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56"/>
          <w:szCs w:val="96"/>
          <w:lang w:eastAsia="zh-CN"/>
        </w:rPr>
      </w:pPr>
      <w:r>
        <w:rPr>
          <w:rFonts w:hint="eastAsia"/>
          <w:sz w:val="56"/>
          <w:szCs w:val="96"/>
          <w:lang w:eastAsia="zh-CN"/>
        </w:rPr>
        <w:t>担</w:t>
      </w:r>
      <w:r>
        <w:rPr>
          <w:rFonts w:hint="eastAsia"/>
          <w:sz w:val="56"/>
          <w:szCs w:val="96"/>
          <w:lang w:val="en-US" w:eastAsia="zh-CN"/>
        </w:rPr>
        <w:t xml:space="preserve"> </w:t>
      </w:r>
      <w:r>
        <w:rPr>
          <w:rFonts w:hint="eastAsia"/>
          <w:sz w:val="56"/>
          <w:szCs w:val="96"/>
          <w:lang w:eastAsia="zh-CN"/>
        </w:rPr>
        <w:t>保</w:t>
      </w:r>
      <w:r>
        <w:rPr>
          <w:rFonts w:hint="eastAsia"/>
          <w:sz w:val="56"/>
          <w:szCs w:val="96"/>
          <w:lang w:val="en-US" w:eastAsia="zh-CN"/>
        </w:rPr>
        <w:t xml:space="preserve"> </w:t>
      </w:r>
      <w:r>
        <w:rPr>
          <w:rFonts w:hint="eastAsia"/>
          <w:sz w:val="56"/>
          <w:szCs w:val="96"/>
          <w:lang w:eastAsia="zh-CN"/>
        </w:rPr>
        <w:t>书</w:t>
      </w:r>
    </w:p>
    <w:p>
      <w:pPr>
        <w:rPr>
          <w:rFonts w:hint="eastAsia"/>
          <w:lang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甲方（债权单位）：黑龙江省全景国际旅行社有限公司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乙方（担保单位）：</w:t>
      </w:r>
    </w:p>
    <w:p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甲乙双方经友好协商一致，自愿达成如下协议：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乙方自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2017年 8月01 日起至2018年 7 月31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日参加由黑龙江省全景国际旅行社有限公司组织的日本旅游团队。客人必须严格遵守我社规章制度按团期跟团出入境，乙方自愿向甲方担保游客按期归国，如果乙方所担保的客人发生境外非法滞留或逾期未归，不能随团队归国者，则由乙方向甲方支付违约金人民币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壹拾万元/人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，同时乙方承担由此带来的一切法律责任及后果。并切在确认客人未按期归国五个工作日内汇入甲方指定账号。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如经甲方证件审核部门审核，判认游客为高危客人，乙方仍需出团前向甲方提供最低人民币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壹拾万元/人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的现金担保。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乙方担保并明确，乙方组织的客人在境外非法滞留情况一旦出现和发生，将放弃对担保书提出任何抗辩的权利，并对上述担保书履行一切法律责任（人力不可抗拒因素除外）。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甲方：黑龙江省全景国际旅行社有限公司    乙方： 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甲方代表签字：                         乙方代表签字：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2017 年7月 25日                          年    月    日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2A77D7"/>
    <w:multiLevelType w:val="singleLevel"/>
    <w:tmpl w:val="582A77D7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7D2A6C"/>
    <w:rsid w:val="06BD2DF6"/>
    <w:rsid w:val="41C02784"/>
    <w:rsid w:val="43BC440D"/>
    <w:rsid w:val="637D2A6C"/>
    <w:rsid w:val="652D42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2016-11-15T02:32:00Z</dcterms:created>
  <dc:creator>Administrator</dc:creator>
  <cp:lastModifiedBy>Administrator</cp:lastModifiedBy>
  <cp:lastPrinted>2017-08-02T09:04:01Z</cp:lastPrinted>
  <dcterms:modified xsi:type="dcterms:W3CDTF">2017-08-02T09:09:18Z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