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C15E6" w:rsidRDefault="000440E5">
      <w:pPr>
        <w:sectPr w:rsidR="00BC15E6">
          <w:pgSz w:w="11906" w:h="16838"/>
          <w:pgMar w:top="680" w:right="851" w:bottom="680" w:left="851" w:header="851" w:footer="992" w:gutter="0"/>
          <w:cols w:space="425"/>
          <w:docGrid w:type="lines" w:linePitch="312"/>
        </w:sectPr>
      </w:pPr>
      <w:r>
        <w:rPr>
          <w:noProof/>
        </w:rPr>
        <w:drawing>
          <wp:anchor distT="0" distB="0" distL="114300" distR="114300" simplePos="0" relativeHeight="251660288" behindDoc="0" locked="0" layoutInCell="1" allowOverlap="1">
            <wp:simplePos x="0" y="0"/>
            <wp:positionH relativeFrom="margin">
              <wp:posOffset>-534670</wp:posOffset>
            </wp:positionH>
            <wp:positionV relativeFrom="margin">
              <wp:posOffset>-431800</wp:posOffset>
            </wp:positionV>
            <wp:extent cx="7549515" cy="10680700"/>
            <wp:effectExtent l="0" t="0" r="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7549515" cy="10680700"/>
                    </a:xfrm>
                    <a:prstGeom prst="rect">
                      <a:avLst/>
                    </a:prstGeom>
                    <a:noFill/>
                    <a:ln>
                      <a:noFill/>
                    </a:ln>
                  </pic:spPr>
                </pic:pic>
              </a:graphicData>
            </a:graphic>
          </wp:anchor>
        </w:drawing>
      </w:r>
    </w:p>
    <w:p w:rsidR="00BC15E6" w:rsidRDefault="000440E5">
      <w:pPr>
        <w:sectPr w:rsidR="00BC15E6">
          <w:pgSz w:w="11906" w:h="16838"/>
          <w:pgMar w:top="680" w:right="851" w:bottom="680" w:left="851" w:header="851" w:footer="992" w:gutter="0"/>
          <w:cols w:space="425"/>
          <w:docGrid w:type="lines" w:linePitch="312"/>
        </w:sectPr>
      </w:pPr>
      <w:r>
        <w:rPr>
          <w:noProof/>
        </w:rPr>
        <w:lastRenderedPageBreak/>
        <w:drawing>
          <wp:anchor distT="0" distB="0" distL="114300" distR="114300" simplePos="0" relativeHeight="251659264" behindDoc="0" locked="0" layoutInCell="1" allowOverlap="1">
            <wp:simplePos x="0" y="0"/>
            <wp:positionH relativeFrom="margin">
              <wp:posOffset>-540385</wp:posOffset>
            </wp:positionH>
            <wp:positionV relativeFrom="margin">
              <wp:posOffset>-431800</wp:posOffset>
            </wp:positionV>
            <wp:extent cx="7542530" cy="10675620"/>
            <wp:effectExtent l="0" t="0" r="0" b="0"/>
            <wp:wrapSquare wrapText="bothSides"/>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7542530" cy="10675620"/>
                    </a:xfrm>
                    <a:prstGeom prst="rect">
                      <a:avLst/>
                    </a:prstGeom>
                    <a:noFill/>
                    <a:ln>
                      <a:noFill/>
                    </a:ln>
                  </pic:spPr>
                </pic:pic>
              </a:graphicData>
            </a:graphic>
          </wp:anchor>
        </w:drawing>
      </w:r>
    </w:p>
    <w:tbl>
      <w:tblPr>
        <w:tblpPr w:leftFromText="180" w:rightFromText="180" w:vertAnchor="text" w:horzAnchor="page" w:tblpX="525" w:tblpY="-35"/>
        <w:tblOverlap w:val="never"/>
        <w:tblW w:w="11023" w:type="dxa"/>
        <w:tblBorders>
          <w:top w:val="single" w:sz="12" w:space="0" w:color="FF9933"/>
          <w:left w:val="single" w:sz="12" w:space="0" w:color="FF9933"/>
          <w:bottom w:val="single" w:sz="12" w:space="0" w:color="FF9933"/>
          <w:right w:val="single" w:sz="12" w:space="0" w:color="FF9933"/>
          <w:insideH w:val="single" w:sz="12" w:space="0" w:color="FF9933"/>
          <w:insideV w:val="single" w:sz="12" w:space="0" w:color="FF9933"/>
        </w:tblBorders>
        <w:shd w:val="clear" w:color="auto" w:fill="FFFFFF"/>
        <w:tblLayout w:type="fixed"/>
        <w:tblLook w:val="04A0" w:firstRow="1" w:lastRow="0" w:firstColumn="1" w:lastColumn="0" w:noHBand="0" w:noVBand="1"/>
      </w:tblPr>
      <w:tblGrid>
        <w:gridCol w:w="817"/>
        <w:gridCol w:w="2977"/>
        <w:gridCol w:w="850"/>
        <w:gridCol w:w="6379"/>
      </w:tblGrid>
      <w:tr w:rsidR="00BC15E6">
        <w:trPr>
          <w:trHeight w:val="90"/>
        </w:trPr>
        <w:tc>
          <w:tcPr>
            <w:tcW w:w="11023" w:type="dxa"/>
            <w:gridSpan w:val="4"/>
            <w:shd w:val="clear" w:color="auto" w:fill="FFFFFF"/>
            <w:vAlign w:val="center"/>
          </w:tcPr>
          <w:p w:rsidR="00BC15E6" w:rsidRDefault="000440E5">
            <w:pPr>
              <w:spacing w:line="350" w:lineRule="exact"/>
              <w:ind w:leftChars="-39" w:left="168" w:hangingChars="139" w:hanging="250"/>
              <w:jc w:val="left"/>
              <w:rPr>
                <w:rFonts w:ascii="微软雅黑" w:eastAsia="微软雅黑" w:hAnsi="微软雅黑" w:cs="宋体"/>
                <w:b/>
                <w:color w:val="0070C0"/>
                <w:sz w:val="18"/>
                <w:szCs w:val="18"/>
              </w:rPr>
            </w:pPr>
            <w:r>
              <w:rPr>
                <w:rFonts w:ascii="微软雅黑" w:eastAsia="微软雅黑" w:hAnsi="微软雅黑" w:cs="宋体" w:hint="eastAsia"/>
                <w:b/>
                <w:color w:val="0070C0"/>
                <w:sz w:val="18"/>
                <w:szCs w:val="18"/>
              </w:rPr>
              <w:lastRenderedPageBreak/>
              <w:t>★</w:t>
            </w:r>
            <w:r>
              <w:rPr>
                <w:rFonts w:ascii="微软雅黑" w:eastAsia="微软雅黑" w:hAnsi="微软雅黑" w:cs="宋体" w:hint="eastAsia"/>
                <w:b/>
                <w:color w:val="0070C0"/>
                <w:sz w:val="18"/>
                <w:szCs w:val="18"/>
              </w:rPr>
              <w:t xml:space="preserve"> </w:t>
            </w:r>
            <w:r>
              <w:rPr>
                <w:rFonts w:ascii="微软雅黑" w:eastAsia="微软雅黑" w:hAnsi="微软雅黑" w:cs="宋体" w:hint="eastAsia"/>
                <w:b/>
                <w:color w:val="0070C0"/>
                <w:sz w:val="18"/>
                <w:szCs w:val="18"/>
              </w:rPr>
              <w:t>以下行程安排仅供参考，具体</w:t>
            </w:r>
            <w:r>
              <w:rPr>
                <w:rFonts w:ascii="微软雅黑" w:eastAsia="微软雅黑" w:hAnsi="微软雅黑" w:cs="宋体" w:hint="eastAsia"/>
                <w:b/>
                <w:bCs/>
                <w:color w:val="0070C0"/>
                <w:kern w:val="0"/>
                <w:sz w:val="18"/>
                <w:szCs w:val="18"/>
              </w:rPr>
              <w:t>行程、景点游览顺序、游览时间、酒店住宿顺序以出团通知及地</w:t>
            </w:r>
            <w:proofErr w:type="gramStart"/>
            <w:r>
              <w:rPr>
                <w:rFonts w:ascii="微软雅黑" w:eastAsia="微软雅黑" w:hAnsi="微软雅黑" w:cs="宋体" w:hint="eastAsia"/>
                <w:b/>
                <w:bCs/>
                <w:color w:val="0070C0"/>
                <w:kern w:val="0"/>
                <w:sz w:val="18"/>
                <w:szCs w:val="18"/>
              </w:rPr>
              <w:t>接实际</w:t>
            </w:r>
            <w:proofErr w:type="gramEnd"/>
            <w:r>
              <w:rPr>
                <w:rFonts w:ascii="微软雅黑" w:eastAsia="微软雅黑" w:hAnsi="微软雅黑" w:cs="宋体" w:hint="eastAsia"/>
                <w:b/>
                <w:bCs/>
                <w:color w:val="0070C0"/>
                <w:kern w:val="0"/>
                <w:sz w:val="18"/>
                <w:szCs w:val="18"/>
              </w:rPr>
              <w:t>安排为准，</w:t>
            </w:r>
            <w:r>
              <w:rPr>
                <w:rFonts w:ascii="微软雅黑" w:eastAsia="微软雅黑" w:hAnsi="微软雅黑" w:cs="宋体" w:hint="eastAsia"/>
                <w:b/>
                <w:color w:val="0070C0"/>
                <w:sz w:val="18"/>
                <w:szCs w:val="18"/>
              </w:rPr>
              <w:t>另导游可根据境外实时情况安排景点前后顺序调整。</w:t>
            </w:r>
          </w:p>
          <w:p w:rsidR="00BC15E6" w:rsidRDefault="000440E5">
            <w:pPr>
              <w:spacing w:line="350" w:lineRule="exact"/>
              <w:ind w:leftChars="-39" w:left="168" w:hangingChars="139" w:hanging="250"/>
              <w:jc w:val="left"/>
              <w:rPr>
                <w:rFonts w:ascii="微软雅黑" w:eastAsia="微软雅黑" w:hAnsi="微软雅黑" w:cs="宋体"/>
                <w:b/>
                <w:color w:val="E36C0A"/>
                <w:sz w:val="18"/>
                <w:szCs w:val="18"/>
              </w:rPr>
            </w:pPr>
            <w:r>
              <w:rPr>
                <w:rFonts w:ascii="微软雅黑" w:eastAsia="微软雅黑" w:hAnsi="微软雅黑" w:cs="宋体" w:hint="eastAsia"/>
                <w:b/>
                <w:color w:val="0070C0"/>
                <w:sz w:val="18"/>
                <w:szCs w:val="18"/>
              </w:rPr>
              <w:t>★</w:t>
            </w:r>
            <w:r>
              <w:rPr>
                <w:rFonts w:ascii="微软雅黑" w:eastAsia="微软雅黑" w:hAnsi="微软雅黑" w:cs="宋体" w:hint="eastAsia"/>
                <w:b/>
                <w:color w:val="0070C0"/>
                <w:sz w:val="18"/>
                <w:szCs w:val="18"/>
              </w:rPr>
              <w:t xml:space="preserve"> </w:t>
            </w:r>
            <w:r>
              <w:rPr>
                <w:rFonts w:ascii="微软雅黑" w:eastAsia="微软雅黑" w:hAnsi="微软雅黑" w:cs="宋体" w:hint="eastAsia"/>
                <w:b/>
                <w:color w:val="0070C0"/>
                <w:sz w:val="18"/>
                <w:szCs w:val="18"/>
              </w:rPr>
              <w:t>所有图片仅供参考，请以实际景物为准！</w:t>
            </w:r>
          </w:p>
        </w:tc>
      </w:tr>
      <w:tr w:rsidR="00BC15E6">
        <w:trPr>
          <w:trHeight w:val="317"/>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b/>
                <w:color w:val="002060"/>
                <w:sz w:val="18"/>
                <w:szCs w:val="18"/>
              </w:rPr>
            </w:pPr>
            <w:r>
              <w:rPr>
                <w:rFonts w:ascii="微软雅黑" w:eastAsia="微软雅黑" w:hAnsi="微软雅黑" w:cs="微软雅黑" w:hint="eastAsia"/>
                <w:b/>
                <w:color w:val="002060"/>
                <w:sz w:val="18"/>
                <w:szCs w:val="18"/>
              </w:rPr>
              <w:t>天数</w:t>
            </w:r>
          </w:p>
        </w:tc>
        <w:tc>
          <w:tcPr>
            <w:tcW w:w="10206" w:type="dxa"/>
            <w:gridSpan w:val="3"/>
            <w:shd w:val="clear" w:color="auto" w:fill="FF9933"/>
            <w:vAlign w:val="center"/>
          </w:tcPr>
          <w:p w:rsidR="00BC15E6" w:rsidRDefault="000440E5">
            <w:pPr>
              <w:spacing w:line="350" w:lineRule="exact"/>
              <w:ind w:leftChars="-39" w:left="-12" w:rightChars="-63" w:right="-132" w:hangingChars="39" w:hanging="70"/>
              <w:jc w:val="center"/>
              <w:rPr>
                <w:rFonts w:ascii="微软雅黑" w:eastAsia="微软雅黑" w:hAnsi="微软雅黑" w:cs="微软雅黑"/>
                <w:bCs/>
                <w:color w:val="002060"/>
                <w:sz w:val="18"/>
                <w:szCs w:val="18"/>
              </w:rPr>
            </w:pPr>
            <w:r>
              <w:rPr>
                <w:rFonts w:ascii="微软雅黑" w:eastAsia="微软雅黑" w:hAnsi="微软雅黑" w:cs="微软雅黑" w:hint="eastAsia"/>
                <w:b/>
                <w:color w:val="002060"/>
                <w:sz w:val="18"/>
                <w:szCs w:val="18"/>
              </w:rPr>
              <w:t>行</w:t>
            </w:r>
            <w:r>
              <w:rPr>
                <w:rFonts w:ascii="微软雅黑" w:eastAsia="微软雅黑" w:hAnsi="微软雅黑" w:cs="微软雅黑" w:hint="eastAsia"/>
                <w:b/>
                <w:color w:val="002060"/>
                <w:sz w:val="18"/>
                <w:szCs w:val="18"/>
              </w:rPr>
              <w:t xml:space="preserve"> </w:t>
            </w:r>
            <w:r>
              <w:rPr>
                <w:rFonts w:ascii="微软雅黑" w:eastAsia="微软雅黑" w:hAnsi="微软雅黑" w:cs="微软雅黑" w:hint="eastAsia"/>
                <w:b/>
                <w:color w:val="002060"/>
                <w:sz w:val="18"/>
                <w:szCs w:val="18"/>
              </w:rPr>
              <w:t>程</w:t>
            </w:r>
            <w:r>
              <w:rPr>
                <w:rFonts w:ascii="微软雅黑" w:eastAsia="微软雅黑" w:hAnsi="微软雅黑" w:cs="微软雅黑" w:hint="eastAsia"/>
                <w:b/>
                <w:color w:val="002060"/>
                <w:sz w:val="18"/>
                <w:szCs w:val="18"/>
              </w:rPr>
              <w:t xml:space="preserve"> </w:t>
            </w:r>
            <w:r>
              <w:rPr>
                <w:rFonts w:ascii="微软雅黑" w:eastAsia="微软雅黑" w:hAnsi="微软雅黑" w:cs="微软雅黑" w:hint="eastAsia"/>
                <w:b/>
                <w:color w:val="002060"/>
                <w:sz w:val="18"/>
                <w:szCs w:val="18"/>
              </w:rPr>
              <w:t>安</w:t>
            </w:r>
            <w:r>
              <w:rPr>
                <w:rFonts w:ascii="微软雅黑" w:eastAsia="微软雅黑" w:hAnsi="微软雅黑" w:cs="微软雅黑" w:hint="eastAsia"/>
                <w:b/>
                <w:color w:val="002060"/>
                <w:sz w:val="18"/>
                <w:szCs w:val="18"/>
              </w:rPr>
              <w:t xml:space="preserve"> </w:t>
            </w:r>
            <w:r>
              <w:rPr>
                <w:rFonts w:ascii="微软雅黑" w:eastAsia="微软雅黑" w:hAnsi="微软雅黑" w:cs="微软雅黑" w:hint="eastAsia"/>
                <w:b/>
                <w:color w:val="002060"/>
                <w:sz w:val="18"/>
                <w:szCs w:val="18"/>
              </w:rPr>
              <w:t>排</w:t>
            </w:r>
          </w:p>
        </w:tc>
      </w:tr>
      <w:tr w:rsidR="00BC15E6">
        <w:trPr>
          <w:trHeight w:val="317"/>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b/>
                <w:color w:val="002060"/>
                <w:sz w:val="18"/>
                <w:szCs w:val="18"/>
              </w:rPr>
            </w:pPr>
            <w:r>
              <w:rPr>
                <w:rFonts w:ascii="微软雅黑" w:eastAsia="微软雅黑" w:hAnsi="微软雅黑" w:cs="微软雅黑" w:hint="eastAsia"/>
                <w:b/>
                <w:color w:val="002060"/>
                <w:sz w:val="18"/>
                <w:szCs w:val="18"/>
              </w:rPr>
              <w:t>D1</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ind w:leftChars="-6" w:left="-13" w:rightChars="-63" w:right="-132" w:firstLineChars="6" w:firstLine="11"/>
              <w:jc w:val="left"/>
              <w:rPr>
                <w:rFonts w:ascii="微软雅黑" w:eastAsia="微软雅黑" w:hAnsi="微软雅黑" w:cs="微软雅黑"/>
                <w:bCs/>
                <w:color w:val="002060"/>
                <w:sz w:val="18"/>
                <w:szCs w:val="18"/>
              </w:rPr>
            </w:pPr>
            <w:r>
              <w:rPr>
                <w:rFonts w:ascii="微软雅黑" w:eastAsia="微软雅黑" w:hAnsi="微软雅黑" w:cs="微软雅黑" w:hint="eastAsia"/>
                <w:b/>
                <w:bCs/>
                <w:color w:val="002060"/>
                <w:sz w:val="18"/>
                <w:szCs w:val="18"/>
              </w:rPr>
              <w:t>起止地</w:t>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sym w:font="Wingdings" w:char="F051"/>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t>中转地</w:t>
            </w:r>
            <w:r>
              <w:rPr>
                <w:rFonts w:ascii="微软雅黑" w:eastAsia="微软雅黑" w:hAnsi="微软雅黑" w:cs="微软雅黑" w:hint="eastAsia"/>
                <w:b/>
                <w:bCs/>
                <w:color w:val="002060"/>
                <w:sz w:val="18"/>
                <w:szCs w:val="18"/>
              </w:rPr>
              <w:t xml:space="preserve"> </w:t>
            </w:r>
          </w:p>
        </w:tc>
      </w:tr>
      <w:tr w:rsidR="00BC15E6">
        <w:trPr>
          <w:trHeight w:val="287"/>
        </w:trPr>
        <w:tc>
          <w:tcPr>
            <w:tcW w:w="11023" w:type="dxa"/>
            <w:gridSpan w:val="4"/>
            <w:shd w:val="clear" w:color="auto" w:fill="FFFFFF"/>
            <w:vAlign w:val="center"/>
          </w:tcPr>
          <w:p w:rsidR="00BC15E6" w:rsidRDefault="000440E5">
            <w:pPr>
              <w:spacing w:line="350" w:lineRule="exact"/>
              <w:ind w:leftChars="-2" w:left="1" w:rightChars="53" w:right="111" w:hangingChars="3" w:hanging="5"/>
              <w:rPr>
                <w:rFonts w:ascii="微软雅黑" w:eastAsia="微软雅黑" w:hAnsi="微软雅黑" w:cs="微软雅黑"/>
                <w:bCs/>
                <w:sz w:val="18"/>
                <w:szCs w:val="18"/>
              </w:rPr>
            </w:pPr>
            <w:r>
              <w:rPr>
                <w:rFonts w:ascii="微软雅黑" w:eastAsia="微软雅黑" w:hAnsi="微软雅黑" w:cs="微软雅黑" w:hint="eastAsia"/>
                <w:bCs/>
                <w:sz w:val="18"/>
                <w:szCs w:val="18"/>
              </w:rPr>
              <w:t>指定时间，于机场集合，搭乘飞机前往中转地</w:t>
            </w:r>
            <w:r>
              <w:rPr>
                <w:rFonts w:ascii="微软雅黑" w:eastAsia="微软雅黑" w:hAnsi="微软雅黑" w:cs="微软雅黑" w:hint="eastAsia"/>
                <w:sz w:val="18"/>
                <w:szCs w:val="18"/>
              </w:rPr>
              <w:t>。</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中转地型经济住宿</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无</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2</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ind w:leftChars="-6" w:left="-13" w:rightChars="-63" w:right="-132" w:firstLineChars="6" w:firstLine="11"/>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2060"/>
                <w:sz w:val="18"/>
                <w:szCs w:val="18"/>
              </w:rPr>
              <w:t>中转地</w:t>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sym w:font="Wingdings" w:char="F051"/>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t>普吉</w:t>
            </w:r>
          </w:p>
        </w:tc>
      </w:tr>
      <w:tr w:rsidR="00BC15E6">
        <w:trPr>
          <w:trHeight w:val="238"/>
        </w:trPr>
        <w:tc>
          <w:tcPr>
            <w:tcW w:w="11023" w:type="dxa"/>
            <w:gridSpan w:val="4"/>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Cs/>
                <w:sz w:val="18"/>
                <w:szCs w:val="18"/>
              </w:rPr>
              <w:t>搭乘</w:t>
            </w:r>
            <w:r>
              <w:rPr>
                <w:rFonts w:ascii="微软雅黑" w:eastAsia="微软雅黑" w:hAnsi="微软雅黑" w:cs="微软雅黑" w:hint="eastAsia"/>
                <w:sz w:val="18"/>
                <w:szCs w:val="18"/>
              </w:rPr>
              <w:t>国际航班飞往泰国南部度假圣地——普吉，抵达后入住酒店。</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无</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bCs/>
                <w:color w:val="00206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3</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jc w:val="left"/>
              <w:rPr>
                <w:rFonts w:ascii="微软雅黑" w:eastAsia="微软雅黑" w:hAnsi="微软雅黑" w:cs="微软雅黑"/>
                <w:bCs/>
                <w:color w:val="002060"/>
                <w:sz w:val="18"/>
                <w:szCs w:val="18"/>
              </w:rPr>
            </w:pPr>
            <w:r>
              <w:rPr>
                <w:rFonts w:ascii="微软雅黑" w:eastAsia="微软雅黑" w:hAnsi="微软雅黑" w:cs="微软雅黑" w:hint="eastAsia"/>
                <w:b/>
                <w:bCs/>
                <w:color w:val="002060"/>
                <w:sz w:val="18"/>
                <w:szCs w:val="18"/>
              </w:rPr>
              <w:t>普吉岛【攀牙湾•沙发里骑大象四合一•</w:t>
            </w:r>
            <w:r>
              <w:rPr>
                <w:rFonts w:ascii="微软雅黑" w:eastAsia="微软雅黑" w:hAnsi="微软雅黑" w:cs="微软雅黑" w:hint="eastAsia"/>
                <w:b/>
                <w:bCs/>
                <w:color w:val="002060"/>
                <w:kern w:val="0"/>
                <w:sz w:val="18"/>
                <w:szCs w:val="18"/>
              </w:rPr>
              <w:t>热带水果园</w:t>
            </w:r>
            <w:r>
              <w:rPr>
                <w:rFonts w:ascii="微软雅黑" w:eastAsia="微软雅黑" w:hAnsi="微软雅黑" w:cs="微软雅黑" w:hint="eastAsia"/>
                <w:b/>
                <w:bCs/>
                <w:color w:val="002060"/>
                <w:sz w:val="18"/>
                <w:szCs w:val="18"/>
              </w:rPr>
              <w:t>】</w:t>
            </w:r>
          </w:p>
        </w:tc>
      </w:tr>
      <w:tr w:rsidR="00BC15E6">
        <w:trPr>
          <w:trHeight w:val="493"/>
        </w:trPr>
        <w:tc>
          <w:tcPr>
            <w:tcW w:w="11023" w:type="dxa"/>
            <w:gridSpan w:val="4"/>
            <w:shd w:val="clear" w:color="auto" w:fill="FFFFFF"/>
            <w:vAlign w:val="center"/>
          </w:tcPr>
          <w:p w:rsidR="00BC15E6" w:rsidRDefault="000440E5">
            <w:pPr>
              <w:spacing w:line="350" w:lineRule="exact"/>
              <w:jc w:val="left"/>
              <w:rPr>
                <w:rFonts w:ascii="微软雅黑" w:eastAsia="微软雅黑" w:hAnsi="微软雅黑" w:cs="微软雅黑"/>
                <w:bCs/>
                <w:kern w:val="0"/>
                <w:sz w:val="18"/>
                <w:szCs w:val="18"/>
              </w:rPr>
            </w:pPr>
            <w:r>
              <w:rPr>
                <w:rFonts w:ascii="微软雅黑" w:eastAsia="微软雅黑" w:hAnsi="微软雅黑" w:cs="微软雅黑" w:hint="eastAsia"/>
                <w:sz w:val="18"/>
                <w:szCs w:val="18"/>
              </w:rPr>
              <w:t>早餐后，前往普吉岛</w:t>
            </w:r>
            <w:r>
              <w:rPr>
                <w:rFonts w:ascii="微软雅黑" w:eastAsia="微软雅黑" w:hAnsi="微软雅黑" w:cs="微软雅黑" w:hint="eastAsia"/>
                <w:b/>
                <w:bCs/>
                <w:sz w:val="18"/>
                <w:szCs w:val="18"/>
              </w:rPr>
              <w:t>【攀牙湾喀斯特群岛•远观占士邦</w:t>
            </w:r>
            <w:r>
              <w:rPr>
                <w:rFonts w:ascii="微软雅黑" w:eastAsia="微软雅黑" w:hAnsi="微软雅黑" w:cs="微软雅黑" w:hint="eastAsia"/>
                <w:b/>
                <w:bCs/>
                <w:sz w:val="18"/>
                <w:szCs w:val="18"/>
              </w:rPr>
              <w:t>007</w:t>
            </w:r>
            <w:r>
              <w:rPr>
                <w:rFonts w:ascii="微软雅黑" w:eastAsia="微软雅黑" w:hAnsi="微软雅黑" w:cs="微软雅黑" w:hint="eastAsia"/>
                <w:b/>
                <w:bCs/>
                <w:sz w:val="18"/>
                <w:szCs w:val="18"/>
              </w:rPr>
              <w:t>岛•割喉岛泛舟•蝙蝠洞•吉普赛民文化村•沙发里骑大象四合一——</w:t>
            </w:r>
            <w:r>
              <w:rPr>
                <w:rFonts w:ascii="微软雅黑" w:eastAsia="微软雅黑" w:hAnsi="微软雅黑" w:cs="微软雅黑" w:hint="eastAsia"/>
                <w:b/>
                <w:sz w:val="18"/>
                <w:szCs w:val="18"/>
                <w:shd w:val="clear" w:color="auto" w:fill="FFFFFF"/>
              </w:rPr>
              <w:t>丛林骑大象</w:t>
            </w:r>
            <w:r>
              <w:rPr>
                <w:rFonts w:ascii="微软雅黑" w:eastAsia="微软雅黑" w:hAnsi="微软雅黑" w:cs="微软雅黑" w:hint="eastAsia"/>
                <w:b/>
                <w:sz w:val="18"/>
                <w:szCs w:val="18"/>
                <w:shd w:val="clear" w:color="auto" w:fill="FFFFFF"/>
              </w:rPr>
              <w:t>+</w:t>
            </w:r>
            <w:r>
              <w:rPr>
                <w:rFonts w:ascii="微软雅黑" w:eastAsia="微软雅黑" w:hAnsi="微软雅黑" w:cs="微软雅黑" w:hint="eastAsia"/>
                <w:b/>
                <w:sz w:val="18"/>
                <w:szCs w:val="18"/>
                <w:shd w:val="clear" w:color="auto" w:fill="FFFFFF"/>
              </w:rPr>
              <w:t>采收橡胶</w:t>
            </w:r>
            <w:r>
              <w:rPr>
                <w:rFonts w:ascii="微软雅黑" w:eastAsia="微软雅黑" w:hAnsi="微软雅黑" w:cs="微软雅黑" w:hint="eastAsia"/>
                <w:b/>
                <w:sz w:val="18"/>
                <w:szCs w:val="18"/>
                <w:shd w:val="clear" w:color="auto" w:fill="FFFFFF"/>
              </w:rPr>
              <w:t>+</w:t>
            </w:r>
            <w:r>
              <w:rPr>
                <w:rFonts w:ascii="微软雅黑" w:eastAsia="微软雅黑" w:hAnsi="微软雅黑" w:cs="微软雅黑" w:hint="eastAsia"/>
                <w:b/>
                <w:sz w:val="18"/>
                <w:szCs w:val="18"/>
                <w:shd w:val="clear" w:color="auto" w:fill="FFFFFF"/>
              </w:rPr>
              <w:t>猴子表演</w:t>
            </w:r>
            <w:r>
              <w:rPr>
                <w:rFonts w:ascii="微软雅黑" w:eastAsia="微软雅黑" w:hAnsi="微软雅黑" w:cs="微软雅黑" w:hint="eastAsia"/>
                <w:b/>
                <w:sz w:val="18"/>
                <w:szCs w:val="18"/>
                <w:shd w:val="clear" w:color="auto" w:fill="FFFFFF"/>
              </w:rPr>
              <w:t>+</w:t>
            </w:r>
            <w:r>
              <w:rPr>
                <w:rFonts w:ascii="微软雅黑" w:eastAsia="微软雅黑" w:hAnsi="微软雅黑" w:cs="微软雅黑" w:hint="eastAsia"/>
                <w:b/>
                <w:sz w:val="18"/>
                <w:szCs w:val="18"/>
                <w:shd w:val="clear" w:color="auto" w:fill="FFFFFF"/>
              </w:rPr>
              <w:t>亲亲小鱼</w:t>
            </w:r>
            <w:r>
              <w:rPr>
                <w:rFonts w:ascii="微软雅黑" w:eastAsia="微软雅黑" w:hAnsi="微软雅黑" w:cs="微软雅黑" w:hint="eastAsia"/>
                <w:b/>
                <w:sz w:val="18"/>
                <w:szCs w:val="18"/>
                <w:shd w:val="clear" w:color="auto" w:fill="FFFFFF"/>
              </w:rPr>
              <w:t>SPA</w:t>
            </w:r>
            <w:r>
              <w:rPr>
                <w:rFonts w:ascii="微软雅黑" w:eastAsia="微软雅黑" w:hAnsi="微软雅黑" w:cs="微软雅黑" w:hint="eastAsia"/>
                <w:b/>
                <w:bCs/>
                <w:sz w:val="18"/>
                <w:szCs w:val="18"/>
              </w:rPr>
              <w:t>•</w:t>
            </w:r>
            <w:r>
              <w:rPr>
                <w:rFonts w:ascii="微软雅黑" w:eastAsia="微软雅黑" w:hAnsi="微软雅黑" w:cs="微软雅黑" w:hint="eastAsia"/>
                <w:b/>
                <w:bCs/>
                <w:kern w:val="0"/>
                <w:sz w:val="18"/>
                <w:szCs w:val="18"/>
              </w:rPr>
              <w:t>热带水果园</w:t>
            </w:r>
            <w:r>
              <w:rPr>
                <w:rFonts w:ascii="微软雅黑" w:eastAsia="微软雅黑" w:hAnsi="微软雅黑" w:cs="微软雅黑" w:hint="eastAsia"/>
                <w:b/>
                <w:bCs/>
                <w:sz w:val="18"/>
                <w:szCs w:val="18"/>
              </w:rPr>
              <w:t>•</w:t>
            </w:r>
            <w:r>
              <w:rPr>
                <w:rFonts w:ascii="微软雅黑" w:eastAsia="微软雅黑" w:hAnsi="微软雅黑" w:cs="微软雅黑" w:hint="eastAsia"/>
                <w:b/>
                <w:bCs/>
                <w:kern w:val="0"/>
                <w:sz w:val="18"/>
                <w:szCs w:val="18"/>
              </w:rPr>
              <w:t>时令热带水果品尝</w:t>
            </w:r>
            <w:r>
              <w:rPr>
                <w:rFonts w:ascii="微软雅黑" w:eastAsia="微软雅黑" w:hAnsi="微软雅黑" w:cs="微软雅黑" w:hint="eastAsia"/>
                <w:b/>
                <w:bCs/>
                <w:kern w:val="0"/>
                <w:sz w:val="18"/>
                <w:szCs w:val="18"/>
              </w:rPr>
              <w:t>+</w:t>
            </w:r>
            <w:r>
              <w:rPr>
                <w:rFonts w:ascii="微软雅黑" w:eastAsia="微软雅黑" w:hAnsi="微软雅黑" w:cs="微软雅黑" w:hint="eastAsia"/>
                <w:b/>
                <w:bCs/>
                <w:kern w:val="0"/>
                <w:sz w:val="18"/>
                <w:szCs w:val="18"/>
              </w:rPr>
              <w:t>纯净水果冰淇淋</w:t>
            </w:r>
            <w:r>
              <w:rPr>
                <w:rFonts w:ascii="微软雅黑" w:eastAsia="微软雅黑" w:hAnsi="微软雅黑" w:cs="微软雅黑" w:hint="eastAsia"/>
                <w:b/>
                <w:bCs/>
                <w:kern w:val="0"/>
                <w:sz w:val="18"/>
                <w:szCs w:val="18"/>
              </w:rPr>
              <w:t>+</w:t>
            </w:r>
            <w:r>
              <w:rPr>
                <w:rFonts w:ascii="微软雅黑" w:eastAsia="微软雅黑" w:hAnsi="微软雅黑" w:cs="微软雅黑" w:hint="eastAsia"/>
                <w:b/>
                <w:bCs/>
                <w:kern w:val="0"/>
                <w:sz w:val="18"/>
                <w:szCs w:val="18"/>
              </w:rPr>
              <w:t>果汁品尝】</w:t>
            </w:r>
            <w:r>
              <w:rPr>
                <w:rFonts w:ascii="微软雅黑" w:eastAsia="微软雅黑" w:hAnsi="微软雅黑" w:cs="微软雅黑" w:hint="eastAsia"/>
                <w:bCs/>
                <w:kern w:val="0"/>
                <w:sz w:val="18"/>
                <w:szCs w:val="18"/>
              </w:rPr>
              <w:t>。</w:t>
            </w:r>
            <w:r>
              <w:rPr>
                <w:rFonts w:ascii="微软雅黑" w:eastAsia="微软雅黑" w:hAnsi="微软雅黑" w:cs="微软雅黑" w:hint="eastAsia"/>
                <w:bCs/>
                <w:sz w:val="18"/>
                <w:szCs w:val="18"/>
              </w:rPr>
              <w:t>入住酒店休息。</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w:t>
            </w:r>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中：威尼斯水上餐厅</w:t>
            </w:r>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晚：</w:t>
            </w:r>
            <w:r>
              <w:rPr>
                <w:rFonts w:ascii="微软雅黑" w:eastAsia="微软雅黑" w:hAnsi="微软雅黑" w:cs="微软雅黑" w:hint="eastAsia"/>
                <w:b/>
                <w:bCs/>
                <w:color w:val="0070C0"/>
                <w:sz w:val="18"/>
                <w:szCs w:val="18"/>
              </w:rPr>
              <w:t>BBQ</w:t>
            </w:r>
            <w:r>
              <w:rPr>
                <w:rFonts w:ascii="微软雅黑" w:eastAsia="微软雅黑" w:hAnsi="微软雅黑" w:cs="微软雅黑" w:hint="eastAsia"/>
                <w:b/>
                <w:bCs/>
                <w:color w:val="0070C0"/>
                <w:sz w:val="18"/>
                <w:szCs w:val="18"/>
              </w:rPr>
              <w:t>自助烤肉</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color w:val="00206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4</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jc w:val="left"/>
              <w:rPr>
                <w:rFonts w:ascii="微软雅黑" w:eastAsia="微软雅黑" w:hAnsi="微软雅黑" w:cs="微软雅黑"/>
                <w:b/>
                <w:bCs/>
                <w:color w:val="002060"/>
                <w:sz w:val="18"/>
                <w:szCs w:val="18"/>
              </w:rPr>
            </w:pPr>
            <w:r>
              <w:rPr>
                <w:rFonts w:ascii="微软雅黑" w:eastAsia="微软雅黑" w:hAnsi="微软雅黑" w:cs="微软雅黑" w:hint="eastAsia"/>
                <w:b/>
                <w:bCs/>
                <w:color w:val="002060"/>
                <w:sz w:val="18"/>
                <w:szCs w:val="18"/>
              </w:rPr>
              <w:t>普吉岛【帝王岛·大小</w:t>
            </w:r>
            <w:r>
              <w:rPr>
                <w:rFonts w:ascii="微软雅黑" w:eastAsia="微软雅黑" w:hAnsi="微软雅黑" w:cs="微软雅黑" w:hint="eastAsia"/>
                <w:b/>
                <w:bCs/>
                <w:color w:val="002060"/>
                <w:sz w:val="18"/>
                <w:szCs w:val="18"/>
              </w:rPr>
              <w:t>PP</w:t>
            </w:r>
            <w:r>
              <w:rPr>
                <w:rFonts w:ascii="微软雅黑" w:eastAsia="微软雅黑" w:hAnsi="微软雅黑" w:cs="微软雅黑" w:hint="eastAsia"/>
                <w:b/>
                <w:bCs/>
                <w:color w:val="002060"/>
                <w:sz w:val="18"/>
                <w:szCs w:val="18"/>
              </w:rPr>
              <w:t>岛···燕子洞·燕窝下午茶】</w:t>
            </w:r>
          </w:p>
        </w:tc>
      </w:tr>
      <w:tr w:rsidR="00BC15E6">
        <w:trPr>
          <w:trHeight w:val="760"/>
        </w:trPr>
        <w:tc>
          <w:tcPr>
            <w:tcW w:w="11023" w:type="dxa"/>
            <w:gridSpan w:val="4"/>
            <w:shd w:val="clear" w:color="auto" w:fill="FFFFFF"/>
            <w:vAlign w:val="center"/>
          </w:tcPr>
          <w:p w:rsidR="00BC15E6" w:rsidRDefault="000440E5">
            <w:pPr>
              <w:tabs>
                <w:tab w:val="left" w:pos="720"/>
                <w:tab w:val="left" w:pos="6299"/>
              </w:tabs>
              <w:spacing w:line="350" w:lineRule="exact"/>
              <w:rPr>
                <w:rFonts w:ascii="微软雅黑" w:eastAsia="微软雅黑" w:hAnsi="微软雅黑"/>
                <w:sz w:val="18"/>
                <w:szCs w:val="18"/>
              </w:rPr>
            </w:pPr>
            <w:r>
              <w:rPr>
                <w:rFonts w:ascii="微软雅黑" w:eastAsia="微软雅黑" w:hAnsi="微软雅黑" w:hint="eastAsia"/>
                <w:sz w:val="18"/>
                <w:szCs w:val="18"/>
              </w:rPr>
              <w:t>早餐后，乘坐快艇前往</w:t>
            </w:r>
            <w:r>
              <w:rPr>
                <w:rFonts w:ascii="微软雅黑" w:eastAsia="微软雅黑" w:hAnsi="微软雅黑" w:hint="eastAsia"/>
                <w:b/>
                <w:sz w:val="18"/>
                <w:szCs w:val="18"/>
              </w:rPr>
              <w:t>【帝王岛】</w:t>
            </w:r>
            <w:r>
              <w:rPr>
                <w:rFonts w:ascii="微软雅黑" w:eastAsia="微软雅黑" w:hAnsi="微软雅黑" w:hint="eastAsia"/>
                <w:sz w:val="18"/>
                <w:szCs w:val="18"/>
              </w:rPr>
              <w:t>，与普吉</w:t>
            </w:r>
            <w:proofErr w:type="gramStart"/>
            <w:r>
              <w:rPr>
                <w:rFonts w:ascii="微软雅黑" w:eastAsia="微软雅黑" w:hAnsi="微软雅黑" w:hint="eastAsia"/>
                <w:sz w:val="18"/>
                <w:szCs w:val="18"/>
              </w:rPr>
              <w:t>岛其他</w:t>
            </w:r>
            <w:proofErr w:type="gramEnd"/>
            <w:r>
              <w:rPr>
                <w:rFonts w:ascii="微软雅黑" w:eastAsia="微软雅黑" w:hAnsi="微软雅黑" w:hint="eastAsia"/>
                <w:sz w:val="18"/>
                <w:szCs w:val="18"/>
              </w:rPr>
              <w:t>热门或不那么热门的景点相比，帝王岛算是一个非常新的面孔，但是自从被推出以来，它便以其精致而绝美的景色、纯净无污染的海水与沙滩、相对独立的地理位置以及奢华的配套服务得到了不少品味高雅的游客的青睐，其中尤以欧美游客为甚，而这一切绝对堪当得起</w:t>
            </w:r>
            <w:r>
              <w:rPr>
                <w:rFonts w:ascii="微软雅黑" w:eastAsia="微软雅黑" w:hAnsi="微软雅黑"/>
                <w:sz w:val="18"/>
                <w:szCs w:val="18"/>
              </w:rPr>
              <w:t>“</w:t>
            </w:r>
            <w:r>
              <w:rPr>
                <w:rFonts w:ascii="微软雅黑" w:eastAsia="微软雅黑" w:hAnsi="微软雅黑" w:hint="eastAsia"/>
                <w:sz w:val="18"/>
                <w:szCs w:val="18"/>
              </w:rPr>
              <w:t>帝王岛</w:t>
            </w:r>
            <w:r>
              <w:rPr>
                <w:rFonts w:ascii="微软雅黑" w:eastAsia="微软雅黑" w:hAnsi="微软雅黑"/>
                <w:sz w:val="18"/>
                <w:szCs w:val="18"/>
              </w:rPr>
              <w:t>”</w:t>
            </w:r>
            <w:r>
              <w:rPr>
                <w:rFonts w:ascii="微软雅黑" w:eastAsia="微软雅黑" w:hAnsi="微软雅黑" w:hint="eastAsia"/>
                <w:sz w:val="18"/>
                <w:szCs w:val="18"/>
              </w:rPr>
              <w:t>这个名字，在景区度假村开发的期间，岛上仅仅砍倒了一棵树，移种了两棵树，足见皇帝岛自然风貌保持的完好，岛上不仅有优美完整的天然热带岛屿风光，珊瑚礁的海岸景色同样让人难忘，由于开发较晚，到此的游客数量比较少，与喧闹的普吉岛相较，这里沙滩的环境格外清幽，附近只有零星泳客、滑浪发烧友，及耳畔传来的浪涛拍岸声，俨然一副</w:t>
            </w:r>
            <w:r>
              <w:rPr>
                <w:rFonts w:ascii="微软雅黑" w:eastAsia="微软雅黑" w:hAnsi="微软雅黑"/>
                <w:sz w:val="18"/>
                <w:szCs w:val="18"/>
              </w:rPr>
              <w:t>“</w:t>
            </w:r>
            <w:r>
              <w:rPr>
                <w:rFonts w:ascii="微软雅黑" w:eastAsia="微软雅黑" w:hAnsi="微软雅黑" w:hint="eastAsia"/>
                <w:sz w:val="18"/>
                <w:szCs w:val="18"/>
              </w:rPr>
              <w:t>世外桃源</w:t>
            </w:r>
            <w:r>
              <w:rPr>
                <w:rFonts w:ascii="微软雅黑" w:eastAsia="微软雅黑" w:hAnsi="微软雅黑"/>
                <w:sz w:val="18"/>
                <w:szCs w:val="18"/>
              </w:rPr>
              <w:t>”</w:t>
            </w:r>
            <w:r>
              <w:rPr>
                <w:rFonts w:ascii="微软雅黑" w:eastAsia="微软雅黑" w:hAnsi="微软雅黑" w:hint="eastAsia"/>
                <w:sz w:val="18"/>
                <w:szCs w:val="18"/>
              </w:rPr>
              <w:t>的美好景象。之后乘坐快艇前往</w:t>
            </w:r>
            <w:r>
              <w:rPr>
                <w:rFonts w:ascii="微软雅黑" w:eastAsia="微软雅黑" w:hAnsi="微软雅黑" w:hint="eastAsia"/>
                <w:b/>
                <w:sz w:val="18"/>
                <w:szCs w:val="18"/>
              </w:rPr>
              <w:t>【</w:t>
            </w:r>
            <w:hyperlink r:id="rId7" w:tgtFrame="_blank" w:history="1">
              <w:r>
                <w:rPr>
                  <w:rFonts w:ascii="微软雅黑" w:eastAsia="微软雅黑" w:hAnsi="微软雅黑"/>
                  <w:b/>
                  <w:sz w:val="18"/>
                  <w:szCs w:val="18"/>
                </w:rPr>
                <w:t>P</w:t>
              </w:r>
              <w:r>
                <w:rPr>
                  <w:rFonts w:ascii="微软雅黑" w:eastAsia="微软雅黑" w:hAnsi="微软雅黑"/>
                  <w:b/>
                  <w:sz w:val="18"/>
                  <w:szCs w:val="18"/>
                </w:rPr>
                <w:t>P</w:t>
              </w:r>
              <w:r>
                <w:rPr>
                  <w:rFonts w:ascii="微软雅黑" w:eastAsia="微软雅黑" w:hAnsi="微软雅黑" w:hint="eastAsia"/>
                  <w:b/>
                  <w:sz w:val="18"/>
                  <w:szCs w:val="18"/>
                </w:rPr>
                <w:t>岛</w:t>
              </w:r>
            </w:hyperlink>
            <w:r>
              <w:rPr>
                <w:rFonts w:ascii="微软雅黑" w:eastAsia="微软雅黑" w:hAnsi="微软雅黑" w:hint="eastAsia"/>
                <w:b/>
                <w:sz w:val="18"/>
                <w:szCs w:val="18"/>
              </w:rPr>
              <w:t>】</w:t>
            </w:r>
            <w:r>
              <w:rPr>
                <w:rFonts w:ascii="微软雅黑" w:eastAsia="微软雅黑" w:hAnsi="微软雅黑" w:hint="eastAsia"/>
                <w:sz w:val="18"/>
                <w:szCs w:val="18"/>
              </w:rPr>
              <w:t>，此岛被泰国观光局</w:t>
            </w:r>
            <w:proofErr w:type="gramStart"/>
            <w:r>
              <w:rPr>
                <w:rFonts w:ascii="微软雅黑" w:eastAsia="微软雅黑" w:hAnsi="微软雅黑" w:hint="eastAsia"/>
                <w:sz w:val="18"/>
                <w:szCs w:val="18"/>
              </w:rPr>
              <w:t>列为喀比府</w:t>
            </w:r>
            <w:proofErr w:type="gramEnd"/>
            <w:r>
              <w:rPr>
                <w:rFonts w:ascii="微软雅黑" w:eastAsia="微软雅黑" w:hAnsi="微软雅黑" w:hint="eastAsia"/>
                <w:sz w:val="18"/>
                <w:szCs w:val="18"/>
              </w:rPr>
              <w:t>风景最美的国家公园，亦为</w:t>
            </w:r>
            <w:proofErr w:type="gramStart"/>
            <w:r>
              <w:rPr>
                <w:rFonts w:ascii="微软雅黑" w:eastAsia="微软雅黑" w:hAnsi="微软雅黑" w:hint="eastAsia"/>
                <w:sz w:val="18"/>
                <w:szCs w:val="18"/>
              </w:rPr>
              <w:t>欧美旅</w:t>
            </w:r>
            <w:proofErr w:type="gramEnd"/>
            <w:r>
              <w:rPr>
                <w:rFonts w:ascii="微软雅黑" w:eastAsia="微软雅黑" w:hAnsi="微软雅黑" w:hint="eastAsia"/>
                <w:sz w:val="18"/>
                <w:szCs w:val="18"/>
              </w:rPr>
              <w:t>客最向往的度假胜地。电影《</w:t>
            </w:r>
            <w:r>
              <w:rPr>
                <w:rFonts w:ascii="微软雅黑" w:eastAsia="微软雅黑" w:hAnsi="微软雅黑"/>
                <w:sz w:val="18"/>
                <w:szCs w:val="18"/>
              </w:rPr>
              <w:t>The Beach</w:t>
            </w:r>
            <w:r>
              <w:rPr>
                <w:rFonts w:ascii="微软雅黑" w:eastAsia="微软雅黑" w:hAnsi="微软雅黑" w:hint="eastAsia"/>
                <w:sz w:val="18"/>
                <w:szCs w:val="18"/>
              </w:rPr>
              <w:t>》在此拍摄后，又再次掀起旅游热潮，途经</w:t>
            </w:r>
            <w:r>
              <w:rPr>
                <w:rFonts w:ascii="微软雅黑" w:eastAsia="微软雅黑" w:hAnsi="微软雅黑" w:hint="eastAsia"/>
                <w:b/>
                <w:sz w:val="18"/>
                <w:szCs w:val="18"/>
              </w:rPr>
              <w:t>【燕子洞】</w:t>
            </w:r>
            <w:r>
              <w:rPr>
                <w:rFonts w:ascii="微软雅黑" w:eastAsia="微软雅黑" w:hAnsi="微软雅黑" w:hint="eastAsia"/>
                <w:sz w:val="18"/>
                <w:szCs w:val="18"/>
              </w:rPr>
              <w:t>，欣赏洞外奇观，此时你到达了真正的世外桃源，一缕轻轻的海风，加上银白色的细沙，就在你的身旁，阳光海滩水里的鱼儿也在等待着您。下午返回普吉</w:t>
            </w:r>
            <w:r>
              <w:rPr>
                <w:rFonts w:ascii="微软雅黑" w:eastAsia="微软雅黑" w:hAnsi="微软雅黑" w:hint="eastAsia"/>
                <w:bCs/>
                <w:sz w:val="18"/>
                <w:szCs w:val="18"/>
              </w:rPr>
              <w:t>品尝</w:t>
            </w:r>
            <w:r>
              <w:rPr>
                <w:rFonts w:ascii="微软雅黑" w:eastAsia="微软雅黑" w:hAnsi="微软雅黑" w:hint="eastAsia"/>
                <w:sz w:val="18"/>
                <w:szCs w:val="18"/>
              </w:rPr>
              <w:t>【</w:t>
            </w:r>
            <w:r>
              <w:rPr>
                <w:rFonts w:ascii="微软雅黑" w:eastAsia="微软雅黑" w:hAnsi="微软雅黑" w:hint="eastAsia"/>
                <w:b/>
                <w:bCs/>
                <w:sz w:val="18"/>
                <w:szCs w:val="18"/>
              </w:rPr>
              <w:t>燕窝下午茶</w:t>
            </w:r>
            <w:r>
              <w:rPr>
                <w:rFonts w:ascii="微软雅黑" w:eastAsia="微软雅黑" w:hAnsi="微软雅黑" w:hint="eastAsia"/>
                <w:sz w:val="18"/>
                <w:szCs w:val="18"/>
              </w:rPr>
              <w:t>】。入住酒店。</w:t>
            </w:r>
          </w:p>
          <w:p w:rsidR="00BC15E6" w:rsidRDefault="000440E5">
            <w:pPr>
              <w:spacing w:line="350" w:lineRule="exact"/>
              <w:ind w:left="540" w:hangingChars="300" w:hanging="540"/>
              <w:jc w:val="left"/>
              <w:rPr>
                <w:rFonts w:ascii="微软雅黑" w:eastAsia="微软雅黑" w:hAnsi="微软雅黑"/>
                <w:bCs/>
                <w:color w:val="FF0000"/>
                <w:sz w:val="18"/>
                <w:szCs w:val="18"/>
                <w:lang w:val="en-GB"/>
              </w:rPr>
            </w:pPr>
            <w:r>
              <w:rPr>
                <w:rFonts w:ascii="微软雅黑" w:eastAsia="微软雅黑" w:hAnsi="微软雅黑" w:cs="微软雅黑" w:hint="eastAsia"/>
                <w:bCs/>
                <w:color w:val="FF0000"/>
                <w:sz w:val="18"/>
                <w:szCs w:val="18"/>
              </w:rPr>
              <w:t>注：</w:t>
            </w:r>
            <w:r>
              <w:rPr>
                <w:rFonts w:ascii="微软雅黑" w:eastAsia="微软雅黑" w:hAnsi="微软雅黑" w:cs="微软雅黑" w:hint="eastAsia"/>
                <w:bCs/>
                <w:color w:val="FF0000"/>
                <w:sz w:val="18"/>
                <w:szCs w:val="18"/>
              </w:rPr>
              <w:t>1</w:t>
            </w:r>
            <w:r>
              <w:rPr>
                <w:rFonts w:ascii="微软雅黑" w:eastAsia="微软雅黑" w:hAnsi="微软雅黑" w:cs="微软雅黑"/>
                <w:bCs/>
                <w:color w:val="FF0000"/>
                <w:sz w:val="18"/>
                <w:szCs w:val="18"/>
              </w:rPr>
              <w:t>.</w:t>
            </w:r>
            <w:r>
              <w:rPr>
                <w:rFonts w:ascii="微软雅黑" w:eastAsia="微软雅黑" w:hAnsi="微软雅黑" w:hint="eastAsia"/>
                <w:color w:val="FF0000"/>
                <w:sz w:val="18"/>
                <w:szCs w:val="18"/>
              </w:rPr>
              <w:t>因天气因素无法出海，本社有权利将根据实际情况进行调整，敬请各位贵宾理解与配合！</w:t>
            </w:r>
            <w:r>
              <w:rPr>
                <w:rFonts w:ascii="微软雅黑" w:eastAsia="微软雅黑" w:hAnsi="微软雅黑"/>
                <w:bCs/>
                <w:color w:val="FF0000"/>
                <w:sz w:val="18"/>
                <w:szCs w:val="18"/>
                <w:lang w:val="en-GB"/>
              </w:rPr>
              <w:t>1</w:t>
            </w:r>
            <w:r>
              <w:rPr>
                <w:rFonts w:ascii="微软雅黑" w:eastAsia="微软雅黑" w:hAnsi="微软雅黑" w:hint="eastAsia"/>
                <w:bCs/>
                <w:color w:val="FF0000"/>
                <w:sz w:val="18"/>
                <w:szCs w:val="18"/>
                <w:lang w:val="en-GB"/>
              </w:rPr>
              <w:t>8</w:t>
            </w:r>
            <w:r>
              <w:rPr>
                <w:rFonts w:ascii="微软雅黑" w:eastAsia="微软雅黑" w:hAnsi="微软雅黑" w:hint="eastAsia"/>
                <w:bCs/>
                <w:color w:val="FF0000"/>
                <w:sz w:val="18"/>
                <w:szCs w:val="18"/>
                <w:lang w:val="en-GB"/>
              </w:rPr>
              <w:t>人以下快艇拼船！</w:t>
            </w:r>
          </w:p>
          <w:p w:rsidR="00BC15E6" w:rsidRDefault="000440E5">
            <w:pPr>
              <w:spacing w:line="350" w:lineRule="exact"/>
              <w:ind w:left="540" w:hangingChars="300" w:hanging="540"/>
              <w:rPr>
                <w:rFonts w:ascii="微软雅黑" w:eastAsia="微软雅黑" w:hAnsi="微软雅黑" w:cs="微软雅黑"/>
                <w:kern w:val="0"/>
                <w:sz w:val="18"/>
                <w:szCs w:val="18"/>
                <w:lang w:bidi="th-TH"/>
              </w:rPr>
            </w:pPr>
            <w:r>
              <w:rPr>
                <w:rFonts w:ascii="微软雅黑" w:eastAsia="微软雅黑" w:hAnsi="微软雅黑" w:cs="微软雅黑" w:hint="eastAsia"/>
                <w:bCs/>
                <w:color w:val="FF0000"/>
                <w:sz w:val="18"/>
                <w:szCs w:val="18"/>
              </w:rPr>
              <w:t xml:space="preserve"> </w:t>
            </w:r>
            <w:r>
              <w:rPr>
                <w:rFonts w:ascii="微软雅黑" w:eastAsia="微软雅黑" w:hAnsi="微软雅黑" w:cs="微软雅黑"/>
                <w:bCs/>
                <w:color w:val="FF0000"/>
                <w:sz w:val="18"/>
                <w:szCs w:val="18"/>
              </w:rPr>
              <w:t xml:space="preserve">   2.</w:t>
            </w:r>
            <w:r>
              <w:rPr>
                <w:rFonts w:ascii="微软雅黑" w:eastAsia="微软雅黑" w:hAnsi="微软雅黑" w:cs="微软雅黑" w:hint="eastAsia"/>
                <w:color w:val="FF0000"/>
                <w:kern w:val="0"/>
                <w:sz w:val="18"/>
                <w:szCs w:val="18"/>
                <w:lang w:bidi="th-TH"/>
              </w:rPr>
              <w:t>65</w:t>
            </w:r>
            <w:r>
              <w:rPr>
                <w:rFonts w:ascii="微软雅黑" w:eastAsia="微软雅黑" w:hAnsi="微软雅黑" w:cs="微软雅黑" w:hint="eastAsia"/>
                <w:color w:val="FF0000"/>
                <w:kern w:val="0"/>
                <w:sz w:val="18"/>
                <w:szCs w:val="18"/>
                <w:lang w:bidi="th-TH"/>
              </w:rPr>
              <w:t>周岁以上客人及患有风险性病史客人（因自己</w:t>
            </w:r>
            <w:r>
              <w:rPr>
                <w:rFonts w:ascii="微软雅黑" w:eastAsia="微软雅黑" w:hAnsi="微软雅黑" w:cs="宋体" w:hint="eastAsia"/>
                <w:color w:val="FF0000"/>
                <w:kern w:val="0"/>
                <w:sz w:val="18"/>
                <w:szCs w:val="18"/>
                <w:lang w:bidi="th-TH"/>
              </w:rPr>
              <w:t>身体原因，如高血压、冠心病、心脏病、哮喘病等可能威胁自身生命和引起严重后果的疾病……等，有类似病史者无法上岛，如隐瞒不报，所造成的一切后果自己负责。）</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w:t>
            </w:r>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中：岛上简餐</w:t>
            </w:r>
            <w:r>
              <w:rPr>
                <w:rFonts w:ascii="微软雅黑" w:eastAsia="微软雅黑" w:hAnsi="微软雅黑" w:cs="微软雅黑" w:hint="eastAsia"/>
                <w:b/>
                <w:bCs/>
                <w:color w:val="0070C0"/>
                <w:sz w:val="18"/>
                <w:szCs w:val="18"/>
              </w:rPr>
              <w:t xml:space="preserve">    </w:t>
            </w:r>
            <w:r>
              <w:rPr>
                <w:rFonts w:ascii="微软雅黑" w:eastAsia="微软雅黑" w:hAnsi="微软雅黑" w:cs="宋体" w:hint="eastAsia"/>
                <w:b/>
                <w:color w:val="0070C0"/>
                <w:sz w:val="18"/>
                <w:szCs w:val="18"/>
              </w:rPr>
              <w:t>晚：泰式风味餐</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color w:val="00206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5</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jc w:val="left"/>
              <w:rPr>
                <w:rFonts w:ascii="微软雅黑" w:eastAsia="微软雅黑" w:hAnsi="微软雅黑" w:cs="微软雅黑"/>
                <w:b/>
                <w:bCs/>
                <w:color w:val="002060"/>
                <w:sz w:val="18"/>
                <w:szCs w:val="18"/>
              </w:rPr>
            </w:pPr>
            <w:r>
              <w:rPr>
                <w:rFonts w:ascii="微软雅黑" w:eastAsia="微软雅黑" w:hAnsi="微软雅黑" w:cs="微软雅黑" w:hint="eastAsia"/>
                <w:b/>
                <w:bCs/>
                <w:color w:val="002060"/>
                <w:sz w:val="18"/>
                <w:szCs w:val="18"/>
              </w:rPr>
              <w:t>普吉岛【珍宝展览中心•皮革免税店•蓝钻珊瑚岛•</w:t>
            </w:r>
            <w:r>
              <w:rPr>
                <w:rFonts w:ascii="微软雅黑" w:eastAsia="微软雅黑" w:hAnsi="微软雅黑" w:cs="微软雅黑" w:hint="eastAsia"/>
                <w:b/>
                <w:bCs/>
                <w:color w:val="002060"/>
                <w:sz w:val="18"/>
                <w:szCs w:val="18"/>
                <w:lang w:eastAsia="zh-TW"/>
              </w:rPr>
              <w:t>芬芳精油</w:t>
            </w:r>
            <w:r>
              <w:rPr>
                <w:rFonts w:ascii="微软雅黑" w:eastAsia="微软雅黑" w:hAnsi="微软雅黑" w:cs="微软雅黑" w:hint="eastAsia"/>
                <w:b/>
                <w:bCs/>
                <w:color w:val="002060"/>
                <w:sz w:val="18"/>
                <w:szCs w:val="18"/>
                <w:lang w:eastAsia="zh-TW"/>
              </w:rPr>
              <w:t>SPA</w:t>
            </w:r>
            <w:r>
              <w:rPr>
                <w:rFonts w:ascii="微软雅黑" w:eastAsia="微软雅黑" w:hAnsi="微软雅黑" w:cs="微软雅黑" w:hint="eastAsia"/>
                <w:b/>
                <w:bCs/>
                <w:color w:val="002060"/>
                <w:sz w:val="18"/>
                <w:szCs w:val="18"/>
                <w:lang w:eastAsia="zh-TW"/>
              </w:rPr>
              <w:t>按摩</w:t>
            </w:r>
            <w:r>
              <w:rPr>
                <w:rFonts w:ascii="微软雅黑" w:eastAsia="微软雅黑" w:hAnsi="微软雅黑" w:cs="微软雅黑" w:hint="eastAsia"/>
                <w:b/>
                <w:bCs/>
                <w:color w:val="002060"/>
                <w:sz w:val="18"/>
                <w:szCs w:val="18"/>
              </w:rPr>
              <w:t>】</w:t>
            </w:r>
          </w:p>
        </w:tc>
      </w:tr>
      <w:tr w:rsidR="00BC15E6">
        <w:trPr>
          <w:trHeight w:val="238"/>
        </w:trPr>
        <w:tc>
          <w:tcPr>
            <w:tcW w:w="11023" w:type="dxa"/>
            <w:gridSpan w:val="4"/>
            <w:shd w:val="clear" w:color="auto" w:fill="FFFFFF"/>
            <w:vAlign w:val="center"/>
          </w:tcPr>
          <w:p w:rsidR="00BC15E6" w:rsidRDefault="000440E5">
            <w:pPr>
              <w:spacing w:line="350" w:lineRule="exact"/>
              <w:rPr>
                <w:rFonts w:ascii="微软雅黑" w:eastAsia="微软雅黑" w:hAnsi="微软雅黑" w:cs="微软雅黑"/>
                <w:bCs/>
                <w:color w:val="FF0000"/>
                <w:sz w:val="18"/>
                <w:szCs w:val="18"/>
                <w:u w:val="single"/>
              </w:rPr>
            </w:pPr>
            <w:r>
              <w:rPr>
                <w:rFonts w:ascii="微软雅黑" w:eastAsia="微软雅黑" w:hAnsi="微软雅黑" w:cs="微软雅黑" w:hint="eastAsia"/>
                <w:sz w:val="18"/>
                <w:szCs w:val="18"/>
              </w:rPr>
              <w:t>早餐后，</w:t>
            </w:r>
            <w:r>
              <w:rPr>
                <w:rFonts w:ascii="微软雅黑" w:eastAsia="微软雅黑" w:hAnsi="微软雅黑" w:cs="微软雅黑" w:hint="eastAsia"/>
                <w:kern w:val="0"/>
                <w:sz w:val="18"/>
                <w:szCs w:val="18"/>
                <w:lang w:bidi="th-TH"/>
              </w:rPr>
              <w:t>前往【</w:t>
            </w:r>
            <w:r>
              <w:rPr>
                <w:rFonts w:ascii="微软雅黑" w:eastAsia="微软雅黑" w:hAnsi="微软雅黑" w:cs="微软雅黑" w:hint="eastAsia"/>
                <w:b/>
                <w:bCs/>
                <w:sz w:val="18"/>
                <w:szCs w:val="18"/>
              </w:rPr>
              <w:t>珍宝展览中心•皮革免税店</w:t>
            </w:r>
            <w:r>
              <w:rPr>
                <w:rFonts w:ascii="微软雅黑" w:eastAsia="微软雅黑" w:hAnsi="微软雅黑" w:cs="微软雅黑" w:hint="eastAsia"/>
                <w:b/>
                <w:bCs/>
                <w:kern w:val="0"/>
                <w:sz w:val="18"/>
                <w:szCs w:val="18"/>
                <w:lang w:bidi="th-TH"/>
              </w:rPr>
              <w:t>】</w:t>
            </w:r>
            <w:r>
              <w:rPr>
                <w:rFonts w:ascii="微软雅黑" w:eastAsia="微软雅黑" w:hAnsi="微软雅黑" w:cs="微软雅黑" w:hint="eastAsia"/>
                <w:sz w:val="18"/>
                <w:szCs w:val="18"/>
              </w:rPr>
              <w:t>。</w:t>
            </w:r>
            <w:r>
              <w:rPr>
                <w:rFonts w:ascii="微软雅黑" w:eastAsia="微软雅黑" w:hAnsi="微软雅黑" w:cs="微软雅黑" w:hint="eastAsia"/>
                <w:color w:val="000000"/>
                <w:sz w:val="18"/>
                <w:szCs w:val="18"/>
                <w:lang w:val="de-DE"/>
              </w:rPr>
              <w:t>乘坐</w:t>
            </w:r>
            <w:proofErr w:type="gramStart"/>
            <w:r>
              <w:rPr>
                <w:rFonts w:ascii="微软雅黑" w:eastAsia="微软雅黑" w:hAnsi="微软雅黑" w:cs="微软雅黑" w:hint="eastAsia"/>
                <w:color w:val="000000"/>
                <w:sz w:val="18"/>
                <w:szCs w:val="18"/>
                <w:lang w:val="de-DE"/>
              </w:rPr>
              <w:t>快艇赴</w:t>
            </w:r>
            <w:proofErr w:type="gramEnd"/>
            <w:r>
              <w:rPr>
                <w:rFonts w:ascii="微软雅黑" w:eastAsia="微软雅黑" w:hAnsi="微软雅黑" w:cs="微软雅黑" w:hint="eastAsia"/>
                <w:b/>
                <w:sz w:val="18"/>
                <w:szCs w:val="18"/>
              </w:rPr>
              <w:t>【蓝钻珊瑚岛】</w:t>
            </w:r>
            <w:r>
              <w:rPr>
                <w:rFonts w:ascii="微软雅黑" w:eastAsia="微软雅黑" w:hAnsi="微软雅黑" w:cs="微软雅黑" w:hint="eastAsia"/>
                <w:sz w:val="18"/>
                <w:szCs w:val="18"/>
              </w:rPr>
              <w:t>，水下童话般的珊瑚世界也在等待你的探索。</w:t>
            </w:r>
            <w:r>
              <w:rPr>
                <w:rFonts w:ascii="微软雅黑" w:eastAsia="微软雅黑" w:hAnsi="微软雅黑" w:cs="微软雅黑" w:hint="eastAsia"/>
                <w:b/>
                <w:bCs/>
                <w:sz w:val="18"/>
                <w:szCs w:val="18"/>
                <w:lang w:eastAsia="zh-TW"/>
              </w:rPr>
              <w:t>【芬芳精油</w:t>
            </w:r>
            <w:r>
              <w:rPr>
                <w:rFonts w:ascii="微软雅黑" w:eastAsia="微软雅黑" w:hAnsi="微软雅黑" w:cs="微软雅黑" w:hint="eastAsia"/>
                <w:b/>
                <w:bCs/>
                <w:sz w:val="18"/>
                <w:szCs w:val="18"/>
                <w:lang w:eastAsia="zh-TW"/>
              </w:rPr>
              <w:t>SPA</w:t>
            </w:r>
            <w:r>
              <w:rPr>
                <w:rFonts w:ascii="微软雅黑" w:eastAsia="微软雅黑" w:hAnsi="微软雅黑" w:cs="微软雅黑" w:hint="eastAsia"/>
                <w:b/>
                <w:bCs/>
                <w:sz w:val="18"/>
                <w:szCs w:val="18"/>
                <w:lang w:eastAsia="zh-TW"/>
              </w:rPr>
              <w:t>】</w:t>
            </w:r>
            <w:r>
              <w:rPr>
                <w:rFonts w:ascii="微软雅黑" w:eastAsia="微软雅黑" w:hAnsi="微软雅黑" w:cs="微软雅黑" w:hint="eastAsia"/>
                <w:bCs/>
                <w:sz w:val="18"/>
                <w:szCs w:val="18"/>
              </w:rPr>
              <w:t>，</w:t>
            </w:r>
            <w:r>
              <w:rPr>
                <w:rFonts w:ascii="微软雅黑" w:eastAsia="微软雅黑" w:hAnsi="微软雅黑" w:cs="微软雅黑" w:hint="eastAsia"/>
                <w:bCs/>
                <w:sz w:val="18"/>
                <w:szCs w:val="18"/>
                <w:lang w:val="zh-CN" w:eastAsia="zh-TW"/>
              </w:rPr>
              <w:t>感受泰式的殷勤款待及浓厚的当地文化气息，专业按摩让放松全身</w:t>
            </w:r>
            <w:r>
              <w:rPr>
                <w:rFonts w:ascii="微软雅黑" w:eastAsia="微软雅黑" w:hAnsi="微软雅黑" w:cs="微软雅黑" w:hint="eastAsia"/>
                <w:bCs/>
                <w:color w:val="000000"/>
                <w:sz w:val="18"/>
                <w:szCs w:val="18"/>
                <w:lang w:val="zh-CN" w:eastAsia="zh-TW"/>
              </w:rPr>
              <w:t>（</w:t>
            </w:r>
            <w:r>
              <w:rPr>
                <w:rFonts w:ascii="微软雅黑" w:eastAsia="微软雅黑" w:hAnsi="微软雅黑" w:cs="微软雅黑" w:hint="eastAsia"/>
                <w:bCs/>
                <w:sz w:val="18"/>
                <w:szCs w:val="18"/>
              </w:rPr>
              <w:t>约</w:t>
            </w:r>
            <w:r>
              <w:rPr>
                <w:rFonts w:ascii="微软雅黑" w:eastAsia="微软雅黑" w:hAnsi="微软雅黑" w:cs="微软雅黑" w:hint="eastAsia"/>
                <w:bCs/>
                <w:sz w:val="18"/>
                <w:szCs w:val="18"/>
              </w:rPr>
              <w:t>1</w:t>
            </w:r>
            <w:r>
              <w:rPr>
                <w:rFonts w:ascii="微软雅黑" w:eastAsia="微软雅黑" w:hAnsi="微软雅黑" w:cs="微软雅黑" w:hint="eastAsia"/>
                <w:bCs/>
                <w:sz w:val="18"/>
                <w:szCs w:val="18"/>
              </w:rPr>
              <w:t>小时，</w:t>
            </w:r>
            <w:r>
              <w:rPr>
                <w:rFonts w:ascii="微软雅黑" w:eastAsia="微软雅黑" w:hAnsi="微软雅黑" w:cs="微软雅黑" w:hint="eastAsia"/>
                <w:bCs/>
                <w:color w:val="000000"/>
                <w:sz w:val="18"/>
                <w:szCs w:val="18"/>
                <w:lang w:val="zh-CN" w:eastAsia="zh-TW"/>
              </w:rPr>
              <w:t>注：请自付按摩小费</w:t>
            </w:r>
            <w:r>
              <w:rPr>
                <w:rFonts w:ascii="微软雅黑" w:eastAsia="微软雅黑" w:hAnsi="微软雅黑" w:cs="宋体" w:hint="eastAsia"/>
                <w:bCs/>
                <w:color w:val="000000"/>
                <w:sz w:val="18"/>
                <w:szCs w:val="18"/>
                <w:lang w:val="zh-CN"/>
              </w:rPr>
              <w:t>；</w:t>
            </w:r>
            <w:r>
              <w:rPr>
                <w:rFonts w:ascii="微软雅黑" w:eastAsia="微软雅黑" w:hAnsi="微软雅黑" w:cs="宋体" w:hint="eastAsia"/>
                <w:bCs/>
                <w:sz w:val="18"/>
                <w:szCs w:val="18"/>
              </w:rPr>
              <w:t>18</w:t>
            </w:r>
            <w:r>
              <w:rPr>
                <w:rFonts w:ascii="微软雅黑" w:eastAsia="微软雅黑" w:hAnsi="微软雅黑" w:cs="宋体" w:hint="eastAsia"/>
                <w:bCs/>
                <w:sz w:val="18"/>
                <w:szCs w:val="18"/>
              </w:rPr>
              <w:t>岁以下小童</w:t>
            </w:r>
            <w:r>
              <w:rPr>
                <w:rFonts w:ascii="微软雅黑" w:eastAsia="微软雅黑" w:hAnsi="微软雅黑" w:cs="宋体" w:hint="eastAsia"/>
                <w:bCs/>
                <w:sz w:val="18"/>
                <w:szCs w:val="18"/>
              </w:rPr>
              <w:t>SPA</w:t>
            </w:r>
            <w:r>
              <w:rPr>
                <w:rFonts w:ascii="微软雅黑" w:eastAsia="微软雅黑" w:hAnsi="微软雅黑" w:cs="宋体" w:hint="eastAsia"/>
                <w:bCs/>
                <w:sz w:val="18"/>
                <w:szCs w:val="18"/>
              </w:rPr>
              <w:t>不接待，且不退费用，敬请谅解</w:t>
            </w:r>
            <w:r>
              <w:rPr>
                <w:rFonts w:ascii="微软雅黑" w:eastAsia="微软雅黑" w:hAnsi="微软雅黑" w:cs="宋体" w:hint="eastAsia"/>
                <w:bCs/>
                <w:sz w:val="18"/>
                <w:szCs w:val="18"/>
              </w:rPr>
              <w:t>)</w:t>
            </w:r>
            <w:r>
              <w:rPr>
                <w:rFonts w:ascii="微软雅黑" w:eastAsia="微软雅黑" w:hAnsi="微软雅黑" w:cs="微软雅黑" w:hint="eastAsia"/>
                <w:bCs/>
                <w:color w:val="000000"/>
                <w:sz w:val="18"/>
                <w:szCs w:val="18"/>
                <w:lang w:val="zh-CN"/>
              </w:rPr>
              <w:t>。</w:t>
            </w:r>
            <w:r>
              <w:rPr>
                <w:rFonts w:ascii="微软雅黑" w:eastAsia="微软雅黑" w:hAnsi="微软雅黑" w:cs="微软雅黑" w:hint="eastAsia"/>
                <w:bCs/>
                <w:color w:val="000000"/>
                <w:sz w:val="18"/>
                <w:szCs w:val="18"/>
              </w:rPr>
              <w:t>赴普吉最有名的海鲜市场——</w:t>
            </w:r>
            <w:r>
              <w:rPr>
                <w:rFonts w:ascii="微软雅黑" w:eastAsia="微软雅黑" w:hAnsi="微软雅黑" w:cs="微软雅黑" w:hint="eastAsia"/>
                <w:b/>
                <w:bCs/>
                <w:color w:val="000000"/>
                <w:sz w:val="18"/>
                <w:szCs w:val="18"/>
              </w:rPr>
              <w:t>【</w:t>
            </w:r>
            <w:proofErr w:type="spellStart"/>
            <w:r>
              <w:rPr>
                <w:rFonts w:ascii="微软雅黑" w:eastAsia="微软雅黑" w:hAnsi="微软雅黑" w:cs="微软雅黑" w:hint="eastAsia"/>
                <w:b/>
                <w:bCs/>
                <w:color w:val="000000"/>
                <w:kern w:val="0"/>
                <w:sz w:val="18"/>
                <w:szCs w:val="18"/>
              </w:rPr>
              <w:t>Rawai</w:t>
            </w:r>
            <w:proofErr w:type="spellEnd"/>
            <w:r>
              <w:rPr>
                <w:rFonts w:ascii="微软雅黑" w:eastAsia="微软雅黑" w:hAnsi="微软雅黑" w:cs="微软雅黑" w:hint="eastAsia"/>
                <w:b/>
                <w:bCs/>
                <w:color w:val="000000"/>
                <w:kern w:val="0"/>
                <w:sz w:val="18"/>
                <w:szCs w:val="18"/>
              </w:rPr>
              <w:t>海鲜渔港</w:t>
            </w:r>
            <w:r>
              <w:rPr>
                <w:rFonts w:ascii="微软雅黑" w:eastAsia="微软雅黑" w:hAnsi="微软雅黑" w:cs="微软雅黑" w:hint="eastAsia"/>
                <w:b/>
                <w:bCs/>
                <w:color w:val="000000"/>
                <w:sz w:val="18"/>
                <w:szCs w:val="18"/>
              </w:rPr>
              <w:t>】</w:t>
            </w:r>
            <w:r>
              <w:rPr>
                <w:rFonts w:ascii="微软雅黑" w:eastAsia="微软雅黑" w:hAnsi="微软雅黑" w:cs="微软雅黑" w:hint="eastAsia"/>
                <w:bCs/>
                <w:color w:val="000000"/>
                <w:sz w:val="18"/>
                <w:szCs w:val="18"/>
              </w:rPr>
              <w:t>自由选购品尝晚餐。后入住酒店休息。</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w:t>
            </w:r>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中：</w:t>
            </w:r>
            <w:proofErr w:type="gramStart"/>
            <w:r>
              <w:rPr>
                <w:rFonts w:ascii="微软雅黑" w:eastAsia="微软雅黑" w:hAnsi="微软雅黑" w:cs="微软雅黑" w:hint="eastAsia"/>
                <w:b/>
                <w:color w:val="0070C0"/>
                <w:sz w:val="18"/>
                <w:szCs w:val="18"/>
              </w:rPr>
              <w:t>花谷餐厅</w:t>
            </w:r>
            <w:proofErr w:type="gramEnd"/>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晚：海鲜市场（自理）</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color w:val="00206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6</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jc w:val="left"/>
              <w:rPr>
                <w:rFonts w:ascii="微软雅黑" w:eastAsia="微软雅黑" w:hAnsi="微软雅黑" w:cs="微软雅黑"/>
                <w:bCs/>
                <w:color w:val="002060"/>
                <w:sz w:val="18"/>
                <w:szCs w:val="18"/>
              </w:rPr>
            </w:pPr>
            <w:r>
              <w:rPr>
                <w:rFonts w:ascii="微软雅黑" w:eastAsia="微软雅黑" w:hAnsi="微软雅黑" w:cs="微软雅黑" w:hint="eastAsia"/>
                <w:b/>
                <w:color w:val="002060"/>
                <w:kern w:val="0"/>
                <w:sz w:val="18"/>
                <w:szCs w:val="18"/>
              </w:rPr>
              <w:t>普吉岛【</w:t>
            </w:r>
            <w:r>
              <w:rPr>
                <w:rFonts w:ascii="微软雅黑" w:eastAsia="微软雅黑" w:hAnsi="微软雅黑" w:cs="微软雅黑" w:hint="eastAsia"/>
                <w:b/>
                <w:bCs/>
                <w:color w:val="002060"/>
                <w:sz w:val="18"/>
                <w:szCs w:val="18"/>
              </w:rPr>
              <w:t>海龙寺•四面佛•人蛇大战表演•乳胶免税店•泰丝展览中心•</w:t>
            </w:r>
            <w:r>
              <w:rPr>
                <w:rFonts w:ascii="微软雅黑" w:eastAsia="微软雅黑" w:hAnsi="微软雅黑" w:cs="微软雅黑" w:hint="eastAsia"/>
                <w:b/>
                <w:bCs/>
                <w:color w:val="002060"/>
                <w:sz w:val="18"/>
                <w:szCs w:val="18"/>
              </w:rPr>
              <w:t>King Power</w:t>
            </w:r>
            <w:r>
              <w:rPr>
                <w:rFonts w:ascii="微软雅黑" w:eastAsia="微软雅黑" w:hAnsi="微软雅黑" w:cs="微软雅黑" w:hint="eastAsia"/>
                <w:b/>
                <w:bCs/>
                <w:color w:val="002060"/>
                <w:sz w:val="18"/>
                <w:szCs w:val="18"/>
              </w:rPr>
              <w:t>皇权国际免税城</w:t>
            </w:r>
            <w:r>
              <w:rPr>
                <w:rFonts w:ascii="微软雅黑" w:eastAsia="微软雅黑" w:hAnsi="微软雅黑" w:cs="微软雅黑" w:hint="eastAsia"/>
                <w:b/>
                <w:color w:val="002060"/>
                <w:kern w:val="0"/>
                <w:sz w:val="18"/>
                <w:szCs w:val="18"/>
              </w:rPr>
              <w:t>】</w:t>
            </w:r>
          </w:p>
        </w:tc>
      </w:tr>
      <w:tr w:rsidR="00BC15E6">
        <w:trPr>
          <w:trHeight w:val="238"/>
        </w:trPr>
        <w:tc>
          <w:tcPr>
            <w:tcW w:w="11023" w:type="dxa"/>
            <w:gridSpan w:val="4"/>
            <w:shd w:val="clear" w:color="auto" w:fill="FFFFFF"/>
            <w:vAlign w:val="center"/>
          </w:tcPr>
          <w:p w:rsidR="00BC15E6" w:rsidRDefault="000440E5">
            <w:pPr>
              <w:spacing w:line="350" w:lineRule="exact"/>
              <w:jc w:val="left"/>
              <w:rPr>
                <w:rFonts w:ascii="微软雅黑" w:eastAsia="微软雅黑" w:hAnsi="微软雅黑" w:cs="微软雅黑"/>
                <w:bCs/>
                <w:sz w:val="18"/>
                <w:szCs w:val="18"/>
              </w:rPr>
            </w:pPr>
            <w:r>
              <w:rPr>
                <w:rFonts w:ascii="微软雅黑" w:eastAsia="微软雅黑" w:hAnsi="微软雅黑" w:cs="微软雅黑" w:hint="eastAsia"/>
                <w:sz w:val="18"/>
                <w:szCs w:val="18"/>
              </w:rPr>
              <w:t>早餐后，</w:t>
            </w:r>
            <w:r>
              <w:rPr>
                <w:rFonts w:ascii="微软雅黑" w:eastAsia="微软雅黑" w:hAnsi="微软雅黑" w:cs="微软雅黑" w:hint="eastAsia"/>
                <w:kern w:val="0"/>
                <w:sz w:val="18"/>
                <w:szCs w:val="18"/>
                <w:lang w:bidi="th-TH"/>
              </w:rPr>
              <w:t>前往【</w:t>
            </w:r>
            <w:r>
              <w:rPr>
                <w:rFonts w:ascii="微软雅黑" w:eastAsia="微软雅黑" w:hAnsi="微软雅黑" w:cs="微软雅黑" w:hint="eastAsia"/>
                <w:b/>
                <w:bCs/>
                <w:sz w:val="18"/>
                <w:szCs w:val="18"/>
              </w:rPr>
              <w:t>海龙寺•四面佛•人蛇大战表演•乳胶免税店•泰丝展览中心•</w:t>
            </w:r>
            <w:r>
              <w:rPr>
                <w:rFonts w:ascii="微软雅黑" w:eastAsia="微软雅黑" w:hAnsi="微软雅黑" w:cs="微软雅黑" w:hint="eastAsia"/>
                <w:b/>
                <w:bCs/>
                <w:sz w:val="18"/>
                <w:szCs w:val="18"/>
              </w:rPr>
              <w:t>King Power</w:t>
            </w:r>
            <w:r>
              <w:rPr>
                <w:rFonts w:ascii="微软雅黑" w:eastAsia="微软雅黑" w:hAnsi="微软雅黑" w:cs="微软雅黑" w:hint="eastAsia"/>
                <w:b/>
                <w:bCs/>
                <w:sz w:val="18"/>
                <w:szCs w:val="18"/>
              </w:rPr>
              <w:t>皇权国际免税城</w:t>
            </w:r>
            <w:r>
              <w:rPr>
                <w:rFonts w:ascii="微软雅黑" w:eastAsia="微软雅黑" w:hAnsi="微软雅黑" w:cs="微软雅黑" w:hint="eastAsia"/>
                <w:b/>
                <w:bCs/>
                <w:kern w:val="0"/>
                <w:sz w:val="18"/>
                <w:szCs w:val="18"/>
                <w:lang w:bidi="th-TH"/>
              </w:rPr>
              <w:t>】</w:t>
            </w:r>
            <w:r>
              <w:rPr>
                <w:rFonts w:ascii="微软雅黑" w:eastAsia="微软雅黑" w:hAnsi="微软雅黑" w:cs="微软雅黑" w:hint="eastAsia"/>
                <w:sz w:val="18"/>
                <w:szCs w:val="18"/>
              </w:rPr>
              <w:t>，自由选购，并享用【</w:t>
            </w:r>
            <w:proofErr w:type="spellStart"/>
            <w:r>
              <w:rPr>
                <w:rFonts w:ascii="微软雅黑" w:eastAsia="微软雅黑" w:hAnsi="微软雅黑" w:cs="微软雅黑" w:hint="eastAsia"/>
                <w:b/>
                <w:sz w:val="18"/>
                <w:szCs w:val="18"/>
              </w:rPr>
              <w:t>KingPower</w:t>
            </w:r>
            <w:proofErr w:type="spellEnd"/>
            <w:r>
              <w:rPr>
                <w:rFonts w:ascii="微软雅黑" w:eastAsia="微软雅黑" w:hAnsi="微软雅黑" w:cs="微软雅黑" w:hint="eastAsia"/>
                <w:b/>
                <w:sz w:val="18"/>
                <w:szCs w:val="18"/>
              </w:rPr>
              <w:t>国际自助餐</w:t>
            </w:r>
            <w:r>
              <w:rPr>
                <w:rFonts w:ascii="微软雅黑" w:eastAsia="微软雅黑" w:hAnsi="微软雅黑" w:cs="微软雅黑" w:hint="eastAsia"/>
                <w:sz w:val="18"/>
                <w:szCs w:val="18"/>
              </w:rPr>
              <w:t>】，各国美食尽情享用，选购丰富的免税商品。</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普吉•海边·泰式五星</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w:t>
            </w:r>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中：阿金傣自助餐厅</w:t>
            </w:r>
            <w:r>
              <w:rPr>
                <w:rFonts w:ascii="微软雅黑" w:eastAsia="微软雅黑" w:hAnsi="微软雅黑" w:cs="微软雅黑" w:hint="eastAsia"/>
                <w:b/>
                <w:bCs/>
                <w:color w:val="0070C0"/>
                <w:sz w:val="18"/>
                <w:szCs w:val="18"/>
              </w:rPr>
              <w:t xml:space="preserve">   </w:t>
            </w:r>
            <w:r>
              <w:rPr>
                <w:rFonts w:ascii="微软雅黑" w:eastAsia="微软雅黑" w:hAnsi="微软雅黑" w:cs="微软雅黑" w:hint="eastAsia"/>
                <w:b/>
                <w:bCs/>
                <w:color w:val="0070C0"/>
                <w:sz w:val="18"/>
                <w:szCs w:val="18"/>
              </w:rPr>
              <w:t>晚：</w:t>
            </w:r>
            <w:r>
              <w:rPr>
                <w:rFonts w:ascii="微软雅黑" w:eastAsia="微软雅黑" w:hAnsi="微软雅黑" w:cs="微软雅黑" w:hint="eastAsia"/>
                <w:b/>
                <w:bCs/>
                <w:color w:val="0070C0"/>
                <w:sz w:val="18"/>
                <w:szCs w:val="18"/>
              </w:rPr>
              <w:t>King Power</w:t>
            </w:r>
            <w:r>
              <w:rPr>
                <w:rFonts w:ascii="微软雅黑" w:eastAsia="微软雅黑" w:hAnsi="微软雅黑" w:cs="微软雅黑" w:hint="eastAsia"/>
                <w:b/>
                <w:bCs/>
                <w:color w:val="0070C0"/>
                <w:sz w:val="18"/>
                <w:szCs w:val="18"/>
              </w:rPr>
              <w:t>国际自助餐</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b/>
                <w:color w:val="00206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7</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jc w:val="left"/>
              <w:rPr>
                <w:rFonts w:ascii="微软雅黑" w:eastAsia="微软雅黑" w:hAnsi="微软雅黑" w:cs="微软雅黑"/>
                <w:b/>
                <w:bCs/>
                <w:color w:val="002060"/>
                <w:sz w:val="18"/>
                <w:szCs w:val="18"/>
              </w:rPr>
            </w:pPr>
            <w:r>
              <w:rPr>
                <w:rFonts w:ascii="微软雅黑" w:eastAsia="微软雅黑" w:hAnsi="微软雅黑" w:cs="微软雅黑" w:hint="eastAsia"/>
                <w:b/>
                <w:bCs/>
                <w:color w:val="002060"/>
                <w:sz w:val="18"/>
                <w:szCs w:val="18"/>
              </w:rPr>
              <w:t>普吉岛</w:t>
            </w:r>
            <w:r>
              <w:rPr>
                <w:rFonts w:ascii="微软雅黑" w:eastAsia="微软雅黑" w:hAnsi="微软雅黑" w:cs="微软雅黑" w:hint="eastAsia"/>
                <w:b/>
                <w:color w:val="002060"/>
                <w:kern w:val="0"/>
                <w:sz w:val="18"/>
                <w:szCs w:val="18"/>
              </w:rPr>
              <w:t>【睡到自然醒</w:t>
            </w:r>
            <w:r>
              <w:rPr>
                <w:rFonts w:ascii="微软雅黑" w:eastAsia="微软雅黑" w:hAnsi="微软雅黑" w:cs="微软雅黑" w:hint="eastAsia"/>
                <w:b/>
                <w:bCs/>
                <w:color w:val="002060"/>
                <w:sz w:val="18"/>
                <w:szCs w:val="18"/>
              </w:rPr>
              <w:t>•全天自由活动】</w:t>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sym w:font="Wingdings" w:char="F051"/>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t>中转地</w:t>
            </w:r>
          </w:p>
        </w:tc>
      </w:tr>
      <w:tr w:rsidR="00BC15E6">
        <w:trPr>
          <w:trHeight w:val="238"/>
        </w:trPr>
        <w:tc>
          <w:tcPr>
            <w:tcW w:w="11023" w:type="dxa"/>
            <w:gridSpan w:val="4"/>
            <w:shd w:val="clear" w:color="auto" w:fill="FFFFFF"/>
            <w:vAlign w:val="center"/>
          </w:tcPr>
          <w:p w:rsidR="00BC15E6" w:rsidRDefault="000440E5">
            <w:pPr>
              <w:spacing w:line="350" w:lineRule="exact"/>
              <w:ind w:right="140"/>
              <w:rPr>
                <w:rFonts w:ascii="微软雅黑" w:eastAsia="微软雅黑" w:hAnsi="微软雅黑" w:cs="微软雅黑"/>
                <w:sz w:val="18"/>
                <w:szCs w:val="18"/>
              </w:rPr>
            </w:pPr>
            <w:r>
              <w:rPr>
                <w:rFonts w:ascii="微软雅黑" w:eastAsia="微软雅黑" w:hAnsi="微软雅黑" w:cs="微软雅黑" w:hint="eastAsia"/>
                <w:color w:val="FF0000"/>
                <w:sz w:val="18"/>
                <w:szCs w:val="18"/>
              </w:rPr>
              <w:t>睡到自然醒，一洗旅行的疲惫！全天自由活动</w:t>
            </w:r>
            <w:r>
              <w:rPr>
                <w:rFonts w:ascii="微软雅黑" w:eastAsia="微软雅黑" w:hAnsi="微软雅黑" w:cs="微软雅黑" w:hint="eastAsia"/>
                <w:sz w:val="18"/>
                <w:szCs w:val="18"/>
              </w:rPr>
              <w:t>（不含餐、车、导服），您可以自由支配时间。统一时间集合送往机场，办理离境手续。</w:t>
            </w:r>
          </w:p>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Cs/>
                <w:color w:val="FF0000"/>
                <w:sz w:val="18"/>
                <w:szCs w:val="18"/>
              </w:rPr>
              <w:t>注：</w:t>
            </w:r>
            <w:r>
              <w:rPr>
                <w:rFonts w:ascii="微软雅黑" w:eastAsia="微软雅黑" w:hAnsi="微软雅黑" w:cs="微软雅黑" w:hint="eastAsia"/>
                <w:color w:val="FF0000"/>
                <w:sz w:val="18"/>
                <w:szCs w:val="18"/>
              </w:rPr>
              <w:t>酒店早餐时间：</w:t>
            </w:r>
            <w:r>
              <w:rPr>
                <w:rFonts w:ascii="微软雅黑" w:eastAsia="微软雅黑" w:hAnsi="微软雅黑" w:cs="微软雅黑" w:hint="eastAsia"/>
                <w:color w:val="FF0000"/>
                <w:sz w:val="18"/>
                <w:szCs w:val="18"/>
              </w:rPr>
              <w:t>06:30</w:t>
            </w:r>
            <w:r>
              <w:rPr>
                <w:rFonts w:ascii="微软雅黑" w:eastAsia="微软雅黑" w:hAnsi="微软雅黑" w:cs="微软雅黑" w:hint="eastAsia"/>
                <w:color w:val="FF0000"/>
                <w:sz w:val="18"/>
                <w:szCs w:val="18"/>
              </w:rPr>
              <w:t>—</w:t>
            </w:r>
            <w:r>
              <w:rPr>
                <w:rFonts w:ascii="微软雅黑" w:eastAsia="微软雅黑" w:hAnsi="微软雅黑" w:cs="微软雅黑" w:hint="eastAsia"/>
                <w:color w:val="FF0000"/>
                <w:sz w:val="18"/>
                <w:szCs w:val="18"/>
              </w:rPr>
              <w:t>09:30</w:t>
            </w:r>
            <w:r>
              <w:rPr>
                <w:rFonts w:ascii="微软雅黑" w:eastAsia="微软雅黑" w:hAnsi="微软雅黑" w:cs="微软雅黑" w:hint="eastAsia"/>
                <w:color w:val="FF0000"/>
                <w:sz w:val="18"/>
                <w:szCs w:val="18"/>
              </w:rPr>
              <w:t>；酒店需在</w:t>
            </w:r>
            <w:r>
              <w:rPr>
                <w:rFonts w:ascii="微软雅黑" w:eastAsia="微软雅黑" w:hAnsi="微软雅黑" w:cs="微软雅黑" w:hint="eastAsia"/>
                <w:color w:val="FF0000"/>
                <w:sz w:val="18"/>
                <w:szCs w:val="18"/>
              </w:rPr>
              <w:t>12:00</w:t>
            </w:r>
            <w:r>
              <w:rPr>
                <w:rFonts w:ascii="微软雅黑" w:eastAsia="微软雅黑" w:hAnsi="微软雅黑" w:cs="微软雅黑" w:hint="eastAsia"/>
                <w:color w:val="FF0000"/>
                <w:sz w:val="18"/>
                <w:szCs w:val="18"/>
              </w:rPr>
              <w:t>前退房，退房后行李可寄存前台。</w:t>
            </w:r>
          </w:p>
        </w:tc>
      </w:tr>
      <w:tr w:rsidR="00BC15E6">
        <w:trPr>
          <w:trHeight w:val="238"/>
        </w:trPr>
        <w:tc>
          <w:tcPr>
            <w:tcW w:w="817" w:type="dxa"/>
            <w:shd w:val="clear" w:color="auto" w:fill="FFFFFF"/>
            <w:vAlign w:val="center"/>
          </w:tcPr>
          <w:p w:rsidR="00BC15E6" w:rsidRDefault="000440E5">
            <w:pPr>
              <w:spacing w:line="350" w:lineRule="exact"/>
              <w:jc w:val="center"/>
              <w:rPr>
                <w:rFonts w:ascii="微软雅黑" w:eastAsia="微软雅黑" w:hAnsi="微软雅黑" w:cs="微软雅黑"/>
                <w:b/>
                <w:color w:val="0070C0"/>
                <w:sz w:val="18"/>
                <w:szCs w:val="18"/>
              </w:rPr>
            </w:pPr>
            <w:r>
              <w:rPr>
                <w:rFonts w:ascii="微软雅黑" w:eastAsia="微软雅黑" w:hAnsi="微软雅黑" w:cs="微软雅黑" w:hint="eastAsia"/>
                <w:b/>
                <w:color w:val="0070C0"/>
                <w:sz w:val="18"/>
                <w:szCs w:val="18"/>
              </w:rPr>
              <w:t>住宿</w:t>
            </w:r>
          </w:p>
        </w:tc>
        <w:tc>
          <w:tcPr>
            <w:tcW w:w="2977"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中转地型经济住宿</w:t>
            </w:r>
          </w:p>
        </w:tc>
        <w:tc>
          <w:tcPr>
            <w:tcW w:w="850" w:type="dxa"/>
            <w:shd w:val="clear" w:color="auto" w:fill="FFFFFF"/>
            <w:vAlign w:val="center"/>
          </w:tcPr>
          <w:p w:rsidR="00BC15E6" w:rsidRDefault="000440E5">
            <w:pPr>
              <w:spacing w:line="350" w:lineRule="exact"/>
              <w:jc w:val="center"/>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用餐</w:t>
            </w:r>
          </w:p>
        </w:tc>
        <w:tc>
          <w:tcPr>
            <w:tcW w:w="6379" w:type="dxa"/>
            <w:shd w:val="clear" w:color="auto" w:fill="FFFFFF"/>
            <w:vAlign w:val="center"/>
          </w:tcPr>
          <w:p w:rsidR="00BC15E6" w:rsidRDefault="000440E5">
            <w:pPr>
              <w:spacing w:line="350" w:lineRule="exact"/>
              <w:jc w:val="left"/>
              <w:rPr>
                <w:rFonts w:ascii="微软雅黑" w:eastAsia="微软雅黑" w:hAnsi="微软雅黑" w:cs="微软雅黑"/>
                <w:b/>
                <w:bCs/>
                <w:color w:val="0070C0"/>
                <w:sz w:val="18"/>
                <w:szCs w:val="18"/>
              </w:rPr>
            </w:pPr>
            <w:r>
              <w:rPr>
                <w:rFonts w:ascii="微软雅黑" w:eastAsia="微软雅黑" w:hAnsi="微软雅黑" w:cs="微软雅黑" w:hint="eastAsia"/>
                <w:b/>
                <w:bCs/>
                <w:color w:val="0070C0"/>
                <w:sz w:val="18"/>
                <w:szCs w:val="18"/>
              </w:rPr>
              <w:t>早：酒店自助</w:t>
            </w:r>
          </w:p>
        </w:tc>
      </w:tr>
      <w:tr w:rsidR="00BC15E6">
        <w:trPr>
          <w:trHeight w:val="238"/>
        </w:trPr>
        <w:tc>
          <w:tcPr>
            <w:tcW w:w="817" w:type="dxa"/>
            <w:shd w:val="clear" w:color="auto" w:fill="FF9933"/>
            <w:vAlign w:val="center"/>
          </w:tcPr>
          <w:p w:rsidR="00BC15E6" w:rsidRDefault="000440E5">
            <w:pPr>
              <w:spacing w:line="350" w:lineRule="exact"/>
              <w:jc w:val="center"/>
              <w:rPr>
                <w:rFonts w:ascii="微软雅黑" w:eastAsia="微软雅黑" w:hAnsi="微软雅黑" w:cs="微软雅黑"/>
                <w:color w:val="002060"/>
                <w:sz w:val="18"/>
                <w:szCs w:val="18"/>
              </w:rPr>
            </w:pPr>
            <w:r>
              <w:rPr>
                <w:rFonts w:ascii="微软雅黑" w:eastAsia="微软雅黑" w:hAnsi="微软雅黑" w:cs="微软雅黑" w:hint="eastAsia"/>
                <w:b/>
                <w:color w:val="002060"/>
                <w:sz w:val="18"/>
                <w:szCs w:val="18"/>
              </w:rPr>
              <w:t>D</w:t>
            </w:r>
            <w:r>
              <w:rPr>
                <w:rFonts w:ascii="微软雅黑" w:eastAsia="微软雅黑" w:hAnsi="微软雅黑" w:cs="微软雅黑" w:hint="eastAsia"/>
                <w:b/>
                <w:color w:val="002060"/>
                <w:sz w:val="18"/>
                <w:szCs w:val="18"/>
              </w:rPr>
              <w:t>8</w:t>
            </w:r>
            <w:r>
              <w:rPr>
                <w:rFonts w:ascii="微软雅黑" w:eastAsia="微软雅黑" w:hAnsi="微软雅黑" w:cs="微软雅黑" w:hint="eastAsia"/>
                <w:b/>
                <w:color w:val="002060"/>
                <w:sz w:val="18"/>
                <w:szCs w:val="18"/>
              </w:rPr>
              <w:t>天</w:t>
            </w:r>
          </w:p>
        </w:tc>
        <w:tc>
          <w:tcPr>
            <w:tcW w:w="10206" w:type="dxa"/>
            <w:gridSpan w:val="3"/>
            <w:shd w:val="clear" w:color="auto" w:fill="FF9933"/>
            <w:vAlign w:val="center"/>
          </w:tcPr>
          <w:p w:rsidR="00BC15E6" w:rsidRDefault="000440E5">
            <w:pPr>
              <w:spacing w:line="350" w:lineRule="exact"/>
              <w:jc w:val="left"/>
              <w:rPr>
                <w:rFonts w:ascii="微软雅黑" w:eastAsia="微软雅黑" w:hAnsi="微软雅黑" w:cs="微软雅黑"/>
                <w:b/>
                <w:bCs/>
                <w:color w:val="002060"/>
                <w:sz w:val="18"/>
                <w:szCs w:val="18"/>
              </w:rPr>
            </w:pP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t>中转地</w:t>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sym w:font="Wingdings" w:char="F051"/>
            </w:r>
            <w:r>
              <w:rPr>
                <w:rFonts w:ascii="微软雅黑" w:eastAsia="微软雅黑" w:hAnsi="微软雅黑" w:cs="微软雅黑" w:hint="eastAsia"/>
                <w:b/>
                <w:bCs/>
                <w:color w:val="002060"/>
                <w:sz w:val="18"/>
                <w:szCs w:val="18"/>
              </w:rPr>
              <w:t xml:space="preserve"> </w:t>
            </w:r>
            <w:r>
              <w:rPr>
                <w:rFonts w:ascii="微软雅黑" w:eastAsia="微软雅黑" w:hAnsi="微软雅黑" w:cs="微软雅黑" w:hint="eastAsia"/>
                <w:b/>
                <w:bCs/>
                <w:color w:val="002060"/>
                <w:sz w:val="18"/>
                <w:szCs w:val="18"/>
              </w:rPr>
              <w:t>起止地</w:t>
            </w:r>
          </w:p>
        </w:tc>
      </w:tr>
      <w:tr w:rsidR="00BC15E6">
        <w:trPr>
          <w:trHeight w:val="238"/>
        </w:trPr>
        <w:tc>
          <w:tcPr>
            <w:tcW w:w="11023" w:type="dxa"/>
            <w:gridSpan w:val="4"/>
            <w:shd w:val="clear" w:color="auto" w:fill="FFFFFF"/>
            <w:vAlign w:val="center"/>
          </w:tcPr>
          <w:p w:rsidR="00BC15E6" w:rsidRDefault="000440E5">
            <w:pPr>
              <w:tabs>
                <w:tab w:val="left" w:pos="410"/>
              </w:tabs>
              <w:spacing w:line="350" w:lineRule="exact"/>
              <w:jc w:val="left"/>
              <w:rPr>
                <w:rFonts w:ascii="微软雅黑" w:eastAsia="微软雅黑" w:hAnsi="微软雅黑" w:cs="微软雅黑"/>
                <w:bCs/>
                <w:sz w:val="18"/>
                <w:szCs w:val="18"/>
              </w:rPr>
            </w:pPr>
            <w:r>
              <w:rPr>
                <w:rFonts w:ascii="微软雅黑" w:eastAsia="微软雅黑" w:hAnsi="微软雅黑" w:cs="微软雅黑" w:hint="eastAsia"/>
                <w:bCs/>
                <w:sz w:val="18"/>
                <w:szCs w:val="18"/>
              </w:rPr>
              <w:t>搭乘航班返回温馨的家，结束愉快的行程！</w:t>
            </w:r>
          </w:p>
        </w:tc>
      </w:tr>
    </w:tbl>
    <w:p w:rsidR="00BC15E6" w:rsidRDefault="00BC15E6">
      <w:pPr>
        <w:spacing w:line="100" w:lineRule="exact"/>
      </w:pPr>
    </w:p>
    <w:tbl>
      <w:tblPr>
        <w:tblpPr w:leftFromText="180" w:rightFromText="180" w:vertAnchor="text" w:horzAnchor="margin" w:tblpXSpec="center" w:tblpY="38"/>
        <w:tblOverlap w:val="never"/>
        <w:tblW w:w="11023" w:type="dxa"/>
        <w:tblBorders>
          <w:top w:val="single" w:sz="12" w:space="0" w:color="FF9933"/>
          <w:left w:val="single" w:sz="12" w:space="0" w:color="FF9933"/>
          <w:bottom w:val="single" w:sz="12" w:space="0" w:color="FF9933"/>
          <w:right w:val="single" w:sz="12" w:space="0" w:color="FF9933"/>
          <w:insideH w:val="single" w:sz="12" w:space="0" w:color="FF9933"/>
          <w:insideV w:val="single" w:sz="12" w:space="0" w:color="FF9933"/>
        </w:tblBorders>
        <w:shd w:val="clear" w:color="auto" w:fill="FFFFFF"/>
        <w:tblLayout w:type="fixed"/>
        <w:tblLook w:val="04A0" w:firstRow="1" w:lastRow="0" w:firstColumn="1" w:lastColumn="0" w:noHBand="0" w:noVBand="1"/>
      </w:tblPr>
      <w:tblGrid>
        <w:gridCol w:w="675"/>
        <w:gridCol w:w="10348"/>
      </w:tblGrid>
      <w:tr w:rsidR="00BC15E6">
        <w:trPr>
          <w:trHeight w:val="38"/>
        </w:trPr>
        <w:tc>
          <w:tcPr>
            <w:tcW w:w="675" w:type="dxa"/>
            <w:shd w:val="clear" w:color="auto" w:fill="FFFFFF"/>
            <w:vAlign w:val="center"/>
          </w:tcPr>
          <w:p w:rsidR="00BC15E6" w:rsidRDefault="000440E5">
            <w:pPr>
              <w:spacing w:line="24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必备</w:t>
            </w:r>
          </w:p>
          <w:p w:rsidR="00BC15E6" w:rsidRDefault="000440E5">
            <w:pPr>
              <w:spacing w:line="240" w:lineRule="exact"/>
              <w:jc w:val="center"/>
              <w:rPr>
                <w:rFonts w:ascii="宋体" w:eastAsia="宋体" w:hAnsi="宋体" w:cs="宋体"/>
                <w:color w:val="002060"/>
                <w:sz w:val="24"/>
                <w:szCs w:val="24"/>
              </w:rPr>
            </w:pPr>
            <w:r>
              <w:rPr>
                <w:rFonts w:ascii="Calibri" w:eastAsia="宋体" w:hAnsi="Calibri" w:cs="Times New Roman" w:hint="eastAsia"/>
                <w:b/>
                <w:color w:val="002060"/>
                <w:sz w:val="18"/>
                <w:szCs w:val="18"/>
              </w:rPr>
              <w:t>材料</w:t>
            </w:r>
          </w:p>
        </w:tc>
        <w:tc>
          <w:tcPr>
            <w:tcW w:w="10348" w:type="dxa"/>
            <w:shd w:val="clear" w:color="auto" w:fill="FFFFFF"/>
            <w:vAlign w:val="center"/>
          </w:tcPr>
          <w:p w:rsidR="00BC15E6" w:rsidRDefault="000440E5">
            <w:pPr>
              <w:spacing w:line="200" w:lineRule="exact"/>
              <w:ind w:left="212" w:hanging="212"/>
              <w:rPr>
                <w:rFonts w:ascii="宋体" w:eastAsia="宋体" w:hAnsi="宋体" w:cs="Times New Roman"/>
                <w:color w:val="FF0000"/>
                <w:sz w:val="18"/>
                <w:szCs w:val="18"/>
              </w:rPr>
            </w:pPr>
            <w:r>
              <w:rPr>
                <w:rFonts w:ascii="宋体" w:eastAsia="宋体" w:hAnsi="宋体" w:cs="Times New Roman" w:hint="eastAsia"/>
                <w:sz w:val="18"/>
                <w:szCs w:val="18"/>
              </w:rPr>
              <w:t>1</w:t>
            </w:r>
            <w:r>
              <w:rPr>
                <w:rFonts w:ascii="宋体" w:eastAsia="宋体" w:hAnsi="宋体" w:cs="Times New Roman" w:hint="eastAsia"/>
                <w:sz w:val="18"/>
                <w:szCs w:val="18"/>
              </w:rPr>
              <w:t>、护照原件（</w:t>
            </w:r>
            <w:r>
              <w:rPr>
                <w:rFonts w:ascii="宋体" w:eastAsia="宋体" w:hAnsi="宋体" w:cs="Times New Roman" w:hint="eastAsia"/>
                <w:bCs/>
                <w:sz w:val="18"/>
                <w:szCs w:val="18"/>
              </w:rPr>
              <w:t>保证护照真实有效，且有效期</w:t>
            </w:r>
            <w:r>
              <w:rPr>
                <w:rFonts w:ascii="宋体" w:eastAsia="宋体" w:hAnsi="宋体" w:cs="Times New Roman" w:hint="eastAsia"/>
                <w:bCs/>
                <w:sz w:val="18"/>
                <w:szCs w:val="18"/>
              </w:rPr>
              <w:t>6</w:t>
            </w:r>
            <w:r>
              <w:rPr>
                <w:rFonts w:ascii="宋体" w:eastAsia="宋体" w:hAnsi="宋体" w:cs="Times New Roman" w:hint="eastAsia"/>
                <w:bCs/>
                <w:sz w:val="18"/>
                <w:szCs w:val="18"/>
              </w:rPr>
              <w:t>个月以上，如已办理新护照则旧护照自动作废，</w:t>
            </w:r>
            <w:proofErr w:type="gramStart"/>
            <w:r>
              <w:rPr>
                <w:rFonts w:ascii="宋体" w:eastAsia="宋体" w:hAnsi="宋体" w:cs="Times New Roman" w:hint="eastAsia"/>
                <w:bCs/>
                <w:sz w:val="18"/>
                <w:szCs w:val="18"/>
              </w:rPr>
              <w:t>请堤供</w:t>
            </w:r>
            <w:proofErr w:type="gramEnd"/>
            <w:r>
              <w:rPr>
                <w:rFonts w:ascii="宋体" w:eastAsia="宋体" w:hAnsi="宋体" w:cs="Times New Roman" w:hint="eastAsia"/>
                <w:bCs/>
                <w:sz w:val="18"/>
                <w:szCs w:val="18"/>
              </w:rPr>
              <w:t>新护照信息，护照要有足够的空白页</w:t>
            </w:r>
            <w:r>
              <w:rPr>
                <w:rFonts w:ascii="宋体" w:eastAsia="宋体" w:hAnsi="宋体" w:cs="Times New Roman" w:hint="eastAsia"/>
                <w:sz w:val="18"/>
                <w:szCs w:val="18"/>
              </w:rPr>
              <w:t>）；</w:t>
            </w:r>
            <w:r>
              <w:rPr>
                <w:rFonts w:ascii="宋体" w:eastAsia="宋体" w:hAnsi="宋体" w:cs="Times New Roman" w:hint="eastAsia"/>
                <w:sz w:val="18"/>
                <w:szCs w:val="18"/>
              </w:rPr>
              <w:t>2</w:t>
            </w:r>
            <w:r>
              <w:rPr>
                <w:rFonts w:ascii="宋体" w:eastAsia="宋体" w:hAnsi="宋体" w:cs="Times New Roman" w:hint="eastAsia"/>
                <w:sz w:val="18"/>
                <w:szCs w:val="18"/>
              </w:rPr>
              <w:t>张近期</w:t>
            </w:r>
            <w:r>
              <w:rPr>
                <w:rFonts w:ascii="宋体" w:eastAsia="宋体" w:hAnsi="宋体" w:cs="Times New Roman" w:hint="eastAsia"/>
                <w:sz w:val="18"/>
                <w:szCs w:val="18"/>
              </w:rPr>
              <w:t>2</w:t>
            </w:r>
            <w:r>
              <w:rPr>
                <w:rFonts w:ascii="宋体" w:eastAsia="宋体" w:hAnsi="宋体" w:cs="Times New Roman" w:hint="eastAsia"/>
                <w:sz w:val="18"/>
                <w:szCs w:val="18"/>
              </w:rPr>
              <w:t>寸白底彩色照片</w:t>
            </w:r>
          </w:p>
          <w:p w:rsidR="00BC15E6" w:rsidRDefault="000440E5">
            <w:pPr>
              <w:spacing w:line="200" w:lineRule="exact"/>
              <w:rPr>
                <w:rFonts w:ascii="宋体" w:eastAsia="宋体" w:hAnsi="宋体" w:cs="Times New Roman"/>
                <w:sz w:val="18"/>
                <w:szCs w:val="18"/>
              </w:rPr>
            </w:pPr>
            <w:r>
              <w:rPr>
                <w:rFonts w:ascii="宋体" w:eastAsia="宋体" w:hAnsi="宋体" w:cs="Times New Roman" w:hint="eastAsia"/>
                <w:sz w:val="18"/>
                <w:szCs w:val="18"/>
              </w:rPr>
              <w:t>2</w:t>
            </w:r>
            <w:r>
              <w:rPr>
                <w:rFonts w:ascii="宋体" w:eastAsia="宋体" w:hAnsi="宋体" w:cs="Times New Roman" w:hint="eastAsia"/>
                <w:sz w:val="18"/>
                <w:szCs w:val="18"/>
              </w:rPr>
              <w:t>、随身携带身份证原件</w:t>
            </w:r>
          </w:p>
          <w:p w:rsidR="00BC15E6" w:rsidRDefault="000440E5">
            <w:pPr>
              <w:spacing w:line="200" w:lineRule="exact"/>
              <w:ind w:left="175" w:hangingChars="97" w:hanging="175"/>
              <w:rPr>
                <w:rFonts w:ascii="宋体" w:eastAsia="宋体" w:hAnsi="宋体" w:cs="Times New Roman"/>
                <w:sz w:val="18"/>
                <w:szCs w:val="18"/>
              </w:rPr>
            </w:pPr>
            <w:r>
              <w:rPr>
                <w:rFonts w:ascii="宋体" w:eastAsia="宋体" w:hAnsi="宋体" w:cs="Times New Roman" w:hint="eastAsia"/>
                <w:sz w:val="18"/>
                <w:szCs w:val="18"/>
              </w:rPr>
              <w:t>3</w:t>
            </w:r>
            <w:r>
              <w:rPr>
                <w:rFonts w:ascii="宋体" w:eastAsia="宋体" w:hAnsi="宋体" w:cs="Times New Roman" w:hint="eastAsia"/>
                <w:sz w:val="18"/>
                <w:szCs w:val="18"/>
              </w:rPr>
              <w:t>、</w:t>
            </w:r>
            <w:r>
              <w:rPr>
                <w:rFonts w:ascii="宋体" w:eastAsia="宋体" w:hAnsi="宋体" w:cs="宋体" w:hint="eastAsia"/>
                <w:color w:val="FF0000"/>
                <w:sz w:val="18"/>
                <w:szCs w:val="18"/>
              </w:rPr>
              <w:t>进入泰国时请每人随身携带</w:t>
            </w:r>
            <w:r>
              <w:rPr>
                <w:rFonts w:ascii="宋体" w:eastAsia="宋体" w:hAnsi="宋体" w:cs="宋体" w:hint="eastAsia"/>
                <w:color w:val="FF0000"/>
                <w:sz w:val="18"/>
                <w:szCs w:val="18"/>
              </w:rPr>
              <w:t>5000</w:t>
            </w:r>
            <w:r>
              <w:rPr>
                <w:rFonts w:ascii="宋体" w:eastAsia="宋体" w:hAnsi="宋体" w:cs="宋体" w:hint="eastAsia"/>
                <w:color w:val="FF0000"/>
                <w:sz w:val="18"/>
                <w:szCs w:val="18"/>
              </w:rPr>
              <w:t>元人民币或等值外币现金入境检查</w:t>
            </w:r>
            <w:r>
              <w:rPr>
                <w:rFonts w:ascii="宋体" w:eastAsia="宋体" w:hAnsi="宋体" w:cs="宋体" w:hint="eastAsia"/>
                <w:sz w:val="18"/>
                <w:szCs w:val="18"/>
              </w:rPr>
              <w:t>（且</w:t>
            </w:r>
            <w:r>
              <w:rPr>
                <w:rFonts w:ascii="宋体" w:eastAsia="宋体" w:hAnsi="宋体" w:cs="宋体" w:hint="eastAsia"/>
                <w:kern w:val="0"/>
                <w:sz w:val="18"/>
                <w:szCs w:val="18"/>
              </w:rPr>
              <w:t>不得超过</w:t>
            </w:r>
            <w:r>
              <w:rPr>
                <w:rFonts w:ascii="宋体" w:eastAsia="宋体" w:hAnsi="宋体" w:cs="宋体" w:hint="eastAsia"/>
                <w:kern w:val="0"/>
                <w:sz w:val="18"/>
                <w:szCs w:val="18"/>
              </w:rPr>
              <w:t>5000</w:t>
            </w:r>
            <w:r>
              <w:rPr>
                <w:rFonts w:ascii="宋体" w:eastAsia="宋体" w:hAnsi="宋体" w:cs="宋体" w:hint="eastAsia"/>
                <w:kern w:val="0"/>
                <w:sz w:val="18"/>
                <w:szCs w:val="18"/>
              </w:rPr>
              <w:t>美金或</w:t>
            </w:r>
            <w:r>
              <w:rPr>
                <w:rFonts w:ascii="宋体" w:eastAsia="宋体" w:hAnsi="宋体" w:cs="宋体" w:hint="eastAsia"/>
                <w:kern w:val="0"/>
                <w:sz w:val="18"/>
                <w:szCs w:val="18"/>
              </w:rPr>
              <w:t>20000</w:t>
            </w:r>
            <w:r>
              <w:rPr>
                <w:rFonts w:ascii="宋体" w:eastAsia="宋体" w:hAnsi="宋体" w:cs="宋体" w:hint="eastAsia"/>
                <w:kern w:val="0"/>
                <w:sz w:val="18"/>
                <w:szCs w:val="18"/>
              </w:rPr>
              <w:t>人民币</w:t>
            </w:r>
            <w:r>
              <w:rPr>
                <w:rFonts w:ascii="宋体" w:eastAsia="宋体" w:hAnsi="宋体" w:cs="宋体" w:hint="eastAsia"/>
                <w:sz w:val="18"/>
                <w:szCs w:val="18"/>
              </w:rPr>
              <w:t>），如因所备现金不足引起移民局拒绝入泰，游客自行负责，与旅行社无关。</w:t>
            </w:r>
          </w:p>
        </w:tc>
      </w:tr>
      <w:tr w:rsidR="00BC15E6">
        <w:trPr>
          <w:trHeight w:val="38"/>
        </w:trPr>
        <w:tc>
          <w:tcPr>
            <w:tcW w:w="675" w:type="dxa"/>
            <w:shd w:val="clear" w:color="auto" w:fill="FFFFFF"/>
            <w:vAlign w:val="center"/>
          </w:tcPr>
          <w:p w:rsidR="00BC15E6" w:rsidRDefault="000440E5">
            <w:pPr>
              <w:spacing w:line="24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行程</w:t>
            </w:r>
          </w:p>
          <w:p w:rsidR="00BC15E6" w:rsidRDefault="000440E5">
            <w:pPr>
              <w:spacing w:line="240" w:lineRule="exact"/>
              <w:jc w:val="center"/>
              <w:rPr>
                <w:rFonts w:ascii="宋体" w:eastAsia="宋体" w:hAnsi="宋体" w:cs="宋体"/>
                <w:color w:val="002060"/>
                <w:sz w:val="24"/>
                <w:szCs w:val="24"/>
              </w:rPr>
            </w:pPr>
            <w:r>
              <w:rPr>
                <w:rFonts w:ascii="Calibri" w:eastAsia="宋体" w:hAnsi="Calibri" w:cs="Times New Roman" w:hint="eastAsia"/>
                <w:b/>
                <w:color w:val="002060"/>
                <w:sz w:val="18"/>
                <w:szCs w:val="18"/>
              </w:rPr>
              <w:t>标准</w:t>
            </w:r>
          </w:p>
        </w:tc>
        <w:tc>
          <w:tcPr>
            <w:tcW w:w="10348" w:type="dxa"/>
            <w:shd w:val="clear" w:color="auto" w:fill="FFFFFF"/>
            <w:vAlign w:val="center"/>
          </w:tcPr>
          <w:p w:rsidR="00BC15E6" w:rsidRDefault="000440E5">
            <w:pPr>
              <w:spacing w:line="200" w:lineRule="exact"/>
              <w:ind w:left="180" w:hangingChars="100" w:hanging="180"/>
              <w:jc w:val="left"/>
              <w:rPr>
                <w:rFonts w:ascii="宋体" w:eastAsia="宋体" w:hAnsi="宋体" w:cs="宋体"/>
                <w:color w:val="FF0000"/>
                <w:sz w:val="18"/>
                <w:szCs w:val="18"/>
              </w:rPr>
            </w:pPr>
            <w:r>
              <w:rPr>
                <w:rFonts w:ascii="宋体" w:eastAsia="宋体" w:hAnsi="宋体" w:cs="宋体" w:hint="eastAsia"/>
                <w:sz w:val="18"/>
                <w:szCs w:val="18"/>
              </w:rPr>
              <w:t>1</w:t>
            </w:r>
            <w:r>
              <w:rPr>
                <w:rFonts w:ascii="宋体" w:eastAsia="宋体" w:hAnsi="宋体" w:cs="宋体" w:hint="eastAsia"/>
                <w:sz w:val="18"/>
                <w:szCs w:val="18"/>
              </w:rPr>
              <w:t>、住宿：</w:t>
            </w:r>
            <w:r>
              <w:rPr>
                <w:rFonts w:ascii="宋体" w:eastAsia="宋体" w:hAnsi="宋体" w:cs="宋体" w:hint="eastAsia"/>
                <w:bCs/>
                <w:color w:val="333333"/>
                <w:sz w:val="18"/>
                <w:szCs w:val="18"/>
              </w:rPr>
              <w:t>团队旅游</w:t>
            </w:r>
            <w:r>
              <w:rPr>
                <w:rFonts w:ascii="宋体" w:eastAsia="宋体" w:hAnsi="宋体" w:cs="宋体" w:hint="eastAsia"/>
                <w:sz w:val="18"/>
                <w:szCs w:val="18"/>
              </w:rPr>
              <w:t>不提供自然单间，</w:t>
            </w:r>
            <w:r>
              <w:rPr>
                <w:rFonts w:ascii="宋体" w:eastAsia="宋体" w:hAnsi="宋体" w:cs="宋体" w:hint="eastAsia"/>
                <w:bCs/>
                <w:color w:val="333333"/>
                <w:sz w:val="18"/>
                <w:szCs w:val="18"/>
              </w:rPr>
              <w:t>原则安排同性</w:t>
            </w:r>
            <w:r>
              <w:rPr>
                <w:rFonts w:ascii="宋体" w:eastAsia="宋体" w:hAnsi="宋体" w:cs="宋体" w:hint="eastAsia"/>
                <w:bCs/>
                <w:color w:val="333333"/>
                <w:sz w:val="18"/>
                <w:szCs w:val="18"/>
              </w:rPr>
              <w:t>2</w:t>
            </w:r>
            <w:r>
              <w:rPr>
                <w:rFonts w:ascii="宋体" w:eastAsia="宋体" w:hAnsi="宋体" w:cs="宋体" w:hint="eastAsia"/>
                <w:bCs/>
                <w:color w:val="333333"/>
                <w:sz w:val="18"/>
                <w:szCs w:val="18"/>
              </w:rPr>
              <w:t>人一间房，如</w:t>
            </w:r>
            <w:r>
              <w:rPr>
                <w:rFonts w:ascii="宋体" w:eastAsia="宋体" w:hAnsi="宋体" w:cs="宋体" w:hint="eastAsia"/>
                <w:sz w:val="18"/>
                <w:szCs w:val="18"/>
              </w:rPr>
              <w:t>出现单男单女，</w:t>
            </w:r>
            <w:r>
              <w:rPr>
                <w:rFonts w:ascii="宋体" w:eastAsia="宋体" w:hAnsi="宋体" w:cs="宋体" w:hint="eastAsia"/>
                <w:bCs/>
                <w:color w:val="333333"/>
                <w:sz w:val="18"/>
                <w:szCs w:val="18"/>
              </w:rPr>
              <w:t>请团员务必配合轮流拆夫妻；遇单数团，多出一人</w:t>
            </w:r>
            <w:proofErr w:type="gramStart"/>
            <w:r>
              <w:rPr>
                <w:rFonts w:ascii="宋体" w:eastAsia="宋体" w:hAnsi="宋体" w:cs="宋体" w:hint="eastAsia"/>
                <w:bCs/>
                <w:color w:val="333333"/>
                <w:sz w:val="18"/>
                <w:szCs w:val="18"/>
              </w:rPr>
              <w:t>以拼房或</w:t>
            </w:r>
            <w:proofErr w:type="gramEnd"/>
            <w:r>
              <w:rPr>
                <w:rFonts w:ascii="宋体" w:eastAsia="宋体" w:hAnsi="宋体" w:cs="宋体" w:hint="eastAsia"/>
                <w:bCs/>
                <w:color w:val="333333"/>
                <w:sz w:val="18"/>
                <w:szCs w:val="18"/>
              </w:rPr>
              <w:t>加床为准</w:t>
            </w:r>
            <w:r>
              <w:rPr>
                <w:rFonts w:ascii="宋体" w:eastAsia="宋体" w:hAnsi="宋体" w:cs="宋体" w:hint="eastAsia"/>
                <w:sz w:val="18"/>
                <w:szCs w:val="18"/>
              </w:rPr>
              <w:t>。</w:t>
            </w:r>
          </w:p>
          <w:p w:rsidR="00BC15E6" w:rsidRDefault="000440E5">
            <w:pPr>
              <w:spacing w:line="200" w:lineRule="exact"/>
              <w:ind w:left="180" w:hangingChars="100" w:hanging="180"/>
              <w:jc w:val="left"/>
              <w:rPr>
                <w:rFonts w:ascii="宋体" w:eastAsia="宋体" w:hAnsi="宋体" w:cs="宋体"/>
                <w:sz w:val="18"/>
                <w:szCs w:val="18"/>
              </w:rPr>
            </w:pPr>
            <w:r>
              <w:rPr>
                <w:rFonts w:ascii="宋体" w:eastAsia="宋体" w:hAnsi="宋体" w:cs="宋体" w:hint="eastAsia"/>
                <w:sz w:val="18"/>
                <w:szCs w:val="18"/>
              </w:rPr>
              <w:t>●东南亚酒店没有官方公布的星级标准，没有挂星制度。行程中所标明的星级标准为当地行业参考标准，普遍比国内略降一级；任何非官方网站所公布的酒店星级档次，是属于该网站自己的评估标准，不代表该酒店的真实档次或星级。</w:t>
            </w:r>
          </w:p>
          <w:p w:rsidR="00BC15E6" w:rsidRDefault="000440E5">
            <w:pPr>
              <w:spacing w:line="200" w:lineRule="exact"/>
              <w:ind w:left="180" w:right="-1" w:hanging="180"/>
              <w:rPr>
                <w:rFonts w:ascii="宋体" w:eastAsia="宋体" w:hAnsi="宋体" w:cs="宋体"/>
                <w:sz w:val="18"/>
                <w:szCs w:val="18"/>
              </w:rPr>
            </w:pPr>
            <w:r>
              <w:rPr>
                <w:rFonts w:ascii="宋体" w:eastAsia="宋体" w:hAnsi="宋体" w:cs="宋体" w:hint="eastAsia"/>
                <w:sz w:val="18"/>
                <w:szCs w:val="18"/>
              </w:rPr>
              <w:t>●</w:t>
            </w:r>
            <w:r>
              <w:rPr>
                <w:rFonts w:ascii="宋体" w:eastAsia="宋体" w:hAnsi="宋体" w:cs="Times New Roman" w:hint="eastAsia"/>
                <w:sz w:val="18"/>
                <w:szCs w:val="18"/>
              </w:rPr>
              <w:t>境外</w:t>
            </w:r>
            <w:r>
              <w:rPr>
                <w:rFonts w:ascii="宋体" w:eastAsia="宋体" w:hAnsi="宋体" w:cs="Times New Roman"/>
                <w:sz w:val="18"/>
                <w:szCs w:val="18"/>
              </w:rPr>
              <w:t>注重环保</w:t>
            </w:r>
            <w:r>
              <w:rPr>
                <w:rFonts w:ascii="宋体" w:eastAsia="宋体" w:hAnsi="宋体" w:cs="Times New Roman" w:hint="eastAsia"/>
                <w:sz w:val="18"/>
                <w:szCs w:val="18"/>
              </w:rPr>
              <w:t>，避免白色污染，</w:t>
            </w:r>
            <w:r>
              <w:rPr>
                <w:rFonts w:ascii="宋体" w:eastAsia="宋体" w:hAnsi="宋体" w:cs="Times New Roman"/>
                <w:sz w:val="18"/>
                <w:szCs w:val="18"/>
              </w:rPr>
              <w:t>酒店无一次性用品</w:t>
            </w:r>
            <w:r>
              <w:rPr>
                <w:rFonts w:ascii="宋体" w:eastAsia="宋体" w:hAnsi="宋体" w:cs="Times New Roman" w:hint="eastAsia"/>
                <w:sz w:val="18"/>
                <w:szCs w:val="18"/>
              </w:rPr>
              <w:t>，请自备！</w:t>
            </w:r>
          </w:p>
          <w:p w:rsidR="00BC15E6" w:rsidRDefault="000440E5">
            <w:pPr>
              <w:spacing w:line="200" w:lineRule="exact"/>
              <w:jc w:val="left"/>
              <w:rPr>
                <w:rFonts w:ascii="宋体" w:eastAsia="宋体" w:hAnsi="宋体" w:cs="宋体"/>
                <w:sz w:val="18"/>
                <w:szCs w:val="18"/>
              </w:rPr>
            </w:pPr>
            <w:r>
              <w:rPr>
                <w:rFonts w:ascii="宋体" w:eastAsia="宋体" w:hAnsi="宋体" w:cs="宋体" w:hint="eastAsia"/>
                <w:sz w:val="18"/>
                <w:szCs w:val="18"/>
              </w:rPr>
              <w:t>2</w:t>
            </w:r>
            <w:r>
              <w:rPr>
                <w:rFonts w:ascii="宋体" w:eastAsia="宋体" w:hAnsi="宋体" w:cs="宋体" w:hint="eastAsia"/>
                <w:sz w:val="18"/>
                <w:szCs w:val="18"/>
              </w:rPr>
              <w:t>、用餐：</w:t>
            </w:r>
            <w:r>
              <w:rPr>
                <w:rFonts w:ascii="宋体" w:eastAsia="宋体" w:hAnsi="宋体" w:cs="宋体" w:hint="eastAsia"/>
                <w:sz w:val="18"/>
                <w:szCs w:val="18"/>
              </w:rPr>
              <w:t>7</w:t>
            </w:r>
            <w:r>
              <w:rPr>
                <w:rFonts w:ascii="宋体" w:eastAsia="宋体" w:hAnsi="宋体" w:cs="宋体" w:hint="eastAsia"/>
                <w:sz w:val="18"/>
                <w:szCs w:val="18"/>
              </w:rPr>
              <w:t>菜</w:t>
            </w:r>
            <w:r>
              <w:rPr>
                <w:rFonts w:ascii="宋体" w:eastAsia="宋体" w:hAnsi="宋体" w:cs="宋体" w:hint="eastAsia"/>
                <w:sz w:val="18"/>
                <w:szCs w:val="18"/>
              </w:rPr>
              <w:t>1</w:t>
            </w:r>
            <w:r>
              <w:rPr>
                <w:rFonts w:ascii="宋体" w:eastAsia="宋体" w:hAnsi="宋体" w:cs="宋体" w:hint="eastAsia"/>
                <w:sz w:val="18"/>
                <w:szCs w:val="18"/>
              </w:rPr>
              <w:t>汤，</w:t>
            </w:r>
            <w:r>
              <w:rPr>
                <w:rFonts w:ascii="宋体" w:eastAsia="宋体" w:hAnsi="宋体" w:cs="宋体" w:hint="eastAsia"/>
                <w:sz w:val="18"/>
                <w:szCs w:val="18"/>
              </w:rPr>
              <w:t>10</w:t>
            </w:r>
            <w:r>
              <w:rPr>
                <w:rFonts w:ascii="宋体" w:eastAsia="宋体" w:hAnsi="宋体" w:cs="宋体" w:hint="eastAsia"/>
                <w:sz w:val="18"/>
                <w:szCs w:val="18"/>
              </w:rPr>
              <w:t>人一桌（如</w:t>
            </w:r>
            <w:proofErr w:type="gramStart"/>
            <w:r>
              <w:rPr>
                <w:rFonts w:ascii="宋体" w:eastAsia="宋体" w:hAnsi="宋体" w:cs="宋体" w:hint="eastAsia"/>
                <w:sz w:val="18"/>
                <w:szCs w:val="18"/>
              </w:rPr>
              <w:t>遇</w:t>
            </w:r>
            <w:r>
              <w:rPr>
                <w:rFonts w:ascii="宋体" w:eastAsia="宋体" w:hAnsi="宋体" w:cs="宋体" w:hint="eastAsia"/>
                <w:bCs/>
                <w:sz w:val="18"/>
                <w:szCs w:val="18"/>
              </w:rPr>
              <w:t>飞机</w:t>
            </w:r>
            <w:proofErr w:type="gramEnd"/>
            <w:r>
              <w:rPr>
                <w:rFonts w:ascii="宋体" w:eastAsia="宋体" w:hAnsi="宋体" w:cs="宋体" w:hint="eastAsia"/>
                <w:bCs/>
                <w:sz w:val="18"/>
                <w:szCs w:val="18"/>
              </w:rPr>
              <w:t>餐视为正餐，抵达当地后不再重复安排用餐</w:t>
            </w:r>
            <w:r>
              <w:rPr>
                <w:rFonts w:ascii="宋体" w:eastAsia="宋体" w:hAnsi="宋体" w:cs="宋体" w:hint="eastAsia"/>
                <w:sz w:val="18"/>
                <w:szCs w:val="18"/>
              </w:rPr>
              <w:t>）</w:t>
            </w:r>
          </w:p>
          <w:p w:rsidR="00BC15E6" w:rsidRDefault="000440E5">
            <w:pPr>
              <w:spacing w:line="200" w:lineRule="exact"/>
              <w:jc w:val="left"/>
              <w:rPr>
                <w:rFonts w:ascii="宋体" w:eastAsia="宋体" w:hAnsi="宋体" w:cs="宋体"/>
                <w:sz w:val="18"/>
                <w:szCs w:val="18"/>
              </w:rPr>
            </w:pPr>
            <w:r>
              <w:rPr>
                <w:rFonts w:ascii="宋体" w:eastAsia="宋体" w:hAnsi="宋体" w:cs="宋体" w:hint="eastAsia"/>
                <w:sz w:val="18"/>
                <w:szCs w:val="18"/>
              </w:rPr>
              <w:t>3</w:t>
            </w:r>
            <w:r>
              <w:rPr>
                <w:rFonts w:ascii="宋体" w:eastAsia="宋体" w:hAnsi="宋体" w:cs="宋体" w:hint="eastAsia"/>
                <w:sz w:val="18"/>
                <w:szCs w:val="18"/>
              </w:rPr>
              <w:t>、费用包含：全程机票、</w:t>
            </w:r>
            <w:r>
              <w:rPr>
                <w:rFonts w:ascii="宋体" w:eastAsia="宋体" w:hAnsi="宋体" w:cs="宋体" w:hint="eastAsia"/>
                <w:bCs/>
                <w:spacing w:val="-8"/>
                <w:sz w:val="18"/>
                <w:szCs w:val="18"/>
              </w:rPr>
              <w:t>机场税、燃油附加税、签证费、</w:t>
            </w:r>
            <w:r>
              <w:rPr>
                <w:rFonts w:ascii="宋体" w:eastAsia="宋体" w:hAnsi="宋体" w:cs="宋体" w:hint="eastAsia"/>
                <w:sz w:val="18"/>
                <w:szCs w:val="18"/>
              </w:rPr>
              <w:t>意外保险</w:t>
            </w:r>
            <w:r>
              <w:rPr>
                <w:rFonts w:ascii="宋体" w:eastAsia="宋体" w:hAnsi="宋体" w:cs="宋体" w:hint="eastAsia"/>
                <w:sz w:val="18"/>
                <w:szCs w:val="18"/>
              </w:rPr>
              <w:t>、</w:t>
            </w:r>
            <w:r>
              <w:rPr>
                <w:rFonts w:ascii="宋体" w:eastAsia="宋体" w:hAnsi="宋体" w:cs="宋体" w:hint="eastAsia"/>
                <w:bCs/>
                <w:spacing w:val="-8"/>
                <w:sz w:val="18"/>
                <w:szCs w:val="18"/>
              </w:rPr>
              <w:t>行程内所列景点第一门票及用</w:t>
            </w:r>
            <w:r>
              <w:rPr>
                <w:rFonts w:ascii="宋体" w:eastAsia="宋体" w:hAnsi="宋体" w:cs="宋体" w:hint="eastAsia"/>
                <w:sz w:val="18"/>
                <w:szCs w:val="18"/>
              </w:rPr>
              <w:t>餐</w:t>
            </w:r>
          </w:p>
          <w:p w:rsidR="00BC15E6" w:rsidRDefault="000440E5">
            <w:pPr>
              <w:spacing w:line="200" w:lineRule="exact"/>
              <w:ind w:right="-1"/>
              <w:rPr>
                <w:rFonts w:ascii="Times New Roman" w:eastAsia="宋体" w:hAnsi="Times New Roman" w:cs="Times New Roman"/>
                <w:sz w:val="18"/>
                <w:szCs w:val="18"/>
              </w:rPr>
            </w:pPr>
            <w:r>
              <w:rPr>
                <w:rFonts w:ascii="宋体" w:eastAsia="宋体" w:hAnsi="宋体" w:cs="宋体" w:hint="eastAsia"/>
                <w:sz w:val="18"/>
                <w:szCs w:val="18"/>
              </w:rPr>
              <w:t>4</w:t>
            </w:r>
            <w:r>
              <w:rPr>
                <w:rFonts w:ascii="宋体" w:eastAsia="宋体" w:hAnsi="宋体" w:cs="宋体" w:hint="eastAsia"/>
                <w:sz w:val="18"/>
                <w:szCs w:val="18"/>
              </w:rPr>
              <w:t>、费用不含：</w:t>
            </w:r>
          </w:p>
          <w:p w:rsidR="00BC15E6" w:rsidRDefault="000440E5">
            <w:pPr>
              <w:spacing w:line="200" w:lineRule="exact"/>
              <w:ind w:left="180" w:hangingChars="100" w:hanging="180"/>
              <w:jc w:val="left"/>
              <w:rPr>
                <w:rFonts w:ascii="Times New Roman" w:eastAsia="宋体" w:hAnsi="Times New Roman" w:cs="Times New Roman"/>
                <w:sz w:val="18"/>
                <w:szCs w:val="18"/>
              </w:rPr>
            </w:pPr>
            <w:r>
              <w:rPr>
                <w:rFonts w:ascii="宋体" w:eastAsia="宋体" w:hAnsi="宋体" w:cs="宋体" w:hint="eastAsia"/>
                <w:sz w:val="18"/>
                <w:szCs w:val="18"/>
              </w:rPr>
              <w:t>①</w:t>
            </w:r>
            <w:r>
              <w:rPr>
                <w:rFonts w:ascii="宋体" w:eastAsia="宋体" w:hAnsi="宋体" w:cs="宋体" w:hint="eastAsia"/>
                <w:bCs/>
                <w:sz w:val="18"/>
                <w:szCs w:val="18"/>
              </w:rPr>
              <w:t>航空保险、护照办理费用、</w:t>
            </w:r>
            <w:r>
              <w:rPr>
                <w:rFonts w:ascii="宋体" w:eastAsia="宋体" w:hAnsi="宋体" w:cs="宋体" w:hint="eastAsia"/>
                <w:sz w:val="18"/>
                <w:szCs w:val="18"/>
              </w:rPr>
              <w:t>游客额外参加自费项目及私人消费，泰国落地</w:t>
            </w:r>
            <w:proofErr w:type="gramStart"/>
            <w:r>
              <w:rPr>
                <w:rFonts w:ascii="宋体" w:eastAsia="宋体" w:hAnsi="宋体" w:cs="宋体" w:hint="eastAsia"/>
                <w:sz w:val="18"/>
                <w:szCs w:val="18"/>
              </w:rPr>
              <w:t>签快速</w:t>
            </w:r>
            <w:proofErr w:type="gramEnd"/>
            <w:r>
              <w:rPr>
                <w:rFonts w:ascii="宋体" w:eastAsia="宋体" w:hAnsi="宋体" w:cs="宋体" w:hint="eastAsia"/>
                <w:sz w:val="18"/>
                <w:szCs w:val="18"/>
              </w:rPr>
              <w:t>通关小费</w:t>
            </w:r>
            <w:r>
              <w:rPr>
                <w:rFonts w:ascii="Times New Roman" w:eastAsia="宋体" w:hAnsi="Times New Roman" w:cs="Times New Roman" w:hint="eastAsia"/>
                <w:sz w:val="18"/>
                <w:szCs w:val="18"/>
              </w:rPr>
              <w:t>（约</w:t>
            </w:r>
            <w:r>
              <w:rPr>
                <w:rFonts w:ascii="Times New Roman" w:eastAsia="宋体" w:hAnsi="Times New Roman" w:cs="Times New Roman" w:hint="eastAsia"/>
                <w:sz w:val="18"/>
                <w:szCs w:val="18"/>
              </w:rPr>
              <w:t>50</w:t>
            </w:r>
            <w:r>
              <w:rPr>
                <w:rFonts w:ascii="Times New Roman" w:eastAsia="宋体" w:hAnsi="Times New Roman" w:cs="Times New Roman" w:hint="eastAsia"/>
                <w:sz w:val="18"/>
                <w:szCs w:val="18"/>
              </w:rPr>
              <w:t>元</w:t>
            </w:r>
            <w:r>
              <w:rPr>
                <w:rFonts w:ascii="Times New Roman" w:eastAsia="宋体" w:hAnsi="Times New Roman" w:cs="Times New Roman" w:hint="eastAsia"/>
                <w:sz w:val="18"/>
                <w:szCs w:val="18"/>
              </w:rPr>
              <w:t>/</w:t>
            </w:r>
            <w:r>
              <w:rPr>
                <w:rFonts w:ascii="Times New Roman" w:eastAsia="宋体" w:hAnsi="Times New Roman" w:cs="Times New Roman" w:hint="eastAsia"/>
                <w:sz w:val="18"/>
                <w:szCs w:val="18"/>
              </w:rPr>
              <w:t>人民币</w:t>
            </w:r>
            <w:r>
              <w:rPr>
                <w:rFonts w:ascii="Calibri" w:eastAsia="宋体" w:hAnsi="Calibri" w:cs="Times New Roman" w:hint="eastAsia"/>
                <w:sz w:val="18"/>
                <w:szCs w:val="18"/>
              </w:rPr>
              <w:t>，节假日有可能视当地情况上涨</w:t>
            </w:r>
            <w:r>
              <w:rPr>
                <w:rFonts w:ascii="Times New Roman" w:eastAsia="宋体" w:hAnsi="Times New Roman" w:cs="Times New Roman" w:hint="eastAsia"/>
                <w:sz w:val="18"/>
                <w:szCs w:val="18"/>
              </w:rPr>
              <w:t>）。</w:t>
            </w:r>
          </w:p>
          <w:p w:rsidR="00BC15E6" w:rsidRDefault="000440E5">
            <w:pPr>
              <w:spacing w:line="200" w:lineRule="exact"/>
              <w:ind w:left="180" w:right="-1" w:hangingChars="100" w:hanging="180"/>
              <w:rPr>
                <w:rFonts w:ascii="宋体" w:eastAsia="宋体" w:hAnsi="宋体" w:cs="宋体"/>
                <w:bCs/>
                <w:color w:val="000000"/>
                <w:kern w:val="0"/>
                <w:sz w:val="18"/>
                <w:szCs w:val="18"/>
              </w:rPr>
            </w:pPr>
            <w:r>
              <w:rPr>
                <w:rFonts w:ascii="宋体" w:eastAsia="宋体" w:hAnsi="宋体" w:cs="宋体" w:hint="eastAsia"/>
                <w:sz w:val="18"/>
                <w:szCs w:val="18"/>
              </w:rPr>
              <w:t>②</w:t>
            </w:r>
            <w:r>
              <w:rPr>
                <w:rFonts w:ascii="宋体" w:eastAsia="宋体" w:hAnsi="宋体" w:cs="宋体" w:hint="eastAsia"/>
                <w:bCs/>
                <w:color w:val="000000"/>
                <w:kern w:val="0"/>
                <w:sz w:val="18"/>
                <w:szCs w:val="18"/>
              </w:rPr>
              <w:t>行程中未提到的其他费用：如特殊门票、游船（轮）、景区内二道门票、观光车、电瓶车、缆车、索道等；如过岛，游客自费参加海上娱乐项目：如拖拽降落伞、摩托艇、香蕉船、冲浪滑板，海底漫步，浮潜，潜水等均不属于旅行社的自费项目</w:t>
            </w:r>
          </w:p>
          <w:p w:rsidR="00BC15E6" w:rsidRDefault="000440E5">
            <w:pPr>
              <w:autoSpaceDE w:val="0"/>
              <w:autoSpaceDN w:val="0"/>
              <w:adjustRightInd w:val="0"/>
              <w:spacing w:line="200" w:lineRule="exact"/>
              <w:jc w:val="left"/>
              <w:rPr>
                <w:rFonts w:ascii="宋体" w:eastAsia="宋体" w:hAnsi="宋体" w:cs="Times New Roman"/>
                <w:sz w:val="18"/>
                <w:szCs w:val="18"/>
              </w:rPr>
            </w:pPr>
            <w:r>
              <w:rPr>
                <w:rFonts w:ascii="MS Gothic" w:eastAsia="宋体" w:hAnsi="MS Gothic" w:cs="MS Gothic" w:hint="eastAsia"/>
                <w:bCs/>
                <w:sz w:val="18"/>
                <w:szCs w:val="18"/>
              </w:rPr>
              <w:t>③</w:t>
            </w:r>
            <w:r>
              <w:rPr>
                <w:rFonts w:ascii="宋体" w:eastAsia="宋体" w:hAnsi="宋体" w:cs="Times New Roman" w:hint="eastAsia"/>
                <w:sz w:val="18"/>
                <w:szCs w:val="18"/>
              </w:rPr>
              <w:t>非免费餐饮费、洗衣、电话、饮料、烟酒、付费电视、行李搬运等费用。</w:t>
            </w:r>
          </w:p>
          <w:p w:rsidR="00BC15E6" w:rsidRDefault="000440E5">
            <w:pPr>
              <w:autoSpaceDE w:val="0"/>
              <w:autoSpaceDN w:val="0"/>
              <w:adjustRightInd w:val="0"/>
              <w:spacing w:line="200" w:lineRule="exact"/>
              <w:jc w:val="left"/>
              <w:rPr>
                <w:rFonts w:ascii="MS Gothic" w:eastAsia="宋体" w:hAnsi="MS Gothic" w:cs="MS Gothic"/>
                <w:bCs/>
                <w:sz w:val="18"/>
                <w:szCs w:val="18"/>
              </w:rPr>
            </w:pPr>
            <w:r>
              <w:rPr>
                <w:rFonts w:ascii="MS Gothic" w:eastAsia="宋体" w:hAnsi="MS Gothic" w:cs="MS Gothic" w:hint="eastAsia"/>
                <w:bCs/>
                <w:sz w:val="18"/>
                <w:szCs w:val="18"/>
              </w:rPr>
              <w:t>④</w:t>
            </w:r>
            <w:r>
              <w:rPr>
                <w:rFonts w:ascii="宋体" w:eastAsia="宋体" w:hAnsi="宋体" w:cs="Times New Roman" w:hint="eastAsia"/>
                <w:bCs/>
                <w:kern w:val="0"/>
                <w:sz w:val="18"/>
                <w:szCs w:val="18"/>
              </w:rPr>
              <w:t>个人购物、娱乐等</w:t>
            </w:r>
            <w:r>
              <w:rPr>
                <w:rFonts w:ascii="宋体" w:eastAsia="宋体" w:hAnsi="宋体" w:cs="Times New Roman" w:hint="eastAsia"/>
                <w:sz w:val="18"/>
                <w:szCs w:val="18"/>
              </w:rPr>
              <w:t>消费以及自由活动期间交通费、餐费、等私人费用。</w:t>
            </w:r>
          </w:p>
          <w:p w:rsidR="00BC15E6" w:rsidRDefault="000440E5">
            <w:pPr>
              <w:autoSpaceDE w:val="0"/>
              <w:autoSpaceDN w:val="0"/>
              <w:adjustRightInd w:val="0"/>
              <w:spacing w:line="200" w:lineRule="exact"/>
              <w:jc w:val="left"/>
              <w:rPr>
                <w:rFonts w:ascii="MS Gothic" w:eastAsia="宋体" w:hAnsi="MS Gothic" w:cs="MS Gothic"/>
                <w:bCs/>
                <w:sz w:val="18"/>
                <w:szCs w:val="18"/>
              </w:rPr>
            </w:pPr>
            <w:r>
              <w:rPr>
                <w:rFonts w:ascii="MS Gothic" w:eastAsia="宋体" w:hAnsi="MS Gothic" w:cs="MS Gothic" w:hint="eastAsia"/>
                <w:bCs/>
                <w:sz w:val="18"/>
                <w:szCs w:val="18"/>
              </w:rPr>
              <w:t>⑤</w:t>
            </w:r>
            <w:r>
              <w:rPr>
                <w:rFonts w:ascii="宋体" w:eastAsia="宋体" w:hAnsi="宋体" w:cs="Times New Roman" w:hint="eastAsia"/>
                <w:sz w:val="18"/>
                <w:szCs w:val="18"/>
              </w:rPr>
              <w:t>因旅游者违约、隐瞒、自身过错、自身疾病等情况导致的人身财产损失而额外支付的费用。</w:t>
            </w:r>
          </w:p>
          <w:p w:rsidR="00BC15E6" w:rsidRDefault="000440E5">
            <w:pPr>
              <w:spacing w:line="200" w:lineRule="exact"/>
              <w:ind w:left="212" w:hanging="212"/>
              <w:rPr>
                <w:rFonts w:ascii="宋体" w:eastAsia="宋体" w:hAnsi="宋体" w:cs="Times New Roman"/>
                <w:bCs/>
                <w:kern w:val="0"/>
                <w:sz w:val="18"/>
                <w:szCs w:val="18"/>
              </w:rPr>
            </w:pPr>
            <w:r>
              <w:rPr>
                <w:rFonts w:ascii="MS Gothic" w:eastAsia="宋体" w:hAnsi="MS Gothic" w:cs="MS Gothic" w:hint="eastAsia"/>
                <w:bCs/>
                <w:sz w:val="18"/>
                <w:szCs w:val="18"/>
              </w:rPr>
              <w:t>⑥</w:t>
            </w:r>
            <w:r>
              <w:rPr>
                <w:rFonts w:ascii="宋体" w:eastAsia="宋体" w:hAnsi="宋体" w:cs="宋体" w:hint="eastAsia"/>
                <w:sz w:val="18"/>
                <w:szCs w:val="18"/>
              </w:rPr>
              <w:t>因罢工、台风、</w:t>
            </w:r>
            <w:r>
              <w:rPr>
                <w:rFonts w:ascii="宋体" w:eastAsia="宋体" w:hAnsi="宋体" w:cs="Times New Roman" w:hint="eastAsia"/>
                <w:sz w:val="18"/>
                <w:szCs w:val="18"/>
              </w:rPr>
              <w:t>交通延误、</w:t>
            </w:r>
            <w:r>
              <w:rPr>
                <w:rFonts w:ascii="宋体" w:eastAsia="宋体" w:hAnsi="宋体" w:cs="宋体" w:hint="eastAsia"/>
                <w:sz w:val="18"/>
                <w:szCs w:val="18"/>
              </w:rPr>
              <w:t>更改时间、航班取消、</w:t>
            </w:r>
            <w:r>
              <w:rPr>
                <w:rFonts w:ascii="宋体" w:eastAsia="宋体" w:hAnsi="宋体" w:cs="Times New Roman" w:hint="eastAsia"/>
                <w:sz w:val="18"/>
                <w:szCs w:val="18"/>
              </w:rPr>
              <w:t>意外事件、</w:t>
            </w:r>
            <w:r>
              <w:rPr>
                <w:rFonts w:ascii="宋体" w:eastAsia="宋体" w:hAnsi="宋体" w:cs="宋体" w:hint="eastAsia"/>
                <w:sz w:val="18"/>
                <w:szCs w:val="18"/>
              </w:rPr>
              <w:t>政治原因等</w:t>
            </w:r>
            <w:r>
              <w:rPr>
                <w:rFonts w:ascii="宋体" w:eastAsia="宋体" w:hAnsi="宋体" w:cs="Times New Roman" w:hint="eastAsia"/>
                <w:sz w:val="18"/>
                <w:szCs w:val="18"/>
              </w:rPr>
              <w:t>不可抗力原因及</w:t>
            </w:r>
            <w:r>
              <w:rPr>
                <w:rFonts w:ascii="宋体" w:eastAsia="宋体" w:hAnsi="宋体" w:cs="Times New Roman" w:hint="eastAsia"/>
                <w:bCs/>
                <w:kern w:val="0"/>
                <w:sz w:val="18"/>
                <w:szCs w:val="18"/>
              </w:rPr>
              <w:t>个人原因</w:t>
            </w:r>
            <w:r>
              <w:rPr>
                <w:rFonts w:ascii="宋体" w:eastAsia="宋体" w:hAnsi="宋体" w:cs="Times New Roman" w:hint="eastAsia"/>
                <w:sz w:val="18"/>
                <w:szCs w:val="18"/>
              </w:rPr>
              <w:t>等导致的额外费用</w:t>
            </w:r>
            <w:r>
              <w:rPr>
                <w:rFonts w:ascii="宋体" w:eastAsia="宋体" w:hAnsi="宋体" w:cs="Times New Roman" w:hint="eastAsia"/>
                <w:bCs/>
                <w:kern w:val="0"/>
                <w:sz w:val="18"/>
                <w:szCs w:val="18"/>
              </w:rPr>
              <w:t>。</w:t>
            </w:r>
          </w:p>
          <w:p w:rsidR="00BC15E6" w:rsidRDefault="000440E5">
            <w:pPr>
              <w:spacing w:line="200" w:lineRule="exact"/>
              <w:ind w:left="212" w:hanging="212"/>
              <w:rPr>
                <w:rFonts w:ascii="宋体" w:eastAsia="宋体" w:hAnsi="宋体" w:cs="宋体"/>
                <w:bCs/>
                <w:kern w:val="0"/>
                <w:sz w:val="18"/>
                <w:szCs w:val="18"/>
              </w:rPr>
            </w:pPr>
            <w:r>
              <w:rPr>
                <w:rFonts w:ascii="宋体" w:eastAsia="宋体" w:hAnsi="宋体" w:cs="宋体" w:hint="eastAsia"/>
                <w:bCs/>
                <w:kern w:val="0"/>
                <w:sz w:val="18"/>
                <w:szCs w:val="18"/>
              </w:rPr>
              <w:t>⑦</w:t>
            </w:r>
            <w:proofErr w:type="gramStart"/>
            <w:r>
              <w:rPr>
                <w:rFonts w:ascii="宋体" w:eastAsia="宋体" w:hAnsi="宋体" w:cs="宋体" w:hint="eastAsia"/>
                <w:bCs/>
                <w:kern w:val="0"/>
                <w:sz w:val="18"/>
                <w:szCs w:val="18"/>
              </w:rPr>
              <w:t>泰段政府</w:t>
            </w:r>
            <w:proofErr w:type="gramEnd"/>
            <w:r>
              <w:rPr>
                <w:rFonts w:ascii="宋体" w:eastAsia="宋体" w:hAnsi="宋体" w:cs="宋体" w:hint="eastAsia"/>
                <w:bCs/>
                <w:kern w:val="0"/>
                <w:sz w:val="18"/>
                <w:szCs w:val="18"/>
              </w:rPr>
              <w:t>小费</w:t>
            </w:r>
            <w:r>
              <w:rPr>
                <w:rFonts w:ascii="宋体" w:eastAsia="宋体" w:hAnsi="宋体" w:cs="宋体" w:hint="eastAsia"/>
                <w:bCs/>
                <w:kern w:val="0"/>
                <w:sz w:val="18"/>
                <w:szCs w:val="18"/>
              </w:rPr>
              <w:t>20</w:t>
            </w:r>
            <w:r>
              <w:rPr>
                <w:rFonts w:ascii="宋体" w:eastAsia="宋体" w:hAnsi="宋体" w:cs="宋体" w:hint="eastAsia"/>
                <w:bCs/>
                <w:kern w:val="0"/>
                <w:sz w:val="18"/>
                <w:szCs w:val="18"/>
              </w:rPr>
              <w:t>元</w:t>
            </w:r>
            <w:r>
              <w:rPr>
                <w:rFonts w:ascii="宋体" w:eastAsia="宋体" w:hAnsi="宋体" w:cs="宋体" w:hint="eastAsia"/>
                <w:bCs/>
                <w:kern w:val="0"/>
                <w:sz w:val="18"/>
                <w:szCs w:val="18"/>
              </w:rPr>
              <w:t>/</w:t>
            </w:r>
            <w:r>
              <w:rPr>
                <w:rFonts w:ascii="宋体" w:eastAsia="宋体" w:hAnsi="宋体" w:cs="宋体" w:hint="eastAsia"/>
                <w:bCs/>
                <w:kern w:val="0"/>
                <w:sz w:val="18"/>
                <w:szCs w:val="18"/>
              </w:rPr>
              <w:t>人</w:t>
            </w:r>
            <w:r>
              <w:rPr>
                <w:rFonts w:ascii="宋体" w:eastAsia="宋体" w:hAnsi="宋体" w:cs="宋体" w:hint="eastAsia"/>
                <w:bCs/>
                <w:kern w:val="0"/>
                <w:sz w:val="18"/>
                <w:szCs w:val="18"/>
              </w:rPr>
              <w:t>/</w:t>
            </w:r>
            <w:r>
              <w:rPr>
                <w:rFonts w:ascii="宋体" w:eastAsia="宋体" w:hAnsi="宋体" w:cs="宋体" w:hint="eastAsia"/>
                <w:bCs/>
                <w:kern w:val="0"/>
                <w:sz w:val="18"/>
                <w:szCs w:val="18"/>
              </w:rPr>
              <w:t>天</w:t>
            </w:r>
          </w:p>
          <w:p w:rsidR="00BC15E6" w:rsidRDefault="000440E5">
            <w:pPr>
              <w:spacing w:line="200" w:lineRule="exact"/>
              <w:ind w:left="212" w:hanging="212"/>
              <w:rPr>
                <w:rFonts w:ascii="宋体" w:eastAsia="宋体" w:hAnsi="宋体" w:cs="Times New Roman"/>
                <w:bCs/>
                <w:kern w:val="0"/>
                <w:sz w:val="18"/>
                <w:szCs w:val="18"/>
              </w:rPr>
            </w:pPr>
            <w:r>
              <w:rPr>
                <w:rFonts w:ascii="宋体" w:eastAsia="宋体" w:hAnsi="宋体" w:cs="宋体" w:hint="eastAsia"/>
                <w:bCs/>
                <w:kern w:val="0"/>
                <w:sz w:val="18"/>
                <w:szCs w:val="18"/>
              </w:rPr>
              <w:t>⑧由于失信人导致无法出票或乘机损失自理</w:t>
            </w:r>
          </w:p>
        </w:tc>
      </w:tr>
      <w:tr w:rsidR="00BC15E6">
        <w:trPr>
          <w:trHeight w:val="38"/>
        </w:trPr>
        <w:tc>
          <w:tcPr>
            <w:tcW w:w="675" w:type="dxa"/>
            <w:shd w:val="clear" w:color="auto" w:fill="FFFFFF"/>
            <w:vAlign w:val="center"/>
          </w:tcPr>
          <w:p w:rsidR="00BC15E6" w:rsidRDefault="000440E5">
            <w:pPr>
              <w:spacing w:line="24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特别</w:t>
            </w:r>
          </w:p>
          <w:p w:rsidR="00BC15E6" w:rsidRDefault="000440E5">
            <w:pPr>
              <w:spacing w:line="24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提示</w:t>
            </w:r>
          </w:p>
        </w:tc>
        <w:tc>
          <w:tcPr>
            <w:tcW w:w="10348" w:type="dxa"/>
            <w:shd w:val="clear" w:color="auto" w:fill="FFFFFF"/>
            <w:vAlign w:val="center"/>
          </w:tcPr>
          <w:p w:rsidR="00BC15E6" w:rsidRDefault="000440E5">
            <w:pPr>
              <w:spacing w:line="200" w:lineRule="exact"/>
              <w:ind w:left="270" w:hangingChars="150" w:hanging="270"/>
              <w:rPr>
                <w:rFonts w:ascii="宋体" w:eastAsia="宋体" w:hAnsi="宋体" w:cs="Times New Roman"/>
                <w:color w:val="FF0000"/>
                <w:sz w:val="18"/>
                <w:szCs w:val="18"/>
              </w:rPr>
            </w:pPr>
            <w:r>
              <w:rPr>
                <w:rFonts w:ascii="宋体" w:eastAsia="宋体" w:hAnsi="宋体" w:cs="Times New Roman" w:hint="eastAsia"/>
                <w:sz w:val="18"/>
                <w:szCs w:val="18"/>
              </w:rPr>
              <w:t>1</w:t>
            </w:r>
            <w:r>
              <w:rPr>
                <w:rFonts w:ascii="宋体" w:eastAsia="宋体" w:hAnsi="宋体" w:cs="Times New Roman" w:hint="eastAsia"/>
                <w:sz w:val="18"/>
                <w:szCs w:val="18"/>
              </w:rPr>
              <w:t>、</w:t>
            </w:r>
            <w:r>
              <w:rPr>
                <w:rFonts w:ascii="宋体" w:eastAsia="宋体" w:hAnsi="宋体" w:cs="宋体" w:hint="eastAsia"/>
                <w:color w:val="FF0000"/>
                <w:kern w:val="0"/>
                <w:sz w:val="18"/>
                <w:szCs w:val="18"/>
              </w:rPr>
              <w:t>非中国籍游客报名时请提前告知我社，并请提醒非中国籍或签证自理的游客，需自行办好返回中国的入境签证，避免因证件或返程签证等问题无法出入境而导致旅行阻碍，</w:t>
            </w:r>
            <w:proofErr w:type="gramStart"/>
            <w:r>
              <w:rPr>
                <w:rFonts w:ascii="宋体" w:eastAsia="宋体" w:hAnsi="宋体" w:cs="宋体" w:hint="eastAsia"/>
                <w:color w:val="FF0000"/>
                <w:kern w:val="0"/>
                <w:sz w:val="18"/>
                <w:szCs w:val="18"/>
              </w:rPr>
              <w:t>并价格</w:t>
            </w:r>
            <w:proofErr w:type="gramEnd"/>
            <w:r>
              <w:rPr>
                <w:rFonts w:ascii="宋体" w:eastAsia="宋体" w:hAnsi="宋体" w:cs="宋体" w:hint="eastAsia"/>
                <w:color w:val="FF0000"/>
                <w:kern w:val="0"/>
                <w:sz w:val="18"/>
                <w:szCs w:val="18"/>
              </w:rPr>
              <w:t>另议。</w:t>
            </w:r>
          </w:p>
          <w:p w:rsidR="00BC15E6" w:rsidRDefault="000440E5">
            <w:pPr>
              <w:spacing w:line="200" w:lineRule="exact"/>
              <w:ind w:left="270" w:hangingChars="150" w:hanging="270"/>
              <w:rPr>
                <w:rFonts w:ascii="宋体" w:eastAsia="宋体" w:hAnsi="宋体" w:cs="宋体"/>
                <w:color w:val="FF0000"/>
                <w:kern w:val="0"/>
                <w:sz w:val="18"/>
                <w:szCs w:val="24"/>
              </w:rPr>
            </w:pPr>
            <w:r>
              <w:rPr>
                <w:rFonts w:ascii="宋体" w:eastAsia="宋体" w:hAnsi="宋体" w:cs="宋体" w:hint="eastAsia"/>
                <w:kern w:val="0"/>
                <w:sz w:val="18"/>
                <w:szCs w:val="24"/>
              </w:rPr>
              <w:t>2</w:t>
            </w:r>
            <w:r>
              <w:rPr>
                <w:rFonts w:ascii="宋体" w:eastAsia="宋体" w:hAnsi="宋体" w:cs="宋体" w:hint="eastAsia"/>
                <w:kern w:val="0"/>
                <w:sz w:val="18"/>
                <w:szCs w:val="24"/>
              </w:rPr>
              <w:t>、</w:t>
            </w:r>
            <w:r>
              <w:rPr>
                <w:rFonts w:ascii="宋体" w:eastAsia="宋体" w:hAnsi="宋体" w:cs="宋体" w:hint="eastAsia"/>
                <w:color w:val="FF0000"/>
                <w:kern w:val="0"/>
                <w:sz w:val="18"/>
                <w:szCs w:val="24"/>
              </w:rPr>
              <w:t>儿童、老人收费标准需提前咨询报名处，</w:t>
            </w:r>
            <w:proofErr w:type="gramStart"/>
            <w:r>
              <w:rPr>
                <w:rFonts w:ascii="宋体" w:eastAsia="宋体" w:hAnsi="宋体" w:cs="宋体" w:hint="eastAsia"/>
                <w:color w:val="FF0000"/>
                <w:kern w:val="0"/>
                <w:sz w:val="18"/>
                <w:szCs w:val="24"/>
              </w:rPr>
              <w:t>并价格</w:t>
            </w:r>
            <w:proofErr w:type="gramEnd"/>
            <w:r>
              <w:rPr>
                <w:rFonts w:ascii="宋体" w:eastAsia="宋体" w:hAnsi="宋体" w:cs="宋体" w:hint="eastAsia"/>
                <w:color w:val="FF0000"/>
                <w:kern w:val="0"/>
                <w:sz w:val="18"/>
                <w:szCs w:val="24"/>
              </w:rPr>
              <w:t>另议。</w:t>
            </w:r>
          </w:p>
          <w:p w:rsidR="00BC15E6" w:rsidRDefault="000440E5">
            <w:pPr>
              <w:spacing w:line="200" w:lineRule="exact"/>
              <w:ind w:left="270" w:hangingChars="150" w:hanging="270"/>
              <w:rPr>
                <w:rFonts w:ascii="宋体" w:eastAsia="宋体" w:hAnsi="宋体" w:cs="宋体"/>
                <w:sz w:val="18"/>
                <w:szCs w:val="18"/>
              </w:rPr>
            </w:pPr>
            <w:r>
              <w:rPr>
                <w:rFonts w:ascii="宋体" w:eastAsia="宋体" w:hAnsi="宋体" w:cs="宋体" w:hint="eastAsia"/>
                <w:kern w:val="0"/>
                <w:sz w:val="18"/>
                <w:szCs w:val="24"/>
              </w:rPr>
              <w:t>3</w:t>
            </w:r>
            <w:r>
              <w:rPr>
                <w:rFonts w:ascii="宋体" w:eastAsia="宋体" w:hAnsi="宋体" w:cs="宋体" w:hint="eastAsia"/>
                <w:kern w:val="0"/>
                <w:sz w:val="18"/>
                <w:szCs w:val="24"/>
              </w:rPr>
              <w:t>、</w:t>
            </w:r>
            <w:r>
              <w:rPr>
                <w:rFonts w:ascii="宋体" w:eastAsia="宋体" w:hAnsi="宋体" w:cs="宋体" w:hint="eastAsia"/>
                <w:sz w:val="18"/>
                <w:szCs w:val="18"/>
              </w:rPr>
              <w:t>进入泰国海关：成人每人仅限携带香烟</w:t>
            </w:r>
            <w:r>
              <w:rPr>
                <w:rFonts w:ascii="宋体" w:eastAsia="宋体" w:hAnsi="宋体" w:cs="宋体" w:hint="eastAsia"/>
                <w:sz w:val="18"/>
                <w:szCs w:val="18"/>
              </w:rPr>
              <w:t>200</w:t>
            </w:r>
            <w:r>
              <w:rPr>
                <w:rFonts w:ascii="宋体" w:eastAsia="宋体" w:hAnsi="宋体" w:cs="宋体" w:hint="eastAsia"/>
                <w:sz w:val="18"/>
                <w:szCs w:val="18"/>
              </w:rPr>
              <w:t>支，酒</w:t>
            </w:r>
            <w:r>
              <w:rPr>
                <w:rFonts w:ascii="宋体" w:eastAsia="宋体" w:hAnsi="宋体" w:cs="宋体" w:hint="eastAsia"/>
                <w:sz w:val="18"/>
                <w:szCs w:val="18"/>
              </w:rPr>
              <w:t>1</w:t>
            </w:r>
            <w:r>
              <w:rPr>
                <w:rFonts w:ascii="宋体" w:eastAsia="宋体" w:hAnsi="宋体" w:cs="宋体" w:hint="eastAsia"/>
                <w:sz w:val="18"/>
                <w:szCs w:val="18"/>
              </w:rPr>
              <w:t>瓶（不超</w:t>
            </w:r>
            <w:r>
              <w:rPr>
                <w:rFonts w:ascii="宋体" w:eastAsia="宋体" w:hAnsi="宋体" w:cs="宋体" w:hint="eastAsia"/>
                <w:sz w:val="18"/>
                <w:szCs w:val="18"/>
              </w:rPr>
              <w:t>1</w:t>
            </w:r>
            <w:r>
              <w:rPr>
                <w:rFonts w:ascii="宋体" w:eastAsia="宋体" w:hAnsi="宋体" w:cs="宋体" w:hint="eastAsia"/>
                <w:sz w:val="18"/>
                <w:szCs w:val="18"/>
              </w:rPr>
              <w:t>公升）。如果有违反，将被处高额罚款，游客自行负责。例如：夫妻</w:t>
            </w:r>
            <w:r>
              <w:rPr>
                <w:rFonts w:ascii="宋体" w:eastAsia="宋体" w:hAnsi="宋体" w:cs="宋体" w:hint="eastAsia"/>
                <w:sz w:val="18"/>
                <w:szCs w:val="18"/>
              </w:rPr>
              <w:t>2</w:t>
            </w:r>
            <w:r>
              <w:rPr>
                <w:rFonts w:ascii="宋体" w:eastAsia="宋体" w:hAnsi="宋体" w:cs="宋体" w:hint="eastAsia"/>
                <w:sz w:val="18"/>
                <w:szCs w:val="18"/>
              </w:rPr>
              <w:t>人带</w:t>
            </w:r>
            <w:r>
              <w:rPr>
                <w:rFonts w:ascii="宋体" w:eastAsia="宋体" w:hAnsi="宋体" w:cs="宋体" w:hint="eastAsia"/>
                <w:sz w:val="18"/>
                <w:szCs w:val="18"/>
              </w:rPr>
              <w:t>2</w:t>
            </w:r>
            <w:r>
              <w:rPr>
                <w:rFonts w:ascii="宋体" w:eastAsia="宋体" w:hAnsi="宋体" w:cs="宋体" w:hint="eastAsia"/>
                <w:sz w:val="18"/>
                <w:szCs w:val="18"/>
              </w:rPr>
              <w:t>条香烟进泰国，必须分开每人拿一条，如放一起，视为一人携带</w:t>
            </w:r>
            <w:r>
              <w:rPr>
                <w:rFonts w:ascii="宋体" w:eastAsia="宋体" w:hAnsi="宋体" w:cs="宋体" w:hint="eastAsia"/>
                <w:sz w:val="18"/>
                <w:szCs w:val="18"/>
              </w:rPr>
              <w:t>2</w:t>
            </w:r>
            <w:r>
              <w:rPr>
                <w:rFonts w:ascii="宋体" w:eastAsia="宋体" w:hAnsi="宋体" w:cs="宋体" w:hint="eastAsia"/>
                <w:sz w:val="18"/>
                <w:szCs w:val="18"/>
              </w:rPr>
              <w:t>条香烟，同样会被罚款，罚款客人自理！</w:t>
            </w:r>
          </w:p>
          <w:p w:rsidR="00BC15E6" w:rsidRDefault="000440E5">
            <w:pPr>
              <w:spacing w:line="200" w:lineRule="exact"/>
              <w:ind w:left="270" w:hangingChars="150" w:hanging="270"/>
              <w:rPr>
                <w:rFonts w:ascii="宋体" w:eastAsia="宋体" w:hAnsi="宋体" w:cs="宋体"/>
                <w:sz w:val="18"/>
                <w:szCs w:val="18"/>
              </w:rPr>
            </w:pPr>
            <w:r>
              <w:rPr>
                <w:rFonts w:ascii="宋体" w:eastAsia="宋体" w:hAnsi="宋体" w:cs="宋体" w:hint="eastAsia"/>
                <w:sz w:val="18"/>
                <w:szCs w:val="18"/>
              </w:rPr>
              <w:t>4</w:t>
            </w:r>
            <w:r>
              <w:rPr>
                <w:rFonts w:ascii="宋体" w:eastAsia="宋体" w:hAnsi="宋体" w:cs="宋体" w:hint="eastAsia"/>
                <w:sz w:val="18"/>
                <w:szCs w:val="18"/>
              </w:rPr>
              <w:t>、出于</w:t>
            </w:r>
            <w:r>
              <w:rPr>
                <w:rFonts w:ascii="Verdana" w:eastAsia="宋体" w:hAnsi="Verdana" w:cs="Verdana" w:hint="eastAsia"/>
                <w:sz w:val="18"/>
                <w:szCs w:val="18"/>
              </w:rPr>
              <w:t>游客人身安全考虑</w:t>
            </w:r>
            <w:r>
              <w:rPr>
                <w:rFonts w:ascii="宋体" w:eastAsia="宋体" w:hAnsi="宋体" w:cs="宋体" w:hint="eastAsia"/>
                <w:sz w:val="18"/>
                <w:szCs w:val="18"/>
              </w:rPr>
              <w:t>，随团期间不允许擅自离团，如</w:t>
            </w:r>
            <w:proofErr w:type="gramStart"/>
            <w:r>
              <w:rPr>
                <w:rFonts w:ascii="宋体" w:eastAsia="宋体" w:hAnsi="宋体" w:cs="宋体" w:hint="eastAsia"/>
                <w:sz w:val="18"/>
                <w:szCs w:val="18"/>
              </w:rPr>
              <w:t>离团需征得</w:t>
            </w:r>
            <w:proofErr w:type="gramEnd"/>
            <w:r>
              <w:rPr>
                <w:rFonts w:ascii="宋体" w:eastAsia="宋体" w:hAnsi="宋体" w:cs="宋体" w:hint="eastAsia"/>
                <w:sz w:val="18"/>
                <w:szCs w:val="18"/>
              </w:rPr>
              <w:t>领队同意并签署《离团协议书》；游客擅自离团视同违约并需支付违约金</w:t>
            </w:r>
            <w:r>
              <w:rPr>
                <w:rFonts w:ascii="宋体" w:eastAsia="宋体" w:hAnsi="宋体" w:cs="宋体" w:hint="eastAsia"/>
                <w:sz w:val="18"/>
                <w:szCs w:val="18"/>
              </w:rPr>
              <w:t>1000</w:t>
            </w:r>
            <w:r>
              <w:rPr>
                <w:rFonts w:ascii="宋体" w:eastAsia="宋体" w:hAnsi="宋体" w:cs="宋体" w:hint="eastAsia"/>
                <w:sz w:val="18"/>
                <w:szCs w:val="18"/>
              </w:rPr>
              <w:t>元</w:t>
            </w:r>
            <w:r>
              <w:rPr>
                <w:rFonts w:ascii="宋体" w:eastAsia="宋体" w:hAnsi="宋体" w:cs="宋体" w:hint="eastAsia"/>
                <w:sz w:val="18"/>
                <w:szCs w:val="18"/>
              </w:rPr>
              <w:t>/</w:t>
            </w:r>
            <w:r>
              <w:rPr>
                <w:rFonts w:ascii="宋体" w:eastAsia="宋体" w:hAnsi="宋体" w:cs="宋体" w:hint="eastAsia"/>
                <w:sz w:val="18"/>
                <w:szCs w:val="18"/>
              </w:rPr>
              <w:t>人</w:t>
            </w:r>
            <w:r>
              <w:rPr>
                <w:rFonts w:ascii="宋体" w:eastAsia="宋体" w:hAnsi="宋体" w:cs="宋体" w:hint="eastAsia"/>
                <w:sz w:val="18"/>
                <w:szCs w:val="18"/>
              </w:rPr>
              <w:t>/</w:t>
            </w:r>
            <w:r>
              <w:rPr>
                <w:rFonts w:ascii="宋体" w:eastAsia="宋体" w:hAnsi="宋体" w:cs="宋体" w:hint="eastAsia"/>
                <w:sz w:val="18"/>
                <w:szCs w:val="18"/>
              </w:rPr>
              <w:t>天，</w:t>
            </w:r>
            <w:r>
              <w:rPr>
                <w:rFonts w:ascii="Verdana" w:eastAsia="宋体" w:hAnsi="Verdana" w:cs="Verdana" w:hint="eastAsia"/>
                <w:sz w:val="18"/>
                <w:szCs w:val="18"/>
              </w:rPr>
              <w:t>且由此造成未参加行程内景点、用餐、住宿、用车等费用不退，旅行社亦不承担游客离团时发生意外的责任，如拒交</w:t>
            </w:r>
            <w:r>
              <w:rPr>
                <w:rFonts w:ascii="宋体" w:eastAsia="宋体" w:hAnsi="宋体" w:cs="宋体" w:hint="eastAsia"/>
                <w:sz w:val="18"/>
                <w:szCs w:val="18"/>
              </w:rPr>
              <w:t>不予安排剩余行程内容（包含交通部分）。</w:t>
            </w:r>
          </w:p>
          <w:p w:rsidR="00BC15E6" w:rsidRDefault="000440E5">
            <w:pPr>
              <w:spacing w:line="200" w:lineRule="exact"/>
              <w:ind w:left="270" w:hangingChars="150" w:hanging="270"/>
              <w:rPr>
                <w:rFonts w:ascii="宋体" w:eastAsia="宋体" w:hAnsi="宋体" w:cs="宋体"/>
                <w:sz w:val="18"/>
                <w:szCs w:val="24"/>
              </w:rPr>
            </w:pPr>
            <w:r>
              <w:rPr>
                <w:rFonts w:ascii="宋体" w:eastAsia="宋体" w:hAnsi="宋体" w:cs="Times New Roman" w:hint="eastAsia"/>
                <w:bCs/>
                <w:sz w:val="18"/>
                <w:szCs w:val="18"/>
              </w:rPr>
              <w:t>5</w:t>
            </w:r>
            <w:r>
              <w:rPr>
                <w:rFonts w:ascii="宋体" w:eastAsia="宋体" w:hAnsi="宋体" w:cs="宋体" w:hint="eastAsia"/>
                <w:bCs/>
                <w:sz w:val="18"/>
                <w:szCs w:val="18"/>
              </w:rPr>
              <w:t>、中国海关检查比较严格，如您在境外购买免税商品（总值</w:t>
            </w:r>
            <w:r>
              <w:rPr>
                <w:rFonts w:ascii="宋体" w:eastAsia="宋体" w:hAnsi="宋体" w:cs="宋体" w:hint="eastAsia"/>
                <w:bCs/>
                <w:sz w:val="18"/>
                <w:szCs w:val="18"/>
              </w:rPr>
              <w:t>5000</w:t>
            </w:r>
            <w:r>
              <w:rPr>
                <w:rFonts w:ascii="宋体" w:eastAsia="宋体" w:hAnsi="宋体" w:cs="宋体" w:hint="eastAsia"/>
                <w:bCs/>
                <w:sz w:val="18"/>
                <w:szCs w:val="18"/>
              </w:rPr>
              <w:t>元人民币以上）</w:t>
            </w:r>
            <w:proofErr w:type="gramStart"/>
            <w:r>
              <w:rPr>
                <w:rFonts w:ascii="宋体" w:eastAsia="宋体" w:hAnsi="宋体" w:cs="宋体" w:hint="eastAsia"/>
                <w:bCs/>
                <w:sz w:val="18"/>
                <w:szCs w:val="18"/>
              </w:rPr>
              <w:t>入关需交税</w:t>
            </w:r>
            <w:proofErr w:type="gramEnd"/>
            <w:r>
              <w:rPr>
                <w:rFonts w:ascii="宋体" w:eastAsia="宋体" w:hAnsi="宋体" w:cs="宋体" w:hint="eastAsia"/>
                <w:bCs/>
                <w:sz w:val="18"/>
                <w:szCs w:val="18"/>
              </w:rPr>
              <w:t>，回国入关时请您妥善处理！成人</w:t>
            </w:r>
            <w:r>
              <w:rPr>
                <w:rFonts w:ascii="宋体" w:eastAsia="宋体" w:hAnsi="宋体" w:cs="宋体" w:hint="eastAsia"/>
                <w:sz w:val="18"/>
                <w:szCs w:val="18"/>
              </w:rPr>
              <w:t>仅限携带香烟</w:t>
            </w:r>
            <w:r>
              <w:rPr>
                <w:rFonts w:ascii="宋体" w:eastAsia="宋体" w:hAnsi="宋体" w:cs="宋体" w:hint="eastAsia"/>
                <w:sz w:val="18"/>
                <w:szCs w:val="18"/>
              </w:rPr>
              <w:t>400</w:t>
            </w:r>
            <w:r>
              <w:rPr>
                <w:rFonts w:ascii="宋体" w:eastAsia="宋体" w:hAnsi="宋体" w:cs="宋体" w:hint="eastAsia"/>
                <w:sz w:val="18"/>
                <w:szCs w:val="18"/>
              </w:rPr>
              <w:t>支，酒</w:t>
            </w:r>
            <w:r>
              <w:rPr>
                <w:rFonts w:ascii="宋体" w:eastAsia="宋体" w:hAnsi="宋体" w:cs="宋体" w:hint="eastAsia"/>
                <w:sz w:val="18"/>
                <w:szCs w:val="18"/>
              </w:rPr>
              <w:t>1</w:t>
            </w:r>
            <w:r>
              <w:rPr>
                <w:rFonts w:ascii="宋体" w:eastAsia="宋体" w:hAnsi="宋体" w:cs="宋体" w:hint="eastAsia"/>
                <w:sz w:val="18"/>
                <w:szCs w:val="18"/>
              </w:rPr>
              <w:t>瓶（不超</w:t>
            </w:r>
            <w:r>
              <w:rPr>
                <w:rFonts w:ascii="宋体" w:eastAsia="宋体" w:hAnsi="宋体" w:cs="宋体" w:hint="eastAsia"/>
                <w:sz w:val="18"/>
                <w:szCs w:val="18"/>
              </w:rPr>
              <w:t>500</w:t>
            </w:r>
            <w:r>
              <w:rPr>
                <w:rFonts w:ascii="宋体" w:eastAsia="宋体" w:hAnsi="宋体" w:cs="宋体" w:hint="eastAsia"/>
                <w:sz w:val="18"/>
                <w:szCs w:val="18"/>
              </w:rPr>
              <w:t>毫升）。</w:t>
            </w:r>
          </w:p>
        </w:tc>
      </w:tr>
      <w:tr w:rsidR="00BC15E6">
        <w:trPr>
          <w:trHeight w:val="21"/>
        </w:trPr>
        <w:tc>
          <w:tcPr>
            <w:tcW w:w="675" w:type="dxa"/>
            <w:shd w:val="clear" w:color="auto" w:fill="FFFFFF"/>
            <w:vAlign w:val="center"/>
          </w:tcPr>
          <w:p w:rsidR="00BC15E6" w:rsidRDefault="000440E5">
            <w:pPr>
              <w:spacing w:line="24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普吉</w:t>
            </w:r>
          </w:p>
          <w:p w:rsidR="00BC15E6" w:rsidRDefault="000440E5">
            <w:pPr>
              <w:spacing w:line="24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简介</w:t>
            </w:r>
          </w:p>
        </w:tc>
        <w:tc>
          <w:tcPr>
            <w:tcW w:w="10348" w:type="dxa"/>
            <w:shd w:val="clear" w:color="auto" w:fill="FFFFFF"/>
            <w:vAlign w:val="center"/>
          </w:tcPr>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所属国家</w:t>
            </w:r>
            <w:r>
              <w:rPr>
                <w:rFonts w:ascii="宋体" w:eastAsia="宋体" w:hAnsi="宋体" w:cs="宋体" w:hint="eastAsia"/>
                <w:b/>
                <w:bCs/>
                <w:kern w:val="0"/>
                <w:sz w:val="18"/>
                <w:szCs w:val="18"/>
              </w:rPr>
              <w:t>/</w:t>
            </w:r>
            <w:r>
              <w:rPr>
                <w:rFonts w:ascii="宋体" w:eastAsia="宋体" w:hAnsi="宋体" w:cs="宋体" w:hint="eastAsia"/>
                <w:b/>
                <w:bCs/>
                <w:kern w:val="0"/>
                <w:sz w:val="18"/>
                <w:szCs w:val="18"/>
              </w:rPr>
              <w:t>地区：</w:t>
            </w:r>
            <w:r>
              <w:rPr>
                <w:rFonts w:ascii="宋体" w:eastAsia="宋体" w:hAnsi="宋体" w:cs="宋体" w:hint="eastAsia"/>
                <w:kern w:val="0"/>
                <w:sz w:val="18"/>
                <w:szCs w:val="18"/>
              </w:rPr>
              <w:t>泰国（</w:t>
            </w:r>
            <w:r>
              <w:rPr>
                <w:rFonts w:ascii="宋体" w:eastAsia="宋体" w:hAnsi="宋体" w:cs="宋体" w:hint="eastAsia"/>
                <w:kern w:val="0"/>
                <w:sz w:val="18"/>
                <w:szCs w:val="18"/>
              </w:rPr>
              <w:t>Thailand</w:t>
            </w:r>
            <w:r>
              <w:rPr>
                <w:rFonts w:ascii="宋体" w:eastAsia="宋体" w:hAnsi="宋体" w:cs="宋体" w:hint="eastAsia"/>
                <w:kern w:val="0"/>
                <w:sz w:val="18"/>
                <w:szCs w:val="18"/>
              </w:rPr>
              <w:t>）</w:t>
            </w:r>
            <w:r>
              <w:rPr>
                <w:rFonts w:ascii="宋体" w:eastAsia="宋体" w:hAnsi="宋体" w:cs="宋体" w:hint="eastAsia"/>
                <w:kern w:val="0"/>
                <w:sz w:val="18"/>
                <w:szCs w:val="18"/>
              </w:rPr>
              <w:t xml:space="preserve"> / </w:t>
            </w:r>
            <w:r>
              <w:rPr>
                <w:rFonts w:ascii="宋体" w:eastAsia="宋体" w:hAnsi="宋体" w:cs="宋体" w:hint="eastAsia"/>
                <w:kern w:val="0"/>
                <w:sz w:val="18"/>
                <w:szCs w:val="18"/>
              </w:rPr>
              <w:t>东南亚</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语言：</w:t>
            </w:r>
            <w:r>
              <w:rPr>
                <w:rFonts w:ascii="宋体" w:eastAsia="宋体" w:hAnsi="宋体" w:cs="宋体" w:hint="eastAsia"/>
                <w:kern w:val="0"/>
                <w:sz w:val="18"/>
                <w:szCs w:val="18"/>
              </w:rPr>
              <w:t>泰语</w:t>
            </w:r>
            <w:r>
              <w:rPr>
                <w:rFonts w:ascii="宋体" w:eastAsia="宋体" w:hAnsi="宋体" w:cs="宋体" w:hint="eastAsia"/>
                <w:kern w:val="0"/>
                <w:sz w:val="18"/>
                <w:szCs w:val="18"/>
              </w:rPr>
              <w:t xml:space="preserve">, </w:t>
            </w:r>
            <w:r>
              <w:rPr>
                <w:rFonts w:ascii="宋体" w:eastAsia="宋体" w:hAnsi="宋体" w:cs="宋体" w:hint="eastAsia"/>
                <w:kern w:val="0"/>
                <w:sz w:val="18"/>
                <w:szCs w:val="18"/>
              </w:rPr>
              <w:t>其他主要语言有汉语、马来语和英语</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时差：</w:t>
            </w:r>
            <w:r>
              <w:rPr>
                <w:rFonts w:ascii="宋体" w:eastAsia="宋体" w:hAnsi="宋体" w:cs="宋体" w:hint="eastAsia"/>
                <w:kern w:val="0"/>
                <w:sz w:val="18"/>
                <w:szCs w:val="18"/>
              </w:rPr>
              <w:t>GTM+7</w:t>
            </w:r>
            <w:r>
              <w:rPr>
                <w:rFonts w:ascii="宋体" w:eastAsia="宋体" w:hAnsi="宋体" w:cs="宋体" w:hint="eastAsia"/>
                <w:kern w:val="0"/>
                <w:sz w:val="18"/>
                <w:szCs w:val="18"/>
              </w:rPr>
              <w:t>，比中国晚</w:t>
            </w:r>
            <w:r>
              <w:rPr>
                <w:rFonts w:ascii="宋体" w:eastAsia="宋体" w:hAnsi="宋体" w:cs="宋体" w:hint="eastAsia"/>
                <w:kern w:val="0"/>
                <w:sz w:val="18"/>
                <w:szCs w:val="18"/>
              </w:rPr>
              <w:t>1</w:t>
            </w:r>
            <w:r>
              <w:rPr>
                <w:rFonts w:ascii="宋体" w:eastAsia="宋体" w:hAnsi="宋体" w:cs="宋体" w:hint="eastAsia"/>
                <w:kern w:val="0"/>
                <w:sz w:val="18"/>
                <w:szCs w:val="18"/>
              </w:rPr>
              <w:t>小时</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货币：</w:t>
            </w:r>
            <w:r>
              <w:rPr>
                <w:rFonts w:ascii="宋体" w:eastAsia="宋体" w:hAnsi="宋体" w:cs="宋体" w:hint="eastAsia"/>
                <w:kern w:val="0"/>
                <w:sz w:val="18"/>
                <w:szCs w:val="18"/>
              </w:rPr>
              <w:t>泰铢。信用卡在当地通用。人民币与泰铢的参考汇率为</w:t>
            </w:r>
            <w:r>
              <w:rPr>
                <w:rFonts w:ascii="宋体" w:eastAsia="宋体" w:hAnsi="宋体" w:cs="宋体" w:hint="eastAsia"/>
                <w:kern w:val="0"/>
                <w:sz w:val="18"/>
                <w:szCs w:val="18"/>
              </w:rPr>
              <w:t>1</w:t>
            </w:r>
            <w:r>
              <w:rPr>
                <w:rFonts w:ascii="宋体" w:eastAsia="宋体" w:hAnsi="宋体" w:cs="宋体" w:hint="eastAsia"/>
                <w:kern w:val="0"/>
                <w:sz w:val="18"/>
                <w:szCs w:val="18"/>
              </w:rPr>
              <w:t>：</w:t>
            </w:r>
            <w:r>
              <w:rPr>
                <w:rFonts w:ascii="宋体" w:eastAsia="宋体" w:hAnsi="宋体" w:cs="宋体" w:hint="eastAsia"/>
                <w:kern w:val="0"/>
                <w:sz w:val="18"/>
                <w:szCs w:val="18"/>
              </w:rPr>
              <w:t>4.5</w:t>
            </w:r>
            <w:r>
              <w:rPr>
                <w:rFonts w:ascii="宋体" w:eastAsia="宋体" w:hAnsi="宋体" w:cs="宋体" w:hint="eastAsia"/>
                <w:kern w:val="0"/>
                <w:sz w:val="18"/>
                <w:szCs w:val="18"/>
              </w:rPr>
              <w:t>左右（以当天汇率为准）</w:t>
            </w:r>
          </w:p>
          <w:p w:rsidR="00BC15E6" w:rsidRDefault="000440E5">
            <w:pPr>
              <w:spacing w:line="200" w:lineRule="exact"/>
              <w:ind w:left="542" w:right="-1" w:hangingChars="300" w:hanging="542"/>
              <w:rPr>
                <w:rFonts w:ascii="宋体" w:eastAsia="宋体" w:hAnsi="宋体" w:cs="宋体"/>
                <w:b/>
                <w:sz w:val="18"/>
                <w:szCs w:val="18"/>
              </w:rPr>
            </w:pPr>
            <w:r>
              <w:rPr>
                <w:rFonts w:ascii="宋体" w:eastAsia="宋体" w:hAnsi="宋体" w:cs="宋体" w:hint="eastAsia"/>
                <w:b/>
                <w:bCs/>
                <w:kern w:val="0"/>
                <w:sz w:val="18"/>
                <w:szCs w:val="18"/>
              </w:rPr>
              <w:t>天气：</w:t>
            </w:r>
            <w:r>
              <w:rPr>
                <w:rFonts w:ascii="宋体" w:eastAsia="宋体" w:hAnsi="宋体" w:cs="宋体" w:hint="eastAsia"/>
                <w:kern w:val="0"/>
                <w:sz w:val="18"/>
                <w:szCs w:val="18"/>
              </w:rPr>
              <w:t>热带雨林气候，常年温度在</w:t>
            </w:r>
            <w:r>
              <w:rPr>
                <w:rFonts w:ascii="宋体" w:eastAsia="宋体" w:hAnsi="宋体" w:cs="宋体" w:hint="eastAsia"/>
                <w:kern w:val="0"/>
                <w:sz w:val="18"/>
                <w:szCs w:val="18"/>
              </w:rPr>
              <w:t>33</w:t>
            </w:r>
            <w:r>
              <w:rPr>
                <w:rFonts w:ascii="宋体" w:eastAsia="宋体" w:hAnsi="宋体" w:cs="宋体" w:hint="eastAsia"/>
                <w:kern w:val="0"/>
                <w:sz w:val="18"/>
                <w:szCs w:val="18"/>
              </w:rPr>
              <w:t>摄氏度左右。有时会下阵雨，请各位贵宾带好雨具。</w:t>
            </w:r>
            <w:r>
              <w:rPr>
                <w:rFonts w:ascii="宋体" w:eastAsia="宋体" w:hAnsi="宋体" w:cs="宋体" w:hint="eastAsia"/>
                <w:kern w:val="0"/>
                <w:sz w:val="18"/>
                <w:szCs w:val="18"/>
              </w:rPr>
              <w:t>7</w:t>
            </w:r>
            <w:r>
              <w:rPr>
                <w:rFonts w:ascii="宋体" w:eastAsia="宋体" w:hAnsi="宋体" w:cs="宋体" w:hint="eastAsia"/>
                <w:kern w:val="0"/>
                <w:sz w:val="18"/>
                <w:szCs w:val="18"/>
              </w:rPr>
              <w:t>、</w:t>
            </w:r>
            <w:r>
              <w:rPr>
                <w:rFonts w:ascii="宋体" w:eastAsia="宋体" w:hAnsi="宋体" w:cs="宋体" w:hint="eastAsia"/>
                <w:kern w:val="0"/>
                <w:sz w:val="18"/>
                <w:szCs w:val="18"/>
              </w:rPr>
              <w:t>8</w:t>
            </w:r>
            <w:r>
              <w:rPr>
                <w:rFonts w:ascii="宋体" w:eastAsia="宋体" w:hAnsi="宋体" w:cs="宋体" w:hint="eastAsia"/>
                <w:kern w:val="0"/>
                <w:sz w:val="18"/>
                <w:szCs w:val="18"/>
              </w:rPr>
              <w:t>月份为泰国雨季，请注意带好雨具。由于飞机上以及旅游巴士上空调温度较低，请各位贵宾随身携带一件薄外套，以便需要时使用。</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旅行服装：</w:t>
            </w:r>
            <w:r>
              <w:rPr>
                <w:rFonts w:ascii="宋体" w:eastAsia="宋体" w:hAnsi="宋体" w:cs="宋体" w:hint="eastAsia"/>
                <w:kern w:val="0"/>
                <w:sz w:val="18"/>
                <w:szCs w:val="18"/>
              </w:rPr>
              <w:t>行程中有海滩活动的，请各团员带好夏装，沙滩裤或游泳衣、拖鞋、防晒等。</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电话卡：</w:t>
            </w:r>
            <w:r>
              <w:rPr>
                <w:rFonts w:ascii="宋体" w:eastAsia="宋体" w:hAnsi="宋体" w:cs="宋体" w:hint="eastAsia"/>
                <w:kern w:val="0"/>
                <w:sz w:val="18"/>
                <w:szCs w:val="18"/>
              </w:rPr>
              <w:t>可提前在家开通漫游，也可购买当地电话卡（请提前检查您的手机制式是否可以在境外使用）</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电压：</w:t>
            </w:r>
            <w:r>
              <w:rPr>
                <w:rFonts w:ascii="宋体" w:eastAsia="宋体" w:hAnsi="宋体" w:cs="宋体" w:hint="eastAsia"/>
                <w:kern w:val="0"/>
                <w:sz w:val="18"/>
                <w:szCs w:val="18"/>
              </w:rPr>
              <w:t>220V / 50Hz</w:t>
            </w:r>
            <w:r>
              <w:rPr>
                <w:rFonts w:ascii="宋体" w:eastAsia="宋体" w:hAnsi="宋体" w:cs="宋体" w:hint="eastAsia"/>
                <w:kern w:val="0"/>
                <w:sz w:val="18"/>
                <w:szCs w:val="18"/>
              </w:rPr>
              <w:t>与中国一样</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b/>
                <w:bCs/>
                <w:kern w:val="0"/>
                <w:sz w:val="18"/>
                <w:szCs w:val="18"/>
              </w:rPr>
              <w:t>插头简介：</w:t>
            </w:r>
            <w:r>
              <w:rPr>
                <w:rFonts w:ascii="宋体" w:eastAsia="宋体" w:hAnsi="宋体" w:cs="宋体" w:hint="eastAsia"/>
                <w:kern w:val="0"/>
                <w:sz w:val="18"/>
                <w:szCs w:val="18"/>
              </w:rPr>
              <w:t>双孔扁型，要注意！当地要找</w:t>
            </w:r>
            <w:proofErr w:type="gramStart"/>
            <w:r>
              <w:rPr>
                <w:rFonts w:ascii="宋体" w:eastAsia="宋体" w:hAnsi="宋体" w:cs="宋体" w:hint="eastAsia"/>
                <w:kern w:val="0"/>
                <w:sz w:val="18"/>
                <w:szCs w:val="18"/>
              </w:rPr>
              <w:t>三孔转双孔</w:t>
            </w:r>
            <w:proofErr w:type="gramEnd"/>
            <w:r>
              <w:rPr>
                <w:rFonts w:ascii="宋体" w:eastAsia="宋体" w:hAnsi="宋体" w:cs="宋体" w:hint="eastAsia"/>
                <w:kern w:val="0"/>
                <w:sz w:val="18"/>
                <w:szCs w:val="18"/>
              </w:rPr>
              <w:t>的插头并不容易，要自行备带。</w:t>
            </w:r>
          </w:p>
          <w:p w:rsidR="00BC15E6" w:rsidRDefault="000440E5">
            <w:pPr>
              <w:tabs>
                <w:tab w:val="left" w:pos="540"/>
                <w:tab w:val="left" w:pos="720"/>
                <w:tab w:val="left" w:pos="900"/>
              </w:tabs>
              <w:spacing w:line="200" w:lineRule="exact"/>
              <w:ind w:left="-5" w:rightChars="54" w:right="113" w:firstLine="5"/>
              <w:rPr>
                <w:rFonts w:ascii="宋体" w:eastAsia="宋体" w:hAnsi="宋体" w:cs="宋体"/>
                <w:bCs/>
                <w:color w:val="333333"/>
                <w:kern w:val="0"/>
                <w:sz w:val="18"/>
                <w:szCs w:val="18"/>
              </w:rPr>
            </w:pPr>
            <w:r>
              <w:rPr>
                <w:rFonts w:ascii="宋体" w:eastAsia="宋体" w:hAnsi="宋体" w:cs="宋体" w:hint="eastAsia"/>
                <w:bCs/>
                <w:color w:val="333333"/>
                <w:sz w:val="18"/>
                <w:szCs w:val="18"/>
              </w:rPr>
              <w:t>★</w:t>
            </w:r>
            <w:r>
              <w:rPr>
                <w:rFonts w:ascii="宋体" w:eastAsia="宋体" w:hAnsi="宋体" w:cs="宋体" w:hint="eastAsia"/>
                <w:bCs/>
                <w:color w:val="333333"/>
                <w:kern w:val="0"/>
                <w:sz w:val="18"/>
                <w:szCs w:val="18"/>
              </w:rPr>
              <w:t>根据国际惯例，如果觉得服务优良，客人可以付小费给予服务人员表示感谢的心意。泰国是习惯付小费的国家之一，而付小费是一种当地习惯与礼仪！</w:t>
            </w:r>
            <w:proofErr w:type="gramStart"/>
            <w:r>
              <w:rPr>
                <w:rFonts w:ascii="宋体" w:eastAsia="宋体" w:hAnsi="宋体" w:cs="宋体" w:hint="eastAsia"/>
                <w:bCs/>
                <w:color w:val="333333"/>
                <w:kern w:val="0"/>
                <w:sz w:val="18"/>
                <w:szCs w:val="18"/>
              </w:rPr>
              <w:t>故提供</w:t>
            </w:r>
            <w:proofErr w:type="gramEnd"/>
            <w:r>
              <w:rPr>
                <w:rFonts w:ascii="宋体" w:eastAsia="宋体" w:hAnsi="宋体" w:cs="宋体" w:hint="eastAsia"/>
                <w:bCs/>
                <w:color w:val="333333"/>
                <w:kern w:val="0"/>
                <w:sz w:val="18"/>
                <w:szCs w:val="18"/>
              </w:rPr>
              <w:t>一些需付小费的地方，让您参考：</w:t>
            </w:r>
          </w:p>
          <w:p w:rsidR="00BC15E6" w:rsidRDefault="000440E5">
            <w:pPr>
              <w:spacing w:line="200" w:lineRule="exact"/>
              <w:ind w:right="-1"/>
              <w:rPr>
                <w:rFonts w:ascii="宋体" w:eastAsia="宋体" w:hAnsi="宋体" w:cs="宋体"/>
                <w:b/>
                <w:sz w:val="18"/>
                <w:szCs w:val="18"/>
              </w:rPr>
            </w:pPr>
            <w:r>
              <w:rPr>
                <w:rFonts w:ascii="宋体" w:eastAsia="宋体" w:hAnsi="宋体" w:cs="宋体" w:hint="eastAsia"/>
                <w:sz w:val="18"/>
                <w:szCs w:val="18"/>
              </w:rPr>
              <w:t>1</w:t>
            </w:r>
            <w:r>
              <w:rPr>
                <w:rFonts w:ascii="宋体" w:eastAsia="宋体" w:hAnsi="宋体" w:cs="宋体" w:hint="eastAsia"/>
                <w:sz w:val="18"/>
                <w:szCs w:val="18"/>
              </w:rPr>
              <w:t>、</w:t>
            </w:r>
            <w:r>
              <w:rPr>
                <w:rFonts w:ascii="宋体" w:eastAsia="宋体" w:hAnsi="宋体" w:cs="Times New Roman" w:hint="eastAsia"/>
                <w:bCs/>
                <w:sz w:val="18"/>
                <w:szCs w:val="18"/>
              </w:rPr>
              <w:t>床头小费（每天早上放床头）——</w:t>
            </w:r>
            <w:r>
              <w:rPr>
                <w:rFonts w:ascii="宋体" w:eastAsia="宋体" w:hAnsi="宋体" w:cs="宋体" w:hint="eastAsia"/>
                <w:bCs/>
                <w:color w:val="333333"/>
                <w:sz w:val="18"/>
                <w:szCs w:val="18"/>
              </w:rPr>
              <w:t>约</w:t>
            </w:r>
            <w:r>
              <w:rPr>
                <w:rFonts w:ascii="宋体" w:eastAsia="宋体" w:hAnsi="宋体" w:cs="Times New Roman" w:hint="eastAsia"/>
                <w:bCs/>
                <w:sz w:val="18"/>
                <w:szCs w:val="18"/>
              </w:rPr>
              <w:t>20</w:t>
            </w:r>
            <w:r>
              <w:rPr>
                <w:rFonts w:ascii="宋体" w:eastAsia="宋体" w:hAnsi="宋体" w:cs="Times New Roman" w:hint="eastAsia"/>
                <w:bCs/>
                <w:sz w:val="18"/>
                <w:szCs w:val="18"/>
              </w:rPr>
              <w:t>泰铢</w:t>
            </w:r>
            <w:r>
              <w:rPr>
                <w:rFonts w:ascii="宋体" w:eastAsia="宋体" w:hAnsi="宋体" w:cs="宋体" w:hint="eastAsia"/>
                <w:sz w:val="18"/>
                <w:szCs w:val="18"/>
              </w:rPr>
              <w:t>/</w:t>
            </w:r>
            <w:r>
              <w:rPr>
                <w:rFonts w:ascii="宋体" w:eastAsia="宋体" w:hAnsi="宋体" w:cs="宋体" w:hint="eastAsia"/>
                <w:sz w:val="18"/>
                <w:szCs w:val="18"/>
              </w:rPr>
              <w:t>人</w:t>
            </w:r>
            <w:r>
              <w:rPr>
                <w:rFonts w:ascii="宋体" w:eastAsia="宋体" w:hAnsi="宋体" w:cs="宋体" w:hint="eastAsia"/>
                <w:sz w:val="18"/>
                <w:szCs w:val="18"/>
              </w:rPr>
              <w:t>/</w:t>
            </w:r>
            <w:r>
              <w:rPr>
                <w:rFonts w:ascii="宋体" w:eastAsia="宋体" w:hAnsi="宋体" w:cs="宋体" w:hint="eastAsia"/>
                <w:sz w:val="18"/>
                <w:szCs w:val="18"/>
              </w:rPr>
              <w:t>次</w:t>
            </w:r>
          </w:p>
          <w:p w:rsidR="00BC15E6" w:rsidRDefault="000440E5">
            <w:pPr>
              <w:spacing w:line="200" w:lineRule="exact"/>
              <w:ind w:right="-1"/>
              <w:rPr>
                <w:rFonts w:ascii="宋体" w:eastAsia="宋体" w:hAnsi="宋体" w:cs="宋体"/>
                <w:sz w:val="18"/>
                <w:szCs w:val="18"/>
              </w:rPr>
            </w:pPr>
            <w:r>
              <w:rPr>
                <w:rFonts w:ascii="宋体" w:eastAsia="宋体" w:hAnsi="宋体" w:cs="宋体" w:hint="eastAsia"/>
                <w:sz w:val="18"/>
                <w:szCs w:val="18"/>
              </w:rPr>
              <w:t>2</w:t>
            </w:r>
            <w:r>
              <w:rPr>
                <w:rFonts w:ascii="宋体" w:eastAsia="宋体" w:hAnsi="宋体" w:cs="宋体" w:hint="eastAsia"/>
                <w:sz w:val="18"/>
                <w:szCs w:val="18"/>
              </w:rPr>
              <w:t>、</w:t>
            </w:r>
            <w:r>
              <w:rPr>
                <w:rFonts w:ascii="宋体" w:eastAsia="宋体" w:hAnsi="宋体" w:cs="宋体" w:hint="eastAsia"/>
                <w:bCs/>
                <w:color w:val="333333"/>
                <w:sz w:val="18"/>
                <w:szCs w:val="18"/>
              </w:rPr>
              <w:t>酒店提行李小费——约</w:t>
            </w:r>
            <w:r>
              <w:rPr>
                <w:rFonts w:ascii="宋体" w:eastAsia="宋体" w:hAnsi="宋体" w:cs="宋体" w:hint="eastAsia"/>
                <w:bCs/>
                <w:color w:val="333333"/>
                <w:sz w:val="18"/>
                <w:szCs w:val="18"/>
              </w:rPr>
              <w:t>20</w:t>
            </w:r>
            <w:r>
              <w:rPr>
                <w:rFonts w:ascii="宋体" w:eastAsia="宋体" w:hAnsi="宋体" w:cs="宋体" w:hint="eastAsia"/>
                <w:bCs/>
                <w:color w:val="333333"/>
                <w:sz w:val="18"/>
                <w:szCs w:val="18"/>
              </w:rPr>
              <w:t>泰铢</w:t>
            </w:r>
            <w:r>
              <w:rPr>
                <w:rFonts w:ascii="宋体" w:eastAsia="宋体" w:hAnsi="宋体" w:cs="宋体" w:hint="eastAsia"/>
                <w:sz w:val="18"/>
                <w:szCs w:val="18"/>
              </w:rPr>
              <w:t>/</w:t>
            </w:r>
            <w:r>
              <w:rPr>
                <w:rFonts w:ascii="宋体" w:eastAsia="宋体" w:hAnsi="宋体" w:cs="宋体" w:hint="eastAsia"/>
                <w:sz w:val="18"/>
                <w:szCs w:val="18"/>
              </w:rPr>
              <w:t>人</w:t>
            </w:r>
            <w:r>
              <w:rPr>
                <w:rFonts w:ascii="宋体" w:eastAsia="宋体" w:hAnsi="宋体" w:cs="宋体" w:hint="eastAsia"/>
                <w:sz w:val="18"/>
                <w:szCs w:val="18"/>
              </w:rPr>
              <w:t>/</w:t>
            </w:r>
            <w:r>
              <w:rPr>
                <w:rFonts w:ascii="宋体" w:eastAsia="宋体" w:hAnsi="宋体" w:cs="宋体" w:hint="eastAsia"/>
                <w:sz w:val="18"/>
                <w:szCs w:val="18"/>
              </w:rPr>
              <w:t>次</w:t>
            </w:r>
          </w:p>
          <w:p w:rsidR="00BC15E6" w:rsidRDefault="000440E5">
            <w:pPr>
              <w:spacing w:line="200" w:lineRule="exact"/>
              <w:ind w:right="-1"/>
              <w:rPr>
                <w:rFonts w:ascii="宋体" w:eastAsia="宋体" w:hAnsi="宋体" w:cs="宋体"/>
                <w:sz w:val="18"/>
                <w:szCs w:val="18"/>
              </w:rPr>
            </w:pPr>
            <w:r>
              <w:rPr>
                <w:rFonts w:ascii="宋体" w:eastAsia="宋体" w:hAnsi="宋体" w:cs="宋体" w:hint="eastAsia"/>
                <w:sz w:val="18"/>
                <w:szCs w:val="18"/>
              </w:rPr>
              <w:t>3</w:t>
            </w:r>
            <w:r>
              <w:rPr>
                <w:rFonts w:ascii="宋体" w:eastAsia="宋体" w:hAnsi="宋体" w:cs="宋体" w:hint="eastAsia"/>
                <w:sz w:val="18"/>
                <w:szCs w:val="18"/>
              </w:rPr>
              <w:t>、</w:t>
            </w:r>
            <w:r>
              <w:rPr>
                <w:rFonts w:ascii="宋体" w:eastAsia="宋体" w:hAnsi="宋体" w:cs="Times New Roman" w:hint="eastAsia"/>
                <w:bCs/>
                <w:sz w:val="18"/>
                <w:szCs w:val="18"/>
              </w:rPr>
              <w:t>泰式</w:t>
            </w:r>
            <w:r>
              <w:rPr>
                <w:rFonts w:ascii="宋体" w:eastAsia="宋体" w:hAnsi="宋体" w:cs="宋体" w:hint="eastAsia"/>
                <w:bCs/>
                <w:color w:val="333333"/>
                <w:sz w:val="18"/>
                <w:szCs w:val="18"/>
              </w:rPr>
              <w:t>古式</w:t>
            </w:r>
            <w:r>
              <w:rPr>
                <w:rFonts w:ascii="宋体" w:eastAsia="宋体" w:hAnsi="宋体" w:cs="Times New Roman" w:hint="eastAsia"/>
                <w:bCs/>
                <w:sz w:val="18"/>
                <w:szCs w:val="18"/>
              </w:rPr>
              <w:t>指压</w:t>
            </w:r>
            <w:r>
              <w:rPr>
                <w:rFonts w:ascii="宋体" w:eastAsia="宋体" w:hAnsi="宋体" w:cs="宋体" w:hint="eastAsia"/>
                <w:bCs/>
                <w:color w:val="333333"/>
                <w:sz w:val="18"/>
                <w:szCs w:val="18"/>
              </w:rPr>
              <w:t>按摩——约</w:t>
            </w:r>
            <w:r>
              <w:rPr>
                <w:rFonts w:ascii="宋体" w:eastAsia="宋体" w:hAnsi="宋体" w:cs="宋体" w:hint="eastAsia"/>
                <w:bCs/>
                <w:color w:val="333333"/>
                <w:sz w:val="18"/>
                <w:szCs w:val="18"/>
              </w:rPr>
              <w:t>50-100</w:t>
            </w:r>
            <w:r>
              <w:rPr>
                <w:rFonts w:ascii="宋体" w:eastAsia="宋体" w:hAnsi="宋体" w:cs="宋体" w:hint="eastAsia"/>
                <w:bCs/>
                <w:color w:val="333333"/>
                <w:sz w:val="18"/>
                <w:szCs w:val="18"/>
              </w:rPr>
              <w:t>泰铢</w:t>
            </w:r>
            <w:r>
              <w:rPr>
                <w:rFonts w:ascii="宋体" w:eastAsia="宋体" w:hAnsi="宋体" w:cs="宋体" w:hint="eastAsia"/>
                <w:sz w:val="18"/>
                <w:szCs w:val="18"/>
              </w:rPr>
              <w:t>/</w:t>
            </w:r>
            <w:r>
              <w:rPr>
                <w:rFonts w:ascii="宋体" w:eastAsia="宋体" w:hAnsi="宋体" w:cs="宋体" w:hint="eastAsia"/>
                <w:sz w:val="18"/>
                <w:szCs w:val="18"/>
              </w:rPr>
              <w:t>人</w:t>
            </w:r>
            <w:r>
              <w:rPr>
                <w:rFonts w:ascii="宋体" w:eastAsia="宋体" w:hAnsi="宋体" w:cs="宋体" w:hint="eastAsia"/>
                <w:sz w:val="18"/>
                <w:szCs w:val="18"/>
              </w:rPr>
              <w:t>/</w:t>
            </w:r>
            <w:r>
              <w:rPr>
                <w:rFonts w:ascii="宋体" w:eastAsia="宋体" w:hAnsi="宋体" w:cs="宋体" w:hint="eastAsia"/>
                <w:sz w:val="18"/>
                <w:szCs w:val="18"/>
              </w:rPr>
              <w:t>次</w:t>
            </w:r>
          </w:p>
          <w:p w:rsidR="00BC15E6" w:rsidRDefault="000440E5">
            <w:pPr>
              <w:spacing w:line="200" w:lineRule="exact"/>
              <w:ind w:right="-1"/>
              <w:rPr>
                <w:rFonts w:ascii="宋体" w:eastAsia="宋体" w:hAnsi="宋体" w:cs="Times New Roman"/>
                <w:bCs/>
                <w:sz w:val="18"/>
                <w:szCs w:val="18"/>
              </w:rPr>
            </w:pPr>
            <w:r>
              <w:rPr>
                <w:rFonts w:ascii="宋体" w:eastAsia="宋体" w:hAnsi="宋体" w:cs="宋体" w:hint="eastAsia"/>
                <w:sz w:val="18"/>
                <w:szCs w:val="18"/>
              </w:rPr>
              <w:t>4</w:t>
            </w:r>
            <w:r>
              <w:rPr>
                <w:rFonts w:ascii="宋体" w:eastAsia="宋体" w:hAnsi="宋体" w:cs="宋体" w:hint="eastAsia"/>
                <w:sz w:val="18"/>
                <w:szCs w:val="18"/>
              </w:rPr>
              <w:t>、</w:t>
            </w:r>
            <w:r>
              <w:rPr>
                <w:rFonts w:ascii="宋体" w:eastAsia="宋体" w:hAnsi="宋体" w:cs="Times New Roman" w:hint="eastAsia"/>
                <w:bCs/>
                <w:sz w:val="18"/>
                <w:szCs w:val="18"/>
              </w:rPr>
              <w:t>精油</w:t>
            </w:r>
            <w:r>
              <w:rPr>
                <w:rFonts w:ascii="宋体" w:eastAsia="宋体" w:hAnsi="宋体" w:cs="Times New Roman" w:hint="eastAsia"/>
                <w:bCs/>
                <w:sz w:val="18"/>
                <w:szCs w:val="18"/>
              </w:rPr>
              <w:t>SPA</w:t>
            </w:r>
            <w:r>
              <w:rPr>
                <w:rFonts w:ascii="宋体" w:eastAsia="宋体" w:hAnsi="宋体" w:cs="Times New Roman" w:hint="eastAsia"/>
                <w:bCs/>
                <w:sz w:val="18"/>
                <w:szCs w:val="18"/>
              </w:rPr>
              <w:t>指压</w:t>
            </w:r>
            <w:r>
              <w:rPr>
                <w:rFonts w:ascii="宋体" w:eastAsia="宋体" w:hAnsi="宋体" w:cs="宋体" w:hint="eastAsia"/>
                <w:bCs/>
                <w:color w:val="333333"/>
                <w:sz w:val="18"/>
                <w:szCs w:val="18"/>
              </w:rPr>
              <w:t>按摩——</w:t>
            </w:r>
            <w:r>
              <w:rPr>
                <w:rFonts w:ascii="宋体" w:eastAsia="宋体" w:hAnsi="宋体" w:cs="Times New Roman" w:hint="eastAsia"/>
                <w:bCs/>
                <w:sz w:val="18"/>
                <w:szCs w:val="18"/>
              </w:rPr>
              <w:t>约</w:t>
            </w:r>
            <w:r>
              <w:rPr>
                <w:rFonts w:ascii="宋体" w:eastAsia="宋体" w:hAnsi="宋体" w:cs="Times New Roman" w:hint="eastAsia"/>
                <w:bCs/>
                <w:sz w:val="18"/>
                <w:szCs w:val="18"/>
              </w:rPr>
              <w:t>100</w:t>
            </w:r>
            <w:r>
              <w:rPr>
                <w:rFonts w:ascii="宋体" w:eastAsia="宋体" w:hAnsi="宋体" w:cs="宋体" w:hint="eastAsia"/>
                <w:bCs/>
                <w:color w:val="333333"/>
                <w:sz w:val="18"/>
                <w:szCs w:val="18"/>
              </w:rPr>
              <w:t>-200</w:t>
            </w:r>
            <w:r>
              <w:rPr>
                <w:rFonts w:ascii="宋体" w:eastAsia="宋体" w:hAnsi="宋体" w:cs="Times New Roman" w:hint="eastAsia"/>
                <w:bCs/>
                <w:sz w:val="18"/>
                <w:szCs w:val="18"/>
              </w:rPr>
              <w:t>泰铢</w:t>
            </w:r>
            <w:r>
              <w:rPr>
                <w:rFonts w:ascii="宋体" w:eastAsia="宋体" w:hAnsi="宋体" w:cs="Times New Roman" w:hint="eastAsia"/>
                <w:bCs/>
                <w:sz w:val="18"/>
                <w:szCs w:val="18"/>
              </w:rPr>
              <w:t>/</w:t>
            </w:r>
            <w:r>
              <w:rPr>
                <w:rFonts w:ascii="宋体" w:eastAsia="宋体" w:hAnsi="宋体" w:cs="Times New Roman" w:hint="eastAsia"/>
                <w:bCs/>
                <w:sz w:val="18"/>
                <w:szCs w:val="18"/>
              </w:rPr>
              <w:t>人</w:t>
            </w:r>
            <w:r>
              <w:rPr>
                <w:rFonts w:ascii="宋体" w:eastAsia="宋体" w:hAnsi="宋体" w:cs="Times New Roman" w:hint="eastAsia"/>
                <w:bCs/>
                <w:sz w:val="18"/>
                <w:szCs w:val="18"/>
              </w:rPr>
              <w:t>/</w:t>
            </w:r>
            <w:r>
              <w:rPr>
                <w:rFonts w:ascii="宋体" w:eastAsia="宋体" w:hAnsi="宋体" w:cs="Times New Roman" w:hint="eastAsia"/>
                <w:bCs/>
                <w:sz w:val="18"/>
                <w:szCs w:val="18"/>
              </w:rPr>
              <w:t>次</w:t>
            </w:r>
          </w:p>
          <w:p w:rsidR="00BC15E6" w:rsidRDefault="000440E5">
            <w:pPr>
              <w:spacing w:line="200" w:lineRule="exact"/>
              <w:ind w:right="-1"/>
              <w:rPr>
                <w:rFonts w:ascii="宋体" w:eastAsia="宋体" w:hAnsi="宋体" w:cs="Times New Roman"/>
                <w:bCs/>
                <w:sz w:val="18"/>
                <w:szCs w:val="18"/>
              </w:rPr>
            </w:pPr>
            <w:r>
              <w:rPr>
                <w:rFonts w:ascii="宋体" w:eastAsia="宋体" w:hAnsi="宋体" w:cs="Times New Roman" w:hint="eastAsia"/>
                <w:bCs/>
                <w:sz w:val="18"/>
                <w:szCs w:val="18"/>
              </w:rPr>
              <w:t>5</w:t>
            </w:r>
            <w:r>
              <w:rPr>
                <w:rFonts w:ascii="宋体" w:eastAsia="宋体" w:hAnsi="宋体" w:cs="Times New Roman" w:hint="eastAsia"/>
                <w:bCs/>
                <w:sz w:val="18"/>
                <w:szCs w:val="18"/>
              </w:rPr>
              <w:t>、</w:t>
            </w:r>
            <w:r>
              <w:rPr>
                <w:rFonts w:ascii="宋体" w:eastAsia="宋体" w:hAnsi="宋体" w:cs="宋体" w:hint="eastAsia"/>
                <w:bCs/>
                <w:color w:val="333333"/>
                <w:sz w:val="18"/>
                <w:szCs w:val="18"/>
              </w:rPr>
              <w:t>丛林骑瑞</w:t>
            </w:r>
            <w:proofErr w:type="gramStart"/>
            <w:r>
              <w:rPr>
                <w:rFonts w:ascii="宋体" w:eastAsia="宋体" w:hAnsi="宋体" w:cs="宋体" w:hint="eastAsia"/>
                <w:bCs/>
                <w:color w:val="333333"/>
                <w:sz w:val="18"/>
                <w:szCs w:val="18"/>
              </w:rPr>
              <w:t>象</w:t>
            </w:r>
            <w:proofErr w:type="gramEnd"/>
            <w:r>
              <w:rPr>
                <w:rFonts w:ascii="宋体" w:eastAsia="宋体" w:hAnsi="宋体" w:cs="宋体" w:hint="eastAsia"/>
                <w:bCs/>
                <w:color w:val="333333"/>
                <w:sz w:val="18"/>
                <w:szCs w:val="18"/>
              </w:rPr>
              <w:t>每次付驯象师——约</w:t>
            </w:r>
            <w:r>
              <w:rPr>
                <w:rFonts w:ascii="宋体" w:eastAsia="宋体" w:hAnsi="宋体" w:cs="Times New Roman" w:hint="eastAsia"/>
                <w:bCs/>
                <w:sz w:val="18"/>
                <w:szCs w:val="18"/>
              </w:rPr>
              <w:t>20</w:t>
            </w:r>
            <w:r>
              <w:rPr>
                <w:rFonts w:ascii="宋体" w:eastAsia="宋体" w:hAnsi="宋体" w:cs="Times New Roman" w:hint="eastAsia"/>
                <w:bCs/>
                <w:sz w:val="18"/>
                <w:szCs w:val="18"/>
              </w:rPr>
              <w:t>泰铢</w:t>
            </w:r>
            <w:r>
              <w:rPr>
                <w:rFonts w:ascii="宋体" w:eastAsia="宋体" w:hAnsi="宋体" w:cs="宋体" w:hint="eastAsia"/>
                <w:sz w:val="18"/>
                <w:szCs w:val="18"/>
              </w:rPr>
              <w:t>/</w:t>
            </w:r>
            <w:r>
              <w:rPr>
                <w:rFonts w:ascii="宋体" w:eastAsia="宋体" w:hAnsi="宋体" w:cs="宋体" w:hint="eastAsia"/>
                <w:sz w:val="18"/>
                <w:szCs w:val="18"/>
              </w:rPr>
              <w:t>人</w:t>
            </w:r>
            <w:r>
              <w:rPr>
                <w:rFonts w:ascii="宋体" w:eastAsia="宋体" w:hAnsi="宋体" w:cs="宋体" w:hint="eastAsia"/>
                <w:sz w:val="18"/>
                <w:szCs w:val="18"/>
              </w:rPr>
              <w:t>/</w:t>
            </w:r>
            <w:r>
              <w:rPr>
                <w:rFonts w:ascii="宋体" w:eastAsia="宋体" w:hAnsi="宋体" w:cs="宋体" w:hint="eastAsia"/>
                <w:sz w:val="18"/>
                <w:szCs w:val="18"/>
              </w:rPr>
              <w:t>次</w:t>
            </w:r>
          </w:p>
          <w:p w:rsidR="00BC15E6" w:rsidRDefault="000440E5">
            <w:pPr>
              <w:spacing w:line="200" w:lineRule="exact"/>
              <w:ind w:right="-1"/>
              <w:rPr>
                <w:rFonts w:ascii="宋体" w:eastAsia="宋体" w:hAnsi="宋体" w:cs="Times New Roman"/>
                <w:bCs/>
                <w:sz w:val="18"/>
                <w:szCs w:val="18"/>
              </w:rPr>
            </w:pPr>
            <w:r>
              <w:rPr>
                <w:rFonts w:ascii="宋体" w:eastAsia="宋体" w:hAnsi="宋体" w:cs="Times New Roman" w:hint="eastAsia"/>
                <w:bCs/>
                <w:sz w:val="18"/>
                <w:szCs w:val="18"/>
              </w:rPr>
              <w:t>6</w:t>
            </w:r>
            <w:r>
              <w:rPr>
                <w:rFonts w:ascii="宋体" w:eastAsia="宋体" w:hAnsi="宋体" w:cs="Times New Roman" w:hint="eastAsia"/>
                <w:bCs/>
                <w:sz w:val="18"/>
                <w:szCs w:val="18"/>
              </w:rPr>
              <w:t>、</w:t>
            </w:r>
            <w:proofErr w:type="gramStart"/>
            <w:r>
              <w:rPr>
                <w:rFonts w:ascii="宋体" w:eastAsia="宋体" w:hAnsi="宋体" w:cs="Times New Roman" w:hint="eastAsia"/>
                <w:bCs/>
                <w:sz w:val="18"/>
                <w:szCs w:val="18"/>
              </w:rPr>
              <w:t>割喉岛</w:t>
            </w:r>
            <w:r>
              <w:rPr>
                <w:rFonts w:ascii="宋体" w:eastAsia="宋体" w:hAnsi="宋体" w:cs="宋体" w:hint="eastAsia"/>
                <w:bCs/>
                <w:color w:val="333333"/>
                <w:sz w:val="18"/>
                <w:szCs w:val="18"/>
              </w:rPr>
              <w:t>激流</w:t>
            </w:r>
            <w:proofErr w:type="gramEnd"/>
            <w:r>
              <w:rPr>
                <w:rFonts w:ascii="宋体" w:eastAsia="宋体" w:hAnsi="宋体" w:cs="宋体" w:hint="eastAsia"/>
                <w:bCs/>
                <w:color w:val="333333"/>
                <w:sz w:val="18"/>
                <w:szCs w:val="18"/>
              </w:rPr>
              <w:t>泛舟——约</w:t>
            </w:r>
            <w:r>
              <w:rPr>
                <w:rFonts w:ascii="宋体" w:eastAsia="宋体" w:hAnsi="宋体" w:cs="宋体" w:hint="eastAsia"/>
                <w:bCs/>
                <w:color w:val="333333"/>
                <w:sz w:val="18"/>
                <w:szCs w:val="18"/>
              </w:rPr>
              <w:t>50</w:t>
            </w:r>
            <w:r>
              <w:rPr>
                <w:rFonts w:ascii="宋体" w:eastAsia="宋体" w:hAnsi="宋体" w:cs="宋体" w:hint="eastAsia"/>
                <w:bCs/>
                <w:color w:val="333333"/>
                <w:sz w:val="18"/>
                <w:szCs w:val="18"/>
              </w:rPr>
              <w:t>泰铢</w:t>
            </w:r>
            <w:r>
              <w:rPr>
                <w:rFonts w:ascii="宋体" w:eastAsia="宋体" w:hAnsi="宋体" w:cs="宋体" w:hint="eastAsia"/>
                <w:bCs/>
                <w:color w:val="333333"/>
                <w:sz w:val="18"/>
                <w:szCs w:val="18"/>
              </w:rPr>
              <w:t>/</w:t>
            </w:r>
            <w:r>
              <w:rPr>
                <w:rFonts w:ascii="宋体" w:eastAsia="宋体" w:hAnsi="宋体" w:cs="宋体" w:hint="eastAsia"/>
                <w:bCs/>
                <w:color w:val="333333"/>
                <w:sz w:val="18"/>
                <w:szCs w:val="18"/>
              </w:rPr>
              <w:t>人</w:t>
            </w:r>
            <w:r>
              <w:rPr>
                <w:rFonts w:ascii="宋体" w:eastAsia="宋体" w:hAnsi="宋体" w:cs="宋体" w:hint="eastAsia"/>
                <w:bCs/>
                <w:color w:val="333333"/>
                <w:sz w:val="18"/>
                <w:szCs w:val="18"/>
              </w:rPr>
              <w:t>/</w:t>
            </w:r>
            <w:r>
              <w:rPr>
                <w:rFonts w:ascii="宋体" w:eastAsia="宋体" w:hAnsi="宋体" w:cs="宋体" w:hint="eastAsia"/>
                <w:bCs/>
                <w:color w:val="333333"/>
                <w:sz w:val="18"/>
                <w:szCs w:val="18"/>
              </w:rPr>
              <w:t>次</w:t>
            </w:r>
          </w:p>
          <w:p w:rsidR="00BC15E6" w:rsidRDefault="000440E5">
            <w:pPr>
              <w:spacing w:line="200" w:lineRule="exact"/>
              <w:ind w:right="-1"/>
              <w:rPr>
                <w:rFonts w:ascii="宋体" w:eastAsia="宋体" w:hAnsi="宋体" w:cs="Times New Roman"/>
                <w:bCs/>
                <w:sz w:val="18"/>
                <w:szCs w:val="18"/>
              </w:rPr>
            </w:pPr>
            <w:r>
              <w:rPr>
                <w:rFonts w:ascii="宋体" w:eastAsia="宋体" w:hAnsi="宋体" w:cs="Times New Roman" w:hint="eastAsia"/>
                <w:bCs/>
                <w:sz w:val="18"/>
                <w:szCs w:val="18"/>
              </w:rPr>
              <w:t>7</w:t>
            </w:r>
            <w:r>
              <w:rPr>
                <w:rFonts w:ascii="宋体" w:eastAsia="宋体" w:hAnsi="宋体" w:cs="Times New Roman" w:hint="eastAsia"/>
                <w:bCs/>
                <w:sz w:val="18"/>
                <w:szCs w:val="18"/>
              </w:rPr>
              <w:t>、</w:t>
            </w:r>
            <w:proofErr w:type="gramStart"/>
            <w:r>
              <w:rPr>
                <w:rFonts w:ascii="宋体" w:eastAsia="宋体" w:hAnsi="宋体" w:cs="宋体" w:hint="eastAsia"/>
                <w:bCs/>
                <w:color w:val="333333"/>
                <w:sz w:val="18"/>
                <w:szCs w:val="18"/>
              </w:rPr>
              <w:t>潇</w:t>
            </w:r>
            <w:proofErr w:type="gramEnd"/>
            <w:r>
              <w:rPr>
                <w:rFonts w:ascii="宋体" w:eastAsia="宋体" w:hAnsi="宋体" w:cs="宋体" w:hint="eastAsia"/>
                <w:bCs/>
                <w:color w:val="333333"/>
                <w:sz w:val="18"/>
                <w:szCs w:val="18"/>
              </w:rPr>
              <w:t>遥马车游每次付马夫——</w:t>
            </w:r>
            <w:r>
              <w:rPr>
                <w:rFonts w:ascii="宋体" w:eastAsia="宋体" w:hAnsi="宋体" w:cs="Times New Roman" w:hint="eastAsia"/>
                <w:bCs/>
                <w:sz w:val="18"/>
                <w:szCs w:val="18"/>
              </w:rPr>
              <w:t>约</w:t>
            </w:r>
            <w:r>
              <w:rPr>
                <w:rFonts w:ascii="宋体" w:eastAsia="宋体" w:hAnsi="宋体" w:cs="Times New Roman" w:hint="eastAsia"/>
                <w:bCs/>
                <w:sz w:val="18"/>
                <w:szCs w:val="18"/>
              </w:rPr>
              <w:t>20</w:t>
            </w:r>
            <w:r>
              <w:rPr>
                <w:rFonts w:ascii="宋体" w:eastAsia="宋体" w:hAnsi="宋体" w:cs="Times New Roman" w:hint="eastAsia"/>
                <w:bCs/>
                <w:sz w:val="18"/>
                <w:szCs w:val="18"/>
              </w:rPr>
              <w:t>泰铢</w:t>
            </w:r>
            <w:r>
              <w:rPr>
                <w:rFonts w:ascii="宋体" w:eastAsia="宋体" w:hAnsi="宋体" w:cs="宋体" w:hint="eastAsia"/>
                <w:sz w:val="18"/>
                <w:szCs w:val="18"/>
              </w:rPr>
              <w:t>/</w:t>
            </w:r>
            <w:r>
              <w:rPr>
                <w:rFonts w:ascii="宋体" w:eastAsia="宋体" w:hAnsi="宋体" w:cs="宋体" w:hint="eastAsia"/>
                <w:sz w:val="18"/>
                <w:szCs w:val="18"/>
              </w:rPr>
              <w:t>人</w:t>
            </w:r>
            <w:r>
              <w:rPr>
                <w:rFonts w:ascii="宋体" w:eastAsia="宋体" w:hAnsi="宋体" w:cs="宋体" w:hint="eastAsia"/>
                <w:sz w:val="18"/>
                <w:szCs w:val="18"/>
              </w:rPr>
              <w:t>/</w:t>
            </w:r>
            <w:r>
              <w:rPr>
                <w:rFonts w:ascii="宋体" w:eastAsia="宋体" w:hAnsi="宋体" w:cs="宋体" w:hint="eastAsia"/>
                <w:sz w:val="18"/>
                <w:szCs w:val="18"/>
              </w:rPr>
              <w:t>次</w:t>
            </w:r>
          </w:p>
          <w:p w:rsidR="00BC15E6" w:rsidRDefault="000440E5">
            <w:pPr>
              <w:spacing w:line="200" w:lineRule="exact"/>
              <w:ind w:right="-1"/>
              <w:rPr>
                <w:rFonts w:ascii="宋体" w:eastAsia="宋体" w:hAnsi="宋体" w:cs="宋体"/>
                <w:bCs/>
                <w:color w:val="333333"/>
                <w:sz w:val="18"/>
                <w:szCs w:val="18"/>
              </w:rPr>
            </w:pPr>
            <w:r>
              <w:rPr>
                <w:rFonts w:ascii="宋体" w:eastAsia="宋体" w:hAnsi="宋体" w:cs="Times New Roman" w:hint="eastAsia"/>
                <w:bCs/>
                <w:sz w:val="18"/>
                <w:szCs w:val="18"/>
              </w:rPr>
              <w:t>8</w:t>
            </w:r>
            <w:r>
              <w:rPr>
                <w:rFonts w:ascii="宋体" w:eastAsia="宋体" w:hAnsi="宋体" w:cs="Times New Roman" w:hint="eastAsia"/>
                <w:bCs/>
                <w:sz w:val="18"/>
                <w:szCs w:val="18"/>
              </w:rPr>
              <w:t>、</w:t>
            </w:r>
            <w:r>
              <w:rPr>
                <w:rFonts w:ascii="宋体" w:eastAsia="宋体" w:hAnsi="宋体" w:cs="宋体" w:hint="eastAsia"/>
                <w:bCs/>
                <w:color w:val="333333"/>
                <w:sz w:val="18"/>
                <w:szCs w:val="18"/>
              </w:rPr>
              <w:t>与人妖拍照——</w:t>
            </w:r>
            <w:r>
              <w:rPr>
                <w:rFonts w:ascii="宋体" w:eastAsia="宋体" w:hAnsi="宋体" w:cs="Times New Roman" w:hint="eastAsia"/>
                <w:bCs/>
                <w:sz w:val="18"/>
                <w:szCs w:val="18"/>
              </w:rPr>
              <w:t>约</w:t>
            </w:r>
            <w:r>
              <w:rPr>
                <w:rFonts w:ascii="宋体" w:eastAsia="宋体" w:hAnsi="宋体" w:cs="宋体" w:hint="eastAsia"/>
                <w:bCs/>
                <w:color w:val="333333"/>
                <w:sz w:val="18"/>
                <w:szCs w:val="18"/>
              </w:rPr>
              <w:t>20-100</w:t>
            </w:r>
            <w:proofErr w:type="gramStart"/>
            <w:r>
              <w:rPr>
                <w:rFonts w:ascii="宋体" w:eastAsia="宋体" w:hAnsi="宋体" w:cs="宋体" w:hint="eastAsia"/>
                <w:bCs/>
                <w:color w:val="333333"/>
                <w:sz w:val="18"/>
                <w:szCs w:val="18"/>
              </w:rPr>
              <w:t>铢</w:t>
            </w:r>
            <w:proofErr w:type="gramEnd"/>
          </w:p>
          <w:p w:rsidR="00BC15E6" w:rsidRDefault="000440E5">
            <w:pPr>
              <w:spacing w:line="200" w:lineRule="exact"/>
              <w:ind w:right="-1"/>
              <w:rPr>
                <w:rFonts w:ascii="宋体" w:eastAsia="宋体" w:hAnsi="宋体" w:cs="宋体"/>
                <w:bCs/>
                <w:szCs w:val="21"/>
              </w:rPr>
            </w:pPr>
            <w:r>
              <w:rPr>
                <w:rFonts w:ascii="宋体" w:eastAsia="宋体" w:hAnsi="宋体" w:cs="宋体" w:hint="eastAsia"/>
                <w:sz w:val="18"/>
                <w:szCs w:val="18"/>
              </w:rPr>
              <w:t>注：</w:t>
            </w:r>
            <w:r>
              <w:rPr>
                <w:rFonts w:ascii="宋体" w:eastAsia="宋体" w:hAnsi="宋体" w:cs="Times New Roman" w:hint="eastAsia"/>
                <w:b/>
                <w:bCs/>
                <w:sz w:val="18"/>
                <w:szCs w:val="18"/>
                <w:u w:val="single"/>
              </w:rPr>
              <w:t>以上为部分项目，仅供参考，其他项目参照导游介绍！</w:t>
            </w:r>
          </w:p>
        </w:tc>
      </w:tr>
      <w:tr w:rsidR="00BC15E6">
        <w:trPr>
          <w:trHeight w:val="20"/>
        </w:trPr>
        <w:tc>
          <w:tcPr>
            <w:tcW w:w="675" w:type="dxa"/>
            <w:shd w:val="clear" w:color="auto" w:fill="FFFFFF"/>
            <w:vAlign w:val="center"/>
          </w:tcPr>
          <w:p w:rsidR="00BC15E6" w:rsidRDefault="000440E5">
            <w:pPr>
              <w:spacing w:line="22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重要</w:t>
            </w:r>
          </w:p>
          <w:p w:rsidR="00BC15E6" w:rsidRDefault="000440E5">
            <w:pPr>
              <w:spacing w:line="22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提示</w:t>
            </w:r>
          </w:p>
          <w:p w:rsidR="00BC15E6" w:rsidRDefault="000440E5">
            <w:pPr>
              <w:spacing w:line="220" w:lineRule="exact"/>
              <w:jc w:val="center"/>
              <w:rPr>
                <w:rFonts w:ascii="Calibri" w:eastAsia="宋体" w:hAnsi="Calibri" w:cs="Times New Roman"/>
                <w:b/>
                <w:color w:val="002060"/>
                <w:sz w:val="18"/>
                <w:szCs w:val="18"/>
              </w:rPr>
            </w:pPr>
            <w:r>
              <w:rPr>
                <w:rFonts w:ascii="Calibri" w:eastAsia="宋体" w:hAnsi="Calibri" w:cs="Times New Roman" w:hint="eastAsia"/>
                <w:b/>
                <w:color w:val="002060"/>
                <w:sz w:val="18"/>
                <w:szCs w:val="18"/>
              </w:rPr>
              <w:t>须知</w:t>
            </w:r>
          </w:p>
        </w:tc>
        <w:tc>
          <w:tcPr>
            <w:tcW w:w="10348" w:type="dxa"/>
            <w:shd w:val="clear" w:color="auto" w:fill="FFFFFF"/>
            <w:vAlign w:val="center"/>
          </w:tcPr>
          <w:p w:rsidR="00BC15E6" w:rsidRDefault="000440E5">
            <w:pPr>
              <w:snapToGrid w:val="0"/>
              <w:spacing w:line="200" w:lineRule="exact"/>
              <w:ind w:rightChars="-295" w:right="-619"/>
              <w:jc w:val="left"/>
              <w:rPr>
                <w:rFonts w:ascii="宋体" w:eastAsia="宋体" w:hAnsi="宋体" w:cs="宋体"/>
                <w:b/>
                <w:bCs/>
                <w:kern w:val="0"/>
                <w:sz w:val="18"/>
                <w:szCs w:val="18"/>
                <w:u w:val="single"/>
              </w:rPr>
            </w:pPr>
            <w:r>
              <w:rPr>
                <w:rFonts w:ascii="宋体" w:eastAsia="宋体" w:hAnsi="宋体" w:cs="宋体" w:hint="eastAsia"/>
                <w:b/>
                <w:bCs/>
                <w:kern w:val="0"/>
                <w:sz w:val="18"/>
                <w:szCs w:val="18"/>
                <w:u w:val="single"/>
              </w:rPr>
              <w:t>一、安全提示：</w:t>
            </w:r>
          </w:p>
          <w:p w:rsidR="00BC15E6" w:rsidRDefault="000440E5">
            <w:pPr>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、普吉是世界闻名的旅游胜地，商家、游客鱼龙混杂，请注意人身和财产安全，自由活动期间请勿贪图低价，谨防消费陷阱。</w:t>
            </w:r>
          </w:p>
          <w:p w:rsidR="00BC15E6" w:rsidRDefault="000440E5">
            <w:pPr>
              <w:spacing w:line="200" w:lineRule="exact"/>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、泰国交通规则和我国差别较大（车辆靠左行驶）车速较快，请勿擅闯信号灯。</w:t>
            </w:r>
          </w:p>
          <w:p w:rsidR="00BC15E6" w:rsidRDefault="000440E5">
            <w:pPr>
              <w:spacing w:line="200" w:lineRule="exact"/>
              <w:rPr>
                <w:rFonts w:ascii="宋体" w:eastAsia="宋体" w:hAnsi="宋体" w:cs="宋体"/>
                <w:b/>
                <w:color w:val="FF0000"/>
                <w:kern w:val="0"/>
                <w:szCs w:val="21"/>
                <w:lang w:bidi="th-TH"/>
              </w:rPr>
            </w:pPr>
            <w:r>
              <w:rPr>
                <w:rFonts w:ascii="宋体" w:eastAsia="宋体" w:hAnsi="宋体" w:cs="宋体" w:hint="eastAsia"/>
                <w:kern w:val="0"/>
                <w:sz w:val="18"/>
                <w:szCs w:val="18"/>
              </w:rPr>
              <w:t>3</w:t>
            </w:r>
            <w:r>
              <w:rPr>
                <w:rFonts w:ascii="宋体" w:eastAsia="宋体" w:hAnsi="宋体" w:cs="宋体" w:hint="eastAsia"/>
                <w:kern w:val="0"/>
                <w:sz w:val="18"/>
                <w:szCs w:val="18"/>
              </w:rPr>
              <w:t>、报名时请将真实年龄和身体情况主动告知旅行社，尤其是孕妇和老人，如有隐瞒，后果自负。</w:t>
            </w:r>
          </w:p>
          <w:p w:rsidR="00BC15E6" w:rsidRDefault="000440E5">
            <w:pPr>
              <w:spacing w:line="200" w:lineRule="exact"/>
              <w:ind w:left="180" w:hangingChars="100" w:hanging="180"/>
              <w:rPr>
                <w:rFonts w:ascii="宋体" w:eastAsia="宋体" w:hAnsi="宋体" w:cs="宋体"/>
                <w:kern w:val="0"/>
                <w:sz w:val="18"/>
                <w:szCs w:val="18"/>
                <w:lang w:bidi="th-TH"/>
              </w:rPr>
            </w:pPr>
            <w:r>
              <w:rPr>
                <w:rFonts w:ascii="宋体" w:eastAsia="宋体" w:hAnsi="宋体" w:cs="宋体" w:hint="eastAsia"/>
                <w:kern w:val="0"/>
                <w:sz w:val="18"/>
                <w:szCs w:val="18"/>
                <w:lang w:bidi="th-TH"/>
              </w:rPr>
              <w:t>4</w:t>
            </w:r>
            <w:r>
              <w:rPr>
                <w:rFonts w:ascii="宋体" w:eastAsia="宋体" w:hAnsi="宋体" w:cs="宋体" w:hint="eastAsia"/>
                <w:kern w:val="0"/>
                <w:sz w:val="18"/>
                <w:szCs w:val="18"/>
                <w:lang w:bidi="th-TH"/>
              </w:rPr>
              <w:t>、如遇天气原因、航班变动、海面变化等人力不可抗力因素，旅行社及导游、领队有权调整行程；出海时行程顺序根据涨潮、退潮、人流等因素由船家来安排；</w:t>
            </w:r>
            <w:r>
              <w:rPr>
                <w:rFonts w:ascii="宋体" w:eastAsia="宋体" w:hAnsi="宋体" w:cs="宋体" w:hint="eastAsia"/>
                <w:bCs/>
                <w:sz w:val="18"/>
                <w:szCs w:val="18"/>
              </w:rPr>
              <w:t>如预警风浪较大无法出海，行程会有所调整，请配合导游和领队的工作</w:t>
            </w:r>
            <w:r>
              <w:rPr>
                <w:rFonts w:ascii="宋体" w:eastAsia="宋体" w:hAnsi="宋体" w:cs="宋体" w:hint="eastAsia"/>
                <w:kern w:val="0"/>
                <w:sz w:val="18"/>
                <w:szCs w:val="18"/>
                <w:lang w:bidi="th-TH"/>
              </w:rPr>
              <w:t>。</w:t>
            </w:r>
          </w:p>
          <w:p w:rsidR="00BC15E6" w:rsidRDefault="000440E5">
            <w:pPr>
              <w:spacing w:line="200" w:lineRule="exact"/>
              <w:ind w:left="180" w:hangingChars="100" w:hanging="180"/>
              <w:rPr>
                <w:rFonts w:ascii="宋体" w:eastAsia="宋体" w:hAnsi="宋体" w:cs="宋体"/>
                <w:kern w:val="0"/>
                <w:sz w:val="18"/>
                <w:szCs w:val="18"/>
                <w:lang w:bidi="th-TH"/>
              </w:rPr>
            </w:pPr>
            <w:r>
              <w:rPr>
                <w:rFonts w:ascii="宋体" w:eastAsia="宋体" w:hAnsi="宋体" w:cs="宋体" w:hint="eastAsia"/>
                <w:kern w:val="0"/>
                <w:sz w:val="18"/>
                <w:szCs w:val="18"/>
                <w:lang w:bidi="th-TH"/>
              </w:rPr>
              <w:t>5</w:t>
            </w:r>
            <w:r>
              <w:rPr>
                <w:rFonts w:ascii="宋体" w:eastAsia="宋体" w:hAnsi="宋体" w:cs="宋体" w:hint="eastAsia"/>
                <w:kern w:val="0"/>
                <w:sz w:val="18"/>
                <w:szCs w:val="18"/>
                <w:lang w:bidi="th-TH"/>
              </w:rPr>
              <w:t>、所有水上活动（</w:t>
            </w:r>
            <w:r>
              <w:rPr>
                <w:rFonts w:ascii="宋体" w:eastAsia="宋体" w:hAnsi="宋体" w:cs="Times New Roman" w:hint="eastAsia"/>
                <w:bCs/>
                <w:sz w:val="18"/>
                <w:szCs w:val="18"/>
              </w:rPr>
              <w:t>游泳、潜水、</w:t>
            </w:r>
            <w:proofErr w:type="gramStart"/>
            <w:r>
              <w:rPr>
                <w:rFonts w:ascii="宋体" w:eastAsia="宋体" w:hAnsi="宋体" w:cs="Times New Roman" w:hint="eastAsia"/>
                <w:bCs/>
                <w:sz w:val="18"/>
                <w:szCs w:val="18"/>
              </w:rPr>
              <w:t>拖伞等</w:t>
            </w:r>
            <w:proofErr w:type="gramEnd"/>
            <w:r>
              <w:rPr>
                <w:rFonts w:ascii="宋体" w:eastAsia="宋体" w:hAnsi="宋体" w:cs="宋体" w:hint="eastAsia"/>
                <w:kern w:val="0"/>
                <w:sz w:val="18"/>
                <w:szCs w:val="18"/>
                <w:lang w:bidi="th-TH"/>
              </w:rPr>
              <w:t>）及高风险项目均潜在危险，请根据自身情况慎重选择，</w:t>
            </w:r>
            <w:r>
              <w:rPr>
                <w:rFonts w:ascii="宋体" w:eastAsia="宋体" w:hAnsi="宋体" w:cs="Times New Roman" w:hint="eastAsia"/>
                <w:bCs/>
                <w:sz w:val="18"/>
                <w:szCs w:val="18"/>
              </w:rPr>
              <w:t>并充分参考当地旅游、海事部门及其它专业机构相关公告及建议后量力而行</w:t>
            </w:r>
            <w:r>
              <w:rPr>
                <w:rFonts w:ascii="宋体" w:eastAsia="宋体" w:hAnsi="宋体" w:cs="宋体" w:hint="eastAsia"/>
                <w:kern w:val="0"/>
                <w:sz w:val="18"/>
                <w:szCs w:val="18"/>
                <w:lang w:bidi="th-TH"/>
              </w:rPr>
              <w:t>；心脑血管、孕妇、疾病患者等严禁参加任何水上项目；</w:t>
            </w:r>
            <w:r>
              <w:rPr>
                <w:rFonts w:ascii="宋体" w:eastAsia="宋体" w:hAnsi="宋体" w:cs="Times New Roman" w:hint="eastAsia"/>
                <w:bCs/>
                <w:sz w:val="18"/>
                <w:szCs w:val="18"/>
              </w:rPr>
              <w:t>乘坐船只一定穿着救生衣，请不要坐在船头或在船舱中走动，</w:t>
            </w:r>
            <w:r>
              <w:rPr>
                <w:rFonts w:ascii="宋体" w:eastAsia="宋体" w:hAnsi="宋体" w:cs="宋体" w:hint="eastAsia"/>
                <w:kern w:val="0"/>
                <w:sz w:val="18"/>
                <w:szCs w:val="18"/>
                <w:lang w:bidi="th-TH"/>
              </w:rPr>
              <w:t>上下船只时，请配合工作人员待船停稳后方可上下船；</w:t>
            </w:r>
            <w:r>
              <w:rPr>
                <w:rFonts w:ascii="宋体" w:eastAsia="宋体" w:hAnsi="宋体" w:cs="宋体" w:hint="eastAsia"/>
                <w:bCs/>
                <w:sz w:val="18"/>
                <w:szCs w:val="18"/>
              </w:rPr>
              <w:t>保管好个人贵重物品，注意海上安全。</w:t>
            </w:r>
          </w:p>
          <w:p w:rsidR="00BC15E6" w:rsidRDefault="000440E5">
            <w:pPr>
              <w:spacing w:line="200" w:lineRule="exact"/>
              <w:ind w:left="180" w:hangingChars="100" w:hanging="180"/>
              <w:rPr>
                <w:rFonts w:ascii="宋体" w:eastAsia="宋体" w:hAnsi="宋体" w:cs="宋体"/>
                <w:bCs/>
                <w:sz w:val="18"/>
                <w:szCs w:val="18"/>
              </w:rPr>
            </w:pPr>
            <w:r>
              <w:rPr>
                <w:rFonts w:ascii="宋体" w:eastAsia="宋体" w:hAnsi="宋体" w:cs="宋体" w:hint="eastAsia"/>
                <w:kern w:val="0"/>
                <w:sz w:val="18"/>
                <w:szCs w:val="18"/>
                <w:lang w:bidi="th-TH"/>
              </w:rPr>
              <w:t>6</w:t>
            </w:r>
            <w:r>
              <w:rPr>
                <w:rFonts w:ascii="宋体" w:eastAsia="宋体" w:hAnsi="宋体" w:cs="宋体" w:hint="eastAsia"/>
                <w:kern w:val="0"/>
                <w:sz w:val="18"/>
                <w:szCs w:val="18"/>
                <w:lang w:bidi="th-TH"/>
              </w:rPr>
              <w:t>、</w:t>
            </w:r>
            <w:proofErr w:type="gramStart"/>
            <w:r>
              <w:rPr>
                <w:rFonts w:ascii="宋体" w:eastAsia="宋体" w:hAnsi="宋体" w:cs="宋体" w:hint="eastAsia"/>
                <w:bCs/>
                <w:sz w:val="18"/>
                <w:szCs w:val="18"/>
              </w:rPr>
              <w:t>出海请</w:t>
            </w:r>
            <w:proofErr w:type="gramEnd"/>
            <w:r>
              <w:rPr>
                <w:rFonts w:ascii="宋体" w:eastAsia="宋体" w:hAnsi="宋体" w:cs="宋体" w:hint="eastAsia"/>
                <w:bCs/>
                <w:sz w:val="18"/>
                <w:szCs w:val="18"/>
              </w:rPr>
              <w:t>自备泳装、防晒等，出海当天酒店有浴巾可租借，请妥善保管，如果遗失需要赔款；</w:t>
            </w:r>
            <w:proofErr w:type="gramStart"/>
            <w:r>
              <w:rPr>
                <w:rFonts w:ascii="宋体" w:eastAsia="宋体" w:hAnsi="宋体" w:cs="宋体" w:hint="eastAsia"/>
                <w:kern w:val="0"/>
                <w:sz w:val="18"/>
                <w:szCs w:val="18"/>
                <w:lang w:bidi="th-TH"/>
              </w:rPr>
              <w:t>浮潜时我们</w:t>
            </w:r>
            <w:proofErr w:type="gramEnd"/>
            <w:r>
              <w:rPr>
                <w:rFonts w:ascii="宋体" w:eastAsia="宋体" w:hAnsi="宋体" w:cs="宋体" w:hint="eastAsia"/>
                <w:kern w:val="0"/>
                <w:sz w:val="18"/>
                <w:szCs w:val="18"/>
                <w:lang w:bidi="th-TH"/>
              </w:rPr>
              <w:t>安排了租借的浮潜用具，请根据自身情况进行选借，同时请保管好各自租借物品，如有丢失将照价赔偿。</w:t>
            </w:r>
          </w:p>
          <w:p w:rsidR="00BC15E6" w:rsidRDefault="000440E5">
            <w:pPr>
              <w:spacing w:line="200" w:lineRule="exact"/>
              <w:rPr>
                <w:rFonts w:ascii="宋体" w:eastAsia="宋体" w:hAnsi="宋体" w:cs="宋体"/>
                <w:bCs/>
                <w:sz w:val="18"/>
                <w:szCs w:val="18"/>
              </w:rPr>
            </w:pPr>
            <w:r>
              <w:rPr>
                <w:rFonts w:ascii="宋体" w:eastAsia="宋体" w:hAnsi="宋体" w:cs="宋体" w:hint="eastAsia"/>
                <w:bCs/>
                <w:sz w:val="18"/>
                <w:szCs w:val="18"/>
              </w:rPr>
              <w:t>7</w:t>
            </w:r>
            <w:r>
              <w:rPr>
                <w:rFonts w:ascii="宋体" w:eastAsia="宋体" w:hAnsi="宋体" w:cs="宋体" w:hint="eastAsia"/>
                <w:bCs/>
                <w:sz w:val="18"/>
                <w:szCs w:val="18"/>
              </w:rPr>
              <w:t>、出海上岛后自由活动时间，在岛上所有娱乐项目及个人消费均与旅行社无关，敬请各位游客周知。</w:t>
            </w:r>
          </w:p>
          <w:p w:rsidR="00BC15E6" w:rsidRDefault="000440E5">
            <w:pPr>
              <w:spacing w:line="200" w:lineRule="exact"/>
              <w:ind w:left="180" w:hangingChars="100" w:hanging="180"/>
              <w:rPr>
                <w:rFonts w:ascii="宋体" w:eastAsia="宋体" w:hAnsi="宋体" w:cs="宋体"/>
                <w:bCs/>
                <w:color w:val="333333"/>
                <w:sz w:val="18"/>
                <w:szCs w:val="18"/>
              </w:rPr>
            </w:pPr>
            <w:r>
              <w:rPr>
                <w:rFonts w:ascii="宋体" w:eastAsia="宋体" w:hAnsi="宋体" w:cs="宋体" w:hint="eastAsia"/>
                <w:bCs/>
                <w:sz w:val="18"/>
                <w:szCs w:val="18"/>
              </w:rPr>
              <w:t>8</w:t>
            </w:r>
            <w:r>
              <w:rPr>
                <w:rFonts w:ascii="宋体" w:eastAsia="宋体" w:hAnsi="宋体" w:cs="宋体" w:hint="eastAsia"/>
                <w:bCs/>
                <w:sz w:val="18"/>
                <w:szCs w:val="18"/>
              </w:rPr>
              <w:t>、</w:t>
            </w:r>
            <w:r>
              <w:rPr>
                <w:rFonts w:ascii="宋体" w:eastAsia="宋体" w:hAnsi="宋体" w:cs="宋体" w:hint="eastAsia"/>
                <w:bCs/>
                <w:sz w:val="18"/>
                <w:szCs w:val="18"/>
                <w:u w:val="single"/>
              </w:rPr>
              <w:t>请您主动拒绝色情项目以及法轮功，如您参加，责任自负</w:t>
            </w:r>
            <w:r>
              <w:rPr>
                <w:rFonts w:ascii="宋体" w:eastAsia="宋体" w:hAnsi="宋体" w:cs="宋体" w:hint="eastAsia"/>
                <w:bCs/>
                <w:sz w:val="18"/>
                <w:szCs w:val="18"/>
                <w:u w:val="single"/>
              </w:rPr>
              <w:t>~</w:t>
            </w:r>
            <w:r>
              <w:rPr>
                <w:rFonts w:ascii="宋体" w:eastAsia="宋体" w:hAnsi="宋体" w:cs="宋体" w:hint="eastAsia"/>
                <w:bCs/>
                <w:sz w:val="18"/>
                <w:szCs w:val="18"/>
                <w:u w:val="single"/>
              </w:rPr>
              <w:t>。</w:t>
            </w:r>
            <w:r>
              <w:rPr>
                <w:rFonts w:ascii="宋体" w:eastAsia="宋体" w:hAnsi="宋体" w:cs="宋体" w:hint="eastAsia"/>
                <w:color w:val="333333"/>
                <w:sz w:val="18"/>
                <w:szCs w:val="18"/>
              </w:rPr>
              <w:t>团员在境外如遭遇“法轮功”，应听从领队安排，</w:t>
            </w:r>
            <w:r>
              <w:rPr>
                <w:rFonts w:ascii="宋体" w:eastAsia="宋体" w:hAnsi="宋体" w:cs="宋体" w:hint="eastAsia"/>
                <w:kern w:val="0"/>
                <w:sz w:val="18"/>
                <w:szCs w:val="18"/>
              </w:rPr>
              <w:t>①</w:t>
            </w:r>
            <w:r>
              <w:rPr>
                <w:rFonts w:ascii="宋体" w:eastAsia="宋体" w:hAnsi="宋体" w:cs="宋体" w:hint="eastAsia"/>
                <w:bCs/>
                <w:color w:val="333333"/>
                <w:sz w:val="18"/>
                <w:szCs w:val="18"/>
              </w:rPr>
              <w:t>不要有好奇心；</w:t>
            </w:r>
            <w:r>
              <w:rPr>
                <w:rFonts w:ascii="宋体" w:eastAsia="宋体" w:hAnsi="宋体" w:cs="宋体" w:hint="eastAsia"/>
                <w:kern w:val="0"/>
                <w:sz w:val="18"/>
                <w:szCs w:val="18"/>
              </w:rPr>
              <w:t>②</w:t>
            </w:r>
            <w:r>
              <w:rPr>
                <w:rFonts w:ascii="宋体" w:eastAsia="宋体" w:hAnsi="宋体" w:cs="宋体" w:hint="eastAsia"/>
                <w:bCs/>
                <w:color w:val="333333"/>
                <w:sz w:val="18"/>
                <w:szCs w:val="18"/>
              </w:rPr>
              <w:t>不接受“法轮功”宣传品；</w:t>
            </w:r>
            <w:r>
              <w:rPr>
                <w:rFonts w:ascii="宋体" w:eastAsia="宋体" w:hAnsi="宋体" w:cs="宋体" w:hint="eastAsia"/>
                <w:kern w:val="0"/>
                <w:sz w:val="18"/>
                <w:szCs w:val="18"/>
              </w:rPr>
              <w:t>③</w:t>
            </w:r>
            <w:r>
              <w:rPr>
                <w:rFonts w:ascii="宋体" w:eastAsia="宋体" w:hAnsi="宋体" w:cs="宋体" w:hint="eastAsia"/>
                <w:bCs/>
                <w:color w:val="333333"/>
                <w:sz w:val="18"/>
                <w:szCs w:val="18"/>
              </w:rPr>
              <w:t>不单独与“法轮功”发生直接冲突；</w:t>
            </w:r>
            <w:r>
              <w:rPr>
                <w:rFonts w:ascii="宋体" w:eastAsia="宋体" w:hAnsi="宋体" w:cs="宋体" w:hint="eastAsia"/>
                <w:kern w:val="0"/>
                <w:sz w:val="18"/>
                <w:szCs w:val="18"/>
              </w:rPr>
              <w:t>④</w:t>
            </w:r>
            <w:r>
              <w:rPr>
                <w:rFonts w:ascii="宋体" w:eastAsia="宋体" w:hAnsi="宋体" w:cs="宋体" w:hint="eastAsia"/>
                <w:bCs/>
                <w:color w:val="333333"/>
                <w:sz w:val="18"/>
                <w:szCs w:val="18"/>
              </w:rPr>
              <w:t>接受当地我驻外使</w:t>
            </w:r>
            <w:r>
              <w:rPr>
                <w:rFonts w:ascii="宋体" w:eastAsia="宋体" w:hAnsi="宋体" w:cs="宋体" w:hint="eastAsia"/>
                <w:bCs/>
                <w:color w:val="333333"/>
                <w:sz w:val="18"/>
                <w:szCs w:val="18"/>
              </w:rPr>
              <w:t>领馆的领导。</w:t>
            </w:r>
          </w:p>
          <w:p w:rsidR="00BC15E6" w:rsidRDefault="000440E5">
            <w:pPr>
              <w:spacing w:line="200" w:lineRule="exact"/>
              <w:ind w:left="180" w:hangingChars="100" w:hanging="180"/>
              <w:rPr>
                <w:rFonts w:ascii="宋体" w:eastAsia="宋体" w:hAnsi="宋体" w:cs="宋体"/>
                <w:bCs/>
                <w:color w:val="333333"/>
                <w:sz w:val="18"/>
                <w:szCs w:val="18"/>
              </w:rPr>
            </w:pPr>
            <w:r>
              <w:rPr>
                <w:rFonts w:ascii="宋体" w:eastAsia="宋体" w:hAnsi="宋体" w:cs="宋体" w:hint="eastAsia"/>
                <w:color w:val="333333"/>
                <w:sz w:val="18"/>
                <w:szCs w:val="18"/>
              </w:rPr>
              <w:t>9</w:t>
            </w:r>
            <w:r>
              <w:rPr>
                <w:rFonts w:ascii="宋体" w:eastAsia="宋体" w:hAnsi="宋体" w:cs="宋体" w:hint="eastAsia"/>
                <w:bCs/>
                <w:color w:val="333333"/>
                <w:sz w:val="18"/>
                <w:szCs w:val="18"/>
              </w:rPr>
              <w:t>、</w:t>
            </w:r>
            <w:r>
              <w:rPr>
                <w:rFonts w:ascii="宋体" w:eastAsia="宋体" w:hAnsi="宋体" w:cs="宋体" w:hint="eastAsia"/>
                <w:color w:val="333333"/>
                <w:sz w:val="18"/>
                <w:szCs w:val="18"/>
              </w:rPr>
              <w:t>所有自由活动期间我社不提供餐、车、导游服务，如您有想去的景点，请您尽量和其他团友约好一起出行，尽量不要单身并注意安全问题，不要贪图便宜乘坐</w:t>
            </w:r>
            <w:proofErr w:type="gramStart"/>
            <w:r>
              <w:rPr>
                <w:rFonts w:ascii="宋体" w:eastAsia="宋体" w:hAnsi="宋体" w:cs="宋体" w:hint="eastAsia"/>
                <w:color w:val="333333"/>
                <w:sz w:val="18"/>
                <w:szCs w:val="18"/>
              </w:rPr>
              <w:t>黑车报黑</w:t>
            </w:r>
            <w:proofErr w:type="gramEnd"/>
            <w:r>
              <w:rPr>
                <w:rFonts w:ascii="宋体" w:eastAsia="宋体" w:hAnsi="宋体" w:cs="宋体" w:hint="eastAsia"/>
                <w:color w:val="333333"/>
                <w:sz w:val="18"/>
                <w:szCs w:val="18"/>
              </w:rPr>
              <w:t>团，如您因为乘坐</w:t>
            </w:r>
            <w:proofErr w:type="gramStart"/>
            <w:r>
              <w:rPr>
                <w:rFonts w:ascii="宋体" w:eastAsia="宋体" w:hAnsi="宋体" w:cs="宋体" w:hint="eastAsia"/>
                <w:color w:val="333333"/>
                <w:sz w:val="18"/>
                <w:szCs w:val="18"/>
              </w:rPr>
              <w:t>黑车报</w:t>
            </w:r>
            <w:proofErr w:type="gramEnd"/>
            <w:r>
              <w:rPr>
                <w:rFonts w:ascii="宋体" w:eastAsia="宋体" w:hAnsi="宋体" w:cs="宋体" w:hint="eastAsia"/>
                <w:color w:val="333333"/>
                <w:sz w:val="18"/>
                <w:szCs w:val="18"/>
              </w:rPr>
              <w:t>黑团等问题与当地发生纠纷，建议当即报警！</w:t>
            </w:r>
          </w:p>
          <w:p w:rsidR="00BC15E6" w:rsidRDefault="000440E5">
            <w:pPr>
              <w:spacing w:line="200" w:lineRule="exact"/>
              <w:rPr>
                <w:rFonts w:ascii="宋体" w:eastAsia="宋体" w:hAnsi="宋体" w:cs="宋体"/>
                <w:b/>
                <w:kern w:val="0"/>
                <w:sz w:val="18"/>
                <w:szCs w:val="18"/>
                <w:u w:val="single"/>
              </w:rPr>
            </w:pPr>
            <w:r>
              <w:rPr>
                <w:rFonts w:ascii="宋体" w:eastAsia="宋体" w:hAnsi="宋体" w:cs="宋体" w:hint="eastAsia"/>
                <w:b/>
                <w:kern w:val="0"/>
                <w:sz w:val="18"/>
                <w:szCs w:val="18"/>
                <w:u w:val="single"/>
              </w:rPr>
              <w:t>二、第三方责任告知：</w:t>
            </w:r>
          </w:p>
          <w:p w:rsidR="00BC15E6" w:rsidRDefault="000440E5">
            <w:pPr>
              <w:spacing w:line="200" w:lineRule="exact"/>
              <w:ind w:left="180" w:hangingChars="100" w:hanging="180"/>
              <w:rPr>
                <w:rFonts w:ascii="宋体" w:eastAsia="宋体" w:hAnsi="宋体" w:cs="宋体"/>
                <w:kern w:val="0"/>
                <w:sz w:val="18"/>
                <w:szCs w:val="18"/>
              </w:rPr>
            </w:pPr>
            <w:r>
              <w:rPr>
                <w:rFonts w:ascii="宋体" w:eastAsia="宋体" w:hAnsi="宋体" w:cs="宋体" w:hint="eastAsia"/>
                <w:color w:val="333333"/>
                <w:sz w:val="18"/>
                <w:szCs w:val="18"/>
              </w:rPr>
              <w:t>1</w:t>
            </w:r>
            <w:r>
              <w:rPr>
                <w:rFonts w:ascii="宋体" w:eastAsia="宋体" w:hAnsi="宋体" w:cs="宋体" w:hint="eastAsia"/>
                <w:color w:val="333333"/>
                <w:sz w:val="18"/>
                <w:szCs w:val="18"/>
              </w:rPr>
              <w:t>、</w:t>
            </w:r>
            <w:r>
              <w:rPr>
                <w:rFonts w:ascii="宋体" w:eastAsia="宋体" w:hAnsi="宋体" w:cs="宋体" w:hint="eastAsia"/>
                <w:kern w:val="0"/>
                <w:sz w:val="18"/>
                <w:szCs w:val="18"/>
              </w:rPr>
              <w:t>航班问题提醒：旅行社对航班因运力、天气等因素延误、变更、取消等无法掌控，如遇此种情况，所产生的费用旅游者自行承担，旅行社将尽力避免损失扩大，并与航空公司协调，旅行社可能因此将对行程做出相应调整，届时敬请旅游者配合谅解；取托运行李时请当场仔细检查自己的行李、物品，以免过后浪费时间且不易解决！</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color w:val="333333"/>
                <w:sz w:val="18"/>
                <w:szCs w:val="18"/>
              </w:rPr>
              <w:t>2</w:t>
            </w:r>
            <w:r>
              <w:rPr>
                <w:rFonts w:ascii="宋体" w:eastAsia="宋体" w:hAnsi="宋体" w:cs="宋体" w:hint="eastAsia"/>
                <w:color w:val="333333"/>
                <w:sz w:val="18"/>
                <w:szCs w:val="18"/>
              </w:rPr>
              <w:t>、</w:t>
            </w:r>
            <w:r>
              <w:rPr>
                <w:rFonts w:ascii="宋体" w:eastAsia="宋体" w:hAnsi="宋体" w:cs="宋体" w:hint="eastAsia"/>
                <w:kern w:val="0"/>
                <w:sz w:val="18"/>
                <w:szCs w:val="18"/>
              </w:rPr>
              <w:t>个人消费说明：非旅行社行程中的安排的购物、娱乐等项目，属旅游者个人消费行为，如产生纠纷或损失，旅行社不承担责任。</w:t>
            </w:r>
          </w:p>
          <w:p w:rsidR="00BC15E6" w:rsidRDefault="000440E5">
            <w:pPr>
              <w:autoSpaceDN w:val="0"/>
              <w:spacing w:line="200" w:lineRule="exact"/>
              <w:rPr>
                <w:rFonts w:ascii="宋体" w:eastAsia="宋体" w:hAnsi="宋体" w:cs="宋体"/>
                <w:b/>
                <w:bCs/>
                <w:color w:val="0000FF"/>
                <w:kern w:val="0"/>
                <w:sz w:val="18"/>
                <w:szCs w:val="18"/>
                <w:u w:val="single"/>
              </w:rPr>
            </w:pPr>
            <w:r>
              <w:rPr>
                <w:rFonts w:ascii="宋体" w:eastAsia="宋体" w:hAnsi="宋体" w:cs="宋体" w:hint="eastAsia"/>
                <w:b/>
                <w:bCs/>
                <w:kern w:val="0"/>
                <w:sz w:val="18"/>
                <w:szCs w:val="18"/>
                <w:u w:val="single"/>
              </w:rPr>
              <w:lastRenderedPageBreak/>
              <w:t>三、海关特别提示：</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1</w:t>
            </w:r>
            <w:r>
              <w:rPr>
                <w:rFonts w:ascii="宋体" w:eastAsia="宋体" w:hAnsi="宋体" w:cs="宋体" w:hint="eastAsia"/>
                <w:kern w:val="0"/>
                <w:sz w:val="18"/>
                <w:szCs w:val="18"/>
              </w:rPr>
              <w:t>、一般航空公司免费托运行李额度为</w:t>
            </w:r>
            <w:r>
              <w:rPr>
                <w:rFonts w:ascii="宋体" w:eastAsia="宋体" w:hAnsi="宋体" w:cs="宋体" w:hint="eastAsia"/>
                <w:kern w:val="0"/>
                <w:sz w:val="18"/>
                <w:szCs w:val="18"/>
              </w:rPr>
              <w:t>15-23</w:t>
            </w:r>
            <w:r>
              <w:rPr>
                <w:rFonts w:ascii="宋体" w:eastAsia="宋体" w:hAnsi="宋体" w:cs="宋体" w:hint="eastAsia"/>
                <w:kern w:val="0"/>
                <w:sz w:val="18"/>
                <w:szCs w:val="18"/>
              </w:rPr>
              <w:t>公斤请参照各航规定，超过则需收费；手提</w:t>
            </w:r>
            <w:r>
              <w:rPr>
                <w:rFonts w:ascii="宋体" w:eastAsia="宋体" w:hAnsi="宋体" w:cs="宋体" w:hint="eastAsia"/>
                <w:kern w:val="0"/>
                <w:sz w:val="18"/>
                <w:szCs w:val="18"/>
              </w:rPr>
              <w:t>行李以不超过</w:t>
            </w:r>
            <w:r>
              <w:rPr>
                <w:rFonts w:ascii="宋体" w:eastAsia="宋体" w:hAnsi="宋体" w:cs="宋体" w:hint="eastAsia"/>
                <w:kern w:val="0"/>
                <w:sz w:val="18"/>
                <w:szCs w:val="18"/>
              </w:rPr>
              <w:t>1</w:t>
            </w:r>
            <w:r>
              <w:rPr>
                <w:rFonts w:ascii="宋体" w:eastAsia="宋体" w:hAnsi="宋体" w:cs="宋体" w:hint="eastAsia"/>
                <w:kern w:val="0"/>
                <w:sz w:val="18"/>
                <w:szCs w:val="18"/>
              </w:rPr>
              <w:t>件，合计不超过</w:t>
            </w:r>
            <w:r>
              <w:rPr>
                <w:rFonts w:ascii="宋体" w:eastAsia="宋体" w:hAnsi="宋体" w:cs="宋体" w:hint="eastAsia"/>
                <w:kern w:val="0"/>
                <w:sz w:val="18"/>
                <w:szCs w:val="18"/>
              </w:rPr>
              <w:t>5</w:t>
            </w:r>
            <w:r>
              <w:rPr>
                <w:rFonts w:ascii="宋体" w:eastAsia="宋体" w:hAnsi="宋体" w:cs="宋体" w:hint="eastAsia"/>
                <w:kern w:val="0"/>
                <w:sz w:val="18"/>
                <w:szCs w:val="18"/>
              </w:rPr>
              <w:t>公斤、大小以</w:t>
            </w:r>
            <w:r>
              <w:rPr>
                <w:rFonts w:ascii="宋体" w:eastAsia="宋体" w:hAnsi="宋体" w:cs="宋体" w:hint="eastAsia"/>
                <w:kern w:val="0"/>
                <w:sz w:val="18"/>
                <w:szCs w:val="18"/>
              </w:rPr>
              <w:t>23</w:t>
            </w:r>
            <w:r>
              <w:rPr>
                <w:rFonts w:ascii="宋体" w:eastAsia="宋体" w:hAnsi="宋体" w:cs="宋体" w:hint="eastAsia"/>
                <w:kern w:val="0"/>
                <w:sz w:val="18"/>
                <w:szCs w:val="18"/>
              </w:rPr>
              <w:t>×</w:t>
            </w:r>
            <w:r>
              <w:rPr>
                <w:rFonts w:ascii="宋体" w:eastAsia="宋体" w:hAnsi="宋体" w:cs="宋体" w:hint="eastAsia"/>
                <w:kern w:val="0"/>
                <w:sz w:val="18"/>
                <w:szCs w:val="18"/>
              </w:rPr>
              <w:t>35</w:t>
            </w:r>
            <w:r>
              <w:rPr>
                <w:rFonts w:ascii="宋体" w:eastAsia="宋体" w:hAnsi="宋体" w:cs="宋体" w:hint="eastAsia"/>
                <w:kern w:val="0"/>
                <w:sz w:val="18"/>
                <w:szCs w:val="18"/>
              </w:rPr>
              <w:t>×</w:t>
            </w:r>
            <w:r>
              <w:rPr>
                <w:rFonts w:ascii="宋体" w:eastAsia="宋体" w:hAnsi="宋体" w:cs="宋体" w:hint="eastAsia"/>
                <w:kern w:val="0"/>
                <w:sz w:val="18"/>
                <w:szCs w:val="18"/>
              </w:rPr>
              <w:t xml:space="preserve">55 </w:t>
            </w:r>
            <w:proofErr w:type="gramStart"/>
            <w:r>
              <w:rPr>
                <w:rFonts w:ascii="宋体" w:eastAsia="宋体" w:hAnsi="宋体" w:cs="宋体" w:hint="eastAsia"/>
                <w:kern w:val="0"/>
                <w:sz w:val="18"/>
                <w:szCs w:val="18"/>
              </w:rPr>
              <w:t>公分为</w:t>
            </w:r>
            <w:proofErr w:type="gramEnd"/>
            <w:r>
              <w:rPr>
                <w:rFonts w:ascii="宋体" w:eastAsia="宋体" w:hAnsi="宋体" w:cs="宋体" w:hint="eastAsia"/>
                <w:kern w:val="0"/>
                <w:sz w:val="18"/>
                <w:szCs w:val="18"/>
              </w:rPr>
              <w:t>原则，超过手提行李限制者，以托运为准。发胶、定型液、防蚊液、烈酒类、喷雾器、各式刀械等，原则上不得手提上机，需以托运方式处理，所有液体类物品必须托运且必须原包装未拆封。打火机和火柴既不能托运也不能随身携带。充电宝必须随身携带且</w:t>
            </w:r>
            <w:r>
              <w:rPr>
                <w:rFonts w:ascii="宋体" w:eastAsia="宋体" w:hAnsi="宋体" w:cs="宋体" w:hint="eastAsia"/>
                <w:kern w:val="0"/>
                <w:sz w:val="18"/>
                <w:szCs w:val="18"/>
              </w:rPr>
              <w:t>2</w:t>
            </w:r>
            <w:r>
              <w:rPr>
                <w:rFonts w:ascii="宋体" w:eastAsia="宋体" w:hAnsi="宋体" w:cs="宋体" w:hint="eastAsia"/>
                <w:kern w:val="0"/>
                <w:sz w:val="18"/>
                <w:szCs w:val="18"/>
              </w:rPr>
              <w:t>万毫安以下有正规标识（无标识、无功率、无毫安数不可）。详情请事先向航空公司查询。</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2</w:t>
            </w:r>
            <w:r>
              <w:rPr>
                <w:rFonts w:ascii="宋体" w:eastAsia="宋体" w:hAnsi="宋体" w:cs="宋体" w:hint="eastAsia"/>
                <w:kern w:val="0"/>
                <w:sz w:val="18"/>
                <w:szCs w:val="18"/>
              </w:rPr>
              <w:t>、请将贵重物品或易碎物品或随时要取用物品放在手提行李箱内。例如：自备药品、摄像机、照相机、电池、底片等。护照、机票、现金等贵重物品请务</w:t>
            </w:r>
            <w:r>
              <w:rPr>
                <w:rFonts w:ascii="宋体" w:eastAsia="宋体" w:hAnsi="宋体" w:cs="宋体" w:hint="eastAsia"/>
                <w:kern w:val="0"/>
                <w:sz w:val="18"/>
                <w:szCs w:val="18"/>
              </w:rPr>
              <w:t>必随身携带，以免丢失。</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3</w:t>
            </w:r>
            <w:r>
              <w:rPr>
                <w:rFonts w:ascii="宋体" w:eastAsia="宋体" w:hAnsi="宋体" w:cs="宋体" w:hint="eastAsia"/>
                <w:kern w:val="0"/>
                <w:sz w:val="18"/>
                <w:szCs w:val="18"/>
              </w:rPr>
              <w:t>、中国海关规定每名出境游客随身携带现金不得超过</w:t>
            </w:r>
            <w:r>
              <w:rPr>
                <w:rFonts w:ascii="宋体" w:eastAsia="宋体" w:hAnsi="宋体" w:cs="宋体" w:hint="eastAsia"/>
                <w:kern w:val="0"/>
                <w:sz w:val="18"/>
                <w:szCs w:val="18"/>
              </w:rPr>
              <w:t>5000</w:t>
            </w:r>
            <w:r>
              <w:rPr>
                <w:rFonts w:ascii="宋体" w:eastAsia="宋体" w:hAnsi="宋体" w:cs="宋体" w:hint="eastAsia"/>
                <w:kern w:val="0"/>
                <w:sz w:val="18"/>
                <w:szCs w:val="18"/>
              </w:rPr>
              <w:t>美金或</w:t>
            </w:r>
            <w:r>
              <w:rPr>
                <w:rFonts w:ascii="宋体" w:eastAsia="宋体" w:hAnsi="宋体" w:cs="宋体" w:hint="eastAsia"/>
                <w:kern w:val="0"/>
                <w:sz w:val="18"/>
                <w:szCs w:val="18"/>
              </w:rPr>
              <w:t>20000</w:t>
            </w:r>
            <w:r>
              <w:rPr>
                <w:rFonts w:ascii="宋体" w:eastAsia="宋体" w:hAnsi="宋体" w:cs="宋体" w:hint="eastAsia"/>
                <w:kern w:val="0"/>
                <w:sz w:val="18"/>
                <w:szCs w:val="18"/>
              </w:rPr>
              <w:t>人民币（或等值的其他货币），携带单价超过人民币</w:t>
            </w:r>
            <w:r>
              <w:rPr>
                <w:rFonts w:ascii="宋体" w:eastAsia="宋体" w:hAnsi="宋体" w:cs="宋体" w:hint="eastAsia"/>
                <w:kern w:val="0"/>
                <w:sz w:val="18"/>
                <w:szCs w:val="18"/>
              </w:rPr>
              <w:t>5000</w:t>
            </w:r>
            <w:r>
              <w:rPr>
                <w:rFonts w:ascii="宋体" w:eastAsia="宋体" w:hAnsi="宋体" w:cs="宋体" w:hint="eastAsia"/>
                <w:kern w:val="0"/>
                <w:sz w:val="18"/>
                <w:szCs w:val="18"/>
              </w:rPr>
              <w:t>元（或同等价值）的摄像机、高级电子产品</w:t>
            </w:r>
            <w:r>
              <w:rPr>
                <w:rFonts w:ascii="宋体" w:eastAsia="宋体" w:hAnsi="宋体" w:cs="宋体" w:hint="eastAsia"/>
                <w:kern w:val="0"/>
                <w:sz w:val="18"/>
                <w:szCs w:val="18"/>
              </w:rPr>
              <w:t>(</w:t>
            </w:r>
            <w:r>
              <w:rPr>
                <w:rFonts w:ascii="宋体" w:eastAsia="宋体" w:hAnsi="宋体" w:cs="宋体" w:hint="eastAsia"/>
                <w:kern w:val="0"/>
                <w:sz w:val="18"/>
                <w:szCs w:val="18"/>
              </w:rPr>
              <w:t>如：手提电脑、高级专业相机等</w:t>
            </w:r>
            <w:r>
              <w:rPr>
                <w:rFonts w:ascii="宋体" w:eastAsia="宋体" w:hAnsi="宋体" w:cs="宋体" w:hint="eastAsia"/>
                <w:kern w:val="0"/>
                <w:sz w:val="18"/>
                <w:szCs w:val="18"/>
              </w:rPr>
              <w:t>)</w:t>
            </w:r>
            <w:r>
              <w:rPr>
                <w:rFonts w:ascii="宋体" w:eastAsia="宋体" w:hAnsi="宋体" w:cs="宋体" w:hint="eastAsia"/>
                <w:kern w:val="0"/>
                <w:sz w:val="18"/>
                <w:szCs w:val="18"/>
              </w:rPr>
              <w:t>的客人必须申报</w:t>
            </w:r>
            <w:r>
              <w:rPr>
                <w:rFonts w:ascii="宋体" w:eastAsia="宋体" w:hAnsi="宋体" w:cs="宋体" w:hint="eastAsia"/>
                <w:kern w:val="0"/>
                <w:sz w:val="18"/>
                <w:szCs w:val="18"/>
              </w:rPr>
              <w:t>,</w:t>
            </w:r>
            <w:r>
              <w:rPr>
                <w:rFonts w:ascii="宋体" w:eastAsia="宋体" w:hAnsi="宋体" w:cs="宋体" w:hint="eastAsia"/>
                <w:kern w:val="0"/>
                <w:sz w:val="18"/>
                <w:szCs w:val="18"/>
              </w:rPr>
              <w:t>否则</w:t>
            </w:r>
            <w:proofErr w:type="gramStart"/>
            <w:r>
              <w:rPr>
                <w:rFonts w:ascii="宋体" w:eastAsia="宋体" w:hAnsi="宋体" w:cs="宋体" w:hint="eastAsia"/>
                <w:kern w:val="0"/>
                <w:sz w:val="18"/>
                <w:szCs w:val="18"/>
              </w:rPr>
              <w:t>在返途入关</w:t>
            </w:r>
            <w:proofErr w:type="gramEnd"/>
            <w:r>
              <w:rPr>
                <w:rFonts w:ascii="宋体" w:eastAsia="宋体" w:hAnsi="宋体" w:cs="宋体" w:hint="eastAsia"/>
                <w:kern w:val="0"/>
                <w:sz w:val="18"/>
                <w:szCs w:val="18"/>
              </w:rPr>
              <w:t>时将被追加税金。</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4</w:t>
            </w:r>
            <w:r>
              <w:rPr>
                <w:rFonts w:ascii="宋体" w:eastAsia="宋体" w:hAnsi="宋体" w:cs="宋体" w:hint="eastAsia"/>
                <w:kern w:val="0"/>
                <w:sz w:val="18"/>
                <w:szCs w:val="18"/>
              </w:rPr>
              <w:t>、成人可免税携带</w:t>
            </w:r>
            <w:r>
              <w:rPr>
                <w:rFonts w:ascii="宋体" w:eastAsia="宋体" w:hAnsi="宋体" w:cs="宋体" w:hint="eastAsia"/>
                <w:kern w:val="0"/>
                <w:sz w:val="18"/>
                <w:szCs w:val="18"/>
              </w:rPr>
              <w:t>1</w:t>
            </w:r>
            <w:r>
              <w:rPr>
                <w:rFonts w:ascii="宋体" w:eastAsia="宋体" w:hAnsi="宋体" w:cs="宋体" w:hint="eastAsia"/>
                <w:kern w:val="0"/>
                <w:sz w:val="18"/>
                <w:szCs w:val="18"/>
              </w:rPr>
              <w:t>公升酒类，香烟</w:t>
            </w:r>
            <w:r>
              <w:rPr>
                <w:rFonts w:ascii="宋体" w:eastAsia="宋体" w:hAnsi="宋体" w:cs="宋体" w:hint="eastAsia"/>
                <w:kern w:val="0"/>
                <w:sz w:val="18"/>
                <w:szCs w:val="18"/>
              </w:rPr>
              <w:t>200</w:t>
            </w:r>
            <w:r>
              <w:rPr>
                <w:rFonts w:ascii="宋体" w:eastAsia="宋体" w:hAnsi="宋体" w:cs="宋体" w:hint="eastAsia"/>
                <w:kern w:val="0"/>
                <w:sz w:val="18"/>
                <w:szCs w:val="18"/>
              </w:rPr>
              <w:t>支或雪茄</w:t>
            </w:r>
            <w:r>
              <w:rPr>
                <w:rFonts w:ascii="宋体" w:eastAsia="宋体" w:hAnsi="宋体" w:cs="宋体" w:hint="eastAsia"/>
                <w:kern w:val="0"/>
                <w:sz w:val="18"/>
                <w:szCs w:val="18"/>
              </w:rPr>
              <w:t>50</w:t>
            </w:r>
            <w:r>
              <w:rPr>
                <w:rFonts w:ascii="宋体" w:eastAsia="宋体" w:hAnsi="宋体" w:cs="宋体" w:hint="eastAsia"/>
                <w:kern w:val="0"/>
                <w:sz w:val="18"/>
                <w:szCs w:val="18"/>
              </w:rPr>
              <w:t>支或烟丝</w:t>
            </w:r>
            <w:r>
              <w:rPr>
                <w:rFonts w:ascii="宋体" w:eastAsia="宋体" w:hAnsi="宋体" w:cs="宋体" w:hint="eastAsia"/>
                <w:kern w:val="0"/>
                <w:sz w:val="18"/>
                <w:szCs w:val="18"/>
              </w:rPr>
              <w:t>250</w:t>
            </w:r>
            <w:r>
              <w:rPr>
                <w:rFonts w:ascii="宋体" w:eastAsia="宋体" w:hAnsi="宋体" w:cs="宋体" w:hint="eastAsia"/>
                <w:kern w:val="0"/>
                <w:sz w:val="18"/>
                <w:szCs w:val="18"/>
              </w:rPr>
              <w:t>克入境</w:t>
            </w:r>
            <w:r>
              <w:rPr>
                <w:rFonts w:ascii="宋体" w:eastAsia="宋体" w:hAnsi="宋体" w:cs="宋体" w:hint="eastAsia"/>
                <w:kern w:val="0"/>
                <w:sz w:val="18"/>
                <w:szCs w:val="18"/>
              </w:rPr>
              <w:t>200</w:t>
            </w:r>
            <w:r>
              <w:rPr>
                <w:rFonts w:ascii="宋体" w:eastAsia="宋体" w:hAnsi="宋体" w:cs="宋体" w:hint="eastAsia"/>
                <w:kern w:val="0"/>
                <w:sz w:val="18"/>
                <w:szCs w:val="18"/>
              </w:rPr>
              <w:t>支香烟以及</w:t>
            </w:r>
            <w:r>
              <w:rPr>
                <w:rFonts w:ascii="宋体" w:eastAsia="宋体" w:hAnsi="宋体" w:cs="宋体" w:hint="eastAsia"/>
                <w:kern w:val="0"/>
                <w:sz w:val="18"/>
                <w:szCs w:val="18"/>
              </w:rPr>
              <w:t>5</w:t>
            </w:r>
            <w:r>
              <w:rPr>
                <w:rFonts w:ascii="宋体" w:eastAsia="宋体" w:hAnsi="宋体" w:cs="宋体" w:hint="eastAsia"/>
                <w:kern w:val="0"/>
                <w:sz w:val="18"/>
                <w:szCs w:val="18"/>
              </w:rPr>
              <w:t>卷胶卷或</w:t>
            </w:r>
            <w:r>
              <w:rPr>
                <w:rFonts w:ascii="宋体" w:eastAsia="宋体" w:hAnsi="宋体" w:cs="宋体" w:hint="eastAsia"/>
                <w:kern w:val="0"/>
                <w:sz w:val="18"/>
                <w:szCs w:val="18"/>
              </w:rPr>
              <w:t>3</w:t>
            </w:r>
            <w:r>
              <w:rPr>
                <w:rFonts w:ascii="宋体" w:eastAsia="宋体" w:hAnsi="宋体" w:cs="宋体" w:hint="eastAsia"/>
                <w:kern w:val="0"/>
                <w:sz w:val="18"/>
                <w:szCs w:val="18"/>
              </w:rPr>
              <w:t>卷电影胶片（请注意：不要将多人的烟酒放在一人行李内，或出海关后交由一人保管携带。泰方认为，此种行为也属违法，视同为一人携带超额烟酒，将受到没收、</w:t>
            </w:r>
            <w:r>
              <w:rPr>
                <w:rFonts w:ascii="宋体" w:eastAsia="宋体" w:hAnsi="宋体" w:cs="宋体" w:hint="eastAsia"/>
                <w:kern w:val="0"/>
                <w:sz w:val="18"/>
                <w:szCs w:val="18"/>
              </w:rPr>
              <w:t>罚款甚至监禁等处罚）。</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5</w:t>
            </w:r>
            <w:r>
              <w:rPr>
                <w:rFonts w:ascii="宋体" w:eastAsia="宋体" w:hAnsi="宋体" w:cs="宋体" w:hint="eastAsia"/>
                <w:kern w:val="0"/>
                <w:sz w:val="18"/>
                <w:szCs w:val="18"/>
              </w:rPr>
              <w:t>、根据国家规定严禁携带植物、植物产品、肉类、肉产品以及其它活动物和动物产品出入境。食品、水果、植物均须向海关申报清楚，否则罚款相当严重。自</w:t>
            </w:r>
            <w:r>
              <w:rPr>
                <w:rFonts w:ascii="宋体" w:eastAsia="宋体" w:hAnsi="宋体" w:cs="宋体" w:hint="eastAsia"/>
                <w:kern w:val="0"/>
                <w:sz w:val="18"/>
                <w:szCs w:val="18"/>
              </w:rPr>
              <w:t>2012</w:t>
            </w:r>
            <w:r>
              <w:rPr>
                <w:rFonts w:ascii="宋体" w:eastAsia="宋体" w:hAnsi="宋体" w:cs="宋体" w:hint="eastAsia"/>
                <w:kern w:val="0"/>
                <w:sz w:val="18"/>
                <w:szCs w:val="18"/>
              </w:rPr>
              <w:t>年</w:t>
            </w:r>
            <w:r>
              <w:rPr>
                <w:rFonts w:ascii="宋体" w:eastAsia="宋体" w:hAnsi="宋体" w:cs="宋体" w:hint="eastAsia"/>
                <w:kern w:val="0"/>
                <w:sz w:val="18"/>
                <w:szCs w:val="18"/>
              </w:rPr>
              <w:t>3</w:t>
            </w:r>
            <w:r>
              <w:rPr>
                <w:rFonts w:ascii="宋体" w:eastAsia="宋体" w:hAnsi="宋体" w:cs="宋体" w:hint="eastAsia"/>
                <w:kern w:val="0"/>
                <w:sz w:val="18"/>
                <w:szCs w:val="18"/>
              </w:rPr>
              <w:t>月份起，禁止从中国境外携带燕窝制品入境</w:t>
            </w:r>
            <w:r>
              <w:rPr>
                <w:rFonts w:ascii="宋体" w:eastAsia="宋体" w:hAnsi="宋体" w:cs="宋体" w:hint="eastAsia"/>
                <w:kern w:val="0"/>
                <w:sz w:val="18"/>
                <w:szCs w:val="18"/>
              </w:rPr>
              <w:t>(</w:t>
            </w:r>
            <w:r>
              <w:rPr>
                <w:rFonts w:ascii="宋体" w:eastAsia="宋体" w:hAnsi="宋体" w:cs="宋体" w:hint="eastAsia"/>
                <w:kern w:val="0"/>
                <w:sz w:val="18"/>
                <w:szCs w:val="18"/>
              </w:rPr>
              <w:t>罐头装燕窝除外</w:t>
            </w:r>
            <w:r>
              <w:rPr>
                <w:rFonts w:ascii="宋体" w:eastAsia="宋体" w:hAnsi="宋体" w:cs="宋体" w:hint="eastAsia"/>
                <w:kern w:val="0"/>
                <w:sz w:val="18"/>
                <w:szCs w:val="18"/>
              </w:rPr>
              <w:t>)</w:t>
            </w:r>
            <w:r>
              <w:rPr>
                <w:rFonts w:ascii="宋体" w:eastAsia="宋体" w:hAnsi="宋体" w:cs="宋体" w:hint="eastAsia"/>
                <w:kern w:val="0"/>
                <w:sz w:val="18"/>
                <w:szCs w:val="18"/>
              </w:rPr>
              <w:t>。如发生偷偷携带入关时被查处，后果自付。</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6</w:t>
            </w:r>
            <w:r>
              <w:rPr>
                <w:rFonts w:ascii="宋体" w:eastAsia="宋体" w:hAnsi="宋体" w:cs="宋体" w:hint="eastAsia"/>
                <w:kern w:val="0"/>
                <w:sz w:val="18"/>
                <w:szCs w:val="18"/>
              </w:rPr>
              <w:t>、出入海关时请配合团体行动，避免分散活动而影响出入海关时间。在当地政府机关处（尤其在移民局过关时），请不要使用照相机拍摄，以免被当地政府扣留。</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7</w:t>
            </w:r>
            <w:r>
              <w:rPr>
                <w:rFonts w:ascii="宋体" w:eastAsia="宋体" w:hAnsi="宋体" w:cs="宋体" w:hint="eastAsia"/>
                <w:kern w:val="0"/>
                <w:sz w:val="18"/>
                <w:szCs w:val="18"/>
              </w:rPr>
              <w:t>、为便过境时各地海关查阅，最好同时还带上中国的身份证、工作证，入境官会比较放心。</w:t>
            </w:r>
          </w:p>
          <w:p w:rsidR="00BC15E6" w:rsidRDefault="000440E5">
            <w:pPr>
              <w:spacing w:line="200" w:lineRule="exact"/>
              <w:rPr>
                <w:rFonts w:ascii="宋体" w:eastAsia="宋体" w:hAnsi="宋体" w:cs="宋体"/>
                <w:b/>
                <w:kern w:val="0"/>
                <w:sz w:val="18"/>
                <w:szCs w:val="18"/>
                <w:u w:val="single"/>
              </w:rPr>
            </w:pPr>
            <w:r>
              <w:rPr>
                <w:rFonts w:ascii="宋体" w:eastAsia="宋体" w:hAnsi="宋体" w:cs="宋体" w:hint="eastAsia"/>
                <w:b/>
                <w:kern w:val="0"/>
                <w:sz w:val="18"/>
                <w:szCs w:val="18"/>
                <w:u w:val="single"/>
              </w:rPr>
              <w:t>四、解约</w:t>
            </w:r>
            <w:r>
              <w:rPr>
                <w:rFonts w:ascii="宋体" w:eastAsia="宋体" w:hAnsi="宋体" w:cs="宋体" w:hint="eastAsia"/>
                <w:b/>
                <w:kern w:val="0"/>
                <w:sz w:val="18"/>
                <w:szCs w:val="18"/>
                <w:u w:val="single"/>
              </w:rPr>
              <w:t>风险提醒：</w:t>
            </w:r>
          </w:p>
          <w:p w:rsidR="00BC15E6" w:rsidRDefault="000440E5">
            <w:pPr>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、确认出行安排：签约后，旅游者解约的，将给旅行社造成损失（该损失可能会涵盖旅游费用的大部分），该损失需由旅游者承担。请旅游者详细阅读合同相关内容，充分考虑自身出行可行性。</w:t>
            </w:r>
          </w:p>
          <w:p w:rsidR="00BC15E6" w:rsidRDefault="000440E5">
            <w:pPr>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2</w:t>
            </w:r>
            <w:r>
              <w:rPr>
                <w:rFonts w:ascii="宋体" w:eastAsia="宋体" w:hAnsi="宋体" w:cs="宋体" w:hint="eastAsia"/>
                <w:kern w:val="0"/>
                <w:sz w:val="18"/>
                <w:szCs w:val="18"/>
              </w:rPr>
              <w:t>、特殊情况解约：因旅游行程涉及的国家地区发生社会动荡、恐怖活动、重大污染性疫情、自然灾害等可能严重危及旅游者人身安全的情况，且双方未能协商变更合同的，均可在行前通知对方解约，旅游费用在扣除实际发生的费用后返还旅游者。患有传染病等疾病，可能危害其他旅行者健康和安全的旅游者，旅行社可解除合同，在扣除必要的费用后余款返还旅游者。</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3</w:t>
            </w:r>
            <w:r>
              <w:rPr>
                <w:rFonts w:ascii="宋体" w:eastAsia="宋体" w:hAnsi="宋体" w:cs="宋体" w:hint="eastAsia"/>
                <w:kern w:val="0"/>
                <w:sz w:val="18"/>
                <w:szCs w:val="18"/>
              </w:rPr>
              <w:t>、旅游者健康状况解约：为保证旅客旅途安全，请在出行前做一次必要的健康评估，患有严重心脑血管患者、肺功能不全、孕妇、</w:t>
            </w:r>
            <w:r>
              <w:rPr>
                <w:rFonts w:ascii="宋体" w:eastAsia="宋体" w:hAnsi="宋体" w:cs="宋体" w:hint="eastAsia"/>
                <w:kern w:val="0"/>
                <w:sz w:val="18"/>
                <w:szCs w:val="18"/>
              </w:rPr>
              <w:t>70</w:t>
            </w:r>
            <w:r>
              <w:rPr>
                <w:rFonts w:ascii="宋体" w:eastAsia="宋体" w:hAnsi="宋体" w:cs="宋体" w:hint="eastAsia"/>
                <w:kern w:val="0"/>
                <w:sz w:val="18"/>
                <w:szCs w:val="18"/>
              </w:rPr>
              <w:t>周岁以上和行动不便等人需主动申报并提供医院的身体健康证明，如因健康状况造成解约或因游客故意隐瞒真相而导致不能成行的损失，由旅游者自行承担。</w:t>
            </w:r>
          </w:p>
          <w:p w:rsidR="00BC15E6" w:rsidRDefault="000440E5">
            <w:pPr>
              <w:autoSpaceDN w:val="0"/>
              <w:spacing w:line="200" w:lineRule="exact"/>
              <w:ind w:left="181" w:hangingChars="100" w:hanging="181"/>
              <w:rPr>
                <w:rFonts w:ascii="宋体" w:eastAsia="宋体" w:hAnsi="宋体" w:cs="宋体"/>
                <w:b/>
                <w:bCs/>
                <w:color w:val="0000FF"/>
                <w:kern w:val="0"/>
                <w:sz w:val="18"/>
                <w:szCs w:val="18"/>
                <w:u w:val="single"/>
              </w:rPr>
            </w:pPr>
            <w:r>
              <w:rPr>
                <w:rFonts w:ascii="宋体" w:eastAsia="宋体" w:hAnsi="宋体" w:cs="宋体" w:hint="eastAsia"/>
                <w:b/>
                <w:bCs/>
                <w:kern w:val="0"/>
                <w:sz w:val="18"/>
                <w:szCs w:val="18"/>
                <w:u w:val="single"/>
              </w:rPr>
              <w:t>五、当地风俗提示：</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1</w:t>
            </w:r>
            <w:r>
              <w:rPr>
                <w:rFonts w:ascii="宋体" w:eastAsia="宋体" w:hAnsi="宋体" w:cs="宋体" w:hint="eastAsia"/>
                <w:kern w:val="0"/>
                <w:sz w:val="18"/>
                <w:szCs w:val="18"/>
              </w:rPr>
              <w:t>、泰国当地禁赌，即使酒店房间也不能玩牌或打麻将。</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2</w:t>
            </w:r>
            <w:r>
              <w:rPr>
                <w:rFonts w:ascii="宋体" w:eastAsia="宋体" w:hAnsi="宋体" w:cs="宋体" w:hint="eastAsia"/>
                <w:kern w:val="0"/>
                <w:sz w:val="18"/>
                <w:szCs w:val="18"/>
              </w:rPr>
              <w:t>、泰国是佛教国家，打招呼时双手合掌，不可以用</w:t>
            </w:r>
            <w:proofErr w:type="gramStart"/>
            <w:r>
              <w:rPr>
                <w:rFonts w:ascii="宋体" w:eastAsia="宋体" w:hAnsi="宋体" w:cs="宋体" w:hint="eastAsia"/>
                <w:kern w:val="0"/>
                <w:sz w:val="18"/>
                <w:szCs w:val="18"/>
              </w:rPr>
              <w:t>脚指</w:t>
            </w:r>
            <w:proofErr w:type="gramEnd"/>
            <w:r>
              <w:rPr>
                <w:rFonts w:ascii="宋体" w:eastAsia="宋体" w:hAnsi="宋体" w:cs="宋体" w:hint="eastAsia"/>
                <w:kern w:val="0"/>
                <w:sz w:val="18"/>
                <w:szCs w:val="18"/>
              </w:rPr>
              <w:t>人或物，头部为身体较神圣部分，不随便摸别人的头。</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3</w:t>
            </w:r>
            <w:r>
              <w:rPr>
                <w:rFonts w:ascii="宋体" w:eastAsia="宋体" w:hAnsi="宋体" w:cs="宋体" w:hint="eastAsia"/>
                <w:kern w:val="0"/>
                <w:sz w:val="18"/>
                <w:szCs w:val="18"/>
              </w:rPr>
              <w:t>、</w:t>
            </w:r>
            <w:r>
              <w:rPr>
                <w:rFonts w:ascii="宋体" w:eastAsia="宋体" w:hAnsi="宋体" w:cs="宋体" w:hint="eastAsia"/>
                <w:bCs/>
                <w:color w:val="333333"/>
                <w:kern w:val="0"/>
                <w:sz w:val="18"/>
                <w:szCs w:val="18"/>
              </w:rPr>
              <w:t>泰国是习惯付小费的国家之一，而付小费是一种当地习惯与礼仪，当工作人员为您提供服务时，请</w:t>
            </w:r>
            <w:proofErr w:type="gramStart"/>
            <w:r>
              <w:rPr>
                <w:rFonts w:ascii="宋体" w:eastAsia="宋体" w:hAnsi="宋体" w:cs="宋体" w:hint="eastAsia"/>
                <w:bCs/>
                <w:color w:val="333333"/>
                <w:kern w:val="0"/>
                <w:sz w:val="18"/>
                <w:szCs w:val="18"/>
              </w:rPr>
              <w:t>您</w:t>
            </w:r>
            <w:r>
              <w:rPr>
                <w:rFonts w:ascii="宋体" w:eastAsia="宋体" w:hAnsi="宋体" w:cs="宋体" w:hint="eastAsia"/>
                <w:kern w:val="0"/>
                <w:sz w:val="18"/>
                <w:szCs w:val="18"/>
              </w:rPr>
              <w:t>支付</w:t>
            </w:r>
            <w:proofErr w:type="gramEnd"/>
            <w:r>
              <w:rPr>
                <w:rFonts w:ascii="宋体" w:eastAsia="宋体" w:hAnsi="宋体" w:cs="宋体" w:hint="eastAsia"/>
                <w:kern w:val="0"/>
                <w:sz w:val="18"/>
                <w:szCs w:val="18"/>
              </w:rPr>
              <w:t>小费以示感谢。</w:t>
            </w:r>
          </w:p>
          <w:p w:rsidR="00BC15E6" w:rsidRDefault="000440E5">
            <w:pPr>
              <w:autoSpaceDN w:val="0"/>
              <w:spacing w:line="200" w:lineRule="exact"/>
              <w:ind w:left="181" w:hangingChars="100" w:hanging="181"/>
              <w:rPr>
                <w:rFonts w:ascii="宋体" w:eastAsia="宋体" w:hAnsi="宋体" w:cs="宋体"/>
                <w:b/>
                <w:bCs/>
                <w:color w:val="0000FF"/>
                <w:kern w:val="0"/>
                <w:sz w:val="18"/>
                <w:szCs w:val="18"/>
                <w:u w:val="single"/>
              </w:rPr>
            </w:pPr>
            <w:r>
              <w:rPr>
                <w:rFonts w:ascii="宋体" w:eastAsia="宋体" w:hAnsi="宋体" w:cs="宋体" w:hint="eastAsia"/>
                <w:b/>
                <w:bCs/>
                <w:kern w:val="0"/>
                <w:sz w:val="18"/>
                <w:szCs w:val="18"/>
                <w:u w:val="single"/>
              </w:rPr>
              <w:t>六、旅途须知提示：</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1</w:t>
            </w:r>
            <w:r>
              <w:rPr>
                <w:rFonts w:ascii="宋体" w:eastAsia="宋体" w:hAnsi="宋体" w:cs="宋体" w:hint="eastAsia"/>
                <w:kern w:val="0"/>
                <w:sz w:val="18"/>
                <w:szCs w:val="18"/>
              </w:rPr>
              <w:t>、住宿须知：</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①酒店房间有收费食品、酒水、收费电视、长途电话等需付费使用，退房离开酒店前，如若使用了酒水或食品，包括房间内电话，请自觉通知导游，并现付酒店前台。一般宾馆大堂内设有投币电话，客人</w:t>
            </w:r>
            <w:proofErr w:type="gramStart"/>
            <w:r>
              <w:rPr>
                <w:rFonts w:ascii="宋体" w:eastAsia="宋体" w:hAnsi="宋体" w:cs="宋体" w:hint="eastAsia"/>
                <w:kern w:val="0"/>
                <w:sz w:val="18"/>
                <w:szCs w:val="18"/>
              </w:rPr>
              <w:t>可自换零钱</w:t>
            </w:r>
            <w:proofErr w:type="gramEnd"/>
            <w:r>
              <w:rPr>
                <w:rFonts w:ascii="宋体" w:eastAsia="宋体" w:hAnsi="宋体" w:cs="宋体" w:hint="eastAsia"/>
                <w:kern w:val="0"/>
                <w:sz w:val="18"/>
                <w:szCs w:val="18"/>
              </w:rPr>
              <w:t>使用。酒店及房间内不能食用气味较重的食物，例如榴莲。否则将承担高额的赔偿费用。</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②酒店三人住房需以加床方式处理的，各酒店加床方式基本都是将软垫放在地毯上，软垫可能位于</w:t>
            </w:r>
            <w:r>
              <w:rPr>
                <w:rFonts w:ascii="宋体" w:eastAsia="宋体" w:hAnsi="宋体" w:cs="宋体" w:hint="eastAsia"/>
                <w:kern w:val="0"/>
                <w:sz w:val="18"/>
                <w:szCs w:val="18"/>
              </w:rPr>
              <w:t>2</w:t>
            </w:r>
            <w:r>
              <w:rPr>
                <w:rFonts w:ascii="宋体" w:eastAsia="宋体" w:hAnsi="宋体" w:cs="宋体" w:hint="eastAsia"/>
                <w:kern w:val="0"/>
                <w:sz w:val="18"/>
                <w:szCs w:val="18"/>
              </w:rPr>
              <w:t>床中间的走道上。</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③很多游客在当地会尝试当地特色“画身”（即染色的纹身），染料在完全干透之前会污染织物（例如被套、床单等）且很难清洗，所以当您享受美丽时，请小心不要弄</w:t>
            </w:r>
            <w:proofErr w:type="gramStart"/>
            <w:r>
              <w:rPr>
                <w:rFonts w:ascii="宋体" w:eastAsia="宋体" w:hAnsi="宋体" w:cs="宋体" w:hint="eastAsia"/>
                <w:kern w:val="0"/>
                <w:sz w:val="18"/>
                <w:szCs w:val="18"/>
              </w:rPr>
              <w:t>污酒店</w:t>
            </w:r>
            <w:proofErr w:type="gramEnd"/>
            <w:r>
              <w:rPr>
                <w:rFonts w:ascii="宋体" w:eastAsia="宋体" w:hAnsi="宋体" w:cs="宋体" w:hint="eastAsia"/>
                <w:kern w:val="0"/>
                <w:sz w:val="18"/>
                <w:szCs w:val="18"/>
              </w:rPr>
              <w:t>的床上用品，否则将承担高额的赔偿费用。</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④由于海岛国家的特殊性，当地气候潮湿，酒店房间内可能会有些霉味，床单有一些潮，这都属于正常现象。您进入房后可以开窗通风或将空调调大，赶走一些湿气，不便之处敬请谅解。</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⑤游泳或出海时，请事先确认房间内的毛巾是否可以</w:t>
            </w:r>
            <w:r>
              <w:rPr>
                <w:rFonts w:ascii="宋体" w:eastAsia="宋体" w:hAnsi="宋体" w:cs="宋体" w:hint="eastAsia"/>
                <w:kern w:val="0"/>
                <w:sz w:val="18"/>
                <w:szCs w:val="18"/>
              </w:rPr>
              <w:t>带出使用，敬请配合酒店规定，避免产生不必要的损失。</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⑥当地有许多好吃的热带水果，若一次吃不完，请您务必放进冰箱（如果房间内有的话）或扎紧口袋，以防当地的“小朋友”（例如蚂蚁等）闻香而来。</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⑦入住酒店时，请您自行携带牙膏、牙刷及拖鞋。如您希望在酒店健身房运动，请务必穿好运动衣及运动鞋进入</w:t>
            </w:r>
            <w:r>
              <w:rPr>
                <w:rFonts w:ascii="宋体" w:eastAsia="宋体" w:hAnsi="宋体" w:cs="宋体" w:hint="eastAsia"/>
                <w:kern w:val="0"/>
                <w:sz w:val="18"/>
                <w:szCs w:val="18"/>
              </w:rPr>
              <w:t>,</w:t>
            </w:r>
            <w:r>
              <w:rPr>
                <w:rFonts w:ascii="宋体" w:eastAsia="宋体" w:hAnsi="宋体" w:cs="宋体" w:hint="eastAsia"/>
                <w:kern w:val="0"/>
                <w:sz w:val="18"/>
                <w:szCs w:val="18"/>
              </w:rPr>
              <w:t>参加球类运动</w:t>
            </w:r>
            <w:r>
              <w:rPr>
                <w:rFonts w:ascii="宋体" w:eastAsia="宋体" w:hAnsi="宋体" w:cs="宋体" w:hint="eastAsia"/>
                <w:kern w:val="0"/>
                <w:sz w:val="18"/>
                <w:szCs w:val="18"/>
              </w:rPr>
              <w:t>,</w:t>
            </w:r>
            <w:r>
              <w:rPr>
                <w:rFonts w:ascii="宋体" w:eastAsia="宋体" w:hAnsi="宋体" w:cs="宋体" w:hint="eastAsia"/>
                <w:kern w:val="0"/>
                <w:sz w:val="18"/>
                <w:szCs w:val="18"/>
              </w:rPr>
              <w:t>最好穿着有领的运动</w:t>
            </w:r>
            <w:r>
              <w:rPr>
                <w:rFonts w:ascii="宋体" w:eastAsia="宋体" w:hAnsi="宋体" w:cs="宋体" w:hint="eastAsia"/>
                <w:kern w:val="0"/>
                <w:sz w:val="18"/>
                <w:szCs w:val="18"/>
              </w:rPr>
              <w:t>T</w:t>
            </w:r>
            <w:r>
              <w:rPr>
                <w:rFonts w:ascii="宋体" w:eastAsia="宋体" w:hAnsi="宋体" w:cs="宋体" w:hint="eastAsia"/>
                <w:kern w:val="0"/>
                <w:sz w:val="18"/>
                <w:szCs w:val="18"/>
              </w:rPr>
              <w:t>恤。</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⑧境外酒店未按照国内酒店星级评定标准评定星级，其根据酒店的软硬性条件设施而自行评定相应标准。</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2</w:t>
            </w:r>
            <w:r>
              <w:rPr>
                <w:rFonts w:ascii="宋体" w:eastAsia="宋体" w:hAnsi="宋体" w:cs="宋体" w:hint="eastAsia"/>
                <w:kern w:val="0"/>
                <w:sz w:val="18"/>
                <w:szCs w:val="18"/>
              </w:rPr>
              <w:t>、餐饮须知：</w:t>
            </w:r>
          </w:p>
          <w:p w:rsidR="00BC15E6" w:rsidRDefault="000440E5">
            <w:pPr>
              <w:autoSpaceDN w:val="0"/>
              <w:spacing w:line="200" w:lineRule="exact"/>
              <w:ind w:left="180" w:hangingChars="100" w:hanging="180"/>
              <w:rPr>
                <w:rFonts w:ascii="宋体" w:eastAsia="宋体" w:hAnsi="宋体" w:cs="Times New Roman"/>
                <w:bCs/>
                <w:sz w:val="18"/>
                <w:szCs w:val="18"/>
              </w:rPr>
            </w:pPr>
            <w:r>
              <w:rPr>
                <w:rFonts w:ascii="宋体" w:eastAsia="宋体" w:hAnsi="宋体" w:cs="宋体" w:hint="eastAsia"/>
                <w:kern w:val="0"/>
                <w:sz w:val="18"/>
                <w:szCs w:val="18"/>
              </w:rPr>
              <w:t>①当地的食物偏甜和辣，并且喜欢在菜内加各种香料，可能不适合您的口味，建议您</w:t>
            </w:r>
            <w:r>
              <w:rPr>
                <w:rFonts w:ascii="宋体" w:eastAsia="宋体" w:hAnsi="宋体" w:cs="宋体" w:hint="eastAsia"/>
                <w:kern w:val="0"/>
                <w:sz w:val="18"/>
                <w:szCs w:val="18"/>
              </w:rPr>
              <w:t>在出发前，准备些小包装的咸菜（如榨菜等）。当地的生水不能直接饮用，建议以矿泉水取代。在境外</w:t>
            </w:r>
            <w:proofErr w:type="gramStart"/>
            <w:r>
              <w:rPr>
                <w:rFonts w:ascii="宋体" w:eastAsia="宋体" w:hAnsi="宋体" w:cs="宋体" w:hint="eastAsia"/>
                <w:kern w:val="0"/>
                <w:sz w:val="18"/>
                <w:szCs w:val="18"/>
              </w:rPr>
              <w:t>用餐请</w:t>
            </w:r>
            <w:proofErr w:type="gramEnd"/>
            <w:r>
              <w:rPr>
                <w:rFonts w:ascii="宋体" w:eastAsia="宋体" w:hAnsi="宋体" w:cs="宋体" w:hint="eastAsia"/>
                <w:kern w:val="0"/>
                <w:sz w:val="18"/>
                <w:szCs w:val="18"/>
              </w:rPr>
              <w:t>您注意，在食用过海鲜后，切勿再吃榴梿、椰子等热性水果，以免饮食不当引起腹泻等，切记榴莲和酒不可间隔短时间一起食用！</w:t>
            </w:r>
            <w:r>
              <w:rPr>
                <w:rFonts w:ascii="宋体" w:eastAsia="宋体" w:hAnsi="宋体" w:cs="Times New Roman" w:hint="eastAsia"/>
                <w:bCs/>
                <w:sz w:val="18"/>
                <w:szCs w:val="18"/>
              </w:rPr>
              <w:t>如有对海鲜过敏者或肠胃欠佳者，请提前告知领队或导游，我们将做妥善安排。</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②海岛上用餐，</w:t>
            </w:r>
            <w:r>
              <w:rPr>
                <w:rFonts w:ascii="宋体" w:eastAsia="宋体" w:hAnsi="宋体" w:cs="宋体" w:hint="eastAsia"/>
                <w:bCs/>
                <w:sz w:val="18"/>
                <w:szCs w:val="18"/>
              </w:rPr>
              <w:t>由于岛上条件有限，故岛上餐会相应的简陋，且</w:t>
            </w:r>
            <w:r>
              <w:rPr>
                <w:rFonts w:ascii="宋体" w:eastAsia="宋体" w:hAnsi="宋体" w:cs="宋体" w:hint="eastAsia"/>
                <w:kern w:val="0"/>
                <w:sz w:val="18"/>
                <w:szCs w:val="18"/>
              </w:rPr>
              <w:t>岛上暂无华人餐厅，餐点口味以菲式或西式为主，</w:t>
            </w:r>
            <w:r>
              <w:rPr>
                <w:rFonts w:ascii="宋体" w:eastAsia="宋体" w:hAnsi="宋体" w:cs="宋体" w:hint="eastAsia"/>
                <w:bCs/>
                <w:sz w:val="18"/>
                <w:szCs w:val="18"/>
              </w:rPr>
              <w:t>敬请见谅！</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③自由活动期间的用餐地点由游客自行选择，请务必注意餐厅的实际状况，确保用餐卫生。</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3</w:t>
            </w:r>
            <w:r>
              <w:rPr>
                <w:rFonts w:ascii="宋体" w:eastAsia="宋体" w:hAnsi="宋体" w:cs="宋体" w:hint="eastAsia"/>
                <w:kern w:val="0"/>
                <w:sz w:val="18"/>
                <w:szCs w:val="18"/>
              </w:rPr>
              <w:t>、游览须知：</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①参观教堂、皇宫或寺</w:t>
            </w:r>
            <w:r>
              <w:rPr>
                <w:rFonts w:ascii="宋体" w:eastAsia="宋体" w:hAnsi="宋体" w:cs="宋体" w:hint="eastAsia"/>
                <w:kern w:val="0"/>
                <w:sz w:val="18"/>
                <w:szCs w:val="18"/>
              </w:rPr>
              <w:t>庙时，女士请勿穿着露背装、短裤及无袖上衣；男士请勿穿着背心、短裤、拖鞋。飞机上、渡船内、空调车上，温度偏低，请游客们随身携带一件长袖外套！</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在外旅游参加各类活动时，自身应注意安全，防止意外受伤，现金、护照、相机、手机、首饰等贵重物品请妥善保管，如有遗失，旅行社不承担责任。请特别注意保管好自己的行李，防止别人调包，以免产生不必要的麻烦，更不要为不相识的人带、</w:t>
            </w:r>
            <w:proofErr w:type="gramStart"/>
            <w:r>
              <w:rPr>
                <w:rFonts w:ascii="宋体" w:eastAsia="宋体" w:hAnsi="宋体" w:cs="宋体" w:hint="eastAsia"/>
                <w:kern w:val="0"/>
                <w:sz w:val="18"/>
                <w:szCs w:val="18"/>
              </w:rPr>
              <w:t>拿任何</w:t>
            </w:r>
            <w:proofErr w:type="gramEnd"/>
            <w:r>
              <w:rPr>
                <w:rFonts w:ascii="宋体" w:eastAsia="宋体" w:hAnsi="宋体" w:cs="宋体" w:hint="eastAsia"/>
                <w:kern w:val="0"/>
                <w:sz w:val="18"/>
                <w:szCs w:val="18"/>
              </w:rPr>
              <w:t>物品，以防被人利用贩毒，请游客有戒备之心，不要贪小便宜。</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③参加海岛活动时，要注意个人安全，根据自己的水性来选择参加。游泳及</w:t>
            </w:r>
            <w:proofErr w:type="gramStart"/>
            <w:r>
              <w:rPr>
                <w:rFonts w:ascii="宋体" w:eastAsia="宋体" w:hAnsi="宋体" w:cs="宋体" w:hint="eastAsia"/>
                <w:kern w:val="0"/>
                <w:sz w:val="18"/>
                <w:szCs w:val="18"/>
              </w:rPr>
              <w:t>浮潜时请</w:t>
            </w:r>
            <w:proofErr w:type="gramEnd"/>
            <w:r>
              <w:rPr>
                <w:rFonts w:ascii="宋体" w:eastAsia="宋体" w:hAnsi="宋体" w:cs="宋体" w:hint="eastAsia"/>
                <w:kern w:val="0"/>
                <w:sz w:val="18"/>
                <w:szCs w:val="18"/>
              </w:rPr>
              <w:t>注意水下环境，以免被珊瑚等海洋生物碰伤。不要故意去触摸水中的各种热带鱼群，以免发生不必要的伤害。</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④遇到风浪较大，出于安全考虑，出海日期可能根据当天天气情况进行调整或取消，所造成的行程更改敬请谅解。</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4</w:t>
            </w:r>
            <w:r>
              <w:rPr>
                <w:rFonts w:ascii="宋体" w:eastAsia="宋体" w:hAnsi="宋体" w:cs="宋体" w:hint="eastAsia"/>
                <w:kern w:val="0"/>
                <w:sz w:val="18"/>
                <w:szCs w:val="18"/>
              </w:rPr>
              <w:t>、交通须知：</w:t>
            </w:r>
          </w:p>
          <w:p w:rsidR="00BC15E6" w:rsidRDefault="000440E5">
            <w:pPr>
              <w:autoSpaceDN w:val="0"/>
              <w:spacing w:line="200" w:lineRule="exact"/>
              <w:ind w:left="180" w:hangingChars="100" w:hanging="180"/>
              <w:rPr>
                <w:rFonts w:ascii="宋体" w:eastAsia="宋体" w:hAnsi="宋体" w:cs="宋体"/>
                <w:kern w:val="0"/>
                <w:sz w:val="18"/>
                <w:szCs w:val="18"/>
              </w:rPr>
            </w:pPr>
            <w:r>
              <w:rPr>
                <w:rFonts w:ascii="宋体" w:eastAsia="宋体" w:hAnsi="宋体" w:cs="宋体" w:hint="eastAsia"/>
                <w:kern w:val="0"/>
                <w:sz w:val="18"/>
                <w:szCs w:val="18"/>
              </w:rPr>
              <w:t>①为安全及工作便利，旅游车第一排为导游和领队的工作座，请您从第二排开始入座。</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②下车参观游览前请记下车型、车号以及集合时间、地点；贵重物品请随身携带，不要放在车内；搭乘游览车时请保持车内整洁，旅行车上不可吃甜食，榴莲、椰子、冰淇淋等，不可抽烟。</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③部分观光点入口处无法停车，车辆</w:t>
            </w:r>
            <w:proofErr w:type="gramStart"/>
            <w:r>
              <w:rPr>
                <w:rFonts w:ascii="宋体" w:eastAsia="宋体" w:hAnsi="宋体" w:cs="宋体" w:hint="eastAsia"/>
                <w:kern w:val="0"/>
                <w:sz w:val="18"/>
                <w:szCs w:val="18"/>
              </w:rPr>
              <w:t>需要停入指定</w:t>
            </w:r>
            <w:proofErr w:type="gramEnd"/>
            <w:r>
              <w:rPr>
                <w:rFonts w:ascii="宋体" w:eastAsia="宋体" w:hAnsi="宋体" w:cs="宋体" w:hint="eastAsia"/>
                <w:kern w:val="0"/>
                <w:sz w:val="18"/>
                <w:szCs w:val="18"/>
              </w:rPr>
              <w:t>停车场内。烦请您在上下车时加快速度，过马路时小心，同时确认再次集合的时间及地点。</w:t>
            </w:r>
          </w:p>
          <w:p w:rsidR="00BC15E6" w:rsidRDefault="000440E5">
            <w:pPr>
              <w:autoSpaceDN w:val="0"/>
              <w:spacing w:line="200" w:lineRule="exact"/>
              <w:ind w:left="180" w:hangingChars="100" w:hanging="180"/>
              <w:rPr>
                <w:rFonts w:ascii="宋体" w:eastAsia="宋体" w:hAnsi="宋体" w:cs="宋体"/>
                <w:b/>
                <w:bCs/>
                <w:color w:val="0000FF"/>
                <w:kern w:val="0"/>
                <w:sz w:val="18"/>
                <w:szCs w:val="18"/>
                <w:u w:val="single"/>
              </w:rPr>
            </w:pPr>
            <w:r>
              <w:rPr>
                <w:rFonts w:ascii="宋体" w:eastAsia="宋体" w:hAnsi="宋体" w:cs="宋体" w:hint="eastAsia"/>
                <w:kern w:val="0"/>
                <w:sz w:val="18"/>
                <w:szCs w:val="18"/>
              </w:rPr>
              <w:t>5</w:t>
            </w:r>
            <w:r>
              <w:rPr>
                <w:rFonts w:ascii="宋体" w:eastAsia="宋体" w:hAnsi="宋体" w:cs="宋体" w:hint="eastAsia"/>
                <w:kern w:val="0"/>
                <w:sz w:val="18"/>
                <w:szCs w:val="18"/>
              </w:rPr>
              <w:t>、购物须知：</w:t>
            </w:r>
          </w:p>
          <w:p w:rsidR="00BC15E6" w:rsidRDefault="000440E5">
            <w:pPr>
              <w:autoSpaceDN w:val="0"/>
              <w:spacing w:line="200" w:lineRule="exact"/>
              <w:ind w:left="2"/>
              <w:rPr>
                <w:rFonts w:ascii="宋体" w:eastAsia="宋体" w:hAnsi="宋体" w:cs="宋体"/>
                <w:kern w:val="0"/>
                <w:sz w:val="18"/>
                <w:szCs w:val="18"/>
              </w:rPr>
            </w:pPr>
            <w:r>
              <w:rPr>
                <w:rFonts w:ascii="宋体" w:eastAsia="宋体" w:hAnsi="宋体" w:cs="宋体" w:hint="eastAsia"/>
                <w:kern w:val="0"/>
                <w:sz w:val="18"/>
                <w:szCs w:val="18"/>
              </w:rPr>
              <w:t>境外购物需谨慎，请仔细衡量价格品质。当地特产：精致的珠宝是颇受欢迎的产品，天然的乳胶制品亲肤性好、透气性好、帮助提高睡眠质量，神奇的蛇药是东南亚三宝之一，营养燕窝养阴润燥、益气补中、可延缓衰老、延年益寿</w:t>
            </w:r>
            <w:r>
              <w:rPr>
                <w:rFonts w:ascii="宋体" w:eastAsia="宋体" w:hAnsi="宋体" w:cs="宋体" w:hint="eastAsia"/>
                <w:kern w:val="0"/>
                <w:sz w:val="18"/>
                <w:szCs w:val="18"/>
              </w:rPr>
              <w:t>，泰国手工艺品一向由于独具风格、赏心悦目、早已名闻遐迩，泰国丝绸是最著名的手工艺品，其他受到瞩目的产品还包括光泽闪烁的铜器、木雕及藤制</w:t>
            </w:r>
            <w:proofErr w:type="gramStart"/>
            <w:r>
              <w:rPr>
                <w:rFonts w:ascii="宋体" w:eastAsia="宋体" w:hAnsi="宋体" w:cs="宋体" w:hint="eastAsia"/>
                <w:kern w:val="0"/>
                <w:sz w:val="18"/>
                <w:szCs w:val="18"/>
              </w:rPr>
              <w:t>家俱</w:t>
            </w:r>
            <w:proofErr w:type="gramEnd"/>
            <w:r>
              <w:rPr>
                <w:rFonts w:ascii="宋体" w:eastAsia="宋体" w:hAnsi="宋体" w:cs="宋体" w:hint="eastAsia"/>
                <w:kern w:val="0"/>
                <w:sz w:val="18"/>
                <w:szCs w:val="18"/>
              </w:rPr>
              <w:t>、手编草席、泰式乐器、黑金镶嵌品、蜡染布料、釉彩陶器以及竹编的篮子。</w:t>
            </w:r>
            <w:r>
              <w:rPr>
                <w:rFonts w:ascii="宋体" w:eastAsia="宋体" w:hAnsi="宋体" w:cs="宋体" w:hint="eastAsia"/>
                <w:kern w:val="0"/>
                <w:sz w:val="18"/>
                <w:szCs w:val="18"/>
              </w:rPr>
              <w:t xml:space="preserve"> </w:t>
            </w:r>
          </w:p>
        </w:tc>
      </w:tr>
    </w:tbl>
    <w:p w:rsidR="00BC15E6" w:rsidRDefault="00BC15E6"/>
    <w:p w:rsidR="00BC15E6" w:rsidRDefault="00BC15E6"/>
    <w:p w:rsidR="00BC15E6" w:rsidRDefault="00BC15E6">
      <w:bookmarkStart w:id="0" w:name="_GoBack"/>
      <w:bookmarkEnd w:id="0"/>
    </w:p>
    <w:tbl>
      <w:tblPr>
        <w:tblpPr w:leftFromText="180" w:rightFromText="180" w:vertAnchor="text" w:horzAnchor="margin" w:tblpXSpec="center" w:tblpY="31"/>
        <w:tblOverlap w:val="never"/>
        <w:tblW w:w="10778" w:type="dxa"/>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ayout w:type="fixed"/>
        <w:tblLook w:val="04A0" w:firstRow="1" w:lastRow="0" w:firstColumn="1" w:lastColumn="0" w:noHBand="0" w:noVBand="1"/>
      </w:tblPr>
      <w:tblGrid>
        <w:gridCol w:w="10778"/>
      </w:tblGrid>
      <w:tr w:rsidR="00BC15E6">
        <w:trPr>
          <w:trHeight w:val="35"/>
        </w:trPr>
        <w:tc>
          <w:tcPr>
            <w:tcW w:w="10778" w:type="dxa"/>
          </w:tcPr>
          <w:p w:rsidR="00BC15E6" w:rsidRDefault="000440E5">
            <w:pPr>
              <w:ind w:firstLineChars="445" w:firstLine="1608"/>
              <w:rPr>
                <w:rFonts w:ascii="宋体" w:eastAsia="宋体" w:hAnsi="宋体" w:cs="宋体"/>
                <w:b/>
                <w:sz w:val="36"/>
                <w:szCs w:val="36"/>
              </w:rPr>
            </w:pPr>
            <w:r>
              <w:rPr>
                <w:rFonts w:ascii="宋体" w:eastAsia="宋体" w:hAnsi="宋体" w:cs="宋体" w:hint="eastAsia"/>
                <w:b/>
                <w:sz w:val="36"/>
                <w:szCs w:val="36"/>
              </w:rPr>
              <w:t>游客自愿要求购物补充合同（旅游合同附件）</w:t>
            </w:r>
          </w:p>
          <w:p w:rsidR="00BC15E6" w:rsidRDefault="000440E5">
            <w:pPr>
              <w:spacing w:line="500" w:lineRule="exact"/>
              <w:rPr>
                <w:rFonts w:ascii="宋体" w:hAnsi="宋体" w:cs="宋体"/>
                <w:b/>
                <w:sz w:val="22"/>
              </w:rPr>
            </w:pPr>
            <w:r>
              <w:rPr>
                <w:rFonts w:ascii="宋体" w:hAnsi="宋体" w:cs="宋体" w:hint="eastAsia"/>
                <w:b/>
                <w:sz w:val="22"/>
              </w:rPr>
              <w:t>甲方（旅游者）：</w:t>
            </w:r>
            <w:r>
              <w:rPr>
                <w:rFonts w:ascii="宋体" w:hAnsi="宋体" w:cs="宋体" w:hint="eastAsia"/>
                <w:sz w:val="22"/>
                <w:u w:val="single"/>
              </w:rPr>
              <w:t xml:space="preserve">                                                        </w:t>
            </w:r>
            <w:r>
              <w:rPr>
                <w:rFonts w:ascii="宋体" w:hAnsi="宋体" w:cs="宋体" w:hint="eastAsia"/>
                <w:b/>
                <w:sz w:val="22"/>
              </w:rPr>
              <w:t xml:space="preserve"> </w:t>
            </w:r>
            <w:r>
              <w:rPr>
                <w:rFonts w:ascii="宋体" w:hAnsi="宋体" w:cs="宋体" w:hint="eastAsia"/>
                <w:b/>
                <w:sz w:val="22"/>
              </w:rPr>
              <w:t>，共</w:t>
            </w:r>
            <w:r>
              <w:rPr>
                <w:rFonts w:ascii="宋体" w:hAnsi="宋体" w:cs="宋体" w:hint="eastAsia"/>
                <w:sz w:val="22"/>
                <w:u w:val="single"/>
              </w:rPr>
              <w:t xml:space="preserve">     </w:t>
            </w:r>
            <w:r>
              <w:rPr>
                <w:rFonts w:ascii="宋体" w:hAnsi="宋体" w:cs="宋体" w:hint="eastAsia"/>
                <w:b/>
                <w:sz w:val="22"/>
              </w:rPr>
              <w:t>位</w:t>
            </w:r>
          </w:p>
          <w:p w:rsidR="00BC15E6" w:rsidRDefault="000440E5">
            <w:pPr>
              <w:spacing w:line="500" w:lineRule="exact"/>
              <w:rPr>
                <w:rFonts w:ascii="宋体" w:hAnsi="宋体" w:cs="宋体"/>
                <w:b/>
                <w:sz w:val="22"/>
              </w:rPr>
            </w:pPr>
            <w:r>
              <w:rPr>
                <w:rFonts w:ascii="宋体" w:hAnsi="宋体" w:cs="宋体" w:hint="eastAsia"/>
                <w:b/>
                <w:sz w:val="22"/>
              </w:rPr>
              <w:t>甲方（旅行社）：</w:t>
            </w:r>
            <w:r>
              <w:rPr>
                <w:rFonts w:ascii="宋体" w:hAnsi="宋体" w:cs="宋体" w:hint="eastAsia"/>
                <w:sz w:val="22"/>
                <w:u w:val="single"/>
              </w:rPr>
              <w:t xml:space="preserve">                                                        </w:t>
            </w:r>
            <w:r>
              <w:rPr>
                <w:rFonts w:ascii="宋体" w:hAnsi="宋体" w:cs="宋体" w:hint="eastAsia"/>
                <w:b/>
                <w:sz w:val="22"/>
              </w:rPr>
              <w:t xml:space="preserve"> </w:t>
            </w:r>
            <w:r>
              <w:rPr>
                <w:rFonts w:ascii="宋体" w:hAnsi="宋体" w:cs="宋体" w:hint="eastAsia"/>
                <w:b/>
                <w:sz w:val="22"/>
              </w:rPr>
              <w:t>。</w:t>
            </w:r>
          </w:p>
          <w:p w:rsidR="00BC15E6" w:rsidRDefault="000440E5">
            <w:pPr>
              <w:spacing w:line="340" w:lineRule="exact"/>
              <w:ind w:firstLineChars="200" w:firstLine="422"/>
              <w:rPr>
                <w:rFonts w:ascii="宋体" w:eastAsia="宋体" w:hAnsi="宋体" w:cs="宋体"/>
                <w:szCs w:val="21"/>
              </w:rPr>
            </w:pPr>
            <w:r>
              <w:rPr>
                <w:rFonts w:ascii="宋体" w:eastAsia="宋体" w:hAnsi="宋体" w:cs="宋体" w:hint="eastAsia"/>
                <w:b/>
                <w:szCs w:val="21"/>
              </w:rPr>
              <w:t>旅游者（先生</w:t>
            </w:r>
            <w:r>
              <w:rPr>
                <w:rFonts w:ascii="宋体" w:eastAsia="宋体" w:hAnsi="宋体" w:cs="宋体" w:hint="eastAsia"/>
                <w:b/>
                <w:szCs w:val="21"/>
              </w:rPr>
              <w:t>/</w:t>
            </w:r>
            <w:r>
              <w:rPr>
                <w:rFonts w:ascii="宋体" w:eastAsia="宋体" w:hAnsi="宋体" w:cs="宋体" w:hint="eastAsia"/>
                <w:b/>
                <w:szCs w:val="21"/>
              </w:rPr>
              <w:t>女士）共</w:t>
            </w:r>
            <w:r>
              <w:rPr>
                <w:rFonts w:ascii="宋体" w:eastAsia="宋体" w:hAnsi="宋体" w:cs="宋体" w:hint="eastAsia"/>
                <w:b/>
                <w:szCs w:val="21"/>
              </w:rPr>
              <w:t>____</w:t>
            </w:r>
            <w:r>
              <w:rPr>
                <w:rFonts w:ascii="宋体" w:eastAsia="宋体" w:hAnsi="宋体" w:cs="宋体" w:hint="eastAsia"/>
                <w:b/>
                <w:szCs w:val="21"/>
              </w:rPr>
              <w:t>位，结合出游预算，要求旅行社增加相关开放式购物场所，以使行程内容更加丰富。旅行社结合旅游法相关条款，为旅游者安排无欺诈行为的购物场所。</w:t>
            </w:r>
          </w:p>
          <w:p w:rsidR="00BC15E6" w:rsidRDefault="000440E5">
            <w:pPr>
              <w:snapToGrid w:val="0"/>
              <w:spacing w:line="220" w:lineRule="exact"/>
              <w:ind w:firstLineChars="200" w:firstLine="360"/>
              <w:rPr>
                <w:rFonts w:ascii="宋体" w:eastAsia="宋体" w:hAnsi="宋体" w:cs="宋体"/>
                <w:sz w:val="18"/>
                <w:szCs w:val="18"/>
              </w:rPr>
            </w:pPr>
            <w:r>
              <w:rPr>
                <w:rFonts w:ascii="宋体" w:eastAsia="宋体" w:hAnsi="宋体" w:cs="宋体" w:hint="eastAsia"/>
                <w:sz w:val="18"/>
                <w:szCs w:val="18"/>
              </w:rPr>
              <w:t>经甲乙双方合同当事人协商，关于月日至月</w:t>
            </w:r>
            <w:proofErr w:type="gramStart"/>
            <w:r>
              <w:rPr>
                <w:rFonts w:ascii="宋体" w:eastAsia="宋体" w:hAnsi="宋体" w:cs="宋体" w:hint="eastAsia"/>
                <w:sz w:val="18"/>
                <w:szCs w:val="18"/>
              </w:rPr>
              <w:t>日旅游</w:t>
            </w:r>
            <w:proofErr w:type="gramEnd"/>
            <w:r>
              <w:rPr>
                <w:rFonts w:ascii="宋体" w:eastAsia="宋体" w:hAnsi="宋体" w:cs="宋体" w:hint="eastAsia"/>
                <w:sz w:val="18"/>
                <w:szCs w:val="18"/>
              </w:rPr>
              <w:t>线路，旅游合同（编号</w:t>
            </w:r>
            <w:r>
              <w:rPr>
                <w:rFonts w:ascii="宋体" w:eastAsia="宋体" w:hAnsi="宋体" w:cs="宋体" w:hint="eastAsia"/>
                <w:sz w:val="18"/>
                <w:szCs w:val="18"/>
              </w:rPr>
              <w:t xml:space="preserve">           </w:t>
            </w:r>
            <w:r>
              <w:rPr>
                <w:rFonts w:ascii="宋体" w:eastAsia="宋体" w:hAnsi="宋体" w:cs="宋体" w:hint="eastAsia"/>
                <w:sz w:val="18"/>
                <w:szCs w:val="18"/>
              </w:rPr>
              <w:t>），旅游合同中的相关权利义务再作如下约定：</w:t>
            </w:r>
            <w:r>
              <w:rPr>
                <w:rFonts w:ascii="宋体" w:eastAsia="宋体" w:hAnsi="宋体" w:cs="宋体" w:hint="eastAsia"/>
                <w:sz w:val="18"/>
                <w:szCs w:val="18"/>
              </w:rPr>
              <w:t xml:space="preserve">  </w:t>
            </w:r>
          </w:p>
          <w:p w:rsidR="00BC15E6" w:rsidRDefault="000440E5">
            <w:pPr>
              <w:snapToGrid w:val="0"/>
              <w:spacing w:line="220" w:lineRule="exact"/>
              <w:rPr>
                <w:rFonts w:ascii="宋体" w:eastAsia="宋体" w:hAnsi="宋体" w:cs="宋体"/>
                <w:sz w:val="18"/>
                <w:szCs w:val="18"/>
              </w:rPr>
            </w:pPr>
            <w:proofErr w:type="gramStart"/>
            <w:r>
              <w:rPr>
                <w:rFonts w:ascii="宋体" w:eastAsia="宋体" w:hAnsi="宋体" w:cs="宋体" w:hint="eastAsia"/>
                <w:sz w:val="18"/>
                <w:szCs w:val="18"/>
              </w:rPr>
              <w:t>一</w:t>
            </w:r>
            <w:proofErr w:type="gramEnd"/>
            <w:r>
              <w:rPr>
                <w:rFonts w:ascii="宋体" w:eastAsia="宋体" w:hAnsi="宋体" w:cs="宋体" w:hint="eastAsia"/>
                <w:sz w:val="18"/>
                <w:szCs w:val="18"/>
              </w:rPr>
              <w:t>：旅游者选定的如下的开放式购物场所均为泰国观光协会和当地相关机构认定。</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二：旅游者要求增加的旅游服务内容，均为可以代表当地有特色的商品或特产。</w:t>
            </w:r>
          </w:p>
          <w:tbl>
            <w:tblPr>
              <w:tblW w:w="104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98"/>
              <w:gridCol w:w="6924"/>
              <w:gridCol w:w="1559"/>
            </w:tblGrid>
            <w:tr w:rsidR="00BC15E6">
              <w:trPr>
                <w:trHeight w:val="58"/>
                <w:jc w:val="center"/>
              </w:trPr>
              <w:tc>
                <w:tcPr>
                  <w:tcW w:w="10481" w:type="dxa"/>
                  <w:gridSpan w:val="3"/>
                </w:tcPr>
                <w:p w:rsidR="00BC15E6" w:rsidRDefault="000440E5">
                  <w:pPr>
                    <w:framePr w:hSpace="180" w:wrap="around" w:vAnchor="text" w:hAnchor="margin" w:xAlign="center" w:y="31"/>
                    <w:spacing w:line="260" w:lineRule="exact"/>
                    <w:suppressOverlap/>
                    <w:rPr>
                      <w:rFonts w:ascii="宋体" w:eastAsia="宋体" w:hAnsi="宋体" w:cs="宋体"/>
                      <w:b/>
                      <w:szCs w:val="21"/>
                    </w:rPr>
                  </w:pPr>
                  <w:r>
                    <w:rPr>
                      <w:rFonts w:ascii="宋体" w:eastAsia="宋体" w:hAnsi="宋体" w:cs="宋体" w:hint="eastAsia"/>
                      <w:b/>
                      <w:color w:val="3366FF"/>
                      <w:szCs w:val="21"/>
                    </w:rPr>
                    <w:t>◤普吉岛购物商店◢</w:t>
                  </w:r>
                </w:p>
              </w:tc>
            </w:tr>
            <w:tr w:rsidR="00BC15E6">
              <w:trPr>
                <w:trHeight w:val="58"/>
                <w:jc w:val="center"/>
              </w:trPr>
              <w:tc>
                <w:tcPr>
                  <w:tcW w:w="1998" w:type="dxa"/>
                </w:tcPr>
                <w:p w:rsidR="00BC15E6" w:rsidRDefault="000440E5">
                  <w:pPr>
                    <w:framePr w:hSpace="180" w:wrap="around" w:vAnchor="text" w:hAnchor="margin" w:xAlign="center" w:y="31"/>
                    <w:spacing w:line="220" w:lineRule="exact"/>
                    <w:suppressOverlap/>
                    <w:jc w:val="center"/>
                    <w:rPr>
                      <w:rFonts w:ascii="宋体" w:eastAsia="宋体" w:hAnsi="宋体" w:cs="宋体"/>
                      <w:b/>
                      <w:szCs w:val="21"/>
                    </w:rPr>
                  </w:pPr>
                  <w:r>
                    <w:rPr>
                      <w:rFonts w:ascii="宋体" w:eastAsia="宋体" w:hAnsi="宋体" w:cs="宋体" w:hint="eastAsia"/>
                      <w:b/>
                      <w:szCs w:val="21"/>
                    </w:rPr>
                    <w:t>项目名称</w:t>
                  </w:r>
                </w:p>
              </w:tc>
              <w:tc>
                <w:tcPr>
                  <w:tcW w:w="6924" w:type="dxa"/>
                </w:tcPr>
                <w:p w:rsidR="00BC15E6" w:rsidRDefault="000440E5">
                  <w:pPr>
                    <w:framePr w:hSpace="180" w:wrap="around" w:vAnchor="text" w:hAnchor="margin" w:xAlign="center" w:y="31"/>
                    <w:spacing w:line="220" w:lineRule="exact"/>
                    <w:suppressOverlap/>
                    <w:jc w:val="center"/>
                    <w:rPr>
                      <w:rFonts w:ascii="宋体" w:eastAsia="宋体" w:hAnsi="宋体" w:cs="宋体"/>
                      <w:b/>
                      <w:szCs w:val="21"/>
                    </w:rPr>
                  </w:pPr>
                  <w:r>
                    <w:rPr>
                      <w:rFonts w:ascii="宋体" w:eastAsia="宋体" w:hAnsi="宋体" w:cs="宋体" w:hint="eastAsia"/>
                      <w:b/>
                      <w:szCs w:val="21"/>
                    </w:rPr>
                    <w:t>简</w:t>
                  </w:r>
                  <w:r>
                    <w:rPr>
                      <w:rFonts w:ascii="宋体" w:eastAsia="宋体" w:hAnsi="宋体" w:cs="宋体" w:hint="eastAsia"/>
                      <w:b/>
                      <w:szCs w:val="21"/>
                    </w:rPr>
                    <w:t xml:space="preserve">     </w:t>
                  </w:r>
                  <w:proofErr w:type="gramStart"/>
                  <w:r>
                    <w:rPr>
                      <w:rFonts w:ascii="宋体" w:eastAsia="宋体" w:hAnsi="宋体" w:cs="宋体" w:hint="eastAsia"/>
                      <w:b/>
                      <w:szCs w:val="21"/>
                    </w:rPr>
                    <w:t>介</w:t>
                  </w:r>
                  <w:proofErr w:type="gramEnd"/>
                </w:p>
              </w:tc>
              <w:tc>
                <w:tcPr>
                  <w:tcW w:w="1559" w:type="dxa"/>
                </w:tcPr>
                <w:p w:rsidR="00BC15E6" w:rsidRDefault="000440E5">
                  <w:pPr>
                    <w:framePr w:hSpace="180" w:wrap="around" w:vAnchor="text" w:hAnchor="margin" w:xAlign="center" w:y="31"/>
                    <w:spacing w:line="220" w:lineRule="exact"/>
                    <w:suppressOverlap/>
                    <w:jc w:val="center"/>
                    <w:rPr>
                      <w:rFonts w:ascii="宋体" w:eastAsia="宋体" w:hAnsi="宋体" w:cs="宋体"/>
                      <w:b/>
                      <w:szCs w:val="21"/>
                    </w:rPr>
                  </w:pPr>
                  <w:r>
                    <w:rPr>
                      <w:rFonts w:ascii="宋体" w:eastAsia="宋体" w:hAnsi="宋体" w:cs="宋体" w:hint="eastAsia"/>
                      <w:b/>
                      <w:szCs w:val="21"/>
                    </w:rPr>
                    <w:t>停留时间</w:t>
                  </w:r>
                </w:p>
              </w:tc>
            </w:tr>
            <w:tr w:rsidR="00BC15E6">
              <w:trPr>
                <w:trHeight w:val="58"/>
                <w:jc w:val="center"/>
              </w:trPr>
              <w:tc>
                <w:tcPr>
                  <w:tcW w:w="1998"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乳胶制品展览中心</w:t>
                  </w:r>
                </w:p>
              </w:tc>
              <w:tc>
                <w:tcPr>
                  <w:tcW w:w="6924" w:type="dxa"/>
                </w:tcPr>
                <w:p w:rsidR="00BC15E6" w:rsidRDefault="000440E5">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泰国特色之一天然纯乳胶枕头，床垫，婴儿用品，治疗颈椎，打呼，游客可根据自己喜好自由选购</w:t>
                  </w:r>
                </w:p>
              </w:tc>
              <w:tc>
                <w:tcPr>
                  <w:tcW w:w="1559"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w:t>
                  </w:r>
                  <w:r>
                    <w:rPr>
                      <w:rFonts w:ascii="宋体" w:eastAsia="宋体" w:hAnsi="宋体" w:cs="宋体" w:hint="eastAsia"/>
                      <w:sz w:val="18"/>
                      <w:szCs w:val="18"/>
                    </w:rPr>
                    <w:t>1.5</w:t>
                  </w:r>
                  <w:r>
                    <w:rPr>
                      <w:rFonts w:ascii="宋体" w:eastAsia="宋体" w:hAnsi="宋体" w:cs="宋体" w:hint="eastAsia"/>
                      <w:sz w:val="18"/>
                      <w:szCs w:val="18"/>
                    </w:rPr>
                    <w:t>小时</w:t>
                  </w:r>
                </w:p>
              </w:tc>
            </w:tr>
            <w:tr w:rsidR="00BC15E6">
              <w:trPr>
                <w:trHeight w:val="131"/>
                <w:jc w:val="center"/>
              </w:trPr>
              <w:tc>
                <w:tcPr>
                  <w:tcW w:w="1998"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Times New Roman"/>
                      <w:b/>
                      <w:bCs/>
                      <w:sz w:val="18"/>
                      <w:szCs w:val="18"/>
                    </w:rPr>
                  </w:pPr>
                  <w:r>
                    <w:rPr>
                      <w:rFonts w:ascii="宋体" w:eastAsia="宋体" w:hAnsi="宋体" w:cs="Times New Roman" w:hint="eastAsia"/>
                      <w:b/>
                      <w:bCs/>
                      <w:sz w:val="18"/>
                      <w:szCs w:val="18"/>
                      <w:lang w:eastAsia="zh-TW"/>
                    </w:rPr>
                    <w:t>燕窝展示中心</w:t>
                  </w:r>
                </w:p>
              </w:tc>
              <w:tc>
                <w:tcPr>
                  <w:tcW w:w="6924" w:type="dxa"/>
                  <w:vAlign w:val="center"/>
                </w:tcPr>
                <w:p w:rsidR="00BC15E6" w:rsidRDefault="000440E5">
                  <w:pPr>
                    <w:framePr w:hSpace="180" w:wrap="around" w:vAnchor="text" w:hAnchor="margin" w:xAlign="center" w:y="31"/>
                    <w:spacing w:line="220" w:lineRule="exact"/>
                    <w:suppressOverlap/>
                    <w:jc w:val="left"/>
                    <w:rPr>
                      <w:rFonts w:ascii="宋体" w:eastAsia="宋体" w:hAnsi="宋体" w:cs="Times New Roman"/>
                      <w:bCs/>
                      <w:sz w:val="18"/>
                      <w:szCs w:val="18"/>
                      <w:lang w:eastAsia="zh-TW"/>
                    </w:rPr>
                  </w:pPr>
                  <w:r>
                    <w:rPr>
                      <w:rFonts w:ascii="宋体" w:eastAsia="宋体" w:hAnsi="宋体" w:cs="Times New Roman" w:hint="eastAsia"/>
                      <w:bCs/>
                      <w:sz w:val="18"/>
                      <w:szCs w:val="18"/>
                    </w:rPr>
                    <w:t>主营：各种燕窝、蜂蜜</w:t>
                  </w:r>
                </w:p>
              </w:tc>
              <w:tc>
                <w:tcPr>
                  <w:tcW w:w="1559" w:type="dxa"/>
                  <w:vAlign w:val="center"/>
                </w:tcPr>
                <w:p w:rsidR="00BC15E6" w:rsidRDefault="000440E5">
                  <w:pPr>
                    <w:framePr w:hSpace="180" w:wrap="around" w:vAnchor="text" w:hAnchor="margin" w:xAlign="center" w:y="31"/>
                    <w:spacing w:line="220" w:lineRule="exact"/>
                    <w:suppressOverlap/>
                    <w:jc w:val="center"/>
                    <w:rPr>
                      <w:rFonts w:ascii="Calibri" w:eastAsia="宋体" w:hAnsi="Calibri" w:cs="Times New Roman"/>
                      <w:szCs w:val="24"/>
                    </w:rPr>
                  </w:pPr>
                  <w:r>
                    <w:rPr>
                      <w:rFonts w:ascii="宋体" w:eastAsia="宋体" w:hAnsi="宋体" w:cs="Times New Roman" w:hint="eastAsia"/>
                      <w:bCs/>
                      <w:kern w:val="0"/>
                      <w:sz w:val="18"/>
                      <w:szCs w:val="18"/>
                    </w:rPr>
                    <w:t>约</w:t>
                  </w:r>
                  <w:r>
                    <w:rPr>
                      <w:rFonts w:ascii="宋体" w:eastAsia="宋体" w:hAnsi="宋体" w:cs="Times New Roman" w:hint="eastAsia"/>
                      <w:bCs/>
                      <w:kern w:val="0"/>
                      <w:sz w:val="18"/>
                      <w:szCs w:val="18"/>
                    </w:rPr>
                    <w:t>1.5</w:t>
                  </w:r>
                  <w:r>
                    <w:rPr>
                      <w:rFonts w:ascii="宋体" w:eastAsia="宋体" w:hAnsi="宋体" w:cs="Times New Roman" w:hint="eastAsia"/>
                      <w:bCs/>
                      <w:kern w:val="0"/>
                      <w:sz w:val="18"/>
                      <w:szCs w:val="18"/>
                    </w:rPr>
                    <w:t>小时</w:t>
                  </w:r>
                </w:p>
              </w:tc>
            </w:tr>
            <w:tr w:rsidR="00BC15E6">
              <w:trPr>
                <w:trHeight w:val="131"/>
                <w:jc w:val="center"/>
              </w:trPr>
              <w:tc>
                <w:tcPr>
                  <w:tcW w:w="1998"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珍宝展览中心</w:t>
                  </w:r>
                </w:p>
              </w:tc>
              <w:tc>
                <w:tcPr>
                  <w:tcW w:w="6924" w:type="dxa"/>
                </w:tcPr>
                <w:p w:rsidR="00BC15E6" w:rsidRDefault="000440E5">
                  <w:pPr>
                    <w:framePr w:hSpace="180" w:wrap="around" w:vAnchor="text" w:hAnchor="margin" w:xAlign="center" w:y="31"/>
                    <w:spacing w:line="220" w:lineRule="exact"/>
                    <w:suppressOverlap/>
                    <w:rPr>
                      <w:rFonts w:ascii="宋体" w:eastAsia="宋体" w:hAnsi="宋体" w:cs="宋体"/>
                      <w:sz w:val="18"/>
                      <w:szCs w:val="18"/>
                    </w:rPr>
                  </w:pPr>
                  <w:r>
                    <w:rPr>
                      <w:rFonts w:ascii="Times New Roman" w:eastAsia="宋体" w:hAnsi="Times New Roman" w:cs="Times New Roman"/>
                      <w:kern w:val="0"/>
                      <w:sz w:val="18"/>
                      <w:szCs w:val="18"/>
                      <w:lang w:val="zh-CN"/>
                    </w:rPr>
                    <w:t>主营商品：泰国红、蓝、</w:t>
                  </w:r>
                  <w:r>
                    <w:rPr>
                      <w:rFonts w:ascii="Times New Roman" w:eastAsia="宋体" w:hAnsi="Times New Roman" w:cs="Times New Roman"/>
                      <w:kern w:val="0"/>
                      <w:sz w:val="18"/>
                      <w:szCs w:val="18"/>
                    </w:rPr>
                    <w:t>黄、</w:t>
                  </w:r>
                  <w:r>
                    <w:rPr>
                      <w:rFonts w:ascii="Times New Roman" w:eastAsia="宋体" w:hAnsi="Times New Roman" w:cs="Times New Roman"/>
                      <w:kern w:val="0"/>
                      <w:sz w:val="18"/>
                      <w:szCs w:val="18"/>
                      <w:lang w:val="zh-CN"/>
                    </w:rPr>
                    <w:t>白宝石首饰，以及其它稀有有色宝石饰品、</w:t>
                  </w:r>
                  <w:r>
                    <w:rPr>
                      <w:rFonts w:ascii="Times New Roman" w:eastAsia="宋体" w:hAnsi="Times New Roman" w:cs="Times New Roman"/>
                      <w:color w:val="000000"/>
                      <w:sz w:val="18"/>
                      <w:szCs w:val="18"/>
                    </w:rPr>
                    <w:t>手工艺品</w:t>
                  </w:r>
                  <w:r>
                    <w:rPr>
                      <w:rFonts w:ascii="Times New Roman" w:eastAsia="宋体" w:hAnsi="Times New Roman" w:cs="Times New Roman"/>
                      <w:kern w:val="0"/>
                      <w:sz w:val="18"/>
                      <w:szCs w:val="18"/>
                      <w:lang w:val="zh-CN"/>
                    </w:rPr>
                    <w:t>。兼营商品：</w:t>
                  </w:r>
                  <w:r>
                    <w:rPr>
                      <w:rFonts w:ascii="Times New Roman" w:eastAsia="宋体" w:hAnsi="Times New Roman" w:cs="Times New Roman"/>
                      <w:sz w:val="18"/>
                      <w:szCs w:val="18"/>
                    </w:rPr>
                    <w:t>珍珠、玛瑙、翡翠等饰品，以及银器、木雕、橡胶手工艺制品等</w:t>
                  </w:r>
                  <w:r>
                    <w:rPr>
                      <w:rFonts w:ascii="Times New Roman" w:eastAsia="宋体" w:hAnsi="Times New Roman" w:cs="Times New Roman" w:hint="eastAsia"/>
                      <w:sz w:val="18"/>
                      <w:szCs w:val="18"/>
                    </w:rPr>
                    <w:t>。</w:t>
                  </w:r>
                </w:p>
              </w:tc>
              <w:tc>
                <w:tcPr>
                  <w:tcW w:w="1559"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w:t>
                  </w:r>
                  <w:r>
                    <w:rPr>
                      <w:rFonts w:ascii="宋体" w:eastAsia="宋体" w:hAnsi="宋体" w:cs="宋体" w:hint="eastAsia"/>
                      <w:sz w:val="18"/>
                      <w:szCs w:val="18"/>
                    </w:rPr>
                    <w:t>1.5</w:t>
                  </w:r>
                  <w:r>
                    <w:rPr>
                      <w:rFonts w:ascii="宋体" w:eastAsia="宋体" w:hAnsi="宋体" w:cs="宋体" w:hint="eastAsia"/>
                      <w:sz w:val="18"/>
                      <w:szCs w:val="18"/>
                    </w:rPr>
                    <w:t>小时</w:t>
                  </w:r>
                </w:p>
              </w:tc>
            </w:tr>
            <w:tr w:rsidR="00BC15E6">
              <w:trPr>
                <w:trHeight w:val="131"/>
                <w:jc w:val="center"/>
              </w:trPr>
              <w:tc>
                <w:tcPr>
                  <w:tcW w:w="1998"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皮革免税店</w:t>
                  </w:r>
                </w:p>
              </w:tc>
              <w:tc>
                <w:tcPr>
                  <w:tcW w:w="6924" w:type="dxa"/>
                </w:tcPr>
                <w:p w:rsidR="00BC15E6" w:rsidRDefault="000440E5">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皮革制品、免税商品等，游客可根据自己喜好自由选购，</w:t>
                  </w:r>
                  <w:r>
                    <w:rPr>
                      <w:rFonts w:ascii="宋体" w:eastAsia="宋体" w:hAnsi="宋体" w:cs="黑体" w:hint="eastAsia"/>
                      <w:bCs/>
                      <w:sz w:val="18"/>
                      <w:szCs w:val="18"/>
                    </w:rPr>
                    <w:t>皮制品、象牙、手表等</w:t>
                  </w:r>
                </w:p>
              </w:tc>
              <w:tc>
                <w:tcPr>
                  <w:tcW w:w="1559"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w:t>
                  </w:r>
                  <w:r>
                    <w:rPr>
                      <w:rFonts w:ascii="宋体" w:eastAsia="宋体" w:hAnsi="宋体" w:cs="宋体" w:hint="eastAsia"/>
                      <w:sz w:val="18"/>
                      <w:szCs w:val="18"/>
                    </w:rPr>
                    <w:t>1.5</w:t>
                  </w:r>
                  <w:r>
                    <w:rPr>
                      <w:rFonts w:ascii="宋体" w:eastAsia="宋体" w:hAnsi="宋体" w:cs="宋体" w:hint="eastAsia"/>
                      <w:sz w:val="18"/>
                      <w:szCs w:val="18"/>
                    </w:rPr>
                    <w:t>小时</w:t>
                  </w:r>
                </w:p>
              </w:tc>
            </w:tr>
            <w:tr w:rsidR="00BC15E6">
              <w:trPr>
                <w:trHeight w:val="58"/>
                <w:jc w:val="center"/>
              </w:trPr>
              <w:tc>
                <w:tcPr>
                  <w:tcW w:w="1998"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rPr>
                    <w:t>皇家毒蛇研究中心</w:t>
                  </w:r>
                </w:p>
              </w:tc>
              <w:tc>
                <w:tcPr>
                  <w:tcW w:w="6924" w:type="dxa"/>
                </w:tcPr>
                <w:p w:rsidR="00BC15E6" w:rsidRDefault="000440E5">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现场观看人蛇大战表演，并可观赏到最毒且濒临绝种的金刚眼镜蛇。此中心和泰国皇室合作，共同研究金刚眼镜蛇的毒液萃取物对人体的抗毒、解毒及清毒的功效，了解毒蛇的各个部位的医用价值，最著名的当数解毒丹，如您有需要可自由选购。</w:t>
                  </w:r>
                  <w:r>
                    <w:rPr>
                      <w:rFonts w:ascii="宋体" w:eastAsia="宋体" w:hAnsi="宋体" w:cs="宋体" w:hint="eastAsia"/>
                      <w:bCs/>
                      <w:kern w:val="0"/>
                      <w:sz w:val="18"/>
                      <w:szCs w:val="18"/>
                      <w:lang w:val="zh-CN"/>
                    </w:rPr>
                    <w:t>主营产品：</w:t>
                  </w:r>
                  <w:r>
                    <w:rPr>
                      <w:rFonts w:ascii="宋体" w:eastAsia="宋体" w:hAnsi="宋体" w:cs="宋体" w:hint="eastAsia"/>
                      <w:bCs/>
                      <w:kern w:val="0"/>
                      <w:sz w:val="18"/>
                      <w:szCs w:val="18"/>
                      <w:lang w:val="zh-CN"/>
                    </w:rPr>
                    <w:t xml:space="preserve"> </w:t>
                  </w:r>
                  <w:r>
                    <w:rPr>
                      <w:rFonts w:ascii="宋体" w:eastAsia="宋体" w:hAnsi="宋体" w:cs="宋体" w:hint="eastAsia"/>
                      <w:bCs/>
                      <w:kern w:val="0"/>
                      <w:sz w:val="18"/>
                      <w:szCs w:val="18"/>
                      <w:lang w:val="zh-CN"/>
                    </w:rPr>
                    <w:t>解毒丹</w:t>
                  </w:r>
                  <w:r>
                    <w:rPr>
                      <w:rFonts w:ascii="宋体" w:eastAsia="宋体" w:hAnsi="宋体" w:cs="宋体" w:hint="eastAsia"/>
                      <w:bCs/>
                      <w:kern w:val="0"/>
                      <w:sz w:val="18"/>
                      <w:szCs w:val="18"/>
                      <w:lang w:val="zh-CN"/>
                    </w:rPr>
                    <w:t xml:space="preserve"> </w:t>
                  </w:r>
                  <w:r>
                    <w:rPr>
                      <w:rFonts w:ascii="宋体" w:eastAsia="宋体" w:hAnsi="宋体" w:cs="宋体" w:hint="eastAsia"/>
                      <w:bCs/>
                      <w:kern w:val="0"/>
                      <w:sz w:val="18"/>
                      <w:szCs w:val="18"/>
                      <w:lang w:val="zh-CN"/>
                    </w:rPr>
                    <w:t>、蛇油丸、风湿丸、蛇胆丸、蛇鞭丸、蛇粉、调经丸、福寿液等。</w:t>
                  </w:r>
                </w:p>
              </w:tc>
              <w:tc>
                <w:tcPr>
                  <w:tcW w:w="1559"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w:t>
                  </w:r>
                  <w:r>
                    <w:rPr>
                      <w:rFonts w:ascii="宋体" w:eastAsia="宋体" w:hAnsi="宋体" w:cs="宋体" w:hint="eastAsia"/>
                      <w:sz w:val="18"/>
                      <w:szCs w:val="18"/>
                    </w:rPr>
                    <w:t>1</w:t>
                  </w:r>
                  <w:r>
                    <w:rPr>
                      <w:rFonts w:ascii="宋体" w:eastAsia="宋体" w:hAnsi="宋体" w:cs="宋体" w:hint="eastAsia"/>
                      <w:sz w:val="18"/>
                      <w:szCs w:val="18"/>
                    </w:rPr>
                    <w:t>小时</w:t>
                  </w:r>
                </w:p>
              </w:tc>
            </w:tr>
            <w:tr w:rsidR="00BC15E6">
              <w:trPr>
                <w:trHeight w:val="68"/>
                <w:jc w:val="center"/>
              </w:trPr>
              <w:tc>
                <w:tcPr>
                  <w:tcW w:w="1998"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b/>
                      <w:sz w:val="18"/>
                      <w:szCs w:val="18"/>
                    </w:rPr>
                  </w:pPr>
                  <w:r>
                    <w:rPr>
                      <w:rFonts w:ascii="宋体" w:eastAsia="宋体" w:hAnsi="宋体" w:cs="宋体" w:hint="eastAsia"/>
                      <w:b/>
                      <w:sz w:val="18"/>
                      <w:szCs w:val="18"/>
                      <w:lang w:eastAsia="zh-TW"/>
                    </w:rPr>
                    <w:t>泰丝展览中心</w:t>
                  </w:r>
                </w:p>
              </w:tc>
              <w:tc>
                <w:tcPr>
                  <w:tcW w:w="6924" w:type="dxa"/>
                </w:tcPr>
                <w:p w:rsidR="00BC15E6" w:rsidRDefault="000440E5">
                  <w:pPr>
                    <w:framePr w:hSpace="180" w:wrap="around" w:vAnchor="text" w:hAnchor="margin" w:xAlign="center" w:y="31"/>
                    <w:spacing w:line="220" w:lineRule="exact"/>
                    <w:suppressOverlap/>
                    <w:rPr>
                      <w:rFonts w:ascii="宋体" w:eastAsia="宋体" w:hAnsi="宋体" w:cs="宋体"/>
                      <w:sz w:val="18"/>
                      <w:szCs w:val="18"/>
                    </w:rPr>
                  </w:pPr>
                  <w:r>
                    <w:rPr>
                      <w:rFonts w:ascii="宋体" w:eastAsia="宋体" w:hAnsi="宋体" w:cs="宋体" w:hint="eastAsia"/>
                      <w:sz w:val="18"/>
                      <w:szCs w:val="18"/>
                    </w:rPr>
                    <w:t>泰国著名的丝绸，因丝绸颜色多为黄色而出名，是皇家贵族泰皇所喜爱之物，又因泰国地区炎热，穿着丝绸衣服清爽透气，深受世界各国游客的好评</w:t>
                  </w:r>
                </w:p>
              </w:tc>
              <w:tc>
                <w:tcPr>
                  <w:tcW w:w="1559" w:type="dxa"/>
                  <w:vAlign w:val="center"/>
                </w:tcPr>
                <w:p w:rsidR="00BC15E6" w:rsidRDefault="000440E5">
                  <w:pPr>
                    <w:framePr w:hSpace="180" w:wrap="around" w:vAnchor="text" w:hAnchor="margin" w:xAlign="center" w:y="31"/>
                    <w:spacing w:line="220" w:lineRule="exact"/>
                    <w:suppressOverlap/>
                    <w:jc w:val="center"/>
                    <w:rPr>
                      <w:rFonts w:ascii="宋体" w:eastAsia="宋体" w:hAnsi="宋体" w:cs="宋体"/>
                      <w:sz w:val="18"/>
                      <w:szCs w:val="18"/>
                    </w:rPr>
                  </w:pPr>
                  <w:r>
                    <w:rPr>
                      <w:rFonts w:ascii="宋体" w:eastAsia="宋体" w:hAnsi="宋体" w:cs="宋体" w:hint="eastAsia"/>
                      <w:sz w:val="18"/>
                      <w:szCs w:val="18"/>
                    </w:rPr>
                    <w:t>约</w:t>
                  </w:r>
                  <w:r>
                    <w:rPr>
                      <w:rFonts w:ascii="宋体" w:eastAsia="宋体" w:hAnsi="宋体" w:cs="宋体" w:hint="eastAsia"/>
                      <w:sz w:val="18"/>
                      <w:szCs w:val="18"/>
                    </w:rPr>
                    <w:t>1</w:t>
                  </w:r>
                  <w:r>
                    <w:rPr>
                      <w:rFonts w:ascii="宋体" w:eastAsia="宋体" w:hAnsi="宋体" w:cs="宋体" w:hint="eastAsia"/>
                      <w:sz w:val="18"/>
                      <w:szCs w:val="18"/>
                    </w:rPr>
                    <w:t>小时</w:t>
                  </w:r>
                </w:p>
              </w:tc>
            </w:tr>
          </w:tbl>
          <w:p w:rsidR="00BC15E6" w:rsidRDefault="000440E5">
            <w:pPr>
              <w:snapToGrid w:val="0"/>
              <w:spacing w:line="220" w:lineRule="exact"/>
              <w:rPr>
                <w:rFonts w:ascii="宋体" w:eastAsia="宋体" w:hAnsi="宋体" w:cs="宋体"/>
                <w:sz w:val="18"/>
                <w:szCs w:val="18"/>
              </w:rPr>
            </w:pPr>
            <w:r>
              <w:rPr>
                <w:rFonts w:ascii="宋体" w:eastAsia="宋体" w:hAnsi="宋体" w:cs="宋体" w:hint="eastAsia"/>
                <w:bCs/>
                <w:sz w:val="18"/>
                <w:szCs w:val="18"/>
              </w:rPr>
              <w:t>三：乙方承诺：表格中所列购物商场资质合法，明码标价，不强迫购物，</w:t>
            </w:r>
            <w:proofErr w:type="gramStart"/>
            <w:r>
              <w:rPr>
                <w:rFonts w:ascii="宋体" w:eastAsia="宋体" w:hAnsi="宋体" w:cs="宋体" w:hint="eastAsia"/>
                <w:bCs/>
                <w:sz w:val="18"/>
                <w:szCs w:val="18"/>
              </w:rPr>
              <w:t>不</w:t>
            </w:r>
            <w:proofErr w:type="gramEnd"/>
            <w:r>
              <w:rPr>
                <w:rFonts w:ascii="宋体" w:eastAsia="宋体" w:hAnsi="宋体" w:cs="宋体" w:hint="eastAsia"/>
                <w:bCs/>
                <w:sz w:val="18"/>
                <w:szCs w:val="18"/>
              </w:rPr>
              <w:t>设定最低消费。请甲方慎重购物！</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四：乙方确保所提供的旅游服务项目为无诱骗，无强迫。</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五：旅游者购买当地商品时请注意，根据当地相关法律，土特产商品一经售出不再接受退货；若属于商品质量问题，旅游者在行程结束后三十日内可要求旅行社为其办理退货，过期不予办理。</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六：以上</w:t>
            </w:r>
            <w:proofErr w:type="gramStart"/>
            <w:r>
              <w:rPr>
                <w:rFonts w:ascii="宋体" w:eastAsia="宋体" w:hAnsi="宋体" w:cs="宋体" w:hint="eastAsia"/>
                <w:sz w:val="18"/>
                <w:szCs w:val="18"/>
              </w:rPr>
              <w:t>陈述仅</w:t>
            </w:r>
            <w:proofErr w:type="gramEnd"/>
            <w:r>
              <w:rPr>
                <w:rFonts w:ascii="宋体" w:eastAsia="宋体" w:hAnsi="宋体" w:cs="宋体" w:hint="eastAsia"/>
                <w:sz w:val="18"/>
                <w:szCs w:val="18"/>
              </w:rPr>
              <w:t>适用于应旅游者要求，在行程中增加的泰国观光协会认定的售卖场所；旅游者自行在其他购物场所购买的商品，旅行社不承担任何责任。</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七：旅游者清楚了解所选择的行程中含有自愿开放式购物内容，旅游者在认可的情况下，不会出现干扰影响其他团友的旅游行程的行为。</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八：旅游者清楚了解行程中安排的购物场所，所参观的特色商品价格可能与市场价格略有差异，自愿选择。</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以上条款均为自愿签订，如产生任何法律后果均由旅游者自行承担，其他相关方不承担任何法律责任。</w:t>
            </w:r>
          </w:p>
          <w:p w:rsidR="00BC15E6" w:rsidRDefault="000440E5">
            <w:pPr>
              <w:snapToGrid w:val="0"/>
              <w:spacing w:line="220" w:lineRule="exact"/>
              <w:rPr>
                <w:rFonts w:ascii="宋体" w:eastAsia="宋体" w:hAnsi="宋体" w:cs="宋体"/>
                <w:color w:val="000000"/>
                <w:sz w:val="18"/>
                <w:szCs w:val="18"/>
              </w:rPr>
            </w:pPr>
            <w:r>
              <w:rPr>
                <w:rFonts w:ascii="宋体" w:eastAsia="宋体" w:hAnsi="宋体" w:cs="宋体" w:hint="eastAsia"/>
                <w:sz w:val="18"/>
                <w:szCs w:val="18"/>
              </w:rPr>
              <w:t>九</w:t>
            </w:r>
            <w:r>
              <w:rPr>
                <w:rFonts w:ascii="宋体" w:eastAsia="宋体" w:hAnsi="宋体" w:cs="宋体" w:hint="eastAsia"/>
                <w:sz w:val="18"/>
                <w:szCs w:val="18"/>
              </w:rPr>
              <w:t>:</w:t>
            </w:r>
            <w:r>
              <w:rPr>
                <w:rFonts w:ascii="宋体" w:eastAsia="宋体" w:hAnsi="宋体" w:cs="宋体" w:hint="eastAsia"/>
                <w:color w:val="000000"/>
                <w:sz w:val="18"/>
                <w:szCs w:val="18"/>
              </w:rPr>
              <w:t>以上购物店如遇到罢工，天气，交通严重堵塞等特殊情况，可能参观时</w:t>
            </w:r>
            <w:r>
              <w:rPr>
                <w:rFonts w:ascii="宋体" w:eastAsia="宋体" w:hAnsi="宋体" w:cs="宋体" w:hint="eastAsia"/>
                <w:color w:val="000000"/>
                <w:sz w:val="18"/>
                <w:szCs w:val="18"/>
              </w:rPr>
              <w:t>间略有减少，如遇团队人数较多，可能购物时间略有增加，敬请谅解。</w:t>
            </w:r>
          </w:p>
          <w:p w:rsidR="00BC15E6" w:rsidRDefault="000440E5">
            <w:pPr>
              <w:snapToGrid w:val="0"/>
              <w:spacing w:line="220" w:lineRule="exact"/>
              <w:rPr>
                <w:rFonts w:ascii="宋体" w:eastAsia="宋体" w:hAnsi="宋体" w:cs="宋体"/>
                <w:sz w:val="18"/>
                <w:szCs w:val="18"/>
              </w:rPr>
            </w:pPr>
            <w:r>
              <w:rPr>
                <w:rFonts w:ascii="宋体" w:eastAsia="宋体" w:hAnsi="宋体" w:cs="宋体" w:hint="eastAsia"/>
                <w:sz w:val="18"/>
                <w:szCs w:val="18"/>
              </w:rPr>
              <w:t>十：本补充协议为旅游合同的组成部分，签字确认后对甲乙双方当事人均具约束力</w:t>
            </w:r>
            <w:r>
              <w:rPr>
                <w:rFonts w:ascii="宋体" w:eastAsia="宋体" w:hAnsi="宋体" w:cs="Times New Roman"/>
                <w:bCs/>
                <w:sz w:val="18"/>
                <w:szCs w:val="18"/>
              </w:rPr>
              <w:t>（</w:t>
            </w:r>
            <w:r>
              <w:rPr>
                <w:rFonts w:ascii="宋体" w:eastAsia="宋体" w:hAnsi="宋体" w:cs="Times New Roman"/>
                <w:bCs/>
                <w:sz w:val="18"/>
                <w:szCs w:val="18"/>
              </w:rPr>
              <w:t xml:space="preserve">18 </w:t>
            </w:r>
            <w:r>
              <w:rPr>
                <w:rFonts w:ascii="宋体" w:eastAsia="宋体" w:hAnsi="宋体" w:cs="Times New Roman"/>
                <w:bCs/>
                <w:sz w:val="18"/>
                <w:szCs w:val="18"/>
              </w:rPr>
              <w:t>岁以下未成年人需监护人签名）</w:t>
            </w:r>
            <w:r>
              <w:rPr>
                <w:rFonts w:ascii="宋体" w:eastAsia="宋体" w:hAnsi="宋体" w:cs="宋体" w:hint="eastAsia"/>
                <w:sz w:val="18"/>
                <w:szCs w:val="18"/>
              </w:rPr>
              <w:t>。甲乙双方各持一份。</w:t>
            </w:r>
          </w:p>
          <w:p w:rsidR="00BC15E6" w:rsidRDefault="000440E5">
            <w:pPr>
              <w:snapToGrid w:val="0"/>
              <w:spacing w:line="220" w:lineRule="exact"/>
              <w:rPr>
                <w:rFonts w:ascii="宋体" w:eastAsia="宋体" w:hAnsi="宋体" w:cs="宋体"/>
                <w:b/>
                <w:sz w:val="18"/>
                <w:szCs w:val="18"/>
              </w:rPr>
            </w:pPr>
            <w:r>
              <w:rPr>
                <w:rFonts w:ascii="宋体" w:eastAsia="宋体" w:hAnsi="宋体" w:cs="宋体" w:hint="eastAsia"/>
                <w:sz w:val="18"/>
                <w:szCs w:val="18"/>
              </w:rPr>
              <w:t>十一</w:t>
            </w:r>
            <w:r>
              <w:rPr>
                <w:rFonts w:ascii="宋体" w:eastAsia="宋体" w:hAnsi="宋体" w:cs="宋体" w:hint="eastAsia"/>
                <w:sz w:val="18"/>
                <w:szCs w:val="18"/>
              </w:rPr>
              <w:t>:</w:t>
            </w:r>
            <w:r>
              <w:rPr>
                <w:rFonts w:ascii="宋体" w:eastAsia="宋体" w:hAnsi="宋体" w:cs="宋体" w:hint="eastAsia"/>
                <w:b/>
                <w:sz w:val="18"/>
                <w:szCs w:val="18"/>
              </w:rPr>
              <w:t>有关自费项目的补充协议</w:t>
            </w:r>
          </w:p>
          <w:p w:rsidR="00BC15E6" w:rsidRDefault="000440E5">
            <w:pPr>
              <w:snapToGrid w:val="0"/>
              <w:spacing w:line="220" w:lineRule="exact"/>
              <w:jc w:val="left"/>
              <w:rPr>
                <w:rFonts w:ascii="宋体" w:eastAsia="宋体" w:hAnsi="宋体" w:cs="宋体"/>
                <w:sz w:val="18"/>
                <w:szCs w:val="18"/>
              </w:rPr>
            </w:pPr>
            <w:r>
              <w:rPr>
                <w:rFonts w:ascii="宋体" w:eastAsia="宋体" w:hAnsi="宋体" w:cs="宋体" w:hint="eastAsia"/>
                <w:sz w:val="18"/>
                <w:szCs w:val="18"/>
              </w:rPr>
              <w:t xml:space="preserve">  </w:t>
            </w:r>
            <w:r>
              <w:rPr>
                <w:rFonts w:ascii="宋体" w:eastAsia="宋体" w:hAnsi="宋体" w:cs="宋体" w:hint="eastAsia"/>
                <w:sz w:val="18"/>
                <w:szCs w:val="18"/>
              </w:rPr>
              <w:t>本行程安排的自费项目主要内容及价格：</w:t>
            </w:r>
            <w:r>
              <w:rPr>
                <w:rFonts w:ascii="宋体" w:eastAsia="宋体" w:hAnsi="宋体" w:cs="宋体" w:hint="eastAsia"/>
                <w:sz w:val="18"/>
                <w:szCs w:val="18"/>
                <w:u w:val="single"/>
              </w:rPr>
              <w:t>若出现强迫消费情况，请及时通知签约旅行社，我们会及时处理。</w:t>
            </w:r>
            <w:r>
              <w:rPr>
                <w:rFonts w:ascii="宋体" w:eastAsia="宋体" w:hAnsi="宋体" w:cs="宋体" w:hint="eastAsia"/>
                <w:sz w:val="18"/>
                <w:szCs w:val="18"/>
                <w:u w:val="single"/>
              </w:rPr>
              <w:t xml:space="preserve"> </w:t>
            </w:r>
          </w:p>
          <w:p w:rsidR="00BC15E6" w:rsidRDefault="000440E5">
            <w:pPr>
              <w:snapToGrid w:val="0"/>
              <w:spacing w:line="220" w:lineRule="exact"/>
              <w:ind w:firstLineChars="200" w:firstLine="360"/>
              <w:rPr>
                <w:rFonts w:ascii="宋体" w:eastAsia="宋体" w:hAnsi="宋体" w:cs="宋体"/>
                <w:sz w:val="18"/>
                <w:szCs w:val="18"/>
              </w:rPr>
            </w:pPr>
            <w:r>
              <w:rPr>
                <w:rFonts w:ascii="宋体" w:eastAsia="宋体" w:hAnsi="宋体" w:cs="宋体" w:hint="eastAsia"/>
                <w:sz w:val="18"/>
                <w:szCs w:val="18"/>
              </w:rPr>
              <w:t>乙方承诺：自费项目事先告知旅游者，不强迫消费，打包价格低于单个项目的总价，单个项目价格不超过门市价，</w:t>
            </w:r>
            <w:proofErr w:type="gramStart"/>
            <w:r>
              <w:rPr>
                <w:rFonts w:ascii="宋体" w:eastAsia="宋体" w:hAnsi="宋体" w:cs="宋体" w:hint="eastAsia"/>
                <w:sz w:val="18"/>
                <w:szCs w:val="18"/>
              </w:rPr>
              <w:t>不</w:t>
            </w:r>
            <w:proofErr w:type="gramEnd"/>
            <w:r>
              <w:rPr>
                <w:rFonts w:ascii="宋体" w:eastAsia="宋体" w:hAnsi="宋体" w:cs="宋体" w:hint="eastAsia"/>
                <w:sz w:val="18"/>
                <w:szCs w:val="18"/>
              </w:rPr>
              <w:t>从中获取回扣。甲方自愿选择。</w:t>
            </w:r>
          </w:p>
          <w:p w:rsidR="00BC15E6" w:rsidRDefault="00BC15E6">
            <w:pPr>
              <w:spacing w:line="240" w:lineRule="exact"/>
              <w:rPr>
                <w:rFonts w:ascii="宋体" w:eastAsia="宋体" w:hAnsi="宋体" w:cs="宋体"/>
                <w:szCs w:val="21"/>
              </w:rPr>
            </w:pPr>
          </w:p>
          <w:p w:rsidR="00BC15E6" w:rsidRDefault="000440E5">
            <w:pPr>
              <w:spacing w:line="260" w:lineRule="exact"/>
              <w:rPr>
                <w:rFonts w:ascii="宋体" w:eastAsia="宋体" w:hAnsi="宋体" w:cs="宋体"/>
                <w:b/>
                <w:sz w:val="24"/>
                <w:szCs w:val="24"/>
              </w:rPr>
            </w:pPr>
            <w:r>
              <w:rPr>
                <w:rFonts w:ascii="宋体" w:eastAsia="宋体" w:hAnsi="宋体" w:cs="宋体" w:hint="eastAsia"/>
                <w:b/>
                <w:sz w:val="24"/>
                <w:szCs w:val="24"/>
              </w:rPr>
              <w:t>甲方：</w:t>
            </w:r>
            <w:r>
              <w:rPr>
                <w:rFonts w:ascii="宋体" w:eastAsia="宋体" w:hAnsi="宋体" w:cs="宋体" w:hint="eastAsia"/>
                <w:b/>
                <w:sz w:val="24"/>
                <w:szCs w:val="24"/>
              </w:rPr>
              <w:t xml:space="preserve">                                          </w:t>
            </w:r>
            <w:r>
              <w:rPr>
                <w:rFonts w:ascii="宋体" w:eastAsia="宋体" w:hAnsi="宋体" w:cs="宋体" w:hint="eastAsia"/>
                <w:b/>
                <w:sz w:val="24"/>
                <w:szCs w:val="24"/>
              </w:rPr>
              <w:t>乙方：</w:t>
            </w:r>
            <w:r>
              <w:rPr>
                <w:rFonts w:ascii="宋体" w:eastAsia="宋体" w:hAnsi="宋体" w:cs="宋体" w:hint="eastAsia"/>
                <w:b/>
                <w:sz w:val="24"/>
                <w:szCs w:val="24"/>
              </w:rPr>
              <w:t xml:space="preserve">  </w:t>
            </w:r>
          </w:p>
          <w:p w:rsidR="00BC15E6" w:rsidRDefault="000440E5">
            <w:pPr>
              <w:spacing w:line="260" w:lineRule="exact"/>
              <w:rPr>
                <w:rFonts w:ascii="宋体" w:eastAsia="宋体" w:hAnsi="宋体" w:cs="宋体"/>
                <w:b/>
                <w:sz w:val="24"/>
                <w:szCs w:val="24"/>
              </w:rPr>
            </w:pPr>
            <w:r>
              <w:rPr>
                <w:rFonts w:ascii="宋体" w:eastAsia="宋体" w:hAnsi="宋体" w:cs="宋体" w:hint="eastAsia"/>
                <w:b/>
                <w:sz w:val="24"/>
                <w:szCs w:val="24"/>
              </w:rPr>
              <w:t>（旅游者或旅游者代表签字）</w:t>
            </w:r>
            <w:r>
              <w:rPr>
                <w:rFonts w:ascii="宋体" w:eastAsia="宋体" w:hAnsi="宋体" w:cs="宋体" w:hint="eastAsia"/>
                <w:b/>
                <w:sz w:val="24"/>
                <w:szCs w:val="24"/>
              </w:rPr>
              <w:t xml:space="preserve">                      </w:t>
            </w:r>
            <w:r>
              <w:rPr>
                <w:rFonts w:ascii="宋体" w:eastAsia="宋体" w:hAnsi="宋体" w:cs="宋体" w:hint="eastAsia"/>
                <w:b/>
                <w:sz w:val="24"/>
                <w:szCs w:val="24"/>
              </w:rPr>
              <w:t>（旅行社盖章）</w:t>
            </w:r>
          </w:p>
          <w:p w:rsidR="00BC15E6" w:rsidRDefault="00BC15E6">
            <w:pPr>
              <w:spacing w:line="260" w:lineRule="exact"/>
              <w:rPr>
                <w:rFonts w:ascii="宋体" w:eastAsia="宋体" w:hAnsi="宋体" w:cs="宋体"/>
                <w:b/>
                <w:sz w:val="24"/>
                <w:szCs w:val="24"/>
              </w:rPr>
            </w:pPr>
          </w:p>
          <w:p w:rsidR="00BC15E6" w:rsidRDefault="000440E5">
            <w:pPr>
              <w:spacing w:line="260" w:lineRule="exact"/>
              <w:rPr>
                <w:rFonts w:ascii="宋体" w:eastAsia="宋体" w:hAnsi="宋体" w:cs="宋体"/>
                <w:b/>
                <w:sz w:val="24"/>
                <w:szCs w:val="24"/>
              </w:rPr>
            </w:pPr>
            <w:r>
              <w:rPr>
                <w:rFonts w:ascii="宋体" w:eastAsia="宋体" w:hAnsi="宋体" w:cs="宋体" w:hint="eastAsia"/>
                <w:b/>
                <w:sz w:val="24"/>
                <w:szCs w:val="24"/>
              </w:rPr>
              <w:t>电话：</w:t>
            </w:r>
            <w:r>
              <w:rPr>
                <w:rFonts w:ascii="宋体" w:eastAsia="宋体" w:hAnsi="宋体" w:cs="宋体" w:hint="eastAsia"/>
                <w:b/>
                <w:sz w:val="24"/>
                <w:szCs w:val="24"/>
              </w:rPr>
              <w:t xml:space="preserve">                                          </w:t>
            </w:r>
            <w:r>
              <w:rPr>
                <w:rFonts w:ascii="宋体" w:eastAsia="宋体" w:hAnsi="宋体" w:cs="宋体" w:hint="eastAsia"/>
                <w:b/>
                <w:sz w:val="24"/>
                <w:szCs w:val="24"/>
              </w:rPr>
              <w:t>经办人：</w:t>
            </w:r>
          </w:p>
          <w:p w:rsidR="00BC15E6" w:rsidRDefault="00BC15E6">
            <w:pPr>
              <w:spacing w:line="260" w:lineRule="exact"/>
              <w:rPr>
                <w:rFonts w:ascii="宋体" w:eastAsia="宋体" w:hAnsi="宋体" w:cs="宋体"/>
                <w:b/>
                <w:sz w:val="24"/>
                <w:szCs w:val="24"/>
              </w:rPr>
            </w:pPr>
          </w:p>
          <w:p w:rsidR="00BC15E6" w:rsidRDefault="000440E5">
            <w:pPr>
              <w:spacing w:line="260" w:lineRule="exact"/>
              <w:rPr>
                <w:rFonts w:ascii="宋体" w:eastAsia="宋体" w:hAnsi="宋体" w:cs="宋体"/>
                <w:b/>
                <w:sz w:val="24"/>
                <w:szCs w:val="24"/>
              </w:rPr>
            </w:pPr>
            <w:r>
              <w:rPr>
                <w:rFonts w:ascii="宋体" w:eastAsia="宋体" w:hAnsi="宋体" w:cs="宋体" w:hint="eastAsia"/>
                <w:b/>
                <w:sz w:val="24"/>
                <w:szCs w:val="24"/>
              </w:rPr>
              <w:t>签约日期：</w:t>
            </w:r>
            <w:r>
              <w:rPr>
                <w:rFonts w:ascii="宋体" w:eastAsia="宋体" w:hAnsi="宋体" w:cs="宋体" w:hint="eastAsia"/>
                <w:b/>
                <w:sz w:val="24"/>
                <w:szCs w:val="24"/>
              </w:rPr>
              <w:t xml:space="preserve">                                      </w:t>
            </w:r>
            <w:r>
              <w:rPr>
                <w:rFonts w:ascii="宋体" w:eastAsia="宋体" w:hAnsi="宋体" w:cs="宋体" w:hint="eastAsia"/>
                <w:b/>
                <w:sz w:val="24"/>
                <w:szCs w:val="24"/>
              </w:rPr>
              <w:t>签约日期：</w:t>
            </w:r>
          </w:p>
          <w:p w:rsidR="00BC15E6" w:rsidRDefault="00BC15E6">
            <w:pPr>
              <w:snapToGrid w:val="0"/>
              <w:spacing w:line="200" w:lineRule="exact"/>
              <w:ind w:rightChars="-295" w:right="-619"/>
              <w:rPr>
                <w:rFonts w:ascii="宋体" w:eastAsia="宋体" w:hAnsi="宋体" w:cs="宋体"/>
                <w:b/>
                <w:bCs/>
                <w:szCs w:val="21"/>
              </w:rPr>
            </w:pPr>
          </w:p>
          <w:p w:rsidR="00BC15E6" w:rsidRDefault="000440E5">
            <w:pPr>
              <w:snapToGrid w:val="0"/>
              <w:ind w:rightChars="18" w:right="38"/>
              <w:rPr>
                <w:rFonts w:ascii="宋体" w:eastAsia="宋体" w:hAnsi="宋体" w:cs="宋体"/>
                <w:color w:val="FF0000"/>
                <w:sz w:val="18"/>
                <w:szCs w:val="18"/>
              </w:rPr>
            </w:pPr>
            <w:r>
              <w:rPr>
                <w:rFonts w:ascii="宋体" w:eastAsia="宋体" w:hAnsi="宋体" w:cs="宋体" w:hint="eastAsia"/>
                <w:color w:val="FF0000"/>
                <w:sz w:val="18"/>
                <w:szCs w:val="18"/>
              </w:rPr>
              <w:t>凡参加本</w:t>
            </w:r>
            <w:proofErr w:type="gramStart"/>
            <w:r>
              <w:rPr>
                <w:rFonts w:ascii="宋体" w:eastAsia="宋体" w:hAnsi="宋体" w:cs="宋体" w:hint="eastAsia"/>
                <w:color w:val="FF0000"/>
                <w:sz w:val="18"/>
                <w:szCs w:val="18"/>
              </w:rPr>
              <w:t>社旅游</w:t>
            </w:r>
            <w:proofErr w:type="gramEnd"/>
            <w:r>
              <w:rPr>
                <w:rFonts w:ascii="宋体" w:eastAsia="宋体" w:hAnsi="宋体" w:cs="宋体" w:hint="eastAsia"/>
                <w:color w:val="FF0000"/>
                <w:sz w:val="18"/>
                <w:szCs w:val="18"/>
              </w:rPr>
              <w:t>的游客，均视已认可上述说明。请各位游客认真填写《旅客意见单》，如意见单和投诉内容不符，回团后我社不予受理，感谢投诉有效期为回团后</w:t>
            </w:r>
            <w:r>
              <w:rPr>
                <w:rFonts w:ascii="宋体" w:eastAsia="宋体" w:hAnsi="宋体" w:cs="宋体" w:hint="eastAsia"/>
                <w:color w:val="FF0000"/>
                <w:sz w:val="18"/>
                <w:szCs w:val="18"/>
              </w:rPr>
              <w:t>60</w:t>
            </w:r>
            <w:r>
              <w:rPr>
                <w:rFonts w:ascii="宋体" w:eastAsia="宋体" w:hAnsi="宋体" w:cs="宋体" w:hint="eastAsia"/>
                <w:color w:val="FF0000"/>
                <w:sz w:val="18"/>
                <w:szCs w:val="18"/>
              </w:rPr>
              <w:t>天以内，超过有效期也不予受理，感谢您对我们的支持与理解。</w:t>
            </w:r>
          </w:p>
          <w:p w:rsidR="00BC15E6" w:rsidRDefault="000440E5">
            <w:pPr>
              <w:tabs>
                <w:tab w:val="left" w:pos="5680"/>
              </w:tabs>
              <w:spacing w:line="440" w:lineRule="exact"/>
              <w:ind w:right="-6"/>
              <w:jc w:val="center"/>
              <w:rPr>
                <w:rFonts w:ascii="宋体" w:eastAsia="宋体" w:hAnsi="宋体" w:cs="宋体"/>
                <w:b/>
                <w:bCs/>
                <w:color w:val="333333"/>
                <w:szCs w:val="21"/>
                <w:highlight w:val="yellow"/>
              </w:rPr>
            </w:pPr>
            <w:r>
              <w:rPr>
                <w:rFonts w:ascii="宋体" w:eastAsia="宋体" w:hAnsi="宋体" w:cs="宋体" w:hint="eastAsia"/>
                <w:b/>
                <w:color w:val="000000"/>
                <w:sz w:val="36"/>
                <w:szCs w:val="18"/>
                <w:highlight w:val="yellow"/>
              </w:rPr>
              <w:t>祝您旅途愉快</w:t>
            </w:r>
            <w:r>
              <w:rPr>
                <w:rFonts w:ascii="宋体" w:eastAsia="宋体" w:hAnsi="宋体" w:cs="宋体" w:hint="eastAsia"/>
                <w:b/>
                <w:color w:val="000000"/>
                <w:sz w:val="36"/>
                <w:szCs w:val="18"/>
                <w:highlight w:val="yellow"/>
              </w:rPr>
              <w:t>~</w:t>
            </w:r>
            <w:r>
              <w:rPr>
                <w:rFonts w:ascii="宋体" w:eastAsia="宋体" w:hAnsi="宋体" w:cs="宋体" w:hint="eastAsia"/>
                <w:b/>
                <w:color w:val="000000"/>
                <w:sz w:val="36"/>
                <w:szCs w:val="18"/>
                <w:highlight w:val="yellow"/>
              </w:rPr>
              <w:t>！</w:t>
            </w:r>
          </w:p>
        </w:tc>
      </w:tr>
    </w:tbl>
    <w:p w:rsidR="00BC15E6" w:rsidRDefault="00BC15E6"/>
    <w:sectPr w:rsidR="00BC15E6">
      <w:pgSz w:w="11906" w:h="16838"/>
      <w:pgMar w:top="680" w:right="851" w:bottom="680" w:left="851"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default"/>
    <w:sig w:usb0="A10006FF" w:usb1="4000205B" w:usb2="00000010" w:usb3="00000000" w:csb0="2000019F" w:csb1="00000000"/>
  </w:font>
  <w:font w:name="黑体">
    <w:altName w:val="SimHei"/>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variable"/>
    <w:sig w:usb0="E00006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Setting w:name="useWord2013TrackBottomHyphenation" w:uri="http://schemas.microsoft.com/office/word" w:val="1"/>
  </w:compat>
  <w:rsids>
    <w:rsidRoot w:val="00AF780D"/>
    <w:rsid w:val="000440E5"/>
    <w:rsid w:val="000C43AF"/>
    <w:rsid w:val="00133969"/>
    <w:rsid w:val="001370E7"/>
    <w:rsid w:val="00144AB0"/>
    <w:rsid w:val="00370B13"/>
    <w:rsid w:val="00685B89"/>
    <w:rsid w:val="006F3873"/>
    <w:rsid w:val="0078291A"/>
    <w:rsid w:val="00836571"/>
    <w:rsid w:val="008A775B"/>
    <w:rsid w:val="00913925"/>
    <w:rsid w:val="00936885"/>
    <w:rsid w:val="009A0050"/>
    <w:rsid w:val="009F17AB"/>
    <w:rsid w:val="00A33B5D"/>
    <w:rsid w:val="00AF780D"/>
    <w:rsid w:val="00BC15E6"/>
    <w:rsid w:val="00C21164"/>
    <w:rsid w:val="00C97F53"/>
    <w:rsid w:val="00CF0F71"/>
    <w:rsid w:val="00D96065"/>
    <w:rsid w:val="00E013CE"/>
    <w:rsid w:val="00E62A93"/>
    <w:rsid w:val="00EF454E"/>
    <w:rsid w:val="00F3565E"/>
    <w:rsid w:val="02C835CE"/>
    <w:rsid w:val="054710D0"/>
    <w:rsid w:val="08655CD7"/>
    <w:rsid w:val="0A773B15"/>
    <w:rsid w:val="10C20C71"/>
    <w:rsid w:val="12995742"/>
    <w:rsid w:val="24F15C9B"/>
    <w:rsid w:val="323508C9"/>
    <w:rsid w:val="32665A7C"/>
    <w:rsid w:val="35BD552A"/>
    <w:rsid w:val="3B3501A8"/>
    <w:rsid w:val="3B582345"/>
    <w:rsid w:val="436E3259"/>
    <w:rsid w:val="45A6786D"/>
    <w:rsid w:val="49402EC5"/>
    <w:rsid w:val="4EFD2682"/>
    <w:rsid w:val="5478330E"/>
    <w:rsid w:val="59546A79"/>
    <w:rsid w:val="64377C56"/>
    <w:rsid w:val="757D342F"/>
    <w:rsid w:val="767F7015"/>
    <w:rsid w:val="7C6D0E2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5:docId w15:val="{A1C3E132-3258-4821-A48D-0E71E64303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qFormat/>
    <w:pPr>
      <w:tabs>
        <w:tab w:val="center" w:pos="4153"/>
        <w:tab w:val="right" w:pos="8306"/>
      </w:tabs>
      <w:snapToGrid w:val="0"/>
      <w:jc w:val="left"/>
    </w:pPr>
    <w:rPr>
      <w:sz w:val="18"/>
      <w:szCs w:val="18"/>
    </w:rPr>
  </w:style>
  <w:style w:type="paragraph" w:styleId="a5">
    <w:name w:val="header"/>
    <w:basedOn w:val="a"/>
    <w:link w:val="a6"/>
    <w:uiPriority w:val="99"/>
    <w:unhideWhenUsed/>
    <w:qFormat/>
    <w:pPr>
      <w:pBdr>
        <w:bottom w:val="single" w:sz="6" w:space="1" w:color="auto"/>
      </w:pBdr>
      <w:tabs>
        <w:tab w:val="center" w:pos="4153"/>
        <w:tab w:val="right" w:pos="8306"/>
      </w:tabs>
      <w:snapToGrid w:val="0"/>
      <w:jc w:val="center"/>
    </w:pPr>
    <w:rPr>
      <w:sz w:val="18"/>
      <w:szCs w:val="18"/>
    </w:rPr>
  </w:style>
  <w:style w:type="character" w:customStyle="1" w:styleId="a6">
    <w:name w:val="页眉 字符"/>
    <w:basedOn w:val="a0"/>
    <w:link w:val="a5"/>
    <w:uiPriority w:val="99"/>
    <w:semiHidden/>
    <w:qFormat/>
    <w:rPr>
      <w:kern w:val="2"/>
      <w:sz w:val="18"/>
      <w:szCs w:val="18"/>
    </w:rPr>
  </w:style>
  <w:style w:type="character" w:customStyle="1" w:styleId="a4">
    <w:name w:val="页脚 字符"/>
    <w:basedOn w:val="a0"/>
    <w:link w:val="a3"/>
    <w:uiPriority w:val="99"/>
    <w:semiHidden/>
    <w:qFormat/>
    <w:rPr>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17u.com/destination/s11879cid90004434.html"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1457</Words>
  <Characters>8309</Characters>
  <Application>Microsoft Office Word</Application>
  <DocSecurity>0</DocSecurity>
  <Lines>69</Lines>
  <Paragraphs>19</Paragraphs>
  <ScaleCrop>false</ScaleCrop>
  <Company/>
  <LinksUpToDate>false</LinksUpToDate>
  <CharactersWithSpaces>9747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Cao jing</cp:lastModifiedBy>
  <cp:revision>19</cp:revision>
  <cp:lastPrinted>2018-04-02T03:19:00Z</cp:lastPrinted>
  <dcterms:created xsi:type="dcterms:W3CDTF">2017-05-07T03:38:00Z</dcterms:created>
  <dcterms:modified xsi:type="dcterms:W3CDTF">2018-04-02T07:48:00Z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