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092B3">
      <w:pPr>
        <w:keepNext w:val="0"/>
        <w:keepLines w:val="0"/>
        <w:pageBreakBefore w:val="0"/>
        <w:widowControl w:val="0"/>
        <w:kinsoku/>
        <w:wordWrap/>
        <w:overflowPunct/>
        <w:topLinePunct w:val="0"/>
        <w:autoSpaceDE/>
        <w:autoSpaceDN/>
        <w:bidi w:val="0"/>
        <w:adjustRightInd/>
        <w:snapToGrid w:val="0"/>
        <w:ind w:left="720" w:hanging="72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宋体"/>
          <w:b/>
          <w:color w:val="0000FF"/>
          <w:sz w:val="36"/>
          <w:szCs w:val="36"/>
          <w:lang w:eastAsia="zh-CN"/>
        </w:rPr>
        <w:drawing>
          <wp:anchor distT="0" distB="0" distL="114300" distR="114300" simplePos="0" relativeHeight="251674624" behindDoc="0" locked="0" layoutInCell="1" allowOverlap="1">
            <wp:simplePos x="0" y="0"/>
            <wp:positionH relativeFrom="column">
              <wp:posOffset>-452120</wp:posOffset>
            </wp:positionH>
            <wp:positionV relativeFrom="paragraph">
              <wp:posOffset>-850265</wp:posOffset>
            </wp:positionV>
            <wp:extent cx="7567295" cy="10701655"/>
            <wp:effectExtent l="0" t="0" r="14605" b="4445"/>
            <wp:wrapSquare wrapText="bothSides"/>
            <wp:docPr id="7" name="图片 7" descr="C:/Users/Administrator/Desktop/20250220170042.jpg2025022017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50220170042.jpg20250220170042"/>
                    <pic:cNvPicPr>
                      <a:picLocks noChangeAspect="1"/>
                    </pic:cNvPicPr>
                  </pic:nvPicPr>
                  <pic:blipFill>
                    <a:blip r:embed="rId7"/>
                    <a:srcRect l="12" r="12"/>
                    <a:stretch>
                      <a:fillRect/>
                    </a:stretch>
                  </pic:blipFill>
                  <pic:spPr>
                    <a:xfrm>
                      <a:off x="0" y="0"/>
                      <a:ext cx="7567295" cy="10701655"/>
                    </a:xfrm>
                    <a:prstGeom prst="rect">
                      <a:avLst/>
                    </a:prstGeom>
                  </pic:spPr>
                </pic:pic>
              </a:graphicData>
            </a:graphic>
          </wp:anchor>
        </w:drawing>
      </w:r>
    </w:p>
    <w:p w14:paraId="43858FE4">
      <w:pPr>
        <w:keepNext w:val="0"/>
        <w:keepLines w:val="0"/>
        <w:pageBreakBefore w:val="0"/>
        <w:widowControl w:val="0"/>
        <w:kinsoku/>
        <w:wordWrap/>
        <w:overflowPunct/>
        <w:topLinePunct w:val="0"/>
        <w:autoSpaceDE/>
        <w:autoSpaceDN/>
        <w:bidi w:val="0"/>
        <w:adjustRightInd/>
        <w:snapToGrid w:val="0"/>
        <w:ind w:left="720" w:hanging="72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宋体"/>
          <w:b/>
          <w:color w:val="0000FF"/>
          <w:sz w:val="36"/>
          <w:szCs w:val="36"/>
          <w:lang w:eastAsia="zh-CN"/>
        </w:rPr>
        <w:drawing>
          <wp:anchor distT="0" distB="0" distL="114300" distR="114300" simplePos="0" relativeHeight="251678720" behindDoc="1" locked="0" layoutInCell="1" allowOverlap="1">
            <wp:simplePos x="0" y="0"/>
            <wp:positionH relativeFrom="column">
              <wp:posOffset>-450850</wp:posOffset>
            </wp:positionH>
            <wp:positionV relativeFrom="paragraph">
              <wp:posOffset>-1262380</wp:posOffset>
            </wp:positionV>
            <wp:extent cx="7564120" cy="10715625"/>
            <wp:effectExtent l="0" t="0" r="10160" b="13335"/>
            <wp:wrapNone/>
            <wp:docPr id="18" name="图片 18" descr="D:/Desktop/images/晋豫良缘行程美化_05.jpg晋豫良缘行程美化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esktop/images/晋豫良缘行程美化_05.jpg晋豫良缘行程美化_05"/>
                    <pic:cNvPicPr>
                      <a:picLocks noChangeAspect="1"/>
                    </pic:cNvPicPr>
                  </pic:nvPicPr>
                  <pic:blipFill>
                    <a:blip r:embed="rId8"/>
                    <a:srcRect l="9" r="9"/>
                    <a:stretch>
                      <a:fillRect/>
                    </a:stretch>
                  </pic:blipFill>
                  <pic:spPr>
                    <a:xfrm>
                      <a:off x="0" y="0"/>
                      <a:ext cx="7564120" cy="10715625"/>
                    </a:xfrm>
                    <a:prstGeom prst="rect">
                      <a:avLst/>
                    </a:prstGeom>
                  </pic:spPr>
                </pic:pic>
              </a:graphicData>
            </a:graphic>
          </wp:anchor>
        </w:drawing>
      </w:r>
    </w:p>
    <w:p w14:paraId="3B95724A">
      <w:pPr>
        <w:keepNext w:val="0"/>
        <w:keepLines w:val="0"/>
        <w:pageBreakBefore w:val="0"/>
        <w:widowControl w:val="0"/>
        <w:kinsoku/>
        <w:wordWrap/>
        <w:overflowPunct/>
        <w:topLinePunct w:val="0"/>
        <w:autoSpaceDE/>
        <w:autoSpaceDN/>
        <w:bidi w:val="0"/>
        <w:adjustRightInd/>
        <w:snapToGrid w:val="0"/>
        <w:ind w:left="720" w:hanging="72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宋体"/>
          <w:b/>
          <w:color w:val="0000FF"/>
          <w:sz w:val="36"/>
          <w:szCs w:val="36"/>
          <w:lang w:eastAsia="zh-CN"/>
        </w:rPr>
        <w:drawing>
          <wp:anchor distT="0" distB="0" distL="114300" distR="114300" simplePos="0" relativeHeight="251675648" behindDoc="0" locked="0" layoutInCell="1" allowOverlap="1">
            <wp:simplePos x="0" y="0"/>
            <wp:positionH relativeFrom="column">
              <wp:posOffset>-450850</wp:posOffset>
            </wp:positionH>
            <wp:positionV relativeFrom="paragraph">
              <wp:posOffset>-1624330</wp:posOffset>
            </wp:positionV>
            <wp:extent cx="7569835" cy="10716895"/>
            <wp:effectExtent l="0" t="0" r="4445" b="12065"/>
            <wp:wrapSquare wrapText="bothSides"/>
            <wp:docPr id="5" name="图片 5" descr="晋豫良缘行程美化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晋豫良缘行程美化_04"/>
                    <pic:cNvPicPr>
                      <a:picLocks noChangeAspect="1"/>
                    </pic:cNvPicPr>
                  </pic:nvPicPr>
                  <pic:blipFill>
                    <a:blip r:embed="rId9"/>
                    <a:stretch>
                      <a:fillRect/>
                    </a:stretch>
                  </pic:blipFill>
                  <pic:spPr>
                    <a:xfrm>
                      <a:off x="0" y="0"/>
                      <a:ext cx="7569835" cy="10716895"/>
                    </a:xfrm>
                    <a:prstGeom prst="rect">
                      <a:avLst/>
                    </a:prstGeom>
                  </pic:spPr>
                </pic:pic>
              </a:graphicData>
            </a:graphic>
          </wp:anchor>
        </w:drawing>
      </w:r>
    </w:p>
    <w:p w14:paraId="11CC58DB">
      <w:pPr>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宋体"/>
          <w:b/>
          <w:color w:val="0000FF"/>
          <w:sz w:val="36"/>
          <w:szCs w:val="36"/>
          <w:lang w:eastAsia="zh-CN"/>
        </w:rPr>
        <w:drawing>
          <wp:anchor distT="0" distB="0" distL="114300" distR="114300" simplePos="0" relativeHeight="251679744" behindDoc="1" locked="0" layoutInCell="1" allowOverlap="1">
            <wp:simplePos x="0" y="0"/>
            <wp:positionH relativeFrom="column">
              <wp:posOffset>-462915</wp:posOffset>
            </wp:positionH>
            <wp:positionV relativeFrom="paragraph">
              <wp:posOffset>-1248410</wp:posOffset>
            </wp:positionV>
            <wp:extent cx="7595235" cy="10697210"/>
            <wp:effectExtent l="0" t="0" r="9525" b="1270"/>
            <wp:wrapNone/>
            <wp:docPr id="11" name="图片 11" descr="D:/Desktop/images/晋豫良缘行程美化_03.jpg晋豫良缘行程美化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esktop/images/晋豫良缘行程美化_03.jpg晋豫良缘行程美化_03"/>
                    <pic:cNvPicPr>
                      <a:picLocks noChangeAspect="1"/>
                    </pic:cNvPicPr>
                  </pic:nvPicPr>
                  <pic:blipFill>
                    <a:blip r:embed="rId10"/>
                    <a:srcRect l="6" r="6"/>
                    <a:stretch>
                      <a:fillRect/>
                    </a:stretch>
                  </pic:blipFill>
                  <pic:spPr>
                    <a:xfrm>
                      <a:off x="0" y="0"/>
                      <a:ext cx="7595235" cy="10697210"/>
                    </a:xfrm>
                    <a:prstGeom prst="rect">
                      <a:avLst/>
                    </a:prstGeom>
                  </pic:spPr>
                </pic:pic>
              </a:graphicData>
            </a:graphic>
          </wp:anchor>
        </w:drawing>
      </w:r>
    </w:p>
    <w:p w14:paraId="0690DA0D">
      <w:pPr>
        <w:keepNext w:val="0"/>
        <w:keepLines w:val="0"/>
        <w:pageBreakBefore w:val="0"/>
        <w:widowControl w:val="0"/>
        <w:kinsoku/>
        <w:wordWrap/>
        <w:overflowPunct/>
        <w:topLinePunct w:val="0"/>
        <w:autoSpaceDE/>
        <w:autoSpaceDN/>
        <w:bidi w:val="0"/>
        <w:adjustRightInd/>
        <w:snapToGrid w:val="0"/>
        <w:ind w:left="0" w:leftChars="0" w:firstLine="723" w:firstLineChars="200"/>
        <w:jc w:val="both"/>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宋体"/>
          <w:b/>
          <w:color w:val="0000FF"/>
          <w:sz w:val="36"/>
          <w:szCs w:val="36"/>
          <w:lang w:eastAsia="zh-CN"/>
        </w:rPr>
        <w:drawing>
          <wp:anchor distT="0" distB="0" distL="114300" distR="114300" simplePos="0" relativeHeight="251676672" behindDoc="0" locked="0" layoutInCell="1" allowOverlap="1">
            <wp:simplePos x="0" y="0"/>
            <wp:positionH relativeFrom="column">
              <wp:posOffset>-676275</wp:posOffset>
            </wp:positionH>
            <wp:positionV relativeFrom="paragraph">
              <wp:posOffset>4847590</wp:posOffset>
            </wp:positionV>
            <wp:extent cx="7611110" cy="10775315"/>
            <wp:effectExtent l="0" t="0" r="8890" b="14605"/>
            <wp:wrapSquare wrapText="bothSides"/>
            <wp:docPr id="16" name="图片 16" descr="晋豫良缘行程美化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晋豫良缘行程美化_02"/>
                    <pic:cNvPicPr>
                      <a:picLocks noChangeAspect="1"/>
                    </pic:cNvPicPr>
                  </pic:nvPicPr>
                  <pic:blipFill>
                    <a:blip r:embed="rId11"/>
                    <a:stretch>
                      <a:fillRect/>
                    </a:stretch>
                  </pic:blipFill>
                  <pic:spPr>
                    <a:xfrm>
                      <a:off x="0" y="0"/>
                      <a:ext cx="7611110" cy="10775315"/>
                    </a:xfrm>
                    <a:prstGeom prst="rect">
                      <a:avLst/>
                    </a:prstGeom>
                  </pic:spPr>
                </pic:pic>
              </a:graphicData>
            </a:graphic>
          </wp:anchor>
        </w:drawing>
      </w:r>
    </w:p>
    <w:p w14:paraId="664DF3CF">
      <w:pPr>
        <w:keepNext w:val="0"/>
        <w:keepLines w:val="0"/>
        <w:pageBreakBefore w:val="0"/>
        <w:widowControl w:val="0"/>
        <w:kinsoku/>
        <w:wordWrap/>
        <w:overflowPunct/>
        <w:topLinePunct w:val="0"/>
        <w:autoSpaceDE/>
        <w:autoSpaceDN/>
        <w:bidi w:val="0"/>
        <w:adjustRightInd/>
        <w:snapToGrid w:val="0"/>
        <w:ind w:left="0" w:leftChars="0" w:firstLine="720" w:firstLineChars="200"/>
        <w:jc w:val="both"/>
        <w:textAlignment w:val="auto"/>
        <w:rPr>
          <w:rFonts w:hint="eastAsia" w:ascii="微软雅黑" w:hAnsi="微软雅黑" w:eastAsia="微软雅黑" w:cs="微软雅黑"/>
          <w:b/>
          <w:bCs/>
          <w:color w:val="C00000"/>
          <w:sz w:val="36"/>
          <w:szCs w:val="36"/>
          <w:lang w:val="en-US" w:eastAsia="zh-CN"/>
        </w:rPr>
      </w:pPr>
    </w:p>
    <w:p w14:paraId="28BDD2A2">
      <w:pPr>
        <w:keepNext w:val="0"/>
        <w:keepLines w:val="0"/>
        <w:pageBreakBefore w:val="0"/>
        <w:widowControl w:val="0"/>
        <w:kinsoku/>
        <w:wordWrap/>
        <w:overflowPunct/>
        <w:topLinePunct w:val="0"/>
        <w:autoSpaceDE/>
        <w:autoSpaceDN/>
        <w:bidi w:val="0"/>
        <w:adjustRightInd/>
        <w:snapToGrid w:val="0"/>
        <w:ind w:left="0" w:leftChars="0" w:firstLine="1441" w:firstLineChars="400"/>
        <w:jc w:val="both"/>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平遥古城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海会书院</w:t>
      </w:r>
    </w:p>
    <w:p w14:paraId="2719D5C2">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乔家大院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王家大院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14:paraId="3AA07DCC">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微软雅黑" w:hAnsi="微软雅黑" w:eastAsia="微软雅黑" w:cs="微软雅黑"/>
          <w:b/>
          <w:bCs/>
          <w:color w:val="C00000"/>
          <w:sz w:val="36"/>
          <w:szCs w:val="36"/>
          <w:lang w:eastAsia="zh-CN"/>
        </w:rPr>
      </w:pPr>
      <w:r>
        <w:rPr>
          <w:color w:val="C00000"/>
          <w:sz w:val="28"/>
          <w:szCs w:val="28"/>
        </w:rPr>
        <mc:AlternateContent>
          <mc:Choice Requires="wps">
            <w:drawing>
              <wp:anchor distT="0" distB="0" distL="114300" distR="114300" simplePos="0" relativeHeight="251672576" behindDoc="0" locked="0" layoutInCell="1" allowOverlap="1">
                <wp:simplePos x="0" y="0"/>
                <wp:positionH relativeFrom="column">
                  <wp:posOffset>-1113155</wp:posOffset>
                </wp:positionH>
                <wp:positionV relativeFrom="paragraph">
                  <wp:posOffset>362585</wp:posOffset>
                </wp:positionV>
                <wp:extent cx="8696960" cy="191135"/>
                <wp:effectExtent l="0" t="0" r="0" b="0"/>
                <wp:wrapNone/>
                <wp:docPr id="4" name="减号 4"/>
                <wp:cNvGraphicFramePr/>
                <a:graphic xmlns:a="http://schemas.openxmlformats.org/drawingml/2006/main">
                  <a:graphicData uri="http://schemas.microsoft.com/office/word/2010/wordprocessingShape">
                    <wps:wsp>
                      <wps:cNvSpPr/>
                      <wps:spPr>
                        <a:xfrm>
                          <a:off x="0" y="0"/>
                          <a:ext cx="8696960" cy="19113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12A8CF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7.65pt;margin-top:28.55pt;height:15.05pt;width:684.8pt;z-index:251672576;v-text-anchor:middle;mso-width-relative:page;mso-height-relative:page;" fillcolor="#4EAADD" filled="t" stroked="t" coordsize="8696960,191135" o:gfxdata="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OwHfu9oAAAALAQAADwAAAAAAAAAB&#10;ACAAAAAiAAAAZHJzL2Rvd25yZXYueG1sUEsBAhQAFAAAAAgAh07iQIwvJVe5AgAAlQUAAA4AAAAA&#10;AAAAAQAgAAAAKQEAAGRycy9lMm9Eb2MueG1sUEsFBgAAAAAGAAYAWQEAAFQGAAAAAA==&#10;" path="m1152782,73090l7544177,73090,7544177,118044,1152782,118044xe">
                <v:path textboxrect="0,0,8696960,191135" o:connectlocs="7544177,95567;4348480,118044;1152782,95567;4348480,73090" o:connectangles="0,82,164,247"/>
                <v:fill type="gradient" on="t" color2="#F9F8CA" angle="90" focus="100%" focussize="0,0" rotate="t"/>
                <v:stroke weight="1pt" color="#C55A11 [2405]" miterlimit="8" joinstyle="miter"/>
                <v:imagedata o:title=""/>
                <o:lock v:ext="edit" aspectratio="f"/>
                <v:textbox>
                  <w:txbxContent>
                    <w:p w14:paraId="412A8CF9">
                      <w:pPr>
                        <w:jc w:val="center"/>
                      </w:pPr>
                    </w:p>
                  </w:txbxContent>
                </v:textbox>
              </v:shape>
            </w:pict>
          </mc:Fallback>
        </mc:AlternateContent>
      </w:r>
      <w:r>
        <w:rPr>
          <w:rFonts w:hint="eastAsia" w:ascii="微软雅黑" w:hAnsi="微软雅黑" w:eastAsia="微软雅黑" w:cs="微软雅黑"/>
          <w:b/>
          <w:bCs/>
          <w:color w:val="C00000"/>
          <w:sz w:val="36"/>
          <w:szCs w:val="36"/>
          <w:lang w:val="en-US" w:eastAsia="zh-CN"/>
        </w:rPr>
        <w:t>荷花小镇温泉</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皇城相府—晋豫良缘</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14:paraId="507DEA46">
      <w:pPr>
        <w:pStyle w:val="4"/>
        <w:rPr>
          <w:rFonts w:hint="eastAsia"/>
          <w:lang w:eastAsia="zh-CN"/>
        </w:rPr>
      </w:pPr>
    </w:p>
    <w:p w14:paraId="54F5D895">
      <w:pPr>
        <w:pStyle w:val="4"/>
        <w:rPr>
          <w:rFonts w:hint="default"/>
          <w:lang w:val="en-US" w:eastAsia="zh-CN"/>
        </w:rPr>
      </w:pPr>
    </w:p>
    <w:tbl>
      <w:tblPr>
        <w:tblStyle w:val="9"/>
        <w:tblpPr w:leftFromText="180" w:rightFromText="180" w:vertAnchor="text" w:horzAnchor="page" w:tblpX="809" w:tblpY="85"/>
        <w:tblOverlap w:val="never"/>
        <w:tblW w:w="1025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973"/>
        <w:gridCol w:w="5705"/>
        <w:gridCol w:w="1431"/>
        <w:gridCol w:w="2144"/>
      </w:tblGrid>
      <w:tr w14:paraId="7B371FE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973" w:type="dxa"/>
            <w:tcBorders>
              <w:tl2br w:val="nil"/>
              <w:tr2bl w:val="nil"/>
            </w:tcBorders>
            <w:shd w:val="clear" w:color="auto" w:fill="C55911" w:themeFill="accent2" w:themeFillShade="BF"/>
            <w:noWrap w:val="0"/>
            <w:vAlign w:val="center"/>
          </w:tcPr>
          <w:p w14:paraId="0D4FED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705" w:type="dxa"/>
            <w:tcBorders>
              <w:tl2br w:val="nil"/>
              <w:tr2bl w:val="nil"/>
            </w:tcBorders>
            <w:shd w:val="clear" w:color="auto" w:fill="C55911" w:themeFill="accent2" w:themeFillShade="BF"/>
            <w:noWrap w:val="0"/>
            <w:vAlign w:val="center"/>
          </w:tcPr>
          <w:p w14:paraId="75B473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431" w:type="dxa"/>
            <w:tcBorders>
              <w:tl2br w:val="nil"/>
              <w:tr2bl w:val="nil"/>
            </w:tcBorders>
            <w:shd w:val="clear" w:color="auto" w:fill="C55911" w:themeFill="accent2" w:themeFillShade="BF"/>
            <w:noWrap w:val="0"/>
            <w:vAlign w:val="center"/>
          </w:tcPr>
          <w:p w14:paraId="3DD228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144" w:type="dxa"/>
            <w:tcBorders>
              <w:tl2br w:val="nil"/>
              <w:tr2bl w:val="nil"/>
            </w:tcBorders>
            <w:shd w:val="clear" w:color="auto" w:fill="C55911" w:themeFill="accent2" w:themeFillShade="BF"/>
            <w:noWrap w:val="0"/>
            <w:vAlign w:val="center"/>
          </w:tcPr>
          <w:p w14:paraId="7F8B89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14:paraId="68F41EE5">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709899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705" w:type="dxa"/>
            <w:tcBorders>
              <w:tl2br w:val="nil"/>
              <w:tr2bl w:val="nil"/>
            </w:tcBorders>
            <w:noWrap w:val="0"/>
            <w:vAlign w:val="center"/>
          </w:tcPr>
          <w:p w14:paraId="164B09B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431" w:type="dxa"/>
            <w:tcBorders>
              <w:tl2br w:val="nil"/>
              <w:tr2bl w:val="nil"/>
            </w:tcBorders>
            <w:noWrap w:val="0"/>
            <w:vAlign w:val="center"/>
          </w:tcPr>
          <w:p w14:paraId="71F860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144" w:type="dxa"/>
            <w:tcBorders>
              <w:tl2br w:val="nil"/>
              <w:tr2bl w:val="nil"/>
            </w:tcBorders>
            <w:noWrap w:val="0"/>
            <w:vAlign w:val="center"/>
          </w:tcPr>
          <w:p w14:paraId="425082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14:paraId="447C17C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463567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705" w:type="dxa"/>
            <w:tcBorders>
              <w:tl2br w:val="nil"/>
              <w:tr2bl w:val="nil"/>
            </w:tcBorders>
            <w:noWrap w:val="0"/>
            <w:vAlign w:val="center"/>
          </w:tcPr>
          <w:p w14:paraId="510AB3D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431" w:type="dxa"/>
            <w:tcBorders>
              <w:tl2br w:val="nil"/>
              <w:tr2bl w:val="nil"/>
            </w:tcBorders>
            <w:noWrap w:val="0"/>
            <w:vAlign w:val="center"/>
          </w:tcPr>
          <w:p w14:paraId="519B59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144" w:type="dxa"/>
            <w:tcBorders>
              <w:tl2br w:val="nil"/>
              <w:tr2bl w:val="nil"/>
            </w:tcBorders>
            <w:noWrap w:val="0"/>
            <w:vAlign w:val="center"/>
          </w:tcPr>
          <w:p w14:paraId="470AEB0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14:paraId="28D7D51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1F7F88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705" w:type="dxa"/>
            <w:tcBorders>
              <w:tl2br w:val="nil"/>
              <w:tr2bl w:val="nil"/>
            </w:tcBorders>
            <w:noWrap w:val="0"/>
            <w:vAlign w:val="center"/>
          </w:tcPr>
          <w:p w14:paraId="74FCE4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郑州—临汾（皇城相府、海会书院、荷花温泉）</w:t>
            </w:r>
          </w:p>
        </w:tc>
        <w:tc>
          <w:tcPr>
            <w:tcW w:w="1431" w:type="dxa"/>
            <w:tcBorders>
              <w:tl2br w:val="nil"/>
              <w:tr2bl w:val="nil"/>
            </w:tcBorders>
            <w:noWrap w:val="0"/>
            <w:vAlign w:val="center"/>
          </w:tcPr>
          <w:p w14:paraId="42535A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144" w:type="dxa"/>
            <w:tcBorders>
              <w:tl2br w:val="nil"/>
              <w:tr2bl w:val="nil"/>
            </w:tcBorders>
            <w:noWrap w:val="0"/>
            <w:vAlign w:val="center"/>
          </w:tcPr>
          <w:p w14:paraId="67A861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14:paraId="1CADA0B0">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448DFC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705" w:type="dxa"/>
            <w:tcBorders>
              <w:tl2br w:val="nil"/>
              <w:tr2bl w:val="nil"/>
            </w:tcBorders>
            <w:noWrap w:val="0"/>
            <w:vAlign w:val="center"/>
          </w:tcPr>
          <w:p w14:paraId="1AB3BE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临汾—平遥（壶口瀑布、广胜寺、王家大院、夜游平遥）</w:t>
            </w:r>
          </w:p>
        </w:tc>
        <w:tc>
          <w:tcPr>
            <w:tcW w:w="1431" w:type="dxa"/>
            <w:tcBorders>
              <w:tl2br w:val="nil"/>
              <w:tr2bl w:val="nil"/>
            </w:tcBorders>
            <w:noWrap w:val="0"/>
            <w:vAlign w:val="center"/>
          </w:tcPr>
          <w:p w14:paraId="4DB4A3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144" w:type="dxa"/>
            <w:tcBorders>
              <w:tl2br w:val="nil"/>
              <w:tr2bl w:val="nil"/>
            </w:tcBorders>
            <w:noWrap w:val="0"/>
            <w:vAlign w:val="center"/>
          </w:tcPr>
          <w:p w14:paraId="350F45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14:paraId="68F68972">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4E10B5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705" w:type="dxa"/>
            <w:tcBorders>
              <w:tl2br w:val="nil"/>
              <w:tr2bl w:val="nil"/>
            </w:tcBorders>
            <w:noWrap w:val="0"/>
            <w:vAlign w:val="center"/>
          </w:tcPr>
          <w:p w14:paraId="2262C44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平遥—大同（雁门关、云冈石窟、广盛原/晋裕堂、大同古城墙）</w:t>
            </w:r>
          </w:p>
        </w:tc>
        <w:tc>
          <w:tcPr>
            <w:tcW w:w="1431" w:type="dxa"/>
            <w:tcBorders>
              <w:tl2br w:val="nil"/>
              <w:tr2bl w:val="nil"/>
            </w:tcBorders>
            <w:noWrap w:val="0"/>
            <w:vAlign w:val="center"/>
          </w:tcPr>
          <w:p w14:paraId="5DCBFD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144" w:type="dxa"/>
            <w:tcBorders>
              <w:tl2br w:val="nil"/>
              <w:tr2bl w:val="nil"/>
            </w:tcBorders>
            <w:noWrap w:val="0"/>
            <w:vAlign w:val="center"/>
          </w:tcPr>
          <w:p w14:paraId="5CA758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14:paraId="48DFD854">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1730636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705" w:type="dxa"/>
            <w:tcBorders>
              <w:tl2br w:val="nil"/>
              <w:tr2bl w:val="nil"/>
            </w:tcBorders>
            <w:noWrap w:val="0"/>
            <w:vAlign w:val="center"/>
          </w:tcPr>
          <w:p w14:paraId="26EE8C0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大同—忻州（悬空寺、五台山寺庙群）</w:t>
            </w:r>
          </w:p>
        </w:tc>
        <w:tc>
          <w:tcPr>
            <w:tcW w:w="1431" w:type="dxa"/>
            <w:tcBorders>
              <w:tl2br w:val="nil"/>
              <w:tr2bl w:val="nil"/>
            </w:tcBorders>
            <w:noWrap w:val="0"/>
            <w:vAlign w:val="center"/>
          </w:tcPr>
          <w:p w14:paraId="1F3CF3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144" w:type="dxa"/>
            <w:tcBorders>
              <w:tl2br w:val="nil"/>
              <w:tr2bl w:val="nil"/>
            </w:tcBorders>
            <w:noWrap w:val="0"/>
            <w:vAlign w:val="center"/>
          </w:tcPr>
          <w:p w14:paraId="204605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14:paraId="15D4F2A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202119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705" w:type="dxa"/>
            <w:tcBorders>
              <w:tl2br w:val="nil"/>
              <w:tr2bl w:val="nil"/>
            </w:tcBorders>
            <w:noWrap w:val="0"/>
            <w:vAlign w:val="center"/>
          </w:tcPr>
          <w:p w14:paraId="303139B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忻州—平遥（晋祠、土特产中心、宝源醋坊、乔家大院）</w:t>
            </w:r>
          </w:p>
        </w:tc>
        <w:tc>
          <w:tcPr>
            <w:tcW w:w="1431" w:type="dxa"/>
            <w:tcBorders>
              <w:tl2br w:val="nil"/>
              <w:tr2bl w:val="nil"/>
            </w:tcBorders>
            <w:noWrap w:val="0"/>
            <w:vAlign w:val="center"/>
          </w:tcPr>
          <w:p w14:paraId="08E349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144" w:type="dxa"/>
            <w:tcBorders>
              <w:tl2br w:val="nil"/>
              <w:tr2bl w:val="nil"/>
            </w:tcBorders>
            <w:noWrap w:val="0"/>
            <w:vAlign w:val="center"/>
          </w:tcPr>
          <w:p w14:paraId="0F6C6A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14:paraId="28D7DBEE">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479737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705" w:type="dxa"/>
            <w:tcBorders>
              <w:tl2br w:val="nil"/>
              <w:tr2bl w:val="nil"/>
            </w:tcBorders>
            <w:noWrap w:val="0"/>
            <w:vAlign w:val="center"/>
          </w:tcPr>
          <w:p w14:paraId="3A97A0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平遥—郑州（冠云博物馆)</w:t>
            </w:r>
          </w:p>
        </w:tc>
        <w:tc>
          <w:tcPr>
            <w:tcW w:w="1431" w:type="dxa"/>
            <w:tcBorders>
              <w:tl2br w:val="nil"/>
              <w:tr2bl w:val="nil"/>
            </w:tcBorders>
            <w:noWrap w:val="0"/>
            <w:vAlign w:val="center"/>
          </w:tcPr>
          <w:p w14:paraId="73562AC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144" w:type="dxa"/>
            <w:tcBorders>
              <w:tl2br w:val="nil"/>
              <w:tr2bl w:val="nil"/>
            </w:tcBorders>
            <w:noWrap w:val="0"/>
            <w:vAlign w:val="center"/>
          </w:tcPr>
          <w:p w14:paraId="7F013D3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14:paraId="4DE0BA89">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973" w:type="dxa"/>
            <w:tcBorders>
              <w:tl2br w:val="nil"/>
              <w:tr2bl w:val="nil"/>
            </w:tcBorders>
            <w:shd w:val="clear" w:color="auto" w:fill="FFFFFF" w:themeFill="background1"/>
            <w:noWrap w:val="0"/>
            <w:vAlign w:val="center"/>
          </w:tcPr>
          <w:p w14:paraId="26534C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705" w:type="dxa"/>
            <w:tcBorders>
              <w:tl2br w:val="nil"/>
              <w:tr2bl w:val="nil"/>
            </w:tcBorders>
            <w:noWrap w:val="0"/>
            <w:vAlign w:val="center"/>
          </w:tcPr>
          <w:p w14:paraId="2549C10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431" w:type="dxa"/>
            <w:tcBorders>
              <w:tl2br w:val="nil"/>
              <w:tr2bl w:val="nil"/>
            </w:tcBorders>
            <w:noWrap w:val="0"/>
            <w:vAlign w:val="center"/>
          </w:tcPr>
          <w:p w14:paraId="4D1705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144" w:type="dxa"/>
            <w:tcBorders>
              <w:tl2br w:val="nil"/>
              <w:tr2bl w:val="nil"/>
            </w:tcBorders>
            <w:noWrap w:val="0"/>
            <w:vAlign w:val="center"/>
          </w:tcPr>
          <w:p w14:paraId="2AD8B0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14:paraId="318E5D53">
      <w:pPr>
        <w:pStyle w:val="8"/>
        <w:ind w:left="0" w:leftChars="0" w:firstLine="0" w:firstLineChars="0"/>
        <w:rPr>
          <w:rFonts w:hint="eastAsia" w:ascii="微软雅黑" w:hAnsi="微软雅黑" w:eastAsia="微软雅黑" w:cs="Arial"/>
          <w:color w:val="7F7F7F"/>
          <w:sz w:val="22"/>
          <w:szCs w:val="22"/>
        </w:rPr>
      </w:pPr>
    </w:p>
    <w:p w14:paraId="183D010C">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anchor distT="0" distB="0" distL="114300" distR="114300" simplePos="0" relativeHeight="251673600" behindDoc="0" locked="0" layoutInCell="1" allowOverlap="1">
            <wp:simplePos x="0" y="0"/>
            <wp:positionH relativeFrom="column">
              <wp:posOffset>-36195</wp:posOffset>
            </wp:positionH>
            <wp:positionV relativeFrom="paragraph">
              <wp:posOffset>7620</wp:posOffset>
            </wp:positionV>
            <wp:extent cx="2781935" cy="566420"/>
            <wp:effectExtent l="0" t="0" r="6985" b="12700"/>
            <wp:wrapSquare wrapText="bothSides"/>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12"/>
                    <a:stretch>
                      <a:fillRect/>
                    </a:stretch>
                  </pic:blipFill>
                  <pic:spPr>
                    <a:xfrm>
                      <a:off x="0" y="0"/>
                      <a:ext cx="2781935" cy="566420"/>
                    </a:xfrm>
                    <a:prstGeom prst="rect">
                      <a:avLst/>
                    </a:prstGeom>
                    <a:noFill/>
                    <a:ln>
                      <a:noFill/>
                    </a:ln>
                  </pic:spPr>
                </pic:pic>
              </a:graphicData>
            </a:graphic>
          </wp:anchor>
        </w:drawing>
      </w:r>
    </w:p>
    <w:p w14:paraId="0013DC2B">
      <w:pPr>
        <w:rPr>
          <w:rFonts w:ascii="微软雅黑" w:hAnsi="微软雅黑" w:eastAsia="微软雅黑" w:cs="微软雅黑"/>
          <w:b/>
          <w:bCs/>
          <w:color w:val="C00000"/>
          <w:sz w:val="28"/>
          <w:szCs w:val="28"/>
        </w:rPr>
      </w:pPr>
    </w:p>
    <w:p w14:paraId="02E7C0D6">
      <w:pPr>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14:paraId="11B00737">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-1179195</wp:posOffset>
                </wp:positionH>
                <wp:positionV relativeFrom="paragraph">
                  <wp:posOffset>9525</wp:posOffset>
                </wp:positionV>
                <wp:extent cx="8848090" cy="149860"/>
                <wp:effectExtent l="0" t="0" r="0" b="0"/>
                <wp:wrapNone/>
                <wp:docPr id="28" name="减号 28"/>
                <wp:cNvGraphicFramePr/>
                <a:graphic xmlns:a="http://schemas.openxmlformats.org/drawingml/2006/main">
                  <a:graphicData uri="http://schemas.microsoft.com/office/word/2010/wordprocessingShape">
                    <wps:wsp>
                      <wps:cNvSpPr/>
                      <wps:spPr>
                        <a:xfrm>
                          <a:off x="0" y="0"/>
                          <a:ext cx="8848090" cy="14986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5A3C7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2.85pt;margin-top:0.75pt;height:11.8pt;width:696.7pt;z-index:251662336;v-text-anchor:middle;mso-width-relative:page;mso-height-relative:page;" fillcolor="#4EAADD" filled="t" stroked="t" coordsize="8848090,149860" o:gfxdata="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z5JcgtcAAAAKAQAADwAAAAAAAAAB&#10;ACAAAAAiAAAAZHJzL2Rvd25yZXYueG1sUEsBAhQAFAAAAAgAh07iQKxhl+C8AgAAlwUAAA4AAAAA&#10;AAAAAQAgAAAAJgEAAGRycy9lMm9Eb2MueG1sUEsFBgAAAAAGAAYAWQEAAFQGAAAAAA==&#10;" path="m1172814,57306l7675275,57306,7675275,92553,1172814,92553xe">
                <v:path textboxrect="0,0,8848090,149860" o:connectlocs="7675275,74930;4424045,92553;1172814,74930;4424045,57306" o:connectangles="0,82,164,247"/>
                <v:fill type="gradient" on="t" color2="#F9F8CA" angle="90" focus="100%" focussize="0,0" rotate="t"/>
                <v:stroke weight="1pt" color="#C55A11 [2405]" miterlimit="8" joinstyle="miter"/>
                <v:imagedata o:title=""/>
                <o:lock v:ext="edit" aspectratio="f"/>
                <v:textbox>
                  <w:txbxContent>
                    <w:p w14:paraId="35A3C795">
                      <w:pPr>
                        <w:jc w:val="center"/>
                      </w:pPr>
                    </w:p>
                  </w:txbxContent>
                </v:textbox>
              </v:shape>
            </w:pict>
          </mc:Fallback>
        </mc:AlternateContent>
      </w:r>
    </w:p>
    <w:p w14:paraId="42A3C888">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14:paraId="65DDE839">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13"/>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4"/>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015490" cy="1565275"/>
            <wp:effectExtent l="0" t="0" r="11430" b="444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5"/>
                    <a:stretch>
                      <a:fillRect/>
                    </a:stretch>
                  </pic:blipFill>
                  <pic:spPr>
                    <a:xfrm>
                      <a:off x="0" y="0"/>
                      <a:ext cx="2015490" cy="1565275"/>
                    </a:xfrm>
                    <a:prstGeom prst="rect">
                      <a:avLst/>
                    </a:prstGeom>
                    <a:noFill/>
                    <a:ln>
                      <a:noFill/>
                    </a:ln>
                  </pic:spPr>
                </pic:pic>
              </a:graphicData>
            </a:graphic>
          </wp:inline>
        </w:drawing>
      </w:r>
    </w:p>
    <w:p w14:paraId="50CCEE30">
      <w:pPr>
        <w:pStyle w:val="2"/>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-1047115</wp:posOffset>
                </wp:positionH>
                <wp:positionV relativeFrom="paragraph">
                  <wp:posOffset>388620</wp:posOffset>
                </wp:positionV>
                <wp:extent cx="8714105" cy="116205"/>
                <wp:effectExtent l="0" t="0" r="0" b="0"/>
                <wp:wrapNone/>
                <wp:docPr id="29" name="减号 29"/>
                <wp:cNvGraphicFramePr/>
                <a:graphic xmlns:a="http://schemas.openxmlformats.org/drawingml/2006/main">
                  <a:graphicData uri="http://schemas.microsoft.com/office/word/2010/wordprocessingShape">
                    <wps:wsp>
                      <wps:cNvSpPr/>
                      <wps:spPr>
                        <a:xfrm>
                          <a:off x="0" y="0"/>
                          <a:ext cx="8714105" cy="11620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2.45pt;margin-top:30.6pt;height:9.15pt;width:686.15pt;z-index:251663360;v-text-anchor:middle;mso-width-relative:page;mso-height-relative:page;" fillcolor="#4EAADD" filled="t" stroked="t" coordsize="8714105,116205" o:gfxdata="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QgVHp3AAAAAsBAAAPAAAAAAAAAAEAIAAA&#10;ACIAAABkcnMvZG93bnJldi54bWxQSwECFAAUAAAACACHTuJA+gu7TbMCAACMBQAADgAAAAAAAAAB&#10;ACAAAAArAQAAZHJzL2Uyb0RvYy54bWxQSwUGAAAAAAYABgBZAQAAUAYAAAAA&#10;" path="m1155054,44436l7559050,44436,7559050,71768,1155054,71768xe">
                <v:path o:connectlocs="7559050,58102;4357052,71768;1155054,58102;4357052,44436"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3：郑州--皇城相府、海会书院-临汾地区</w:t>
      </w:r>
      <w:r>
        <w:rPr>
          <w:rFonts w:hint="eastAsia" w:ascii="微软雅黑" w:hAnsi="微软雅黑" w:eastAsia="微软雅黑" w:cs="宋体"/>
          <w:b/>
          <w:bCs/>
          <w:color w:val="C00000"/>
          <w:kern w:val="0"/>
          <w:sz w:val="24"/>
          <w:szCs w:val="24"/>
          <w:lang w:val="en-US" w:eastAsia="zh-CN"/>
        </w:rPr>
        <w:t xml:space="preserve">     （餐食：晚餐  宿：临汾或周边）</w:t>
      </w:r>
    </w:p>
    <w:p w14:paraId="09D8C388">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14:paraId="50C5D6EF">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14:paraId="149376B7">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lang w:val="en-US" w:eastAsia="zh-CN"/>
        </w:rPr>
        <w:t>海会书院</w:t>
      </w:r>
      <w:r>
        <w:rPr>
          <w:rFonts w:hint="eastAsia" w:ascii="微软雅黑" w:hAnsi="微软雅黑" w:eastAsia="微软雅黑" w:cs="微软雅黑"/>
          <w:color w:val="000000"/>
          <w:sz w:val="24"/>
          <w:szCs w:val="24"/>
          <w:lang w:val="en-US" w:eastAsia="zh-CN"/>
        </w:rPr>
        <w:t>（游览约1.5小时）：海会书院由寺院衍生而出，由于环境清幽，景物宜人，明清时期极为兴盛。清华大学教授在深入考察、研究后，剖析了其从佛教场所到儒学空间的格局演变，海会寺佛教文化源远流长。“白兔衔经”的传说，给这里增添了神秘的色彩。据专家初考，东晋时期的“东方圣人”释道安，曾在此翻译佛经，传扬佛法。</w:t>
      </w:r>
    </w:p>
    <w:p w14:paraId="24700143">
      <w:pPr>
        <w:pStyle w:val="2"/>
        <w:keepNext w:val="0"/>
        <w:keepLines w:val="0"/>
        <w:pageBreakBefore w:val="0"/>
        <w:widowControl w:val="0"/>
        <w:kinsoku/>
        <w:wordWrap/>
        <w:overflowPunct/>
        <w:topLinePunct w:val="0"/>
        <w:autoSpaceDE/>
        <w:autoSpaceDN/>
        <w:bidi w:val="0"/>
        <w:adjustRightInd/>
        <w:snapToGrid w:val="0"/>
        <w:ind w:left="420" w:leftChars="20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rPr>
        <w:t>荷花温泉</w:t>
      </w:r>
      <w:r>
        <w:rPr>
          <w:rFonts w:hint="eastAsia" w:ascii="微软雅黑" w:hAnsi="微软雅黑" w:eastAsia="微软雅黑" w:cs="微软雅黑"/>
          <w:sz w:val="24"/>
          <w:szCs w:val="24"/>
        </w:rPr>
        <w:t>：养生休闲何处去，襄汾燕村荷花园！荷花区：多池莲叶无穷碧，各色荷花别样艳，观景、采摘、垂钓、野炊，回归自然；温泉区内泳池温泉品类多，室内室外任君乐，游泳，冲浪、药疗、休憩，享受生活。</w:t>
      </w:r>
    </w:p>
    <w:p w14:paraId="255CC6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firstLine="480" w:firstLineChars="200"/>
        <w:textAlignment w:val="auto"/>
        <w:rPr>
          <w:rFonts w:hint="eastAsia"/>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14:paraId="31BE2EF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672" w:rightChars="-3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270760" cy="1640205"/>
            <wp:effectExtent l="0" t="0" r="15240" b="1714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6"/>
                    <a:stretch>
                      <a:fillRect/>
                    </a:stretch>
                  </pic:blipFill>
                  <pic:spPr>
                    <a:xfrm>
                      <a:off x="0" y="0"/>
                      <a:ext cx="2270760" cy="1640205"/>
                    </a:xfrm>
                    <a:prstGeom prst="rect">
                      <a:avLst/>
                    </a:prstGeom>
                    <a:noFill/>
                    <a:ln>
                      <a:noFill/>
                    </a:ln>
                  </pic:spPr>
                </pic:pic>
              </a:graphicData>
            </a:graphic>
          </wp:inline>
        </w:drawing>
      </w:r>
      <w:r>
        <w:drawing>
          <wp:inline distT="0" distB="0" distL="114300" distR="114300">
            <wp:extent cx="4271010" cy="1643380"/>
            <wp:effectExtent l="0" t="0" r="1143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4271010" cy="1643380"/>
                    </a:xfrm>
                    <a:prstGeom prst="rect">
                      <a:avLst/>
                    </a:prstGeom>
                    <a:noFill/>
                    <a:ln>
                      <a:noFill/>
                    </a:ln>
                  </pic:spPr>
                </pic:pic>
              </a:graphicData>
            </a:graphic>
          </wp:inline>
        </w:drawing>
      </w:r>
    </w:p>
    <w:p w14:paraId="4F6F7CA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66" w:rightChars="79"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早晚餐    宿：平遥或周边 ）</w:t>
      </w:r>
    </w:p>
    <w:p w14:paraId="659E6228">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right="166" w:rightChars="79" w:firstLine="0" w:firstLineChars="0"/>
        <w:textAlignment w:val="auto"/>
        <w:rPr>
          <w:rFonts w:hint="eastAsia" w:ascii="微软雅黑" w:hAnsi="微软雅黑" w:eastAsia="微软雅黑" w:cs="微软雅黑"/>
          <w:sz w:val="24"/>
          <w:szCs w:val="24"/>
        </w:rPr>
      </w:pPr>
      <w:r>
        <w:rPr>
          <w:color w:val="C00000"/>
          <w:sz w:val="22"/>
        </w:rPr>
        <mc:AlternateContent>
          <mc:Choice Requires="wps">
            <w:drawing>
              <wp:anchor distT="0" distB="0" distL="114300" distR="114300" simplePos="0" relativeHeight="251677696" behindDoc="0" locked="0" layoutInCell="1" allowOverlap="1">
                <wp:simplePos x="0" y="0"/>
                <wp:positionH relativeFrom="column">
                  <wp:posOffset>-1123315</wp:posOffset>
                </wp:positionH>
                <wp:positionV relativeFrom="paragraph">
                  <wp:posOffset>51435</wp:posOffset>
                </wp:positionV>
                <wp:extent cx="8714105" cy="116205"/>
                <wp:effectExtent l="0" t="0" r="0" b="0"/>
                <wp:wrapNone/>
                <wp:docPr id="10" name="减号 10"/>
                <wp:cNvGraphicFramePr/>
                <a:graphic xmlns:a="http://schemas.openxmlformats.org/drawingml/2006/main">
                  <a:graphicData uri="http://schemas.microsoft.com/office/word/2010/wordprocessingShape">
                    <wps:wsp>
                      <wps:cNvSpPr/>
                      <wps:spPr>
                        <a:xfrm>
                          <a:off x="0" y="0"/>
                          <a:ext cx="8714105" cy="11620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8.45pt;margin-top:4.05pt;height:9.15pt;width:686.15pt;z-index:251677696;v-text-anchor:middle;mso-width-relative:page;mso-height-relative:page;" fillcolor="#4EAADD" filled="t" stroked="t" coordsize="8714105,116205" o:gfxdata="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BbgJz2gAAAAoBAAAPAAAAAAAAAAEAIAAAACIA&#10;AABkcnMvZG93bnJldi54bWxQSwECFAAUAAAACACHTuJAfhQKDbICAACMBQAADgAAAAAAAAABACAA&#10;AAApAQAAZHJzL2Uyb0RvYy54bWxQSwUGAAAAAAYABgBZAQAATQYAAAAA&#10;" path="m1155054,44436l7559050,44436,7559050,71768,1155054,71768xe">
                <v:path o:connectlocs="7559050,58102;4357052,71768;1155054,58102;4357052,44436" o:connectangles="0,82,164,247"/>
                <v:fill type="gradient" on="t" color2="#F9F8CA" angle="90" focus="100%" focussize="0,0" rotate="t"/>
                <v:stroke weight="1pt" color="#C55A11 [2405]" miterlimit="8" joinstyle="miter"/>
                <v:imagedata o:title=""/>
                <o:lock v:ext="edit" aspectratio="f"/>
              </v:shape>
            </w:pict>
          </mc:Fallback>
        </mc:AlternateContent>
      </w:r>
    </w:p>
    <w:p w14:paraId="086CE796">
      <w:pPr>
        <w:keepNext w:val="0"/>
        <w:keepLines w:val="0"/>
        <w:pageBreakBefore w:val="0"/>
        <w:widowControl w:val="0"/>
        <w:numPr>
          <w:ilvl w:val="0"/>
          <w:numId w:val="1"/>
        </w:numPr>
        <w:kinsoku/>
        <w:wordWrap/>
        <w:overflowPunct/>
        <w:topLinePunct w:val="0"/>
        <w:autoSpaceDE/>
        <w:autoSpaceDN/>
        <w:bidi w:val="0"/>
        <w:snapToGrid w:val="0"/>
        <w:spacing w:line="240" w:lineRule="auto"/>
        <w:ind w:right="166" w:rightChars="79"/>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14:paraId="142B036B">
      <w:pPr>
        <w:keepNext w:val="0"/>
        <w:keepLines w:val="0"/>
        <w:pageBreakBefore w:val="0"/>
        <w:widowControl w:val="0"/>
        <w:kinsoku/>
        <w:wordWrap/>
        <w:overflowPunct/>
        <w:topLinePunct w:val="0"/>
        <w:autoSpaceDE/>
        <w:autoSpaceDN/>
        <w:bidi w:val="0"/>
        <w:snapToGrid w:val="0"/>
        <w:spacing w:beforeLines="10" w:line="240" w:lineRule="auto"/>
        <w:ind w:right="166" w:rightChars="79"/>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14:paraId="2DF5818F">
      <w:pPr>
        <w:keepNext w:val="0"/>
        <w:keepLines w:val="0"/>
        <w:pageBreakBefore w:val="0"/>
        <w:widowControl w:val="0"/>
        <w:kinsoku/>
        <w:wordWrap/>
        <w:overflowPunct/>
        <w:topLinePunct w:val="0"/>
        <w:autoSpaceDE/>
        <w:autoSpaceDN/>
        <w:bidi w:val="0"/>
        <w:snapToGrid w:val="0"/>
        <w:spacing w:beforeLines="10" w:line="240" w:lineRule="auto"/>
        <w:ind w:right="166" w:rightChars="79"/>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14:paraId="5BB9DFDE">
      <w:pPr>
        <w:keepNext w:val="0"/>
        <w:keepLines w:val="0"/>
        <w:pageBreakBefore w:val="0"/>
        <w:widowControl w:val="0"/>
        <w:kinsoku/>
        <w:wordWrap/>
        <w:overflowPunct/>
        <w:topLinePunct w:val="0"/>
        <w:autoSpaceDE/>
        <w:autoSpaceDN/>
        <w:bidi w:val="0"/>
        <w:snapToGrid w:val="0"/>
        <w:spacing w:beforeLines="10" w:line="240" w:lineRule="auto"/>
        <w:ind w:right="166" w:rightChars="79"/>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14:paraId="5DBFA2C5">
      <w:pPr>
        <w:keepNext w:val="0"/>
        <w:keepLines w:val="0"/>
        <w:pageBreakBefore w:val="0"/>
        <w:widowControl w:val="0"/>
        <w:kinsoku/>
        <w:wordWrap/>
        <w:overflowPunct/>
        <w:topLinePunct w:val="0"/>
        <w:autoSpaceDE/>
        <w:autoSpaceDN/>
        <w:bidi w:val="0"/>
        <w:snapToGrid w:val="0"/>
        <w:spacing w:beforeLines="10" w:line="240" w:lineRule="auto"/>
        <w:ind w:right="166" w:rightChars="79"/>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14:paraId="4E926C66">
      <w:pPr>
        <w:keepNext w:val="0"/>
        <w:keepLines w:val="0"/>
        <w:pageBreakBefore w:val="0"/>
        <w:widowControl w:val="0"/>
        <w:kinsoku/>
        <w:wordWrap/>
        <w:overflowPunct/>
        <w:topLinePunct w:val="0"/>
        <w:autoSpaceDE/>
        <w:autoSpaceDN/>
        <w:bidi w:val="0"/>
        <w:snapToGrid w:val="0"/>
        <w:spacing w:beforeLines="10" w:line="240" w:lineRule="auto"/>
        <w:ind w:right="166" w:rightChars="79"/>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14:paraId="1C4DC58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66" w:rightChars="79" w:firstLine="0" w:firstLineChars="0"/>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以上方案以多数游客选择为准，少数服从多数（三选一）</w:t>
      </w:r>
    </w:p>
    <w:p w14:paraId="165235DE">
      <w:pPr>
        <w:keepNext w:val="0"/>
        <w:keepLines w:val="0"/>
        <w:pageBreakBefore w:val="0"/>
        <w:widowControl w:val="0"/>
        <w:numPr>
          <w:ilvl w:val="0"/>
          <w:numId w:val="1"/>
        </w:numPr>
        <w:kinsoku/>
        <w:wordWrap/>
        <w:overflowPunct/>
        <w:topLinePunct w:val="0"/>
        <w:autoSpaceDE/>
        <w:autoSpaceDN/>
        <w:bidi w:val="0"/>
        <w:snapToGrid w:val="0"/>
        <w:spacing w:line="240" w:lineRule="auto"/>
        <w:ind w:right="166" w:rightChars="79"/>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14:paraId="5BF93B4D">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tLeast"/>
        <w:ind w:left="420" w:right="166" w:rightChars="79" w:hanging="420"/>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i w:val="0"/>
          <w:iCs w:val="0"/>
          <w:caps w:val="0"/>
          <w:color w:val="C00000"/>
          <w:spacing w:val="0"/>
          <w:sz w:val="24"/>
          <w:szCs w:val="24"/>
        </w:rPr>
        <w:t>广胜寺</w:t>
      </w:r>
      <w:r>
        <w:rPr>
          <w:rFonts w:hint="eastAsia" w:ascii="微软雅黑" w:hAnsi="微软雅黑" w:eastAsia="微软雅黑" w:cs="微软雅黑"/>
          <w:b/>
          <w:bCs/>
          <w:i w:val="0"/>
          <w:iCs w:val="0"/>
          <w:caps w:val="0"/>
          <w:color w:val="000000"/>
          <w:spacing w:val="0"/>
          <w:sz w:val="24"/>
          <w:szCs w:val="24"/>
        </w:rPr>
        <w:t>：</w:t>
      </w:r>
      <w:r>
        <w:rPr>
          <w:rFonts w:hint="eastAsia" w:ascii="微软雅黑" w:hAnsi="微软雅黑" w:eastAsia="微软雅黑" w:cs="微软雅黑"/>
          <w:i w:val="0"/>
          <w:iCs w:val="0"/>
          <w:caps w:val="0"/>
          <w:color w:val="000000"/>
          <w:spacing w:val="0"/>
          <w:sz w:val="24"/>
          <w:szCs w:val="24"/>
          <w:lang w:val="en-US" w:eastAsia="zh-CN"/>
        </w:rPr>
        <w:t>洪洞广胜寺景区分为上、下两寺和</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"https://baike.baidu.com/item/%E6%B0%B4%E7%A5%9E%E5%BA%99/3086075"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水神庙</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三处建筑。</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"https://baike.baidu.com/item/%E9%A3%9E%E8%99%B9%E5%A1%94/1285133"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飞虹塔</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"https://baike.baidu.com/item/%E8%B5%B5%E5%9F%8E%E9%87%91%E8%97%8F/8959606"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赵城金藏</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"https://baike.baidu.com/item/%E6%B0%B4%E7%A5%9E%E5%BA%99%E5%85%83%E4%BB%A3%E5%A3%81%E7%94%BB/10582407"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水神庙元代壁画</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，并称为“广胜三绝”。飞虹塔是五座佛祖舍利塔和中国现存四座古塔之一，也是迄今为止发现的唯一留有工匠题款、最大最完整的琉璃塔</w:t>
      </w:r>
    </w:p>
    <w:p w14:paraId="70EDC437">
      <w:pPr>
        <w:keepNext w:val="0"/>
        <w:keepLines w:val="0"/>
        <w:pageBreakBefore w:val="0"/>
        <w:widowControl w:val="0"/>
        <w:numPr>
          <w:ilvl w:val="0"/>
          <w:numId w:val="1"/>
        </w:numPr>
        <w:kinsoku/>
        <w:wordWrap/>
        <w:overflowPunct/>
        <w:topLinePunct w:val="0"/>
        <w:autoSpaceDE/>
        <w:autoSpaceDN/>
        <w:bidi w:val="0"/>
        <w:snapToGrid w:val="0"/>
        <w:spacing w:line="240" w:lineRule="auto"/>
        <w:ind w:right="166" w:rightChars="79"/>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14:paraId="30F7EC2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66" w:rightChars="79"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14:paraId="13E0E36F">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274570" cy="1560195"/>
            <wp:effectExtent l="0" t="0" r="11430" b="952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8"/>
                    <a:stretch>
                      <a:fillRect/>
                    </a:stretch>
                  </pic:blipFill>
                  <pic:spPr>
                    <a:xfrm>
                      <a:off x="0" y="0"/>
                      <a:ext cx="2274570" cy="1560195"/>
                    </a:xfrm>
                    <a:prstGeom prst="rect">
                      <a:avLst/>
                    </a:prstGeom>
                    <a:noFill/>
                    <a:ln>
                      <a:noFill/>
                    </a:ln>
                  </pic:spPr>
                </pic:pic>
              </a:graphicData>
            </a:graphic>
          </wp:inline>
        </w:drawing>
      </w:r>
      <w:r>
        <w:drawing>
          <wp:inline distT="0" distB="0" distL="114300" distR="114300">
            <wp:extent cx="2125345" cy="1543685"/>
            <wp:effectExtent l="0" t="0" r="8255" b="1079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9"/>
                    <a:stretch>
                      <a:fillRect/>
                    </a:stretch>
                  </pic:blipFill>
                  <pic:spPr>
                    <a:xfrm>
                      <a:off x="0" y="0"/>
                      <a:ext cx="2125345" cy="1543685"/>
                    </a:xfrm>
                    <a:prstGeom prst="rect">
                      <a:avLst/>
                    </a:prstGeom>
                    <a:noFill/>
                    <a:ln>
                      <a:noFill/>
                    </a:ln>
                  </pic:spPr>
                </pic:pic>
              </a:graphicData>
            </a:graphic>
          </wp:inline>
        </w:drawing>
      </w:r>
      <w:r>
        <w:drawing>
          <wp:inline distT="0" distB="0" distL="114300" distR="114300">
            <wp:extent cx="2136775" cy="1549400"/>
            <wp:effectExtent l="0" t="0" r="12065" b="508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2136775" cy="1549400"/>
                    </a:xfrm>
                    <a:prstGeom prst="rect">
                      <a:avLst/>
                    </a:prstGeom>
                    <a:noFill/>
                    <a:ln>
                      <a:noFill/>
                    </a:ln>
                  </pic:spPr>
                </pic:pic>
              </a:graphicData>
            </a:graphic>
          </wp:inline>
        </w:drawing>
      </w:r>
    </w:p>
    <w:p w14:paraId="0A2E895C">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C00000"/>
          <w:sz w:val="28"/>
          <w:szCs w:val="28"/>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约5小时—云冈石窟150KM 约2.5小时—大</w:t>
      </w:r>
    </w:p>
    <w:p w14:paraId="35F1E171">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1100" w:firstLineChars="500"/>
        <w:jc w:val="left"/>
        <w:textAlignment w:val="auto"/>
        <w:rPr>
          <w:rFonts w:ascii="微软雅黑" w:hAnsi="微软雅黑" w:eastAsia="微软雅黑" w:cs="微软雅黑"/>
          <w:b/>
          <w:bCs/>
          <w:color w:val="C00000"/>
          <w:sz w:val="28"/>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-1128395</wp:posOffset>
                </wp:positionH>
                <wp:positionV relativeFrom="paragraph">
                  <wp:posOffset>254000</wp:posOffset>
                </wp:positionV>
                <wp:extent cx="8839835" cy="98425"/>
                <wp:effectExtent l="0" t="0" r="0" b="0"/>
                <wp:wrapNone/>
                <wp:docPr id="19" name="减号 19"/>
                <wp:cNvGraphicFramePr/>
                <a:graphic xmlns:a="http://schemas.openxmlformats.org/drawingml/2006/main">
                  <a:graphicData uri="http://schemas.microsoft.com/office/word/2010/wordprocessingShape">
                    <wps:wsp>
                      <wps:cNvSpPr/>
                      <wps:spPr>
                        <a:xfrm>
                          <a:off x="0" y="0"/>
                          <a:ext cx="8839835" cy="9842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8.85pt;margin-top:20pt;height:7.75pt;width:696.05pt;z-index:251668480;v-text-anchor:middle;mso-width-relative:page;mso-height-relative:page;" fillcolor="#4EAADD" filled="t" stroked="t" coordsize="8839835,98425" o:gfxdata="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otC8N2QAAAAsBAAAPAAAAAAAAAAEAIAAAACIA&#10;AABkcnMvZG93bnJldi54bWxQSwECFAAUAAAACACHTuJAH+BZFLMCAACLBQAADgAAAAAAAAABACAA&#10;AAAoAQAAZHJzL2Uyb0RvYy54bWxQSwUGAAAAAAYABgBZAQAATQYAAAAA&#10;" path="m1171720,37637l7668114,37637,7668114,60787,1171720,60787xe">
                <v:path o:connectlocs="7668114,49212;4419917,60787;1171720,49212;4419917,37637"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8"/>
          <w:lang w:val="en-US" w:eastAsia="zh-CN"/>
        </w:rPr>
        <w:t>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p>
    <w:p w14:paraId="7458D2B6">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14:paraId="3AB8171A">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w:t>
      </w:r>
    </w:p>
    <w:p w14:paraId="5BC9660D">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tLeast"/>
        <w:ind w:left="420" w:right="0" w:hanging="42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lang w:val="en-US" w:eastAsia="zh-CN"/>
        </w:rPr>
        <w:t>广盛原老字号博物馆/晋裕堂</w:t>
      </w:r>
      <w:r>
        <w:rPr>
          <w:rFonts w:hint="eastAsia" w:ascii="微软雅黑" w:hAnsi="微软雅黑" w:eastAsia="微软雅黑" w:cs="微软雅黑"/>
          <w:b/>
          <w:color w:val="000000"/>
          <w:kern w:val="0"/>
          <w:sz w:val="24"/>
          <w:szCs w:val="24"/>
          <w:lang w:val="en-US" w:eastAsia="zh-CN"/>
        </w:rPr>
        <w:t>（太原）（游览约1.5小时）</w:t>
      </w:r>
      <w:r>
        <w:rPr>
          <w:rFonts w:hint="eastAsia" w:ascii="微软雅黑" w:hAnsi="微软雅黑" w:eastAsia="微软雅黑" w:cs="微软雅黑"/>
          <w:color w:val="000000"/>
          <w:kern w:val="0"/>
          <w:sz w:val="24"/>
          <w:szCs w:val="24"/>
          <w:lang w:val="en-US" w:eastAsia="zh-CN"/>
        </w:rPr>
        <w:t>山西省著名“三晋老字号”。诞生于1580年，其前身为1956年公私合营的大同中药厂，400多年长胜不衰，是一家规模宏大的中药企业，目前有三大基地，有制药厂，恒山黄芪基地和中医博物馆，中医博物馆，是专家诊室、药房、博物馆三位一体的基地。</w:t>
      </w:r>
    </w:p>
    <w:p w14:paraId="1BE79A54">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民族的艺术特征，是大同市有名的历史古迹。</w:t>
      </w:r>
    </w:p>
    <w:p w14:paraId="0B7C48BD">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14:paraId="6CEDC85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当天行程结束，自由活动感受让您意犹未尽的魅力大同！</w:t>
      </w:r>
    </w:p>
    <w:p w14:paraId="41AF605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ascii="微软雅黑" w:hAnsi="微软雅黑" w:eastAsia="微软雅黑" w:cs="微软雅黑"/>
          <w:b/>
          <w:bCs/>
          <w:color w:val="C00000"/>
          <w:sz w:val="28"/>
          <w:szCs w:val="24"/>
        </w:rPr>
      </w:pPr>
      <w:r>
        <w:drawing>
          <wp:inline distT="0" distB="0" distL="114300" distR="114300">
            <wp:extent cx="2173605" cy="1551305"/>
            <wp:effectExtent l="0" t="0" r="5715" b="317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1"/>
                    <a:stretch>
                      <a:fillRect/>
                    </a:stretch>
                  </pic:blipFill>
                  <pic:spPr>
                    <a:xfrm>
                      <a:off x="0" y="0"/>
                      <a:ext cx="2173605"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59965" cy="1552575"/>
            <wp:effectExtent l="0" t="0" r="698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22"/>
                    <a:stretch>
                      <a:fillRect/>
                    </a:stretch>
                  </pic:blipFill>
                  <pic:spPr>
                    <a:xfrm>
                      <a:off x="0" y="0"/>
                      <a:ext cx="2259965" cy="1552575"/>
                    </a:xfrm>
                    <a:prstGeom prst="rect">
                      <a:avLst/>
                    </a:prstGeom>
                    <a:noFill/>
                    <a:ln>
                      <a:noFill/>
                    </a:ln>
                  </pic:spPr>
                </pic:pic>
              </a:graphicData>
            </a:graphic>
          </wp:inline>
        </w:drawing>
      </w:r>
      <w:r>
        <w:drawing>
          <wp:inline distT="0" distB="0" distL="114300" distR="114300">
            <wp:extent cx="2105660" cy="1551305"/>
            <wp:effectExtent l="0" t="0" r="12700"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3"/>
                    <a:stretch>
                      <a:fillRect/>
                    </a:stretch>
                  </pic:blipFill>
                  <pic:spPr>
                    <a:xfrm>
                      <a:off x="0" y="0"/>
                      <a:ext cx="2105660" cy="1551305"/>
                    </a:xfrm>
                    <a:prstGeom prst="rect">
                      <a:avLst/>
                    </a:prstGeom>
                    <a:noFill/>
                    <a:ln>
                      <a:noFill/>
                    </a:ln>
                  </pic:spPr>
                </pic:pic>
              </a:graphicData>
            </a:graphic>
          </wp:inline>
        </w:drawing>
      </w:r>
    </w:p>
    <w:p w14:paraId="5FB64C26">
      <w:pPr>
        <w:pStyle w:val="2"/>
        <w:keepNext w:val="0"/>
        <w:keepLines w:val="0"/>
        <w:pageBreakBefore w:val="0"/>
        <w:widowControl w:val="0"/>
        <w:kinsoku/>
        <w:wordWrap/>
        <w:overflowPunct/>
        <w:topLinePunct w:val="0"/>
        <w:autoSpaceDE/>
        <w:autoSpaceDN/>
        <w:bidi w:val="0"/>
        <w:adjustRightInd w:val="0"/>
        <w:snapToGrid w:val="0"/>
        <w:spacing w:line="240" w:lineRule="auto"/>
        <w:ind w:left="1100" w:leftChars="0" w:right="-252" w:rightChars="-120" w:hanging="1100" w:hangingChars="50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7456" behindDoc="0" locked="0" layoutInCell="1" allowOverlap="1">
                <wp:simplePos x="0" y="0"/>
                <wp:positionH relativeFrom="column">
                  <wp:posOffset>-1039495</wp:posOffset>
                </wp:positionH>
                <wp:positionV relativeFrom="paragraph">
                  <wp:posOffset>581660</wp:posOffset>
                </wp:positionV>
                <wp:extent cx="8671560" cy="76200"/>
                <wp:effectExtent l="0" t="0" r="0" b="0"/>
                <wp:wrapNone/>
                <wp:docPr id="6" name="减号 6"/>
                <wp:cNvGraphicFramePr/>
                <a:graphic xmlns:a="http://schemas.openxmlformats.org/drawingml/2006/main">
                  <a:graphicData uri="http://schemas.microsoft.com/office/word/2010/wordprocessingShape">
                    <wps:wsp>
                      <wps:cNvSpPr/>
                      <wps:spPr>
                        <a:xfrm>
                          <a:off x="0" y="0"/>
                          <a:ext cx="8671560" cy="7620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1.85pt;margin-top:45.8pt;height:6pt;width:682.8pt;z-index:251667456;v-text-anchor:middle;mso-width-relative:page;mso-height-relative:page;" fillcolor="#4EAADD" filled="t" stroked="t" coordsize="8671560,76200" o:gfxdata="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cCox2wAAAAwBAAAPAAAAAAAAAAEAIAAAACIA&#10;AABkcnMvZG93bnJldi54bWxQSwECFAAUAAAACACHTuJAH+RL0bECAACJBQAADgAAAAAAAAABACAA&#10;AAAqAQAAZHJzL2Uyb0RvYy54bWxQSwUGAAAAAAYABgBZAQAATQYAAAAA&#10;" path="m1149415,29138l7522144,29138,7522144,47061,1149415,47061xe">
                <v:path o:connectlocs="7522144,38100;4335780,47061;1149415,38100;4335780,29138"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6：大同—悬空寺60KM 约1.5小时 —五台山180KM 约2.5小时—忻州160KM 约2小时</w:t>
      </w:r>
      <w:r>
        <w:rPr>
          <w:rFonts w:hint="eastAsia" w:ascii="微软雅黑" w:hAnsi="微软雅黑" w:eastAsia="微软雅黑" w:cs="宋体"/>
          <w:b/>
          <w:bCs/>
          <w:color w:val="C00000"/>
          <w:kern w:val="0"/>
          <w:sz w:val="24"/>
          <w:szCs w:val="24"/>
          <w:lang w:val="en-US" w:eastAsia="zh-CN"/>
        </w:rPr>
        <w:t xml:space="preserve">                          （餐食： 早餐  宿： 忻州或周边）</w:t>
      </w:r>
    </w:p>
    <w:p w14:paraId="77219223">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w:t>
      </w:r>
      <w:r>
        <w:rPr>
          <w:rFonts w:hint="eastAsia" w:ascii="微软雅黑" w:hAnsi="微软雅黑" w:eastAsia="微软雅黑" w:cs="微软雅黑"/>
          <w:b/>
          <w:bCs/>
          <w:color w:val="C00000"/>
          <w:kern w:val="0"/>
          <w:sz w:val="24"/>
          <w:szCs w:val="24"/>
          <w:lang w:eastAsia="zh-CN"/>
        </w:rPr>
        <w:t>外观</w:t>
      </w:r>
      <w:r>
        <w:rPr>
          <w:rFonts w:hint="eastAsia" w:ascii="微软雅黑" w:hAnsi="微软雅黑" w:eastAsia="微软雅黑" w:cs="微软雅黑"/>
          <w:b/>
          <w:bCs/>
          <w:color w:val="C00000"/>
          <w:kern w:val="0"/>
          <w:sz w:val="24"/>
          <w:szCs w:val="24"/>
        </w:rPr>
        <w:t>游览40分钟</w:t>
      </w:r>
      <w:r>
        <w:rPr>
          <w:rFonts w:hint="eastAsia" w:ascii="微软雅黑" w:hAnsi="微软雅黑" w:eastAsia="微软雅黑" w:cs="微软雅黑"/>
          <w:b/>
          <w:bCs/>
          <w:color w:val="C00000"/>
          <w:kern w:val="0"/>
          <w:sz w:val="24"/>
          <w:szCs w:val="24"/>
          <w:lang w:val="en-US" w:eastAsia="zh-CN"/>
        </w:rPr>
        <w:t>,不进行登临，感谢配合</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14:paraId="6290EFFB">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14:paraId="5BE897DE">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color w:val="C00000"/>
          <w:kern w:val="0"/>
          <w:sz w:val="24"/>
          <w:szCs w:val="24"/>
        </w:rPr>
        <w:t>殊像寺：</w:t>
      </w:r>
      <w:r>
        <w:rPr>
          <w:rFonts w:hint="eastAsia" w:ascii="微软雅黑" w:hAnsi="微软雅黑" w:eastAsia="微软雅黑" w:cs="微软雅黑"/>
          <w:b w:val="0"/>
          <w:bCs/>
          <w:color w:val="000000"/>
          <w:kern w:val="0"/>
          <w:sz w:val="24"/>
          <w:szCs w:val="24"/>
          <w:lang w:eastAsia="zh-CN"/>
        </w:rPr>
        <w:t>供奉</w:t>
      </w:r>
      <w:r>
        <w:rPr>
          <w:rFonts w:hint="eastAsia" w:ascii="微软雅黑" w:hAnsi="微软雅黑" w:eastAsia="微软雅黑" w:cs="微软雅黑"/>
          <w:i w:val="0"/>
          <w:iCs w:val="0"/>
          <w:caps w:val="0"/>
          <w:color w:val="000000"/>
          <w:spacing w:val="0"/>
          <w:sz w:val="24"/>
          <w:szCs w:val="24"/>
        </w:rPr>
        <w:t>五台山最大的文殊菩萨像，</w:t>
      </w:r>
      <w:r>
        <w:rPr>
          <w:rFonts w:hint="eastAsia" w:ascii="微软雅黑" w:hAnsi="微软雅黑" w:eastAsia="微软雅黑" w:cs="微软雅黑"/>
          <w:i w:val="0"/>
          <w:iCs w:val="0"/>
          <w:caps w:val="0"/>
          <w:color w:val="000000"/>
          <w:spacing w:val="0"/>
          <w:sz w:val="24"/>
          <w:szCs w:val="24"/>
          <w:lang w:eastAsia="zh-CN"/>
        </w:rPr>
        <w:t>是五台山</w:t>
      </w:r>
      <w:r>
        <w:rPr>
          <w:rFonts w:hint="eastAsia" w:ascii="微软雅黑" w:hAnsi="微软雅黑" w:eastAsia="微软雅黑" w:cs="微软雅黑"/>
          <w:i w:val="0"/>
          <w:iCs w:val="0"/>
          <w:caps w:val="0"/>
          <w:color w:val="000000"/>
          <w:spacing w:val="0"/>
          <w:sz w:val="24"/>
          <w:szCs w:val="24"/>
        </w:rPr>
        <w:t>五大禅处，又为青庙十大寺之一，传说是按乾隆容貌塑造</w:t>
      </w:r>
      <w:r>
        <w:rPr>
          <w:rFonts w:hint="eastAsia" w:ascii="微软雅黑" w:hAnsi="微软雅黑" w:eastAsia="微软雅黑" w:cs="微软雅黑"/>
          <w:i w:val="0"/>
          <w:iCs w:val="0"/>
          <w:caps w:val="0"/>
          <w:color w:val="000000"/>
          <w:spacing w:val="0"/>
          <w:sz w:val="24"/>
          <w:szCs w:val="24"/>
          <w:lang w:eastAsia="zh-CN"/>
        </w:rPr>
        <w:t>。</w:t>
      </w:r>
    </w:p>
    <w:p w14:paraId="46E0A1D1">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C00000"/>
          <w:kern w:val="0"/>
          <w:sz w:val="24"/>
          <w:szCs w:val="24"/>
          <w:shd w:val="clear" w:color="auto" w:fill="FFFFFF"/>
          <w:lang w:eastAsia="zh-CN"/>
        </w:rPr>
        <w:t>雷音寺</w:t>
      </w:r>
      <w:r>
        <w:rPr>
          <w:rFonts w:hint="eastAsia" w:ascii="微软雅黑" w:hAnsi="微软雅黑" w:eastAsia="微软雅黑" w:cs="微软雅黑"/>
          <w:b/>
          <w:bCs/>
          <w:color w:val="C00000"/>
          <w:kern w:val="0"/>
          <w:sz w:val="24"/>
          <w:szCs w:val="24"/>
          <w:shd w:val="clear" w:color="auto" w:fill="FFFFFF"/>
          <w:lang w:val="en-US" w:eastAsia="zh-CN"/>
        </w:rPr>
        <w:t>或龙泉寺</w:t>
      </w:r>
      <w:r>
        <w:rPr>
          <w:rFonts w:hint="eastAsia" w:ascii="微软雅黑" w:hAnsi="微软雅黑" w:eastAsia="微软雅黑" w:cs="微软雅黑"/>
          <w:b/>
          <w:bCs/>
          <w:color w:val="C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五台山雷音寺，原名圣水寺。始建于唐代，宋元明各代均有修缮，清代初年随着藏传佛教的传入，密宗僧人驻锡，遂改为雷音寺</w:t>
      </w:r>
      <w:r>
        <w:rPr>
          <w:rFonts w:hint="eastAsia" w:ascii="微软雅黑" w:hAnsi="微软雅黑" w:eastAsia="微软雅黑" w:cs="微软雅黑"/>
          <w:i w:val="0"/>
          <w:iCs w:val="0"/>
          <w:caps w:val="0"/>
          <w:color w:val="000000"/>
          <w:spacing w:val="0"/>
          <w:sz w:val="24"/>
          <w:szCs w:val="24"/>
          <w:shd w:val="clear" w:fill="FFFFFF"/>
          <w:lang w:val="en-US" w:eastAsia="zh-CN"/>
        </w:rPr>
        <w:t>;或龙泉寺：传说很久以前九龙作恶，文殊菩萨施行佛法把它们压在附近这九道山岭之下，在这眼泉水底部还可看到九条小龙的影子，所以被命名为龙泉,泉旁古刹便取名龙泉寺.</w:t>
      </w:r>
    </w:p>
    <w:p w14:paraId="1D29B638">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五爷庙：</w:t>
      </w:r>
      <w:r>
        <w:rPr>
          <w:rFonts w:hint="eastAsia" w:ascii="微软雅黑" w:hAnsi="微软雅黑" w:eastAsia="微软雅黑" w:cs="微软雅黑"/>
          <w:i w:val="0"/>
          <w:iCs w:val="0"/>
          <w:caps w:val="0"/>
          <w:color w:val="000000"/>
          <w:spacing w:val="0"/>
          <w:sz w:val="24"/>
          <w:szCs w:val="24"/>
        </w:rPr>
        <w:t>殿内供奉的五爷是广济龙王文殊菩萨的</w:t>
      </w:r>
      <w:r>
        <w:rPr>
          <w:rFonts w:hint="eastAsia" w:ascii="微软雅黑" w:hAnsi="微软雅黑" w:eastAsia="微软雅黑" w:cs="微软雅黑"/>
          <w:i w:val="0"/>
          <w:iCs w:val="0"/>
          <w:caps w:val="0"/>
          <w:color w:val="000000"/>
          <w:spacing w:val="0"/>
          <w:sz w:val="24"/>
          <w:szCs w:val="24"/>
          <w:lang w:eastAsia="zh-CN"/>
        </w:rPr>
        <w:t>化身</w:t>
      </w:r>
      <w:r>
        <w:rPr>
          <w:rFonts w:hint="eastAsia" w:ascii="微软雅黑" w:hAnsi="微软雅黑" w:eastAsia="微软雅黑" w:cs="微软雅黑"/>
          <w:i w:val="0"/>
          <w:iCs w:val="0"/>
          <w:caps w:val="0"/>
          <w:color w:val="000000"/>
          <w:spacing w:val="0"/>
          <w:sz w:val="24"/>
          <w:szCs w:val="24"/>
        </w:rPr>
        <w:t>，这里是整个五台山香火最盛的寺庙。在信徒的心中，这里几乎是有求必应的象征，大多来五台山上香的香客们，都是冲着五爷庙来的</w:t>
      </w:r>
      <w:r>
        <w:rPr>
          <w:rFonts w:hint="eastAsia" w:ascii="微软雅黑" w:hAnsi="微软雅黑" w:eastAsia="微软雅黑" w:cs="微软雅黑"/>
          <w:i w:val="0"/>
          <w:iCs w:val="0"/>
          <w:caps w:val="0"/>
          <w:color w:val="000000"/>
          <w:spacing w:val="0"/>
          <w:sz w:val="24"/>
          <w:szCs w:val="24"/>
          <w:lang w:eastAsia="zh-CN"/>
        </w:rPr>
        <w:t>。</w:t>
      </w:r>
    </w:p>
    <w:p w14:paraId="11B65399">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14:paraId="1938605D">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60905" cy="1548130"/>
            <wp:effectExtent l="0" t="0" r="3175" b="635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4"/>
                    <a:stretch>
                      <a:fillRect/>
                    </a:stretch>
                  </pic:blipFill>
                  <pic:spPr>
                    <a:xfrm>
                      <a:off x="0" y="0"/>
                      <a:ext cx="216090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174875" cy="1548130"/>
            <wp:effectExtent l="0" t="0" r="4445" b="635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5"/>
                    <a:stretch>
                      <a:fillRect/>
                    </a:stretch>
                  </pic:blipFill>
                  <pic:spPr>
                    <a:xfrm>
                      <a:off x="0" y="0"/>
                      <a:ext cx="217487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960" cy="1548130"/>
            <wp:effectExtent l="0" t="0" r="5080" b="635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6"/>
                    <a:stretch>
                      <a:fillRect/>
                    </a:stretch>
                  </pic:blipFill>
                  <pic:spPr>
                    <a:xfrm>
                      <a:off x="0" y="0"/>
                      <a:ext cx="2219960" cy="1548130"/>
                    </a:xfrm>
                    <a:prstGeom prst="rect">
                      <a:avLst/>
                    </a:prstGeom>
                    <a:noFill/>
                    <a:ln>
                      <a:noFill/>
                    </a:ln>
                  </pic:spPr>
                </pic:pic>
              </a:graphicData>
            </a:graphic>
          </wp:inline>
        </w:drawing>
      </w:r>
    </w:p>
    <w:p w14:paraId="6FD8F022">
      <w:pPr>
        <w:pStyle w:val="2"/>
        <w:keepNext w:val="0"/>
        <w:keepLines w:val="0"/>
        <w:pageBreakBefore w:val="0"/>
        <w:kinsoku/>
        <w:wordWrap/>
        <w:overflowPunct/>
        <w:topLinePunct w:val="0"/>
        <w:autoSpaceDE/>
        <w:autoSpaceDN/>
        <w:bidi w:val="0"/>
        <w:spacing w:line="420" w:lineRule="atLeast"/>
        <w:ind w:left="6109" w:leftChars="-27" w:hanging="6166" w:hangingChars="2803"/>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-1065530</wp:posOffset>
                </wp:positionH>
                <wp:positionV relativeFrom="paragraph">
                  <wp:posOffset>738505</wp:posOffset>
                </wp:positionV>
                <wp:extent cx="8637905" cy="114935"/>
                <wp:effectExtent l="0" t="0" r="0" b="0"/>
                <wp:wrapNone/>
                <wp:docPr id="23" name="减号 23"/>
                <wp:cNvGraphicFramePr/>
                <a:graphic xmlns:a="http://schemas.openxmlformats.org/drawingml/2006/main">
                  <a:graphicData uri="http://schemas.microsoft.com/office/word/2010/wordprocessingShape">
                    <wps:wsp>
                      <wps:cNvSpPr/>
                      <wps:spPr>
                        <a:xfrm>
                          <a:off x="0" y="0"/>
                          <a:ext cx="8637905" cy="11493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3.9pt;margin-top:58.15pt;height:9.05pt;width:680.15pt;z-index:251669504;v-text-anchor:middle;mso-width-relative:page;mso-height-relative:page;" fillcolor="#4EAADD" filled="t" stroked="t" coordsize="8637905,114935" o:gfxdata="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nQ9AtoAAAANAQAADwAAAAAAAAABACAA&#10;AAAiAAAAZHJzL2Rvd25yZXYueG1sUEsBAhQAFAAAAAgAh07iQNu2Rya2AgAAjAUAAA4AAAAAAAAA&#10;AQAgAAAAKQEAAGRycy9lMm9Eb2MueG1sUEsFBgAAAAAGAAYAWQEAAFEGAAAAAA==&#10;" path="m1144954,43951l7492950,43951,7492950,70983,1144954,70983xe">
                <v:path o:connectlocs="7492950,57467;4318952,70983;1144954,57467;4318952,43951"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忻州—晋祠100KM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14:paraId="307E0C29">
      <w:pPr>
        <w:pStyle w:val="2"/>
        <w:keepNext w:val="0"/>
        <w:keepLines w:val="0"/>
        <w:pageBreakBefore w:val="0"/>
        <w:kinsoku/>
        <w:wordWrap/>
        <w:overflowPunct/>
        <w:topLinePunct w:val="0"/>
        <w:autoSpaceDE/>
        <w:autoSpaceDN/>
        <w:bidi w:val="0"/>
        <w:spacing w:line="420" w:lineRule="atLeast"/>
        <w:ind w:left="4969" w:leftChars="0" w:hanging="4969" w:hangingChars="3104"/>
        <w:jc w:val="left"/>
        <w:textAlignment w:val="auto"/>
        <w:rPr>
          <w:rFonts w:hint="eastAsia" w:ascii="微软雅黑" w:hAnsi="微软雅黑" w:eastAsia="微软雅黑" w:cs="宋体"/>
          <w:b/>
          <w:bCs/>
          <w:color w:val="C00000"/>
          <w:kern w:val="0"/>
          <w:sz w:val="16"/>
          <w:szCs w:val="16"/>
          <w:lang w:val="en-US" w:eastAsia="zh-CN"/>
        </w:rPr>
      </w:pPr>
    </w:p>
    <w:p w14:paraId="6AB2CFBF">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14:paraId="0E556167">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14:paraId="1B29CF84">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kern w:val="0"/>
          <w:sz w:val="24"/>
          <w:szCs w:val="24"/>
        </w:rPr>
        <w:t>这山西省第一家以醋文化为主题的项目，也是惟一的醋文化旅游园，有老陈醋与健康醋疗园以及宝源品牌的荣誉展示室；有山西老陈醋的现代化成装过程等项目，目前该园已形成一个醋文化的历史博物馆，以及独具特色的工业旅游园区。</w:t>
      </w:r>
    </w:p>
    <w:p w14:paraId="1F36A155">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14:paraId="5911D38C">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14:paraId="1896147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kern w:val="0"/>
          <w:sz w:val="24"/>
          <w:szCs w:val="24"/>
        </w:rPr>
      </w:pPr>
    </w:p>
    <w:p w14:paraId="018A559C">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155825" cy="1548130"/>
            <wp:effectExtent l="0" t="0" r="8255" b="635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7"/>
                    <a:stretch>
                      <a:fillRect/>
                    </a:stretch>
                  </pic:blipFill>
                  <pic:spPr>
                    <a:xfrm>
                      <a:off x="0" y="0"/>
                      <a:ext cx="215582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04085" cy="1548130"/>
            <wp:effectExtent l="0" t="0" r="5715" b="635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8"/>
                    <a:stretch>
                      <a:fillRect/>
                    </a:stretch>
                  </pic:blipFill>
                  <pic:spPr>
                    <a:xfrm>
                      <a:off x="0" y="0"/>
                      <a:ext cx="2204085" cy="1548130"/>
                    </a:xfrm>
                    <a:prstGeom prst="rect">
                      <a:avLst/>
                    </a:prstGeom>
                    <a:noFill/>
                    <a:ln>
                      <a:noFill/>
                    </a:ln>
                  </pic:spPr>
                </pic:pic>
              </a:graphicData>
            </a:graphic>
          </wp:inline>
        </w:drawing>
      </w:r>
      <w:r>
        <w:drawing>
          <wp:inline distT="0" distB="0" distL="114300" distR="114300">
            <wp:extent cx="2162175" cy="1548130"/>
            <wp:effectExtent l="0" t="0" r="1905" b="635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9"/>
                    <a:stretch>
                      <a:fillRect/>
                    </a:stretch>
                  </pic:blipFill>
                  <pic:spPr>
                    <a:xfrm>
                      <a:off x="0" y="0"/>
                      <a:ext cx="2162175" cy="1548130"/>
                    </a:xfrm>
                    <a:prstGeom prst="rect">
                      <a:avLst/>
                    </a:prstGeom>
                    <a:noFill/>
                    <a:ln>
                      <a:noFill/>
                    </a:ln>
                  </pic:spPr>
                </pic:pic>
              </a:graphicData>
            </a:graphic>
          </wp:inline>
        </w:drawing>
      </w:r>
    </w:p>
    <w:p w14:paraId="12C62C0A">
      <w:pPr>
        <w:pStyle w:val="2"/>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ascii="微软雅黑" w:hAnsi="微软雅黑" w:eastAsia="微软雅黑" w:cs="微软雅黑"/>
          <w:b/>
          <w:bCs/>
          <w:color w:val="C00000"/>
          <w:sz w:val="28"/>
          <w:szCs w:val="24"/>
        </w:rPr>
      </w:pPr>
    </w:p>
    <w:p w14:paraId="6984421B">
      <w:pPr>
        <w:pStyle w:val="2"/>
        <w:keepNext w:val="0"/>
        <w:keepLines w:val="0"/>
        <w:pageBreakBefore w:val="0"/>
        <w:kinsoku/>
        <w:wordWrap/>
        <w:overflowPunct/>
        <w:topLinePunct w:val="0"/>
        <w:autoSpaceDE/>
        <w:autoSpaceDN/>
        <w:bidi w:val="0"/>
        <w:spacing w:line="420" w:lineRule="atLeast"/>
        <w:ind w:left="7359" w:leftChars="104" w:hanging="7141" w:hangingChars="3246"/>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-983615</wp:posOffset>
                </wp:positionH>
                <wp:positionV relativeFrom="paragraph">
                  <wp:posOffset>334645</wp:posOffset>
                </wp:positionV>
                <wp:extent cx="8468995" cy="98425"/>
                <wp:effectExtent l="0" t="0" r="0" b="0"/>
                <wp:wrapNone/>
                <wp:docPr id="27" name="减号 27"/>
                <wp:cNvGraphicFramePr/>
                <a:graphic xmlns:a="http://schemas.openxmlformats.org/drawingml/2006/main">
                  <a:graphicData uri="http://schemas.microsoft.com/office/word/2010/wordprocessingShape">
                    <wps:wsp>
                      <wps:cNvSpPr/>
                      <wps:spPr>
                        <a:xfrm>
                          <a:off x="0" y="0"/>
                          <a:ext cx="8468995" cy="9842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7.45pt;margin-top:26.35pt;height:7.75pt;width:666.85pt;z-index:251661312;v-text-anchor:middle;mso-width-relative:page;mso-height-relative:page;" fillcolor="#4EAADD" filled="t" stroked="t" coordsize="8468995,98425" o:gfxdata="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U8pCL2wAAAAsBAAAPAAAAAAAAAAEAIAAA&#10;ACIAAABkcnMvZG93bnJldi54bWxQSwECFAAUAAAACACHTuJA/31xlbQCAACLBQAADgAAAAAAAAAB&#10;ACAAAAAqAQAAZHJzL2Uyb0RvYy54bWxQSwUGAAAAAAYABgBZAQAAUAYAAAAA&#10;" path="m1122565,37637l7346429,37637,7346429,60787,1122565,60787xe">
                <v:path o:connectlocs="7346429,49212;4234497,60787;1122565,49212;4234497,37637"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平遥—郑州</w:t>
      </w:r>
      <w:r>
        <w:rPr>
          <w:rFonts w:hint="eastAsia" w:ascii="微软雅黑" w:hAnsi="微软雅黑" w:eastAsia="微软雅黑" w:cs="宋体"/>
          <w:b/>
          <w:bCs/>
          <w:color w:val="C00000"/>
          <w:kern w:val="0"/>
          <w:sz w:val="24"/>
          <w:szCs w:val="24"/>
          <w:lang w:val="en-US" w:eastAsia="zh-CN"/>
        </w:rPr>
        <w:t xml:space="preserve">                                   （餐食：早  宿：火车上）</w:t>
      </w:r>
    </w:p>
    <w:p w14:paraId="3B37CCEE">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平遥冠云牛肉博览园（游览40分钟）</w:t>
      </w:r>
      <w:r>
        <w:rPr>
          <w:rFonts w:hint="eastAsia" w:ascii="微软雅黑" w:hAnsi="微软雅黑" w:eastAsia="微软雅黑" w:cs="微软雅黑"/>
          <w:b/>
          <w:bCs/>
          <w:color w:val="FF0000"/>
          <w:kern w:val="0"/>
          <w:sz w:val="24"/>
          <w:szCs w:val="24"/>
        </w:rPr>
        <w:t>：</w:t>
      </w:r>
      <w:r>
        <w:rPr>
          <w:rFonts w:hint="eastAsia" w:ascii="微软雅黑" w:hAnsi="微软雅黑" w:eastAsia="微软雅黑" w:cs="微软雅黑"/>
          <w:kern w:val="0"/>
          <w:sz w:val="24"/>
          <w:szCs w:val="24"/>
        </w:rPr>
        <w:t>是博大精深、源远流长的中国美食文化的精华之一，平遥牛肉成为达官显贵宴客的必备之品。史载清末，慈禧太后途经平遥，享用平遥牛肉后，闻其香而提其神，品其味而解其困，故将其定为皇宫贡品；</w:t>
      </w:r>
    </w:p>
    <w:p w14:paraId="41A68B7A">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tLeast"/>
        <w:ind w:left="420" w:right="0" w:hanging="420"/>
        <w:jc w:val="both"/>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八路军太行纪念馆（游览</w:t>
      </w:r>
      <w:r>
        <w:rPr>
          <w:rFonts w:hint="eastAsia" w:ascii="微软雅黑" w:hAnsi="微软雅黑" w:eastAsia="微软雅黑" w:cs="微软雅黑"/>
          <w:b/>
          <w:bCs/>
          <w:color w:val="C00000"/>
          <w:kern w:val="0"/>
          <w:sz w:val="24"/>
          <w:szCs w:val="24"/>
          <w:lang w:val="en-US" w:eastAsia="zh-CN"/>
        </w:rPr>
        <w:t>约</w:t>
      </w:r>
      <w:r>
        <w:rPr>
          <w:rFonts w:hint="eastAsia" w:ascii="微软雅黑" w:hAnsi="微软雅黑" w:eastAsia="微软雅黑" w:cs="微软雅黑"/>
          <w:b/>
          <w:bCs/>
          <w:color w:val="C00000"/>
          <w:kern w:val="0"/>
          <w:sz w:val="24"/>
          <w:szCs w:val="24"/>
        </w:rPr>
        <w:t>1小时）：</w:t>
      </w:r>
      <w:r>
        <w:rPr>
          <w:rFonts w:hint="eastAsia" w:ascii="微软雅黑" w:hAnsi="微软雅黑" w:eastAsia="微软雅黑" w:cs="微软雅黑"/>
          <w:i w:val="0"/>
          <w:iCs w:val="0"/>
          <w:caps w:val="0"/>
          <w:color w:val="333333"/>
          <w:spacing w:val="0"/>
          <w:sz w:val="24"/>
          <w:szCs w:val="24"/>
          <w:shd w:val="clear" w:fill="FFFFFF"/>
        </w:rPr>
        <w:t>是一座全面反映八路军八年抗战历史的大型革命纪念馆，集旅游观光和博物馆价值为一体的国家一级博物馆和国家AAAA级别旅游景区。直属山西省文物局，正县处级建制，性质为历史类博物</w:t>
      </w:r>
      <w:bookmarkStart w:id="0" w:name="_GoBack"/>
      <w:bookmarkEnd w:id="0"/>
      <w:r>
        <w:rPr>
          <w:rFonts w:hint="eastAsia" w:ascii="微软雅黑" w:hAnsi="微软雅黑" w:eastAsia="微软雅黑" w:cs="微软雅黑"/>
          <w:i w:val="0"/>
          <w:iCs w:val="0"/>
          <w:caps w:val="0"/>
          <w:color w:val="333333"/>
          <w:spacing w:val="0"/>
          <w:sz w:val="24"/>
          <w:szCs w:val="24"/>
          <w:shd w:val="clear" w:fill="FFFFFF"/>
        </w:rPr>
        <w:t>馆。</w:t>
      </w:r>
    </w:p>
    <w:p w14:paraId="7848A08C">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14:paraId="6478AA74">
      <w:pPr>
        <w:pStyle w:val="2"/>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-1064895</wp:posOffset>
                </wp:positionH>
                <wp:positionV relativeFrom="paragraph">
                  <wp:posOffset>378460</wp:posOffset>
                </wp:positionV>
                <wp:extent cx="8578215" cy="76200"/>
                <wp:effectExtent l="0" t="0" r="0" b="0"/>
                <wp:wrapNone/>
                <wp:docPr id="2" name="减号 2"/>
                <wp:cNvGraphicFramePr/>
                <a:graphic xmlns:a="http://schemas.openxmlformats.org/drawingml/2006/main">
                  <a:graphicData uri="http://schemas.microsoft.com/office/word/2010/wordprocessingShape">
                    <wps:wsp>
                      <wps:cNvSpPr/>
                      <wps:spPr>
                        <a:xfrm>
                          <a:off x="0" y="0"/>
                          <a:ext cx="8578215" cy="7620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3.85pt;margin-top:29.8pt;height:6pt;width:675.45pt;z-index:251670528;v-text-anchor:middle;mso-width-relative:page;mso-height-relative:page;" fillcolor="#4EAADD" filled="t" stroked="t" coordsize="8578215,76200" o:gfxdata="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A2jviLcAAAACwEAAA8AAAAAAAAAAQAgAAAA&#10;IgAAAGRycy9kb3ducmV2LnhtbFBLAQIUABQAAAAIAIdO4kBEdlt7sgIAAIkFAAAOAAAAAAAAAAEA&#10;IAAAACsBAABkcnMvZTJvRG9jLnhtbFBLBQYAAAAABgAGAFkBAABPBgAAAAA=&#10;" path="m1137042,29138l7441172,29138,7441172,47061,1137042,47061xe">
                <v:path o:connectlocs="7441172,38100;4289107,47061;1137042,38100;4289107,29138"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14:paraId="2217D3C9">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pacing w:val="-5"/>
          <w:kern w:val="0"/>
          <w:sz w:val="24"/>
          <w:szCs w:val="24"/>
          <w:lang w:val="en-US" w:eastAsia="zh-CN"/>
        </w:rPr>
      </w:pPr>
      <w:r>
        <w:rPr>
          <w:rFonts w:hint="eastAsia" w:ascii="微软雅黑" w:hAnsi="微软雅黑" w:eastAsia="微软雅黑" w:cs="微软雅黑"/>
          <w:spacing w:val="-5"/>
          <w:kern w:val="0"/>
          <w:sz w:val="24"/>
          <w:szCs w:val="24"/>
          <w:lang w:val="en-US" w:eastAsia="zh-CN"/>
        </w:rPr>
        <w:t>火车上自由观光,返回温馨的家。</w:t>
      </w:r>
    </w:p>
    <w:p w14:paraId="47C7F103">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14:paraId="0D32AB0E">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14:paraId="4194F24E">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-1054735</wp:posOffset>
                </wp:positionH>
                <wp:positionV relativeFrom="paragraph">
                  <wp:posOffset>63500</wp:posOffset>
                </wp:positionV>
                <wp:extent cx="8517890" cy="101600"/>
                <wp:effectExtent l="0" t="0" r="0" b="0"/>
                <wp:wrapNone/>
                <wp:docPr id="25" name="减号 25"/>
                <wp:cNvGraphicFramePr/>
                <a:graphic xmlns:a="http://schemas.openxmlformats.org/drawingml/2006/main">
                  <a:graphicData uri="http://schemas.microsoft.com/office/word/2010/wordprocessingShape">
                    <wps:wsp>
                      <wps:cNvSpPr/>
                      <wps:spPr>
                        <a:xfrm flipV="1">
                          <a:off x="0" y="0"/>
                          <a:ext cx="8517890" cy="10160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02CACC2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y;margin-left:-83.05pt;margin-top:5pt;height:8pt;width:670.7pt;z-index:251660288;v-text-anchor:middle;mso-width-relative:page;mso-height-relative:page;" fillcolor="#4EAADD" filled="t" stroked="t" coordsize="8517890,101600" o:gfxdata="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D3frfbXAAAACwEAAA8A&#10;AAAAAAAAAQAgAAAAIgAAAGRycy9kb3ducmV2LnhtbFBLAQIUABQAAAAIAIdO4kBoMq3OwwIAAKEF&#10;AAAOAAAAAAAAAAEAIAAAACYBAABkcnMvZTJvRG9jLnhtbFBLBQYAAAAABgAGAFkBAABbBgAAAAA=&#10;" path="m1129046,38851l7388843,38851,7388843,62748,1129046,62748xe">
                <v:path textboxrect="0,0,8517890,101600" o:connectlocs="7388843,50800;4258945,62748;1129046,50800;4258945,38851" o:connectangles="0,82,164,247"/>
                <v:fill type="gradient" on="t" color2="#F9F8CA" angle="90" focus="100%" focussize="0,0" rotate="t"/>
                <v:stroke weight="1pt" color="#C55A11 [2405]" miterlimit="8" joinstyle="miter"/>
                <v:imagedata o:title=""/>
                <o:lock v:ext="edit" aspectratio="f"/>
                <v:textbox>
                  <w:txbxContent>
                    <w:p w14:paraId="02CACC24">
                      <w:pPr>
                        <w:jc w:val="center"/>
                      </w:pPr>
                    </w:p>
                  </w:txbxContent>
                </v:textbox>
              </v:shape>
            </w:pict>
          </mc:Fallback>
        </mc:AlternateContent>
      </w:r>
    </w:p>
    <w:p w14:paraId="480089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14:paraId="17C2F41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14:paraId="2F5D0B1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14:paraId="1F5C818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14:paraId="735EF0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14:paraId="07A680C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14:paraId="6240754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14:paraId="3035AF18">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14:paraId="0DCED3B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14:paraId="5AFBAD24">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14:paraId="02153912">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14:paraId="3E7C53DD">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14:paraId="11C8C911">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1552" behindDoc="0" locked="0" layoutInCell="1" allowOverlap="1">
                <wp:simplePos x="0" y="0"/>
                <wp:positionH relativeFrom="column">
                  <wp:posOffset>-1148080</wp:posOffset>
                </wp:positionH>
                <wp:positionV relativeFrom="paragraph">
                  <wp:posOffset>109855</wp:posOffset>
                </wp:positionV>
                <wp:extent cx="8840470" cy="76200"/>
                <wp:effectExtent l="0" t="0" r="0" b="0"/>
                <wp:wrapNone/>
                <wp:docPr id="3" name="减号 3"/>
                <wp:cNvGraphicFramePr/>
                <a:graphic xmlns:a="http://schemas.openxmlformats.org/drawingml/2006/main">
                  <a:graphicData uri="http://schemas.microsoft.com/office/word/2010/wordprocessingShape">
                    <wps:wsp>
                      <wps:cNvSpPr/>
                      <wps:spPr>
                        <a:xfrm>
                          <a:off x="0" y="0"/>
                          <a:ext cx="8840470" cy="7620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4740FF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0.4pt;margin-top:8.65pt;height:6pt;width:696.1pt;z-index:251671552;v-text-anchor:middle;mso-width-relative:page;mso-height-relative:page;" fillcolor="#4EAADD" filled="t" stroked="t" coordsize="8840470,76200" o:gfxdata="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Ex9CLZAAAACwEAAA8AAAAAAAAAAQAg&#10;AAAAIgAAAGRycy9kb3ducmV2LnhtbFBLAQIUABQAAAAIAIdO4kB5Ei3XuAIAAJQFAAAOAAAAAAAA&#10;AAEAIAAAACgBAABkcnMvZTJvRG9jLnhtbFBLBQYAAAAABgAGAFkBAABSBgAAAAA=&#10;" path="m1171804,29138l7668665,29138,7668665,47061,1171804,47061xe">
                <v:path textboxrect="0,0,8840470,76200" o:connectlocs="7668665,38100;4420235,47061;1171804,38100;4420235,29138" o:connectangles="0,82,164,247"/>
                <v:fill type="gradient" on="t" color2="#F9F8CA" angle="90" focus="100%" focussize="0,0" rotate="t"/>
                <v:stroke weight="1pt" color="#C55A11 [2405]" miterlimit="8" joinstyle="miter"/>
                <v:imagedata o:title=""/>
                <o:lock v:ext="edit" aspectratio="f"/>
                <v:textbox>
                  <w:txbxContent>
                    <w:p w14:paraId="44740FF9">
                      <w:pPr>
                        <w:jc w:val="center"/>
                      </w:pPr>
                    </w:p>
                  </w:txbxContent>
                </v:textbox>
              </v:shape>
            </w:pict>
          </mc:Fallback>
        </mc:AlternateContent>
      </w:r>
    </w:p>
    <w:p w14:paraId="14D82B19">
      <w:pPr>
        <w:keepNext w:val="0"/>
        <w:keepLines w:val="0"/>
        <w:pageBreakBefore w:val="0"/>
        <w:widowControl w:val="0"/>
        <w:kinsoku/>
        <w:wordWrap/>
        <w:overflowPunct/>
        <w:topLinePunct w:val="0"/>
        <w:autoSpaceDE w:val="0"/>
        <w:autoSpaceDN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14:paraId="6E611201">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14:paraId="3FAD0A1C">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14:paraId="579074B3">
      <w:pPr>
        <w:keepNext w:val="0"/>
        <w:keepLines w:val="0"/>
        <w:pageBreakBefore w:val="0"/>
        <w:kinsoku/>
        <w:wordWrap/>
        <w:overflowPunct/>
        <w:topLinePunct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14:paraId="5BF96AED">
      <w:pPr>
        <w:keepNext w:val="0"/>
        <w:keepLines w:val="0"/>
        <w:pageBreakBefore w:val="0"/>
        <w:kinsoku/>
        <w:wordWrap/>
        <w:overflowPunct/>
        <w:topLinePunct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14:paraId="6977FCE0">
      <w:pPr>
        <w:keepNext w:val="0"/>
        <w:keepLines w:val="0"/>
        <w:pageBreakBefore w:val="0"/>
        <w:kinsoku/>
        <w:wordWrap/>
        <w:overflowPunct/>
        <w:topLinePunct w:val="0"/>
        <w:autoSpaceDE/>
        <w:autoSpaceDN/>
        <w:bidi w:val="0"/>
        <w:adjustRightInd/>
        <w:snapToGrid w:val="0"/>
        <w:ind w:left="25" w:leftChars="0" w:right="0" w:rightChars="0" w:hanging="25" w:hangingChars="12"/>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住宿:全程经济型酒店双标间（此行程不提供自然单间，产生单房差自理，参考酒店:（具体以实际入住酒店为准）</w:t>
      </w:r>
    </w:p>
    <w:p w14:paraId="70FA015F">
      <w:pPr>
        <w:keepNext w:val="0"/>
        <w:keepLines w:val="0"/>
        <w:pageBreakBefore w:val="0"/>
        <w:widowControl/>
        <w:kinsoku/>
        <w:wordWrap/>
        <w:overflowPunct/>
        <w:topLinePunct w:val="0"/>
        <w:autoSpaceDE/>
        <w:autoSpaceDN/>
        <w:bidi w:val="0"/>
        <w:adjustRightInd/>
        <w:snapToGrid w:val="0"/>
        <w:spacing w:line="240" w:lineRule="atLeast"/>
        <w:ind w:left="0" w:right="82" w:rightChars="39"/>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临汾：襄</w:t>
      </w:r>
      <w:r>
        <w:rPr>
          <w:rFonts w:hint="eastAsia" w:ascii="微软雅黑" w:hAnsi="微软雅黑" w:eastAsia="微软雅黑" w:cs="微软雅黑"/>
          <w:color w:val="000000"/>
          <w:sz w:val="22"/>
          <w:szCs w:val="22"/>
        </w:rPr>
        <w:t>汾荷花小镇温泉酒店</w:t>
      </w:r>
    </w:p>
    <w:p w14:paraId="6A0CC14B">
      <w:pPr>
        <w:keepNext w:val="0"/>
        <w:keepLines w:val="0"/>
        <w:pageBreakBefore w:val="0"/>
        <w:widowControl/>
        <w:kinsoku/>
        <w:wordWrap/>
        <w:overflowPunct/>
        <w:topLinePunct w:val="0"/>
        <w:autoSpaceDE/>
        <w:autoSpaceDN/>
        <w:bidi w:val="0"/>
        <w:adjustRightInd/>
        <w:snapToGrid w:val="0"/>
        <w:spacing w:line="240" w:lineRule="atLeast"/>
        <w:ind w:left="0" w:right="82" w:rightChars="39"/>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平遥城内</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昌昇阁客栈，祥云会馆，望古楼，吕家客栈，天吉昌等同级客栈</w:t>
      </w:r>
    </w:p>
    <w:p w14:paraId="4F277501">
      <w:pPr>
        <w:keepNext w:val="0"/>
        <w:keepLines w:val="0"/>
        <w:pageBreakBefore w:val="0"/>
        <w:widowControl/>
        <w:kinsoku/>
        <w:wordWrap/>
        <w:overflowPunct/>
        <w:topLinePunct w:val="0"/>
        <w:autoSpaceDE/>
        <w:autoSpaceDN/>
        <w:bidi w:val="0"/>
        <w:adjustRightInd/>
        <w:snapToGrid w:val="0"/>
        <w:spacing w:line="240" w:lineRule="atLeast"/>
        <w:ind w:left="0" w:right="82" w:rightChars="39"/>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大同</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嘉怡福宾馆，如家华驿酒店，和泰商务酒店，云佛宾馆，车城宾馆，立信宾馆等同级酒店</w:t>
      </w:r>
    </w:p>
    <w:p w14:paraId="4F0B0935">
      <w:pPr>
        <w:keepNext w:val="0"/>
        <w:keepLines w:val="0"/>
        <w:pageBreakBefore w:val="0"/>
        <w:widowControl/>
        <w:kinsoku/>
        <w:wordWrap/>
        <w:overflowPunct/>
        <w:topLinePunct w:val="0"/>
        <w:autoSpaceDE/>
        <w:autoSpaceDN/>
        <w:bidi w:val="0"/>
        <w:adjustRightInd/>
        <w:snapToGrid w:val="0"/>
        <w:spacing w:line="240" w:lineRule="atLeast"/>
        <w:ind w:left="0" w:right="82" w:rightChars="39"/>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忻州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逅海艺术酒店，蒲公英快捷酒店，金源酒店，德瀚商务等同级酒店</w:t>
      </w:r>
    </w:p>
    <w:p w14:paraId="2BC823B9">
      <w:pPr>
        <w:keepNext w:val="0"/>
        <w:keepLines w:val="0"/>
        <w:pageBreakBefore w:val="0"/>
        <w:kinsoku/>
        <w:wordWrap/>
        <w:overflowPunct/>
        <w:topLinePunct w:val="0"/>
        <w:autoSpaceDE/>
        <w:autoSpaceDN/>
        <w:bidi w:val="0"/>
        <w:adjustRightInd/>
        <w:snapToGrid w:val="0"/>
        <w:spacing w:line="240" w:lineRule="atLeast"/>
        <w:ind w:left="26" w:leftChars="0" w:right="0" w:rightChars="0" w:hanging="26" w:hangingChars="12"/>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平遥城外</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汾河湾酒店，荣达商务酒店，裕泰祥，新宏源，派柏云等同级酒店</w:t>
      </w:r>
    </w:p>
    <w:p w14:paraId="5AF95550">
      <w:pPr>
        <w:keepNext w:val="0"/>
        <w:keepLines w:val="0"/>
        <w:pageBreakBefore w:val="0"/>
        <w:kinsoku/>
        <w:wordWrap/>
        <w:overflowPunct/>
        <w:topLinePunct w:val="0"/>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14:paraId="6A33F057">
      <w:pPr>
        <w:keepNext w:val="0"/>
        <w:keepLines w:val="0"/>
        <w:pageBreakBefore w:val="0"/>
        <w:kinsoku/>
        <w:wordWrap/>
        <w:overflowPunct/>
        <w:topLinePunct w:val="0"/>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14:paraId="03804CE9">
      <w:pPr>
        <w:keepNext w:val="0"/>
        <w:keepLines w:val="0"/>
        <w:pageBreakBefore w:val="0"/>
        <w:kinsoku/>
        <w:wordWrap/>
        <w:overflowPunct/>
        <w:topLinePunct w:val="0"/>
        <w:bidi w:val="0"/>
        <w:adjustRightInd/>
        <w:snapToGrid w:val="0"/>
        <w:spacing w:line="240" w:lineRule="auto"/>
        <w:ind w:left="25" w:leftChars="0" w:right="0" w:rightChars="0" w:hanging="25" w:hangingChars="12"/>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14:paraId="4862DBDA">
      <w:pPr>
        <w:keepNext w:val="0"/>
        <w:keepLines w:val="0"/>
        <w:pageBreakBefore w:val="0"/>
        <w:kinsoku/>
        <w:wordWrap/>
        <w:overflowPunct/>
        <w:topLinePunct w:val="0"/>
        <w:bidi w:val="0"/>
        <w:adjustRightInd/>
        <w:snapToGrid w:val="0"/>
        <w:spacing w:line="240" w:lineRule="auto"/>
        <w:ind w:left="29" w:leftChars="0" w:right="0" w:rightChars="0" w:hanging="29" w:hangingChars="12"/>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6早4正餐，餐标30元/人餐（酒店含早，无床位者无早餐，如自动放弃用餐，费用不退）八菜一汤，十人一桌，或根据客人人数情况酌情安排，不含酒水，如有忌口者可自备食物；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14:paraId="680B468D">
      <w:pPr>
        <w:keepNext w:val="0"/>
        <w:keepLines w:val="0"/>
        <w:pageBreakBefore w:val="0"/>
        <w:kinsoku/>
        <w:wordWrap/>
        <w:overflowPunct/>
        <w:topLinePunct w:val="0"/>
        <w:bidi w:val="0"/>
        <w:adjustRightInd/>
        <w:snapToGrid w:val="0"/>
        <w:spacing w:line="240" w:lineRule="auto"/>
        <w:ind w:left="29" w:leftChars="0" w:right="0" w:rightChars="0" w:hanging="29" w:hangingChars="12"/>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14:paraId="7226C10C">
      <w:pPr>
        <w:keepNext w:val="0"/>
        <w:keepLines w:val="0"/>
        <w:pageBreakBefore w:val="0"/>
        <w:kinsoku/>
        <w:wordWrap/>
        <w:overflowPunct/>
        <w:topLinePunct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14:paraId="544B187A">
      <w:pPr>
        <w:keepNext w:val="0"/>
        <w:keepLines w:val="0"/>
        <w:pageBreakBefore w:val="0"/>
        <w:kinsoku/>
        <w:wordWrap/>
        <w:overflowPunct/>
        <w:topLinePunct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14:paraId="21D40789">
      <w:pPr>
        <w:keepNext w:val="0"/>
        <w:keepLines w:val="0"/>
        <w:pageBreakBefore w:val="0"/>
        <w:kinsoku/>
        <w:wordWrap/>
        <w:overflowPunct/>
        <w:topLinePunct w:val="0"/>
        <w:bidi w:val="0"/>
        <w:adjustRightInd/>
        <w:snapToGrid w:val="0"/>
        <w:spacing w:line="240" w:lineRule="auto"/>
        <w:ind w:left="28" w:leftChars="0" w:right="0" w:rightChars="0" w:hanging="28" w:hangingChars="1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14:paraId="7D4AE6B7">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0" w:right="0" w:rightChars="0" w:hanging="29" w:hangingChars="12"/>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14:paraId="7143E8B6">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0" w:right="0" w:rightChars="0" w:hanging="29" w:hangingChars="12"/>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14:paraId="1A23F80D">
      <w:pPr>
        <w:pStyle w:val="2"/>
        <w:keepNext w:val="0"/>
        <w:keepLines w:val="0"/>
        <w:pageBreakBefore w:val="0"/>
        <w:kinsoku/>
        <w:wordWrap/>
        <w:overflowPunct/>
        <w:topLinePunct w:val="0"/>
        <w:bidi w:val="0"/>
        <w:adjustRightInd/>
        <w:snapToGrid w:val="0"/>
        <w:spacing w:line="240" w:lineRule="auto"/>
        <w:ind w:left="29" w:leftChars="0" w:right="0" w:rightChars="0" w:hanging="29" w:hangingChars="12"/>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14:paraId="3515243C">
      <w:pPr>
        <w:pStyle w:val="15"/>
        <w:keepNext w:val="0"/>
        <w:keepLines w:val="0"/>
        <w:pageBreakBefore w:val="0"/>
        <w:kinsoku/>
        <w:wordWrap/>
        <w:overflowPunct/>
        <w:topLinePunct w:val="0"/>
        <w:autoSpaceDE/>
        <w:autoSpaceDN/>
        <w:bidi w:val="0"/>
        <w:spacing w:line="420" w:lineRule="atLeast"/>
        <w:ind w:left="33" w:leftChars="0" w:right="0" w:rightChars="0" w:hanging="33" w:hangingChars="12"/>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-1019810</wp:posOffset>
                </wp:positionH>
                <wp:positionV relativeFrom="paragraph">
                  <wp:posOffset>297180</wp:posOffset>
                </wp:positionV>
                <wp:extent cx="8502650" cy="149225"/>
                <wp:effectExtent l="0" t="0" r="0" b="0"/>
                <wp:wrapNone/>
                <wp:docPr id="12" name="减号 12"/>
                <wp:cNvGraphicFramePr/>
                <a:graphic xmlns:a="http://schemas.openxmlformats.org/drawingml/2006/main">
                  <a:graphicData uri="http://schemas.microsoft.com/office/word/2010/wordprocessingShape">
                    <wps:wsp>
                      <wps:cNvSpPr/>
                      <wps:spPr>
                        <a:xfrm>
                          <a:off x="0" y="0"/>
                          <a:ext cx="8502650" cy="14922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017A3C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0.3pt;margin-top:23.4pt;height:11.75pt;width:669.5pt;z-index:251665408;v-text-anchor:middle;mso-width-relative:page;mso-height-relative:page;" fillcolor="#4EAADD" filled="t" stroked="t" coordsize="8502650,149225" o:gfxdata="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UlTRC2QAAAAsBAAAPAAAAAAAAAAEA&#10;IAAAACIAAABkcnMvZG93bnJldi54bWxQSwECFAAUAAAACACHTuJAMFrfk7kCAACXBQAADgAAAAAA&#10;AAABACAAAAAoAQAAZHJzL2Uyb0RvYy54bWxQSwUGAAAAAAYABgBZAQAAUwYAAAAA&#10;" path="m1127026,57063l7375623,57063,7375623,92161,1127026,92161xe">
                <v:path textboxrect="0,0,8502650,149225" o:connectlocs="7375623,74612;4251325,92161;1127026,74612;4251325,57063" o:connectangles="0,82,164,247"/>
                <v:fill type="gradient" on="t" color2="#F9F8CA" angle="90" focus="100%" focussize="0,0" rotate="t"/>
                <v:stroke weight="1pt" color="#C55A11 [2405]" miterlimit="8" joinstyle="miter"/>
                <v:imagedata o:title=""/>
                <o:lock v:ext="edit" aspectratio="f"/>
                <v:textbox>
                  <w:txbxContent>
                    <w:p w14:paraId="3017A3CB">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14:paraId="2FEE707E">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14:paraId="0B06CBB0">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14:paraId="4FC74447">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14:paraId="3DAE5064">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14:paraId="643CE845">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14:paraId="36818091">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14:paraId="461404F0">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14:paraId="7700161F">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14:paraId="6AD7BEDB">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5" w:leftChars="0" w:right="0" w:rightChars="0" w:hanging="25" w:hangingChars="1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14:paraId="413FAB0C">
      <w:pPr>
        <w:keepNext w:val="0"/>
        <w:keepLines w:val="0"/>
        <w:pageBreakBefore w:val="0"/>
        <w:widowControl w:val="0"/>
        <w:kinsoku/>
        <w:wordWrap/>
        <w:overflowPunct/>
        <w:topLinePunct w:val="0"/>
        <w:autoSpaceDE/>
        <w:autoSpaceDN/>
        <w:bidi w:val="0"/>
        <w:snapToGrid w:val="0"/>
        <w:ind w:left="25" w:leftChars="0" w:right="0" w:rightChars="0" w:hanging="25" w:hangingChars="12"/>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14:paraId="25AF1A0E">
      <w:pPr>
        <w:pStyle w:val="4"/>
        <w:keepNext w:val="0"/>
        <w:keepLines w:val="0"/>
        <w:pageBreakBefore w:val="0"/>
        <w:widowControl w:val="0"/>
        <w:kinsoku/>
        <w:wordWrap/>
        <w:overflowPunct/>
        <w:topLinePunct w:val="0"/>
        <w:autoSpaceDE/>
        <w:autoSpaceDN/>
        <w:bidi w:val="0"/>
        <w:snapToGrid w:val="0"/>
        <w:ind w:left="25" w:leftChars="0" w:right="0" w:rightChars="0" w:hanging="25" w:hangingChars="12"/>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14:paraId="7FC58E22">
      <w:pPr>
        <w:pStyle w:val="4"/>
        <w:keepNext w:val="0"/>
        <w:keepLines w:val="0"/>
        <w:pageBreakBefore w:val="0"/>
        <w:widowControl w:val="0"/>
        <w:kinsoku/>
        <w:wordWrap/>
        <w:overflowPunct/>
        <w:topLinePunct w:val="0"/>
        <w:autoSpaceDE/>
        <w:autoSpaceDN/>
        <w:bidi w:val="0"/>
        <w:snapToGrid w:val="0"/>
        <w:ind w:left="25" w:leftChars="0" w:right="0" w:rightChars="0" w:hanging="25" w:hangingChars="12"/>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14:paraId="5CFBD7C8">
      <w:pPr>
        <w:pStyle w:val="4"/>
        <w:keepNext w:val="0"/>
        <w:keepLines w:val="0"/>
        <w:pageBreakBefore w:val="0"/>
        <w:widowControl w:val="0"/>
        <w:numPr>
          <w:ilvl w:val="0"/>
          <w:numId w:val="0"/>
        </w:numPr>
        <w:kinsoku/>
        <w:wordWrap/>
        <w:overflowPunct/>
        <w:topLinePunct w:val="0"/>
        <w:autoSpaceDE/>
        <w:autoSpaceDN/>
        <w:bidi w:val="0"/>
        <w:snapToGrid w:val="0"/>
        <w:ind w:left="25" w:leftChars="0" w:right="0" w:rightChars="0" w:hanging="25" w:hangingChars="12"/>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14:paraId="4AB1564A">
      <w:pPr>
        <w:pStyle w:val="4"/>
        <w:keepNext w:val="0"/>
        <w:keepLines w:val="0"/>
        <w:pageBreakBefore w:val="0"/>
        <w:widowControl w:val="0"/>
        <w:numPr>
          <w:ilvl w:val="0"/>
          <w:numId w:val="0"/>
        </w:numPr>
        <w:kinsoku/>
        <w:wordWrap/>
        <w:overflowPunct/>
        <w:topLinePunct w:val="0"/>
        <w:autoSpaceDE/>
        <w:autoSpaceDN/>
        <w:bidi w:val="0"/>
        <w:snapToGrid w:val="0"/>
        <w:ind w:left="25" w:leftChars="0" w:right="0" w:rightChars="0" w:hanging="25" w:hangingChars="12"/>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14:paraId="08D9D4CC">
      <w:pPr>
        <w:pStyle w:val="4"/>
        <w:keepNext w:val="0"/>
        <w:keepLines w:val="0"/>
        <w:pageBreakBefore w:val="0"/>
        <w:widowControl w:val="0"/>
        <w:numPr>
          <w:ilvl w:val="0"/>
          <w:numId w:val="3"/>
        </w:numPr>
        <w:kinsoku/>
        <w:wordWrap/>
        <w:overflowPunct/>
        <w:topLinePunct w:val="0"/>
        <w:autoSpaceDE/>
        <w:autoSpaceDN/>
        <w:bidi w:val="0"/>
        <w:snapToGrid w:val="0"/>
        <w:ind w:left="25" w:leftChars="0" w:right="0" w:rightChars="0" w:hanging="25" w:hangingChars="12"/>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478"/>
        <w:gridCol w:w="2295"/>
        <w:gridCol w:w="2196"/>
        <w:gridCol w:w="2317"/>
      </w:tblGrid>
      <w:tr w14:paraId="20CF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50" w:type="dxa"/>
            <w:vMerge w:val="restart"/>
          </w:tcPr>
          <w:p w14:paraId="0F05B5AE">
            <w:pPr>
              <w:ind w:left="24" w:leftChars="0" w:right="0" w:rightChars="0" w:hanging="24" w:hangingChars="12"/>
              <w:jc w:val="center"/>
              <w:rPr>
                <w:rFonts w:asciiTheme="minorEastAsia" w:hAnsiTheme="minorEastAsia" w:eastAsiaTheme="minorEastAsia" w:cstheme="minorEastAsia"/>
                <w:b/>
                <w:bCs/>
                <w:kern w:val="0"/>
                <w:sz w:val="20"/>
                <w:szCs w:val="21"/>
              </w:rPr>
            </w:pPr>
          </w:p>
          <w:p w14:paraId="6D975A9F">
            <w:pPr>
              <w:ind w:left="24" w:leftChars="0" w:right="0" w:rightChars="0" w:hanging="24" w:hangingChars="12"/>
              <w:jc w:val="center"/>
              <w:rPr>
                <w:rFonts w:asciiTheme="minorEastAsia" w:hAnsiTheme="minorEastAsia" w:eastAsiaTheme="minorEastAsia" w:cstheme="minorEastAsia"/>
                <w:b/>
                <w:bCs/>
                <w:kern w:val="0"/>
                <w:sz w:val="20"/>
                <w:szCs w:val="21"/>
              </w:rPr>
            </w:pPr>
          </w:p>
          <w:p w14:paraId="417DF6DF">
            <w:pPr>
              <w:ind w:left="24" w:leftChars="0" w:right="0" w:rightChars="0" w:hanging="24" w:hangingChars="12"/>
              <w:jc w:val="center"/>
              <w:rPr>
                <w:rFonts w:asciiTheme="minorEastAsia" w:hAnsiTheme="minorEastAsia" w:eastAsiaTheme="minorEastAsia" w:cstheme="minorEastAsia"/>
                <w:b/>
                <w:bCs/>
                <w:kern w:val="0"/>
                <w:sz w:val="20"/>
                <w:szCs w:val="21"/>
              </w:rPr>
            </w:pPr>
          </w:p>
          <w:p w14:paraId="4D145412">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14:paraId="7BC8A589">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14:paraId="65494C22">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14:paraId="2FEBAFD7">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14:paraId="32822F6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14:paraId="0530E05C">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14:paraId="1893A4C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14:paraId="2F7F99E1">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14:paraId="05620B2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14:paraId="1A6D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63235EFB">
            <w:pPr>
              <w:ind w:left="24" w:leftChars="0" w:right="0" w:rightChars="0" w:hanging="24" w:hangingChars="12"/>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14:paraId="2BE6D9DF">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14:paraId="2B5CD8B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14:paraId="50EB6AE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14:paraId="4ABC3F82">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14:paraId="435F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4F3F5EA4">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0ED85F43">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14:paraId="506234A6">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14:paraId="5359519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74A128D6">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2E04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5AE2CA0F">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15CA036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14:paraId="397F549C">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14:paraId="38F0A054">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3419D662">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37B1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389D9A7D">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6CE3888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14:paraId="5107FD0A">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14:paraId="5902B51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74B5352F">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6F8B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5F23CFB3">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0E14A0F7">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14:paraId="48353207">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14:paraId="1F61FB4E">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14:paraId="43EDEABE">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73C0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23711331">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0589C4FC">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14:paraId="4E10140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14:paraId="19F1A1E3">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57BA49D2">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2FE8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45A5467F">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7DC1C8A3">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14:paraId="3E81CC41">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14:paraId="218E762C">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1F8482E6">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64EC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572DA90C">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4621F581">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14:paraId="07462B2E">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14:paraId="182DBC89">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4C21C1E5">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5FD8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0DB068B3">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2546644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14:paraId="4CABAD8D">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14:paraId="168922EA">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14:paraId="1F3E6D4E">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51FC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2BA86F14">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2A9951DD">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14:paraId="349106DD">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14:paraId="38972A42">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4C7B437A">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3693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38A26BC7">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579134E6">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14:paraId="1F183DC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14:paraId="2E19579B">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14:paraId="6CF6AC1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5AD9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320968D4">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64E2BDC4">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eastAsia="zh-CN"/>
              </w:rPr>
              <w:t>广胜寺</w:t>
            </w:r>
          </w:p>
        </w:tc>
        <w:tc>
          <w:tcPr>
            <w:tcW w:w="2295" w:type="dxa"/>
          </w:tcPr>
          <w:p w14:paraId="25B9795C">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70</w:t>
            </w:r>
          </w:p>
        </w:tc>
        <w:tc>
          <w:tcPr>
            <w:tcW w:w="2196" w:type="dxa"/>
          </w:tcPr>
          <w:p w14:paraId="4F619BB9">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35</w:t>
            </w:r>
          </w:p>
        </w:tc>
        <w:tc>
          <w:tcPr>
            <w:tcW w:w="2317" w:type="dxa"/>
          </w:tcPr>
          <w:p w14:paraId="265F3CCA">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028E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113A7EEA">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5AD8643B">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荷花小镇</w:t>
            </w:r>
          </w:p>
        </w:tc>
        <w:tc>
          <w:tcPr>
            <w:tcW w:w="2295" w:type="dxa"/>
          </w:tcPr>
          <w:p w14:paraId="289ACE65">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196" w:type="dxa"/>
          </w:tcPr>
          <w:p w14:paraId="4054DB59">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14:paraId="0269E115">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kern w:val="0"/>
                <w:sz w:val="20"/>
                <w:szCs w:val="21"/>
              </w:rPr>
            </w:pPr>
          </w:p>
        </w:tc>
      </w:tr>
      <w:tr w14:paraId="6C61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24C1C06F">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3D5D045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14:paraId="6DB55919">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900</w:t>
            </w:r>
          </w:p>
        </w:tc>
        <w:tc>
          <w:tcPr>
            <w:tcW w:w="2196" w:type="dxa"/>
          </w:tcPr>
          <w:p w14:paraId="209E7800">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95</w:t>
            </w:r>
          </w:p>
        </w:tc>
        <w:tc>
          <w:tcPr>
            <w:tcW w:w="2317" w:type="dxa"/>
          </w:tcPr>
          <w:p w14:paraId="3C4DA5C5">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lang w:val="en-US" w:eastAsia="zh-CN"/>
              </w:rPr>
              <w:t>0</w:t>
            </w:r>
          </w:p>
        </w:tc>
      </w:tr>
      <w:tr w14:paraId="6801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vMerge w:val="continue"/>
          </w:tcPr>
          <w:p w14:paraId="40ACA626">
            <w:pPr>
              <w:ind w:left="24" w:leftChars="0" w:right="0" w:rightChars="0" w:hanging="24" w:hangingChars="12"/>
              <w:rPr>
                <w:rFonts w:asciiTheme="minorEastAsia" w:hAnsiTheme="minorEastAsia" w:eastAsiaTheme="minorEastAsia" w:cstheme="minorEastAsia"/>
                <w:b/>
                <w:bCs/>
                <w:color w:val="C55A11" w:themeColor="accent2" w:themeShade="BF"/>
                <w:kern w:val="0"/>
                <w:sz w:val="20"/>
                <w:szCs w:val="21"/>
              </w:rPr>
            </w:pPr>
          </w:p>
        </w:tc>
        <w:tc>
          <w:tcPr>
            <w:tcW w:w="2478" w:type="dxa"/>
          </w:tcPr>
          <w:p w14:paraId="3AE22A1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打包价</w:t>
            </w:r>
          </w:p>
        </w:tc>
        <w:tc>
          <w:tcPr>
            <w:tcW w:w="2295" w:type="dxa"/>
          </w:tcPr>
          <w:p w14:paraId="0170A61F">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850</w:t>
            </w:r>
          </w:p>
        </w:tc>
        <w:tc>
          <w:tcPr>
            <w:tcW w:w="2196" w:type="dxa"/>
          </w:tcPr>
          <w:p w14:paraId="023B41E8">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95</w:t>
            </w:r>
          </w:p>
        </w:tc>
        <w:tc>
          <w:tcPr>
            <w:tcW w:w="2317" w:type="dxa"/>
          </w:tcPr>
          <w:p w14:paraId="6F45A059">
            <w:pPr>
              <w:keepNext w:val="0"/>
              <w:keepLines w:val="0"/>
              <w:pageBreakBefore w:val="0"/>
              <w:widowControl w:val="0"/>
              <w:kinsoku/>
              <w:wordWrap/>
              <w:overflowPunct/>
              <w:topLinePunct w:val="0"/>
              <w:autoSpaceDE/>
              <w:autoSpaceDN/>
              <w:bidi w:val="0"/>
              <w:adjustRightInd/>
              <w:snapToGrid w:val="0"/>
              <w:ind w:left="24" w:leftChars="0" w:right="0" w:rightChars="0" w:hanging="24" w:hangingChars="12"/>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0</w:t>
            </w:r>
          </w:p>
        </w:tc>
      </w:tr>
      <w:tr w14:paraId="3652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950" w:type="dxa"/>
          </w:tcPr>
          <w:p w14:paraId="789FC571">
            <w:pPr>
              <w:keepNext w:val="0"/>
              <w:keepLines w:val="0"/>
              <w:pageBreakBefore w:val="0"/>
              <w:widowControl w:val="0"/>
              <w:kinsoku/>
              <w:wordWrap/>
              <w:overflowPunct/>
              <w:topLinePunct w:val="0"/>
              <w:autoSpaceDE/>
              <w:autoSpaceDN/>
              <w:bidi w:val="0"/>
              <w:adjustRightInd/>
              <w:snapToGrid w:val="0"/>
              <w:ind w:left="25" w:leftChars="0" w:right="0" w:rightChars="0" w:hanging="25" w:hangingChars="12"/>
              <w:jc w:val="center"/>
              <w:textAlignment w:val="auto"/>
              <w:rPr>
                <w:rFonts w:hint="eastAsia" w:ascii="微软雅黑" w:hAnsi="微软雅黑" w:eastAsia="微软雅黑" w:cs="微软雅黑"/>
                <w:b/>
                <w:bCs/>
                <w:color w:val="auto"/>
                <w:szCs w:val="21"/>
                <w:lang w:eastAsia="zh-CN"/>
              </w:rPr>
            </w:pPr>
          </w:p>
          <w:p w14:paraId="62ECBEB1">
            <w:pPr>
              <w:keepNext w:val="0"/>
              <w:keepLines w:val="0"/>
              <w:pageBreakBefore w:val="0"/>
              <w:widowControl w:val="0"/>
              <w:kinsoku/>
              <w:wordWrap/>
              <w:overflowPunct/>
              <w:topLinePunct w:val="0"/>
              <w:autoSpaceDE/>
              <w:autoSpaceDN/>
              <w:bidi w:val="0"/>
              <w:adjustRightInd/>
              <w:snapToGrid w:val="0"/>
              <w:ind w:left="25" w:leftChars="0" w:right="0" w:rightChars="0" w:hanging="25" w:hangingChars="12"/>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14:paraId="281A3C86">
            <w:pPr>
              <w:keepNext w:val="0"/>
              <w:keepLines w:val="0"/>
              <w:pageBreakBefore w:val="0"/>
              <w:widowControl w:val="0"/>
              <w:kinsoku/>
              <w:wordWrap/>
              <w:overflowPunct/>
              <w:topLinePunct w:val="0"/>
              <w:autoSpaceDE/>
              <w:autoSpaceDN/>
              <w:bidi w:val="0"/>
              <w:adjustRightInd/>
              <w:snapToGrid w:val="0"/>
              <w:ind w:left="25" w:leftChars="0" w:right="0" w:rightChars="0" w:hanging="25" w:hangingChars="12"/>
              <w:textAlignment w:val="auto"/>
              <w:rPr>
                <w:rFonts w:hint="eastAsia" w:ascii="微软雅黑" w:hAnsi="微软雅黑" w:eastAsia="微软雅黑" w:cs="微软雅黑"/>
                <w:b/>
                <w:bCs/>
                <w:color w:val="C00000"/>
                <w:szCs w:val="21"/>
              </w:rPr>
            </w:pPr>
            <w:r>
              <w:rPr>
                <w:rFonts w:hint="eastAsia" w:ascii="微软雅黑" w:hAnsi="微软雅黑" w:eastAsia="微软雅黑" w:cs="微软雅黑"/>
                <w:b/>
                <w:bCs/>
                <w:color w:val="C00000"/>
                <w:szCs w:val="21"/>
              </w:rPr>
              <w:t>1.景区耳麦讲解器</w:t>
            </w:r>
            <w:r>
              <w:rPr>
                <w:rFonts w:hint="eastAsia" w:ascii="微软雅黑" w:hAnsi="微软雅黑" w:eastAsia="微软雅黑" w:cs="微软雅黑"/>
                <w:b/>
                <w:bCs/>
                <w:color w:val="C00000"/>
                <w:szCs w:val="21"/>
                <w:lang w:val="en-US" w:eastAsia="zh-CN"/>
              </w:rPr>
              <w:t>130</w:t>
            </w:r>
            <w:r>
              <w:rPr>
                <w:rFonts w:hint="eastAsia" w:ascii="微软雅黑" w:hAnsi="微软雅黑" w:eastAsia="微软雅黑" w:cs="微软雅黑"/>
                <w:b/>
                <w:bCs/>
                <w:color w:val="C00000"/>
                <w:szCs w:val="21"/>
              </w:rPr>
              <w:t>元/人</w:t>
            </w:r>
            <w:r>
              <w:rPr>
                <w:rFonts w:hint="eastAsia" w:ascii="微软雅黑" w:hAnsi="微软雅黑" w:eastAsia="微软雅黑" w:cs="微软雅黑"/>
                <w:b/>
                <w:bCs/>
                <w:color w:val="C00000"/>
                <w:szCs w:val="21"/>
                <w:lang w:val="en-US" w:eastAsia="zh-CN"/>
              </w:rPr>
              <w:t>(必须消费)</w:t>
            </w:r>
            <w:r>
              <w:rPr>
                <w:rFonts w:hint="eastAsia" w:ascii="微软雅黑" w:hAnsi="微软雅黑" w:eastAsia="微软雅黑" w:cs="微软雅黑"/>
                <w:b/>
                <w:bCs/>
                <w:color w:val="C00000"/>
                <w:szCs w:val="21"/>
              </w:rPr>
              <w:t>：云冈石窟、王家大院、雁门关、五台山、乔家大院、平遥古城、悬空寺、晋祠</w:t>
            </w:r>
            <w:r>
              <w:rPr>
                <w:rFonts w:hint="eastAsia" w:ascii="微软雅黑" w:hAnsi="微软雅黑" w:eastAsia="微软雅黑" w:cs="微软雅黑"/>
                <w:b/>
                <w:bCs/>
                <w:color w:val="C00000"/>
                <w:szCs w:val="21"/>
                <w:lang w:eastAsia="zh-CN"/>
              </w:rPr>
              <w:t>、</w:t>
            </w:r>
            <w:r>
              <w:rPr>
                <w:rFonts w:hint="eastAsia" w:ascii="微软雅黑" w:hAnsi="微软雅黑" w:eastAsia="微软雅黑" w:cs="微软雅黑"/>
                <w:b/>
                <w:bCs/>
                <w:color w:val="C00000"/>
                <w:szCs w:val="21"/>
                <w:lang w:val="en-US" w:eastAsia="zh-CN"/>
              </w:rPr>
              <w:t>皇城相府</w:t>
            </w:r>
            <w:r>
              <w:rPr>
                <w:rFonts w:hint="eastAsia" w:ascii="微软雅黑" w:hAnsi="微软雅黑" w:eastAsia="微软雅黑" w:cs="微软雅黑"/>
                <w:b/>
                <w:bCs/>
                <w:color w:val="C00000"/>
                <w:szCs w:val="21"/>
              </w:rPr>
              <w:t>（山西景点大部分为古建形式，为保护景区建设，景区内不允许使用扩音器讲解，如因不租用讲解器，导致未能正常听取讲解，产生投诉不予受理，感谢您的配合）</w:t>
            </w:r>
          </w:p>
          <w:p w14:paraId="7FF8B6EE">
            <w:pPr>
              <w:keepNext w:val="0"/>
              <w:keepLines w:val="0"/>
              <w:pageBreakBefore w:val="0"/>
              <w:widowControl w:val="0"/>
              <w:kinsoku/>
              <w:wordWrap/>
              <w:overflowPunct/>
              <w:topLinePunct w:val="0"/>
              <w:autoSpaceDE/>
              <w:autoSpaceDN/>
              <w:bidi w:val="0"/>
              <w:adjustRightInd/>
              <w:snapToGrid w:val="0"/>
              <w:ind w:left="25" w:leftChars="0" w:right="0" w:rightChars="0" w:hanging="25" w:hangingChars="12"/>
              <w:textAlignment w:val="auto"/>
              <w:rPr>
                <w:rFonts w:hint="default" w:ascii="微软雅黑" w:hAnsi="微软雅黑" w:eastAsia="微软雅黑" w:cs="微软雅黑"/>
                <w:b/>
                <w:bCs/>
                <w:color w:val="002060"/>
                <w:szCs w:val="21"/>
                <w:lang w:val="en-US" w:eastAsia="zh-CN"/>
              </w:rPr>
            </w:pPr>
            <w:r>
              <w:rPr>
                <w:rFonts w:hint="eastAsia" w:ascii="微软雅黑" w:hAnsi="微软雅黑" w:eastAsia="微软雅黑" w:cs="微软雅黑"/>
                <w:b/>
                <w:bCs/>
                <w:color w:val="C00000"/>
                <w:szCs w:val="21"/>
              </w:rPr>
              <w:t>2.景区交通（必须乘坐</w:t>
            </w:r>
            <w:r>
              <w:rPr>
                <w:rFonts w:hint="eastAsia" w:ascii="微软雅黑" w:hAnsi="微软雅黑" w:eastAsia="微软雅黑" w:cs="微软雅黑"/>
                <w:b/>
                <w:bCs/>
                <w:color w:val="C00000"/>
                <w:szCs w:val="21"/>
                <w:lang w:val="en-US" w:eastAsia="zh-CN"/>
              </w:rPr>
              <w:t>150元</w:t>
            </w:r>
            <w:r>
              <w:rPr>
                <w:rFonts w:hint="eastAsia" w:ascii="微软雅黑" w:hAnsi="微软雅黑" w:eastAsia="微软雅黑" w:cs="微软雅黑"/>
                <w:b/>
                <w:bCs/>
                <w:color w:val="C00000"/>
                <w:szCs w:val="21"/>
              </w:rPr>
              <w:t>）：雁门关</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rPr>
              <w:t>10元、平遥</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rPr>
              <w:t>50元、山西</w:t>
            </w:r>
            <w:r>
              <w:rPr>
                <w:rFonts w:hint="eastAsia" w:ascii="微软雅黑" w:hAnsi="微软雅黑" w:eastAsia="微软雅黑" w:cs="微软雅黑"/>
                <w:b/>
                <w:bCs/>
                <w:color w:val="C00000"/>
                <w:szCs w:val="21"/>
                <w:lang w:eastAsia="zh-CN"/>
              </w:rPr>
              <w:t>壶口</w:t>
            </w:r>
            <w:r>
              <w:rPr>
                <w:rFonts w:hint="eastAsia" w:ascii="微软雅黑" w:hAnsi="微软雅黑" w:eastAsia="微软雅黑" w:cs="微软雅黑"/>
                <w:b/>
                <w:bCs/>
                <w:color w:val="C00000"/>
                <w:szCs w:val="21"/>
              </w:rPr>
              <w:t>20元</w:t>
            </w:r>
            <w:r>
              <w:rPr>
                <w:rFonts w:hint="eastAsia" w:ascii="微软雅黑" w:hAnsi="微软雅黑" w:eastAsia="微软雅黑" w:cs="微软雅黑"/>
                <w:b/>
                <w:bCs/>
                <w:color w:val="C00000"/>
                <w:szCs w:val="21"/>
                <w:lang w:eastAsia="zh-CN"/>
              </w:rPr>
              <w:t>、皇城相府</w:t>
            </w:r>
            <w:r>
              <w:rPr>
                <w:rFonts w:hint="eastAsia" w:ascii="微软雅黑" w:hAnsi="微软雅黑" w:eastAsia="微软雅黑" w:cs="微软雅黑"/>
                <w:b/>
                <w:bCs/>
                <w:color w:val="C00000"/>
                <w:szCs w:val="21"/>
                <w:lang w:val="en-US" w:eastAsia="zh-CN"/>
              </w:rPr>
              <w:t>30元、广胜寺20元、悬空寺20元</w:t>
            </w:r>
          </w:p>
          <w:p w14:paraId="14802C1E">
            <w:pPr>
              <w:keepNext w:val="0"/>
              <w:keepLines w:val="0"/>
              <w:pageBreakBefore w:val="0"/>
              <w:widowControl w:val="0"/>
              <w:kinsoku/>
              <w:wordWrap/>
              <w:overflowPunct/>
              <w:topLinePunct w:val="0"/>
              <w:autoSpaceDE/>
              <w:autoSpaceDN/>
              <w:bidi w:val="0"/>
              <w:adjustRightInd/>
              <w:snapToGrid w:val="0"/>
              <w:ind w:left="25" w:leftChars="0" w:right="0" w:rightChars="0" w:hanging="25" w:hangingChars="12"/>
              <w:textAlignment w:val="auto"/>
              <w:rPr>
                <w:rFonts w:hint="eastAsia" w:ascii="微软雅黑" w:hAnsi="微软雅黑" w:eastAsia="微软雅黑" w:cs="微软雅黑"/>
                <w:b/>
                <w:bCs/>
                <w:color w:val="002060"/>
                <w:szCs w:val="21"/>
                <w:lang w:val="en-US" w:eastAsia="zh-CN"/>
              </w:rPr>
            </w:pPr>
            <w:r>
              <w:rPr>
                <w:rFonts w:hint="eastAsia" w:ascii="微软雅黑" w:hAnsi="微软雅黑" w:eastAsia="微软雅黑" w:cs="微软雅黑"/>
                <w:b/>
                <w:bCs/>
                <w:color w:val="002060"/>
                <w:szCs w:val="21"/>
                <w:lang w:val="en-US" w:eastAsia="zh-CN"/>
              </w:rPr>
              <w:t>3.景区交通</w:t>
            </w:r>
            <w:r>
              <w:rPr>
                <w:rFonts w:hint="eastAsia" w:ascii="微软雅黑" w:hAnsi="微软雅黑" w:eastAsia="微软雅黑" w:cs="微软雅黑"/>
                <w:b/>
                <w:bCs/>
                <w:color w:val="002060"/>
                <w:szCs w:val="21"/>
              </w:rPr>
              <w:t>（可自愿乘坐）云冈石窟电瓶车</w:t>
            </w:r>
            <w:r>
              <w:rPr>
                <w:rFonts w:hint="eastAsia" w:ascii="微软雅黑" w:hAnsi="微软雅黑" w:eastAsia="微软雅黑" w:cs="微软雅黑"/>
                <w:b/>
                <w:bCs/>
                <w:color w:val="002060"/>
                <w:szCs w:val="21"/>
                <w:lang w:val="en-US" w:eastAsia="zh-CN"/>
              </w:rPr>
              <w:t>2</w:t>
            </w:r>
            <w:r>
              <w:rPr>
                <w:rFonts w:hint="eastAsia" w:ascii="微软雅黑" w:hAnsi="微软雅黑" w:eastAsia="微软雅黑" w:cs="微软雅黑"/>
                <w:b/>
                <w:bCs/>
                <w:color w:val="002060"/>
                <w:szCs w:val="21"/>
              </w:rPr>
              <w:t>0元</w:t>
            </w:r>
            <w:r>
              <w:rPr>
                <w:rFonts w:hint="eastAsia" w:ascii="微软雅黑" w:hAnsi="微软雅黑" w:eastAsia="微软雅黑" w:cs="微软雅黑"/>
                <w:b/>
                <w:bCs/>
                <w:color w:val="002060"/>
                <w:szCs w:val="21"/>
                <w:lang w:eastAsia="zh-CN"/>
              </w:rPr>
              <w:t>、大同城墙景交</w:t>
            </w:r>
            <w:r>
              <w:rPr>
                <w:rFonts w:hint="eastAsia" w:ascii="微软雅黑" w:hAnsi="微软雅黑" w:eastAsia="微软雅黑" w:cs="微软雅黑"/>
                <w:b/>
                <w:bCs/>
                <w:color w:val="002060"/>
                <w:szCs w:val="21"/>
                <w:lang w:val="en-US" w:eastAsia="zh-CN"/>
              </w:rPr>
              <w:t>30</w:t>
            </w:r>
          </w:p>
          <w:p w14:paraId="47C3A70D">
            <w:pPr>
              <w:keepNext w:val="0"/>
              <w:keepLines w:val="0"/>
              <w:pageBreakBefore w:val="0"/>
              <w:widowControl w:val="0"/>
              <w:kinsoku/>
              <w:wordWrap/>
              <w:overflowPunct/>
              <w:topLinePunct w:val="0"/>
              <w:autoSpaceDE/>
              <w:autoSpaceDN/>
              <w:bidi w:val="0"/>
              <w:adjustRightInd/>
              <w:snapToGrid w:val="0"/>
              <w:ind w:left="25" w:leftChars="0" w:right="0" w:rightChars="0" w:hanging="25" w:hangingChars="12"/>
              <w:textAlignment w:val="auto"/>
              <w:rPr>
                <w:rFonts w:hint="eastAsia" w:ascii="微软雅黑" w:hAnsi="微软雅黑" w:eastAsia="微软雅黑" w:cs="微软雅黑"/>
                <w:b/>
                <w:bCs/>
                <w:color w:val="002060"/>
                <w:szCs w:val="21"/>
                <w:lang w:val="en-US" w:eastAsia="zh-CN"/>
              </w:rPr>
            </w:pPr>
            <w:r>
              <w:rPr>
                <w:rFonts w:hint="eastAsia" w:ascii="微软雅黑" w:hAnsi="微软雅黑" w:eastAsia="微软雅黑" w:cs="微软雅黑"/>
                <w:kern w:val="0"/>
                <w:sz w:val="21"/>
                <w:szCs w:val="21"/>
                <w:highlight w:val="yellow"/>
              </w:rPr>
              <w:t>备注:以上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项导游接团需现付导游，否则景区将无法正常参观。</w:t>
            </w:r>
          </w:p>
        </w:tc>
      </w:tr>
    </w:tbl>
    <w:p w14:paraId="01F8C527">
      <w:pPr>
        <w:pStyle w:val="15"/>
        <w:keepNext w:val="0"/>
        <w:keepLines w:val="0"/>
        <w:pageBreakBefore w:val="0"/>
        <w:kinsoku/>
        <w:wordWrap/>
        <w:overflowPunct/>
        <w:topLinePunct w:val="0"/>
        <w:autoSpaceDE/>
        <w:autoSpaceDN/>
        <w:bidi w:val="0"/>
        <w:spacing w:line="420" w:lineRule="atLeast"/>
        <w:ind w:left="33" w:leftChars="0" w:right="0" w:rightChars="0" w:hanging="33" w:hangingChars="12"/>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-1189990</wp:posOffset>
                </wp:positionH>
                <wp:positionV relativeFrom="paragraph">
                  <wp:posOffset>335915</wp:posOffset>
                </wp:positionV>
                <wp:extent cx="8950325" cy="76200"/>
                <wp:effectExtent l="0" t="0" r="0" b="0"/>
                <wp:wrapNone/>
                <wp:docPr id="1" name="减号 1"/>
                <wp:cNvGraphicFramePr/>
                <a:graphic xmlns:a="http://schemas.openxmlformats.org/drawingml/2006/main">
                  <a:graphicData uri="http://schemas.microsoft.com/office/word/2010/wordprocessingShape">
                    <wps:wsp>
                      <wps:cNvSpPr/>
                      <wps:spPr>
                        <a:xfrm>
                          <a:off x="0" y="0"/>
                          <a:ext cx="8950325" cy="7620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00BDDEF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3.7pt;margin-top:26.45pt;height:6pt;width:704.75pt;z-index:251664384;v-text-anchor:middle;mso-width-relative:page;mso-height-relative:page;" fillcolor="#4EAADD" filled="t" stroked="t" coordsize="8950325,76200" o:gfxdata="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K0KsjrbAAAACwEAAA8AAAAAAAAA&#10;AQAgAAAAIgAAAGRycy9kb3ducmV2LnhtbFBLAQIUABQAAAAIAIdO4kDgDk5AuQIAAJQFAAAOAAAA&#10;AAAAAAEAIAAAACoBAABkcnMvZTJvRG9jLnhtbFBLBQYAAAAABgAGAFkBAABVBgAAAAA=&#10;" path="m1186365,29138l7763959,29138,7763959,47061,1186365,47061xe">
                <v:path textboxrect="0,0,8950325,76200" o:connectlocs="7763959,38100;4475162,47061;1186365,38100;4475162,29138" o:connectangles="0,82,164,247"/>
                <v:fill type="gradient" on="t" color2="#F9F8CA" angle="90" focus="100%" focussize="0,0" rotate="t"/>
                <v:stroke weight="1pt" color="#C55A11 [2405]" miterlimit="8" joinstyle="miter"/>
                <v:imagedata o:title=""/>
                <o:lock v:ext="edit" aspectratio="f"/>
                <v:textbox>
                  <w:txbxContent>
                    <w:p w14:paraId="00BDDEF5">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14:paraId="20D101AA">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14:paraId="6D4F1572">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14:paraId="32DB358F">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14:paraId="2E98B95B">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p>
    <w:p w14:paraId="045ED4A0">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14:paraId="1FA5005E">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14:paraId="642C32DC">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14:paraId="74B07769">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14:paraId="4AC993D7">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14:paraId="1CB12534">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14:paraId="7FE98C1D">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14:paraId="6357FE33">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14:paraId="59FB5D11">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14:paraId="43794093">
      <w:pPr>
        <w:pStyle w:val="7"/>
        <w:spacing w:before="0" w:after="0" w:line="300" w:lineRule="exact"/>
        <w:ind w:left="25" w:leftChars="0" w:right="0" w:rightChars="0" w:hanging="25" w:hangingChars="12"/>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14:paraId="7976496D">
      <w:pPr>
        <w:pStyle w:val="7"/>
        <w:spacing w:before="0" w:after="0" w:line="300" w:lineRule="exact"/>
        <w:ind w:left="25" w:leftChars="0" w:right="0" w:rightChars="0" w:hanging="25" w:hangingChars="12"/>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14:paraId="4EC73A17">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14:paraId="28BD37C0">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14:paraId="5955FE89">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14:paraId="49C53FFC">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53410AA0">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p>
    <w:p w14:paraId="42580AA3">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14:paraId="359436C6">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14:paraId="3C12B00D">
      <w:pPr>
        <w:keepNext w:val="0"/>
        <w:keepLines w:val="0"/>
        <w:pageBreakBefore w:val="0"/>
        <w:widowControl/>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14:paraId="12BF4CED">
      <w:pPr>
        <w:keepNext w:val="0"/>
        <w:keepLines w:val="0"/>
        <w:pageBreakBefore w:val="0"/>
        <w:widowControl/>
        <w:numPr>
          <w:ilvl w:val="0"/>
          <w:numId w:val="4"/>
        </w:numPr>
        <w:kinsoku/>
        <w:wordWrap/>
        <w:overflowPunct/>
        <w:topLinePunct w:val="0"/>
        <w:autoSpaceDE/>
        <w:autoSpaceDN/>
        <w:bidi w:val="0"/>
        <w:adjustRightInd/>
        <w:snapToGrid w:val="0"/>
        <w:spacing w:line="240" w:lineRule="auto"/>
        <w:ind w:left="25" w:leftChars="0" w:right="0" w:rightChars="0" w:hanging="25" w:hangingChars="12"/>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14:paraId="593317D4">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14:paraId="696215C4">
      <w:pPr>
        <w:keepNext w:val="0"/>
        <w:keepLines w:val="0"/>
        <w:pageBreakBefore w:val="0"/>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14:paraId="558B4DE4">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14:paraId="5334F698">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25" w:leftChars="0" w:right="0" w:rightChars="0" w:hanging="25" w:hangingChars="12"/>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14:paraId="53E5042E">
      <w:pPr>
        <w:pStyle w:val="15"/>
        <w:keepNext w:val="0"/>
        <w:keepLines w:val="0"/>
        <w:pageBreakBefore w:val="0"/>
        <w:kinsoku/>
        <w:wordWrap/>
        <w:overflowPunct/>
        <w:topLinePunct w:val="0"/>
        <w:autoSpaceDE/>
        <w:autoSpaceDN/>
        <w:bidi w:val="0"/>
        <w:spacing w:line="420" w:lineRule="atLeast"/>
        <w:ind w:left="34" w:leftChars="0" w:right="0" w:rightChars="0" w:hanging="34" w:hangingChars="12"/>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6432" behindDoc="0" locked="0" layoutInCell="1" allowOverlap="1">
                <wp:simplePos x="0" y="0"/>
                <wp:positionH relativeFrom="column">
                  <wp:posOffset>-1106170</wp:posOffset>
                </wp:positionH>
                <wp:positionV relativeFrom="paragraph">
                  <wp:posOffset>318135</wp:posOffset>
                </wp:positionV>
                <wp:extent cx="8747125" cy="141605"/>
                <wp:effectExtent l="0" t="0" r="0" b="0"/>
                <wp:wrapNone/>
                <wp:docPr id="13" name="减号 13"/>
                <wp:cNvGraphicFramePr/>
                <a:graphic xmlns:a="http://schemas.openxmlformats.org/drawingml/2006/main">
                  <a:graphicData uri="http://schemas.microsoft.com/office/word/2010/wordprocessingShape">
                    <wps:wsp>
                      <wps:cNvSpPr/>
                      <wps:spPr>
                        <a:xfrm>
                          <a:off x="0" y="0"/>
                          <a:ext cx="8747125" cy="141605"/>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DAB403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7.1pt;margin-top:25.05pt;height:11.15pt;width:688.75pt;z-index:251666432;v-text-anchor:middle;mso-width-relative:page;mso-height-relative:page;" fillcolor="#4EAADD" filled="t" stroked="t" coordsize="8747125,141605" o:gfxdata="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0ykPO2AAAAAsBAAAPAAAAAAAAAAEA&#10;IAAAACIAAABkcnMvZG93bnJldi54bWxQSwECFAAUAAAACACHTuJA8N2OeboCAACXBQAADgAAAAAA&#10;AAABACAAAAAnAQAAZHJzL2Uyb0RvYy54bWxQSwUGAAAAAAYABgBZAQAAUwYAAAAA&#10;" path="m1159431,54149l7587693,54149,7587693,87455,1159431,87455xe">
                <v:path textboxrect="0,0,8747125,141605" o:connectlocs="7587693,70802;4373562,87455;1159431,70802;4373562,54149" o:connectangles="0,82,164,247"/>
                <v:fill type="gradient" on="t" color2="#F9F8CA" angle="90" focus="100%" focussize="0,0" rotate="t"/>
                <v:stroke weight="1pt" color="#C55A11 [2405]" miterlimit="8" joinstyle="miter"/>
                <v:imagedata o:title=""/>
                <o:lock v:ext="edit" aspectratio="f"/>
                <v:textbox>
                  <w:txbxContent>
                    <w:p w14:paraId="5DAB403E">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14:paraId="27B16CE9">
      <w:pPr>
        <w:pStyle w:val="2"/>
        <w:keepNext w:val="0"/>
        <w:keepLines w:val="0"/>
        <w:pageBreakBefore w:val="0"/>
        <w:widowControl w:val="0"/>
        <w:kinsoku/>
        <w:wordWrap/>
        <w:overflowPunct/>
        <w:topLinePunct w:val="0"/>
        <w:autoSpaceDE/>
        <w:autoSpaceDN/>
        <w:bidi w:val="0"/>
        <w:adjustRightInd/>
        <w:snapToGrid/>
        <w:spacing w:line="400" w:lineRule="exact"/>
        <w:ind w:left="25" w:leftChars="0" w:right="0" w:rightChars="0" w:hanging="25" w:hangingChars="12"/>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pgSz w:w="11906" w:h="16838"/>
      <w:pgMar w:top="1967" w:right="886" w:bottom="663"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EA223">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-567055</wp:posOffset>
          </wp:positionV>
          <wp:extent cx="7559675" cy="10713720"/>
          <wp:effectExtent l="0" t="0" r="14605" b="0"/>
          <wp:wrapNone/>
          <wp:docPr id="17" name="图片 17" descr="C:/Users/Administrator/Desktop/1739783831048.jpg173978383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1739783831048.jpg1739783831048"/>
                  <pic:cNvPicPr>
                    <a:picLocks noChangeAspect="1"/>
                  </pic:cNvPicPr>
                </pic:nvPicPr>
                <pic:blipFill>
                  <a:blip r:embed="rId1"/>
                  <a:srcRect/>
                  <a:stretch>
                    <a:fillRect/>
                  </a:stretch>
                </pic:blipFill>
                <pic:spPr>
                  <a:xfrm>
                    <a:off x="0" y="0"/>
                    <a:ext cx="7559675" cy="107137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color w:val="auto"/>
      </w:rPr>
    </w:lvl>
  </w:abstractNum>
  <w:abstractNum w:abstractNumId="1">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2">
    <w:nsid w:val="3ACAC283"/>
    <w:multiLevelType w:val="singleLevel"/>
    <w:tmpl w:val="3ACAC283"/>
    <w:lvl w:ilvl="0" w:tentative="0">
      <w:start w:val="13"/>
      <w:numFmt w:val="decimal"/>
      <w:lvlText w:val="%1."/>
      <w:lvlJc w:val="left"/>
      <w:pPr>
        <w:tabs>
          <w:tab w:val="left" w:pos="312"/>
        </w:tabs>
      </w:pPr>
    </w:lvl>
  </w:abstractNum>
  <w:abstractNum w:abstractNumId="3">
    <w:nsid w:val="744658D9"/>
    <w:multiLevelType w:val="singleLevel"/>
    <w:tmpl w:val="744658D9"/>
    <w:lvl w:ilvl="0" w:tentative="0">
      <w:start w:val="17"/>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xOWRlZmRlZGM4ODJjMDdiZWRmMjhiNjkxOGE5YTg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546191"/>
    <w:rsid w:val="03E377AF"/>
    <w:rsid w:val="03E542EA"/>
    <w:rsid w:val="043513ED"/>
    <w:rsid w:val="045F4D1B"/>
    <w:rsid w:val="050C5291"/>
    <w:rsid w:val="05161E55"/>
    <w:rsid w:val="05240D26"/>
    <w:rsid w:val="055349B2"/>
    <w:rsid w:val="056B0787"/>
    <w:rsid w:val="063C35F3"/>
    <w:rsid w:val="06C32432"/>
    <w:rsid w:val="06C8202F"/>
    <w:rsid w:val="06DE2FE5"/>
    <w:rsid w:val="06F63BC1"/>
    <w:rsid w:val="06FF6D69"/>
    <w:rsid w:val="077851DD"/>
    <w:rsid w:val="07DE30F1"/>
    <w:rsid w:val="085F4070"/>
    <w:rsid w:val="092E7497"/>
    <w:rsid w:val="09D54D16"/>
    <w:rsid w:val="0A0C672F"/>
    <w:rsid w:val="0A59212C"/>
    <w:rsid w:val="0ABE5247"/>
    <w:rsid w:val="0B453D83"/>
    <w:rsid w:val="0B6A0350"/>
    <w:rsid w:val="0B717C00"/>
    <w:rsid w:val="0BC570BE"/>
    <w:rsid w:val="0C8A49D1"/>
    <w:rsid w:val="0CD87706"/>
    <w:rsid w:val="0CEE3EC5"/>
    <w:rsid w:val="0D605732"/>
    <w:rsid w:val="0D8A5505"/>
    <w:rsid w:val="0D97228C"/>
    <w:rsid w:val="0F3402B6"/>
    <w:rsid w:val="0FB41D2C"/>
    <w:rsid w:val="0FDA3C72"/>
    <w:rsid w:val="0FEC11AD"/>
    <w:rsid w:val="103706A7"/>
    <w:rsid w:val="10CA00A9"/>
    <w:rsid w:val="10D84F96"/>
    <w:rsid w:val="116B779F"/>
    <w:rsid w:val="11700100"/>
    <w:rsid w:val="11934328"/>
    <w:rsid w:val="11A804F4"/>
    <w:rsid w:val="11F63991"/>
    <w:rsid w:val="121926B9"/>
    <w:rsid w:val="137C3A6B"/>
    <w:rsid w:val="13B55F59"/>
    <w:rsid w:val="147B03A7"/>
    <w:rsid w:val="16302145"/>
    <w:rsid w:val="16B952C6"/>
    <w:rsid w:val="17A964F8"/>
    <w:rsid w:val="17BF47E9"/>
    <w:rsid w:val="17E70B2B"/>
    <w:rsid w:val="17EC56C0"/>
    <w:rsid w:val="180715CC"/>
    <w:rsid w:val="18D94D16"/>
    <w:rsid w:val="18DC65B5"/>
    <w:rsid w:val="18E2078C"/>
    <w:rsid w:val="19031A95"/>
    <w:rsid w:val="197C1DC8"/>
    <w:rsid w:val="19C836B0"/>
    <w:rsid w:val="19DF49A4"/>
    <w:rsid w:val="1A8004FE"/>
    <w:rsid w:val="1A926348"/>
    <w:rsid w:val="1AC14168"/>
    <w:rsid w:val="1AE767B2"/>
    <w:rsid w:val="1B302BE8"/>
    <w:rsid w:val="1B963565"/>
    <w:rsid w:val="1BF7739B"/>
    <w:rsid w:val="1CB87339"/>
    <w:rsid w:val="1CCF53EE"/>
    <w:rsid w:val="1CF421BA"/>
    <w:rsid w:val="1D9E3509"/>
    <w:rsid w:val="1EC92373"/>
    <w:rsid w:val="1ECC5166"/>
    <w:rsid w:val="1ECF33BA"/>
    <w:rsid w:val="1EFA1543"/>
    <w:rsid w:val="1F220FC3"/>
    <w:rsid w:val="1F477939"/>
    <w:rsid w:val="1F811707"/>
    <w:rsid w:val="20F24570"/>
    <w:rsid w:val="213B048A"/>
    <w:rsid w:val="21512ACF"/>
    <w:rsid w:val="22431922"/>
    <w:rsid w:val="22D37743"/>
    <w:rsid w:val="23102345"/>
    <w:rsid w:val="23E45DF0"/>
    <w:rsid w:val="24876FB5"/>
    <w:rsid w:val="24FE45EC"/>
    <w:rsid w:val="25733DFD"/>
    <w:rsid w:val="259347C3"/>
    <w:rsid w:val="25950BFB"/>
    <w:rsid w:val="26D41E26"/>
    <w:rsid w:val="26DD00C8"/>
    <w:rsid w:val="27343C0C"/>
    <w:rsid w:val="28B24F1A"/>
    <w:rsid w:val="28CF644C"/>
    <w:rsid w:val="29E47F8B"/>
    <w:rsid w:val="2A6D0569"/>
    <w:rsid w:val="2ABF3BB7"/>
    <w:rsid w:val="2B270E30"/>
    <w:rsid w:val="2BB25D28"/>
    <w:rsid w:val="2CBB4586"/>
    <w:rsid w:val="2D01599A"/>
    <w:rsid w:val="2D71156A"/>
    <w:rsid w:val="2E0C7AA4"/>
    <w:rsid w:val="2E863561"/>
    <w:rsid w:val="2E883CBD"/>
    <w:rsid w:val="2EE825EC"/>
    <w:rsid w:val="2F367197"/>
    <w:rsid w:val="2FF63FA8"/>
    <w:rsid w:val="3024366C"/>
    <w:rsid w:val="303265DE"/>
    <w:rsid w:val="30933C58"/>
    <w:rsid w:val="311907F2"/>
    <w:rsid w:val="320F4EAD"/>
    <w:rsid w:val="32617E91"/>
    <w:rsid w:val="330A4EBB"/>
    <w:rsid w:val="331E73F1"/>
    <w:rsid w:val="33757D35"/>
    <w:rsid w:val="33BA52ED"/>
    <w:rsid w:val="33D62DCD"/>
    <w:rsid w:val="33D8341D"/>
    <w:rsid w:val="344C0B14"/>
    <w:rsid w:val="34B10601"/>
    <w:rsid w:val="35027AD4"/>
    <w:rsid w:val="35027FDA"/>
    <w:rsid w:val="35777529"/>
    <w:rsid w:val="357832EF"/>
    <w:rsid w:val="35E93ED4"/>
    <w:rsid w:val="364623CE"/>
    <w:rsid w:val="37537F32"/>
    <w:rsid w:val="37647A49"/>
    <w:rsid w:val="385B08C0"/>
    <w:rsid w:val="386A1004"/>
    <w:rsid w:val="38A512D1"/>
    <w:rsid w:val="38AA5577"/>
    <w:rsid w:val="38D40BFF"/>
    <w:rsid w:val="39C45E96"/>
    <w:rsid w:val="3A2A5E6D"/>
    <w:rsid w:val="3AAB606C"/>
    <w:rsid w:val="3AE63CF0"/>
    <w:rsid w:val="3D6B7465"/>
    <w:rsid w:val="3DB2611A"/>
    <w:rsid w:val="3EC6079C"/>
    <w:rsid w:val="3F204B9E"/>
    <w:rsid w:val="3F5C22B6"/>
    <w:rsid w:val="400C4A5D"/>
    <w:rsid w:val="41FB7658"/>
    <w:rsid w:val="427C658F"/>
    <w:rsid w:val="428E5CCF"/>
    <w:rsid w:val="42BC53B9"/>
    <w:rsid w:val="43A6084D"/>
    <w:rsid w:val="43B21B3C"/>
    <w:rsid w:val="43B7705A"/>
    <w:rsid w:val="44E02446"/>
    <w:rsid w:val="45EF2645"/>
    <w:rsid w:val="465700F4"/>
    <w:rsid w:val="46FC6684"/>
    <w:rsid w:val="47497CB4"/>
    <w:rsid w:val="47A064EE"/>
    <w:rsid w:val="47A84155"/>
    <w:rsid w:val="47DC210C"/>
    <w:rsid w:val="48B3438D"/>
    <w:rsid w:val="495D4C5D"/>
    <w:rsid w:val="4A1A5832"/>
    <w:rsid w:val="4A471F77"/>
    <w:rsid w:val="4A662E1D"/>
    <w:rsid w:val="4A707849"/>
    <w:rsid w:val="4A807238"/>
    <w:rsid w:val="4A9260BF"/>
    <w:rsid w:val="4ABD5996"/>
    <w:rsid w:val="4AE74670"/>
    <w:rsid w:val="4B816F8F"/>
    <w:rsid w:val="4B834E3B"/>
    <w:rsid w:val="4CFF7D0A"/>
    <w:rsid w:val="4D0B296B"/>
    <w:rsid w:val="4D0D4618"/>
    <w:rsid w:val="4D72075E"/>
    <w:rsid w:val="4DC25E83"/>
    <w:rsid w:val="4DE163AF"/>
    <w:rsid w:val="4E0F49B9"/>
    <w:rsid w:val="4E1F57B3"/>
    <w:rsid w:val="4ED95F3E"/>
    <w:rsid w:val="50B6598C"/>
    <w:rsid w:val="50F32123"/>
    <w:rsid w:val="516A4E5C"/>
    <w:rsid w:val="527A1CBA"/>
    <w:rsid w:val="52D229F0"/>
    <w:rsid w:val="52D74D21"/>
    <w:rsid w:val="52E66B58"/>
    <w:rsid w:val="53495DFE"/>
    <w:rsid w:val="535219D6"/>
    <w:rsid w:val="537D39F4"/>
    <w:rsid w:val="53A16DA2"/>
    <w:rsid w:val="54764246"/>
    <w:rsid w:val="54A1321E"/>
    <w:rsid w:val="54B46DC2"/>
    <w:rsid w:val="5508365E"/>
    <w:rsid w:val="552A7BC8"/>
    <w:rsid w:val="55347515"/>
    <w:rsid w:val="55FD7DCE"/>
    <w:rsid w:val="564362A7"/>
    <w:rsid w:val="565838D7"/>
    <w:rsid w:val="56D157D1"/>
    <w:rsid w:val="575112F2"/>
    <w:rsid w:val="5769182E"/>
    <w:rsid w:val="57C17E3D"/>
    <w:rsid w:val="57EC031E"/>
    <w:rsid w:val="57FC3199"/>
    <w:rsid w:val="58431514"/>
    <w:rsid w:val="589A10C5"/>
    <w:rsid w:val="589F5843"/>
    <w:rsid w:val="58D07DF4"/>
    <w:rsid w:val="592C7D58"/>
    <w:rsid w:val="599F5B19"/>
    <w:rsid w:val="5A5020B9"/>
    <w:rsid w:val="5AB34E59"/>
    <w:rsid w:val="5AC82FFD"/>
    <w:rsid w:val="5BC406D1"/>
    <w:rsid w:val="5C72583E"/>
    <w:rsid w:val="5C893123"/>
    <w:rsid w:val="5CBA3AE4"/>
    <w:rsid w:val="5D2268D5"/>
    <w:rsid w:val="5DAD2DA8"/>
    <w:rsid w:val="5E5F7727"/>
    <w:rsid w:val="5FE60312"/>
    <w:rsid w:val="60566219"/>
    <w:rsid w:val="6216248C"/>
    <w:rsid w:val="62C977D5"/>
    <w:rsid w:val="62DC55C0"/>
    <w:rsid w:val="63337393"/>
    <w:rsid w:val="634A1547"/>
    <w:rsid w:val="649C565F"/>
    <w:rsid w:val="65AD0512"/>
    <w:rsid w:val="660E09B2"/>
    <w:rsid w:val="665A11EA"/>
    <w:rsid w:val="667B01C5"/>
    <w:rsid w:val="66A779AE"/>
    <w:rsid w:val="66B94F97"/>
    <w:rsid w:val="66F77406"/>
    <w:rsid w:val="674E62D9"/>
    <w:rsid w:val="67AB776A"/>
    <w:rsid w:val="67B62B9B"/>
    <w:rsid w:val="68132D72"/>
    <w:rsid w:val="68194603"/>
    <w:rsid w:val="68492B7A"/>
    <w:rsid w:val="68B46FEA"/>
    <w:rsid w:val="690D798C"/>
    <w:rsid w:val="69202774"/>
    <w:rsid w:val="697B40B1"/>
    <w:rsid w:val="6A4C6A59"/>
    <w:rsid w:val="6B1D59BE"/>
    <w:rsid w:val="6B731F7B"/>
    <w:rsid w:val="6BAE6F0A"/>
    <w:rsid w:val="6BAE798D"/>
    <w:rsid w:val="6C496EB7"/>
    <w:rsid w:val="6C550C6E"/>
    <w:rsid w:val="6C810105"/>
    <w:rsid w:val="6E0819B1"/>
    <w:rsid w:val="6E0D2111"/>
    <w:rsid w:val="6F5778B8"/>
    <w:rsid w:val="70F03141"/>
    <w:rsid w:val="71B0536A"/>
    <w:rsid w:val="720A29C0"/>
    <w:rsid w:val="736C0ED5"/>
    <w:rsid w:val="73801F1C"/>
    <w:rsid w:val="7393785C"/>
    <w:rsid w:val="7431039B"/>
    <w:rsid w:val="74C07CAE"/>
    <w:rsid w:val="74EA4396"/>
    <w:rsid w:val="751D4FA1"/>
    <w:rsid w:val="755A3C5E"/>
    <w:rsid w:val="75AD70BD"/>
    <w:rsid w:val="75BE2474"/>
    <w:rsid w:val="75D420C4"/>
    <w:rsid w:val="765C267F"/>
    <w:rsid w:val="766E17DB"/>
    <w:rsid w:val="76AE105B"/>
    <w:rsid w:val="76E539DE"/>
    <w:rsid w:val="77485A22"/>
    <w:rsid w:val="776065C3"/>
    <w:rsid w:val="776326AC"/>
    <w:rsid w:val="77C96214"/>
    <w:rsid w:val="77EF08B9"/>
    <w:rsid w:val="78402FFB"/>
    <w:rsid w:val="78BE2212"/>
    <w:rsid w:val="78DD766E"/>
    <w:rsid w:val="7A7E56C3"/>
    <w:rsid w:val="7A9E2EB4"/>
    <w:rsid w:val="7B7839B1"/>
    <w:rsid w:val="7B895BBE"/>
    <w:rsid w:val="7BC05E14"/>
    <w:rsid w:val="7D956C94"/>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autoRedefine/>
    <w:qFormat/>
    <w:uiPriority w:val="0"/>
    <w:pPr>
      <w:spacing w:after="120"/>
    </w:pPr>
  </w:style>
  <w:style w:type="paragraph" w:styleId="4">
    <w:name w:val="Plain Text"/>
    <w:basedOn w:val="1"/>
    <w:autoRedefine/>
    <w:qFormat/>
    <w:uiPriority w:val="0"/>
    <w:rPr>
      <w:rFonts w:hAnsi="Courier New"/>
      <w:szCs w:val="20"/>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Autospacing="1" w:afterAutospacing="1"/>
      <w:jc w:val="left"/>
    </w:pPr>
    <w:rPr>
      <w:kern w:val="0"/>
      <w:sz w:val="24"/>
    </w:rPr>
  </w:style>
  <w:style w:type="paragraph" w:styleId="8">
    <w:name w:val="Body Text First Indent"/>
    <w:basedOn w:val="3"/>
    <w:autoRedefine/>
    <w:qFormat/>
    <w:uiPriority w:val="0"/>
    <w:pPr>
      <w:spacing w:after="0"/>
      <w:ind w:firstLine="420" w:firstLineChars="100"/>
    </w:pPr>
    <w:rPr>
      <w:rFonts w:ascii="Times New Roman" w:hAnsi="Times New Roman"/>
      <w:sz w:val="2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autoRedefine/>
    <w:qFormat/>
    <w:uiPriority w:val="0"/>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596</Words>
  <Characters>614</Characters>
  <Lines>57</Lines>
  <Paragraphs>16</Paragraphs>
  <TotalTime>0</TotalTime>
  <ScaleCrop>false</ScaleCrop>
  <LinksUpToDate>false</LinksUpToDate>
  <CharactersWithSpaces>656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2025-05-26T08:39:07Z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AFCC89B3A3AB40AF9583E2B3FF6419BB_13</vt:lpwstr>
  </property>
  <property fmtid="{D5CDD505-2E9C-101B-9397-08002B2CF9AE}" pid="4" name="KSOTemplateDocerSaveRecord">
    <vt:lpwstr>eyJoZGlkIjoiYjlmYjFjM2Y3MGE0ZjNhY2EyZTk5ODk5MzQ1ODdlMWEiLCJ1c2VySWQiOiIyNzA2MDQ4NSJ9</vt:lpwstr>
  </property>
</Properties>
</file>