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2E1E92">
      <w:pPr>
        <w:keepNext w:val="0"/>
        <w:keepLines w:val="0"/>
        <w:pageBreakBefore w:val="0"/>
        <w:widowControl w:val="0"/>
        <w:kinsoku/>
        <w:wordWrap/>
        <w:overflowPunct/>
        <w:topLinePunct w:val="0"/>
        <w:autoSpaceDE/>
        <w:autoSpaceDN/>
        <w:bidi w:val="0"/>
        <w:adjustRightInd/>
        <w:snapToGrid/>
        <w:spacing w:line="800" w:lineRule="exact"/>
        <w:jc w:val="center"/>
        <w:textAlignment w:val="auto"/>
        <w:outlineLvl w:val="9"/>
        <w:rPr>
          <w:rFonts w:hint="eastAsia" w:ascii="方正华隶_GBK" w:hAnsi="方正华隶_GBK" w:eastAsia="方正华隶_GBK" w:cs="方正华隶_GBK"/>
          <w:color w:val="C00000"/>
          <w:sz w:val="52"/>
          <w:szCs w:val="52"/>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方正华隶_GBK" w:hAnsi="方正华隶_GBK" w:eastAsia="方正华隶_GBK" w:cs="方正华隶_GBK"/>
          <w:color w:val="C00000"/>
          <w:sz w:val="52"/>
          <w:szCs w:val="52"/>
          <w:lang w:val="en-US" w:eastAsia="zh-CN"/>
        </w:rPr>
        <w:drawing>
          <wp:anchor distT="0" distB="0" distL="114300" distR="114300" simplePos="0" relativeHeight="251669504" behindDoc="0" locked="0" layoutInCell="1" allowOverlap="1">
            <wp:simplePos x="0" y="0"/>
            <wp:positionH relativeFrom="column">
              <wp:posOffset>-1143000</wp:posOffset>
            </wp:positionH>
            <wp:positionV relativeFrom="paragraph">
              <wp:posOffset>-914400</wp:posOffset>
            </wp:positionV>
            <wp:extent cx="7560310" cy="10695305"/>
            <wp:effectExtent l="0" t="0" r="13970" b="3175"/>
            <wp:wrapTopAndBottom/>
            <wp:docPr id="13" name="图片 13" descr="D:/臻奢还.jpg臻奢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臻奢还.jpg臻奢还"/>
                    <pic:cNvPicPr>
                      <a:picLocks noChangeAspect="1"/>
                    </pic:cNvPicPr>
                  </pic:nvPicPr>
                  <pic:blipFill>
                    <a:blip r:embed="rId5"/>
                    <a:srcRect l="50" r="50"/>
                    <a:stretch>
                      <a:fillRect/>
                    </a:stretch>
                  </pic:blipFill>
                  <pic:spPr>
                    <a:xfrm>
                      <a:off x="0" y="0"/>
                      <a:ext cx="7560310" cy="10695305"/>
                    </a:xfrm>
                    <a:prstGeom prst="rect">
                      <a:avLst/>
                    </a:prstGeom>
                  </pic:spPr>
                </pic:pic>
              </a:graphicData>
            </a:graphic>
          </wp:anchor>
        </w:drawing>
      </w:r>
    </w:p>
    <w:p w14:paraId="068C8F79">
      <w:pPr>
        <w:keepNext w:val="0"/>
        <w:keepLines w:val="0"/>
        <w:pageBreakBefore w:val="0"/>
        <w:widowControl w:val="0"/>
        <w:kinsoku/>
        <w:wordWrap/>
        <w:overflowPunct/>
        <w:topLinePunct w:val="0"/>
        <w:autoSpaceDE/>
        <w:autoSpaceDN/>
        <w:bidi w:val="0"/>
        <w:adjustRightInd/>
        <w:snapToGrid/>
        <w:spacing w:line="800" w:lineRule="exact"/>
        <w:jc w:val="center"/>
        <w:textAlignment w:val="auto"/>
        <w:outlineLvl w:val="9"/>
        <w:rPr>
          <w:rFonts w:hint="eastAsia" w:ascii="方正华隶_GBK" w:hAnsi="方正华隶_GBK" w:eastAsia="方正华隶_GBK" w:cs="方正华隶_GBK"/>
          <w:color w:val="C00000"/>
          <w:sz w:val="52"/>
          <w:szCs w:val="52"/>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方正华隶_GBK" w:hAnsi="方正华隶_GBK" w:eastAsia="方正华隶_GBK" w:cs="方正华隶_GBK"/>
          <w:color w:val="C00000"/>
          <w:sz w:val="52"/>
          <w:szCs w:val="52"/>
          <w:lang w:val="en-US" w:eastAsia="zh-CN"/>
        </w:rPr>
        <w:drawing>
          <wp:anchor distT="0" distB="0" distL="114300" distR="114300" simplePos="0" relativeHeight="251670528" behindDoc="0" locked="0" layoutInCell="1" allowOverlap="1">
            <wp:simplePos x="0" y="0"/>
            <wp:positionH relativeFrom="column">
              <wp:posOffset>0</wp:posOffset>
            </wp:positionH>
            <wp:positionV relativeFrom="paragraph">
              <wp:posOffset>-10299700</wp:posOffset>
            </wp:positionV>
            <wp:extent cx="7560310" cy="10695305"/>
            <wp:effectExtent l="0" t="0" r="13970" b="3175"/>
            <wp:wrapTopAndBottom/>
            <wp:docPr id="14" name="图片 1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2"/>
                    <pic:cNvPicPr>
                      <a:picLocks noChangeAspect="1"/>
                    </pic:cNvPicPr>
                  </pic:nvPicPr>
                  <pic:blipFill>
                    <a:blip r:embed="rId6"/>
                    <a:stretch>
                      <a:fillRect/>
                    </a:stretch>
                  </pic:blipFill>
                  <pic:spPr>
                    <a:xfrm>
                      <a:off x="0" y="0"/>
                      <a:ext cx="7560310" cy="10695305"/>
                    </a:xfrm>
                    <a:prstGeom prst="rect">
                      <a:avLst/>
                    </a:prstGeom>
                  </pic:spPr>
                </pic:pic>
              </a:graphicData>
            </a:graphic>
          </wp:anchor>
        </w:drawing>
      </w:r>
      <w:r>
        <w:rPr>
          <w:rFonts w:hint="eastAsia" w:ascii="方正华隶_GBK" w:hAnsi="方正华隶_GBK" w:eastAsia="方正华隶_GBK" w:cs="方正华隶_GBK"/>
          <w:color w:val="C00000"/>
          <w:sz w:val="52"/>
          <w:szCs w:val="52"/>
          <w:lang w:val="en-US" w:eastAsia="zh-CN"/>
        </w:rPr>
        <w:drawing>
          <wp:inline distT="0" distB="0" distL="114300" distR="114300">
            <wp:extent cx="5273040" cy="5253990"/>
            <wp:effectExtent l="0" t="0" r="0" b="0"/>
            <wp:docPr id="29" name="图片 29" descr="fde483132016f8fac814ca5bcfe8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fde483132016f8fac814ca5bcfe8957"/>
                    <pic:cNvPicPr>
                      <a:picLocks noChangeAspect="1"/>
                    </pic:cNvPicPr>
                  </pic:nvPicPr>
                  <pic:blipFill>
                    <a:blip r:embed="rId7"/>
                    <a:stretch>
                      <a:fillRect/>
                    </a:stretch>
                  </pic:blipFill>
                  <pic:spPr>
                    <a:xfrm>
                      <a:off x="0" y="0"/>
                      <a:ext cx="5273040" cy="5253990"/>
                    </a:xfrm>
                    <a:prstGeom prst="rect">
                      <a:avLst/>
                    </a:prstGeom>
                  </pic:spPr>
                </pic:pic>
              </a:graphicData>
            </a:graphic>
          </wp:inline>
        </w:drawing>
      </w:r>
    </w:p>
    <w:p w14:paraId="5E896417">
      <w:pPr>
        <w:keepNext w:val="0"/>
        <w:keepLines w:val="0"/>
        <w:pageBreakBefore w:val="0"/>
        <w:widowControl w:val="0"/>
        <w:kinsoku/>
        <w:wordWrap/>
        <w:overflowPunct/>
        <w:topLinePunct w:val="0"/>
        <w:autoSpaceDE/>
        <w:autoSpaceDN/>
        <w:bidi w:val="0"/>
        <w:adjustRightInd/>
        <w:snapToGrid/>
        <w:spacing w:line="800" w:lineRule="exact"/>
        <w:jc w:val="center"/>
        <w:textAlignment w:val="auto"/>
        <w:outlineLvl w:val="9"/>
        <w:rPr>
          <w:rFonts w:hint="eastAsia" w:ascii="方正华隶_GBK" w:hAnsi="方正华隶_GBK" w:eastAsia="方正华隶_GBK" w:cs="方正华隶_GBK"/>
          <w:color w:val="C00000"/>
          <w:sz w:val="52"/>
          <w:szCs w:val="52"/>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方正华隶_GBK" w:hAnsi="方正华隶_GBK" w:eastAsia="方正华隶_GBK" w:cs="方正华隶_GBK"/>
          <w:color w:val="C00000"/>
          <w:sz w:val="52"/>
          <w:szCs w:val="52"/>
          <w:lang w:val="en-US" w:eastAsia="zh-CN"/>
        </w:rPr>
        <w:drawing>
          <wp:inline distT="0" distB="0" distL="114300" distR="114300">
            <wp:extent cx="5273040" cy="5253990"/>
            <wp:effectExtent l="0" t="0" r="0" b="0"/>
            <wp:docPr id="30" name="图片 30" descr="fde483132016f8fac814ca5bcfe8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fde483132016f8fac814ca5bcfe8957"/>
                    <pic:cNvPicPr>
                      <a:picLocks noChangeAspect="1"/>
                    </pic:cNvPicPr>
                  </pic:nvPicPr>
                  <pic:blipFill>
                    <a:blip r:embed="rId7"/>
                    <a:stretch>
                      <a:fillRect/>
                    </a:stretch>
                  </pic:blipFill>
                  <pic:spPr>
                    <a:xfrm>
                      <a:off x="0" y="0"/>
                      <a:ext cx="5273040" cy="5253990"/>
                    </a:xfrm>
                    <a:prstGeom prst="rect">
                      <a:avLst/>
                    </a:prstGeom>
                  </pic:spPr>
                </pic:pic>
              </a:graphicData>
            </a:graphic>
          </wp:inline>
        </w:drawing>
      </w:r>
      <w:r>
        <w:rPr>
          <w:rFonts w:hint="eastAsia" w:ascii="方正华隶_GBK" w:hAnsi="方正华隶_GBK" w:eastAsia="方正华隶_GBK" w:cs="方正华隶_GBK"/>
          <w:color w:val="C00000"/>
          <w:sz w:val="52"/>
          <w:szCs w:val="52"/>
          <w:lang w:val="en-US" w:eastAsia="zh-CN"/>
        </w:rPr>
        <w:drawing>
          <wp:anchor distT="0" distB="0" distL="114300" distR="114300" simplePos="0" relativeHeight="251671552" behindDoc="0" locked="0" layoutInCell="1" allowOverlap="1">
            <wp:simplePos x="0" y="0"/>
            <wp:positionH relativeFrom="column">
              <wp:posOffset>0</wp:posOffset>
            </wp:positionH>
            <wp:positionV relativeFrom="paragraph">
              <wp:posOffset>-10299700</wp:posOffset>
            </wp:positionV>
            <wp:extent cx="7560310" cy="10695305"/>
            <wp:effectExtent l="0" t="0" r="13970" b="3175"/>
            <wp:wrapTopAndBottom/>
            <wp:docPr id="1" name="图片 1"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3"/>
                    <pic:cNvPicPr>
                      <a:picLocks noChangeAspect="1"/>
                    </pic:cNvPicPr>
                  </pic:nvPicPr>
                  <pic:blipFill>
                    <a:blip r:embed="rId8"/>
                    <a:stretch>
                      <a:fillRect/>
                    </a:stretch>
                  </pic:blipFill>
                  <pic:spPr>
                    <a:xfrm>
                      <a:off x="0" y="0"/>
                      <a:ext cx="7560310" cy="10695305"/>
                    </a:xfrm>
                    <a:prstGeom prst="rect">
                      <a:avLst/>
                    </a:prstGeom>
                  </pic:spPr>
                </pic:pic>
              </a:graphicData>
            </a:graphic>
          </wp:anchor>
        </w:drawing>
      </w:r>
    </w:p>
    <w:p w14:paraId="4A47949A">
      <w:pPr>
        <w:keepNext w:val="0"/>
        <w:keepLines w:val="0"/>
        <w:pageBreakBefore w:val="0"/>
        <w:widowControl w:val="0"/>
        <w:kinsoku/>
        <w:wordWrap/>
        <w:overflowPunct/>
        <w:topLinePunct w:val="0"/>
        <w:autoSpaceDE/>
        <w:autoSpaceDN/>
        <w:bidi w:val="0"/>
        <w:adjustRightInd/>
        <w:snapToGrid/>
        <w:spacing w:line="800" w:lineRule="exact"/>
        <w:jc w:val="center"/>
        <w:textAlignment w:val="auto"/>
        <w:outlineLvl w:val="9"/>
        <w:rPr>
          <w:rFonts w:hint="eastAsia" w:ascii="方正华隶_GBK" w:hAnsi="方正华隶_GBK" w:eastAsia="方正华隶_GBK" w:cs="方正华隶_GBK"/>
          <w:color w:val="C00000"/>
          <w:sz w:val="52"/>
          <w:szCs w:val="52"/>
          <w:lang w:val="en-US" w:eastAsia="zh-CN"/>
        </w:rPr>
        <w:sectPr>
          <w:headerReference r:id="rId3" w:type="default"/>
          <w:pgSz w:w="11906" w:h="16838"/>
          <w:pgMar w:top="2551" w:right="850" w:bottom="567" w:left="102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方正华隶_GBK" w:hAnsi="方正华隶_GBK" w:eastAsia="方正华隶_GBK" w:cs="方正华隶_GBK"/>
          <w:color w:val="C00000"/>
          <w:sz w:val="52"/>
          <w:szCs w:val="52"/>
          <w:lang w:val="en-US" w:eastAsia="zh-CN"/>
        </w:rPr>
        <w:drawing>
          <wp:anchor distT="0" distB="0" distL="114300" distR="114300" simplePos="0" relativeHeight="251666432" behindDoc="0" locked="0" layoutInCell="1" allowOverlap="1">
            <wp:simplePos x="0" y="0"/>
            <wp:positionH relativeFrom="column">
              <wp:posOffset>-1149985</wp:posOffset>
            </wp:positionH>
            <wp:positionV relativeFrom="paragraph">
              <wp:posOffset>-906145</wp:posOffset>
            </wp:positionV>
            <wp:extent cx="7575550" cy="10678795"/>
            <wp:effectExtent l="0" t="0" r="6350" b="8255"/>
            <wp:wrapSquare wrapText="bothSides"/>
            <wp:docPr id="24" name="图片 24" descr="Z:/15.崔帅/行程包装/臻奢山西—自由旅途/甄奢山西3.jpg甄奢山西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Z:/15.崔帅/行程包装/臻奢山西—自由旅途/甄奢山西3.jpg甄奢山西3"/>
                    <pic:cNvPicPr>
                      <a:picLocks noChangeAspect="1"/>
                    </pic:cNvPicPr>
                  </pic:nvPicPr>
                  <pic:blipFill>
                    <a:blip r:embed="rId9"/>
                    <a:srcRect t="8" b="8"/>
                    <a:stretch>
                      <a:fillRect/>
                    </a:stretch>
                  </pic:blipFill>
                  <pic:spPr>
                    <a:xfrm>
                      <a:off x="0" y="0"/>
                      <a:ext cx="7575550" cy="10678795"/>
                    </a:xfrm>
                    <a:prstGeom prst="rect">
                      <a:avLst/>
                    </a:prstGeom>
                  </pic:spPr>
                </pic:pic>
              </a:graphicData>
            </a:graphic>
          </wp:anchor>
        </w:drawing>
      </w:r>
      <w:r>
        <w:rPr>
          <w:rFonts w:hint="eastAsia" w:ascii="方正华隶_GBK" w:hAnsi="方正华隶_GBK" w:eastAsia="方正华隶_GBK" w:cs="方正华隶_GBK"/>
          <w:color w:val="C00000"/>
          <w:sz w:val="52"/>
          <w:szCs w:val="52"/>
          <w:lang w:val="en-US" w:eastAsia="zh-CN"/>
        </w:rPr>
        <w:drawing>
          <wp:inline distT="0" distB="0" distL="114300" distR="114300">
            <wp:extent cx="5273040" cy="5253990"/>
            <wp:effectExtent l="0" t="0" r="0" b="0"/>
            <wp:docPr id="32" name="图片 32" descr="fde483132016f8fac814ca5bcfe8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fde483132016f8fac814ca5bcfe8957"/>
                    <pic:cNvPicPr>
                      <a:picLocks noChangeAspect="1"/>
                    </pic:cNvPicPr>
                  </pic:nvPicPr>
                  <pic:blipFill>
                    <a:blip r:embed="rId7"/>
                    <a:stretch>
                      <a:fillRect/>
                    </a:stretch>
                  </pic:blipFill>
                  <pic:spPr>
                    <a:xfrm>
                      <a:off x="0" y="0"/>
                      <a:ext cx="5273040" cy="5253990"/>
                    </a:xfrm>
                    <a:prstGeom prst="rect">
                      <a:avLst/>
                    </a:prstGeom>
                  </pic:spPr>
                </pic:pic>
              </a:graphicData>
            </a:graphic>
          </wp:inline>
        </w:drawing>
      </w:r>
    </w:p>
    <w:p w14:paraId="2085EF7A">
      <w:pPr>
        <w:keepNext w:val="0"/>
        <w:keepLines w:val="0"/>
        <w:pageBreakBefore w:val="0"/>
        <w:wordWrap/>
        <w:overflowPunct/>
        <w:topLinePunct w:val="0"/>
        <w:bidi w:val="0"/>
        <w:snapToGrid w:val="0"/>
        <w:spacing w:line="240" w:lineRule="auto"/>
        <w:jc w:val="both"/>
        <w:rPr>
          <w:rFonts w:hint="eastAsia" w:ascii="微软雅黑" w:hAnsi="微软雅黑" w:eastAsia="微软雅黑" w:cs="微软雅黑"/>
          <w:b/>
          <w:bCs/>
          <w:color w:val="C00000"/>
          <w:sz w:val="44"/>
          <w:szCs w:val="44"/>
          <w:lang w:eastAsia="zh-CN"/>
        </w:rPr>
      </w:pPr>
    </w:p>
    <w:p w14:paraId="4693973B">
      <w:pPr>
        <w:keepNext w:val="0"/>
        <w:keepLines w:val="0"/>
        <w:pageBreakBefore w:val="0"/>
        <w:wordWrap/>
        <w:overflowPunct/>
        <w:topLinePunct w:val="0"/>
        <w:bidi w:val="0"/>
        <w:snapToGrid w:val="0"/>
        <w:spacing w:line="240" w:lineRule="auto"/>
        <w:jc w:val="center"/>
        <w:rPr>
          <w:rFonts w:hint="eastAsia" w:ascii="微软雅黑" w:hAnsi="微软雅黑" w:eastAsia="微软雅黑" w:cs="微软雅黑"/>
          <w:b/>
          <w:bCs/>
          <w:color w:val="C00000"/>
          <w:sz w:val="44"/>
          <w:szCs w:val="44"/>
          <w:lang w:eastAsia="zh-CN"/>
        </w:rPr>
      </w:pPr>
      <w:r>
        <w:rPr>
          <w:rFonts w:hint="eastAsia" w:ascii="微软雅黑" w:hAnsi="微软雅黑" w:eastAsia="微软雅黑" w:cs="微软雅黑"/>
          <w:b/>
          <w:bCs/>
          <w:color w:val="C00000"/>
          <w:sz w:val="44"/>
          <w:szCs w:val="44"/>
          <w:lang w:eastAsia="zh-CN"/>
        </w:rPr>
        <w:t>【</w:t>
      </w:r>
      <w:r>
        <w:rPr>
          <w:rFonts w:hint="eastAsia" w:ascii="微软雅黑" w:hAnsi="微软雅黑" w:eastAsia="微软雅黑" w:cs="微软雅黑"/>
          <w:b/>
          <w:bCs/>
          <w:color w:val="C00000"/>
          <w:sz w:val="44"/>
          <w:szCs w:val="44"/>
          <w:lang w:val="en-US" w:eastAsia="zh-CN"/>
        </w:rPr>
        <w:t>臻奢山西</w:t>
      </w:r>
      <w:r>
        <w:rPr>
          <w:rFonts w:hint="eastAsia" w:ascii="微软雅黑" w:hAnsi="微软雅黑" w:eastAsia="微软雅黑" w:cs="微软雅黑"/>
          <w:b/>
          <w:bCs/>
          <w:color w:val="C00000"/>
          <w:sz w:val="44"/>
          <w:szCs w:val="44"/>
          <w:lang w:eastAsia="zh-CN"/>
        </w:rPr>
        <w:t>－</w:t>
      </w:r>
      <w:r>
        <w:rPr>
          <w:rFonts w:hint="eastAsia" w:ascii="微软雅黑" w:hAnsi="微软雅黑" w:eastAsia="微软雅黑" w:cs="微软雅黑"/>
          <w:b/>
          <w:bCs/>
          <w:color w:val="C00000"/>
          <w:sz w:val="44"/>
          <w:szCs w:val="44"/>
          <w:lang w:val="en-US" w:eastAsia="zh-CN"/>
        </w:rPr>
        <w:t>山西全景双动7日游</w:t>
      </w:r>
      <w:r>
        <w:rPr>
          <w:rFonts w:hint="eastAsia" w:ascii="微软雅黑" w:hAnsi="微软雅黑" w:eastAsia="微软雅黑" w:cs="微软雅黑"/>
          <w:b/>
          <w:bCs/>
          <w:color w:val="C00000"/>
          <w:sz w:val="44"/>
          <w:szCs w:val="44"/>
          <w:lang w:eastAsia="zh-CN"/>
        </w:rPr>
        <w:t>】</w:t>
      </w:r>
    </w:p>
    <w:p w14:paraId="4AE4B9D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eastAsia" w:ascii="微软雅黑" w:hAnsi="微软雅黑" w:eastAsia="微软雅黑" w:cs="微软雅黑"/>
          <w:b/>
          <w:bCs/>
          <w:color w:val="249087" w:themeColor="accent5" w:themeShade="BF"/>
          <w:sz w:val="28"/>
          <w:szCs w:val="28"/>
          <w:lang w:eastAsia="zh-CN"/>
        </w:rPr>
      </w:pPr>
      <w:r>
        <w:rPr>
          <w:rFonts w:hint="eastAsia" w:ascii="微软雅黑" w:hAnsi="微软雅黑" w:eastAsia="微软雅黑" w:cs="微软雅黑"/>
          <w:b/>
          <w:bCs/>
          <w:color w:val="249087" w:themeColor="accent5" w:themeShade="BF"/>
          <w:sz w:val="28"/>
          <w:szCs w:val="28"/>
          <w:lang w:eastAsia="zh-CN"/>
        </w:rPr>
        <w:t>雁门关</w:t>
      </w:r>
      <w:r>
        <w:rPr>
          <w:rFonts w:hint="eastAsia" w:ascii="微软雅黑" w:hAnsi="微软雅黑" w:eastAsia="微软雅黑" w:cs="微软雅黑"/>
          <w:b/>
          <w:bCs/>
          <w:color w:val="249087" w:themeColor="accent5" w:themeShade="BF"/>
          <w:sz w:val="28"/>
          <w:szCs w:val="28"/>
          <w:lang w:val="en-US" w:eastAsia="zh-CN"/>
        </w:rPr>
        <w:t>·应县木塔·</w:t>
      </w:r>
      <w:r>
        <w:rPr>
          <w:rFonts w:hint="eastAsia" w:ascii="微软雅黑" w:hAnsi="微软雅黑" w:eastAsia="微软雅黑" w:cs="微软雅黑"/>
          <w:b/>
          <w:bCs/>
          <w:color w:val="249087" w:themeColor="accent5" w:themeShade="BF"/>
          <w:sz w:val="28"/>
          <w:szCs w:val="28"/>
          <w:lang w:eastAsia="zh-CN"/>
        </w:rPr>
        <w:t>云冈石窟</w:t>
      </w:r>
      <w:r>
        <w:rPr>
          <w:rFonts w:hint="eastAsia" w:ascii="微软雅黑" w:hAnsi="微软雅黑" w:eastAsia="微软雅黑" w:cs="微软雅黑"/>
          <w:b/>
          <w:bCs/>
          <w:color w:val="249087" w:themeColor="accent5" w:themeShade="BF"/>
          <w:sz w:val="28"/>
          <w:szCs w:val="28"/>
          <w:lang w:val="en-US" w:eastAsia="zh-CN"/>
        </w:rPr>
        <w:t>·</w:t>
      </w:r>
      <w:r>
        <w:rPr>
          <w:rFonts w:hint="eastAsia" w:ascii="微软雅黑" w:hAnsi="微软雅黑" w:eastAsia="微软雅黑" w:cs="微软雅黑"/>
          <w:b/>
          <w:bCs/>
          <w:color w:val="249087" w:themeColor="accent5" w:themeShade="BF"/>
          <w:sz w:val="28"/>
          <w:szCs w:val="28"/>
          <w:lang w:eastAsia="zh-CN"/>
        </w:rPr>
        <w:t>悬空寺首道</w:t>
      </w:r>
      <w:r>
        <w:rPr>
          <w:rFonts w:hint="eastAsia" w:ascii="微软雅黑" w:hAnsi="微软雅黑" w:eastAsia="微软雅黑" w:cs="微软雅黑"/>
          <w:b/>
          <w:bCs/>
          <w:color w:val="249087" w:themeColor="accent5" w:themeShade="BF"/>
          <w:sz w:val="28"/>
          <w:szCs w:val="28"/>
          <w:lang w:val="en-US" w:eastAsia="zh-CN"/>
        </w:rPr>
        <w:t>·</w:t>
      </w:r>
      <w:r>
        <w:rPr>
          <w:rFonts w:hint="eastAsia" w:ascii="微软雅黑" w:hAnsi="微软雅黑" w:eastAsia="微软雅黑" w:cs="微软雅黑"/>
          <w:b/>
          <w:bCs/>
          <w:color w:val="249087" w:themeColor="accent5" w:themeShade="BF"/>
          <w:sz w:val="28"/>
          <w:szCs w:val="28"/>
          <w:lang w:eastAsia="zh-CN"/>
        </w:rPr>
        <w:t>五台山寺庙群</w:t>
      </w:r>
    </w:p>
    <w:p w14:paraId="1C279E9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微软雅黑" w:hAnsi="微软雅黑" w:eastAsia="微软雅黑" w:cs="微软雅黑"/>
          <w:b/>
          <w:bCs/>
          <w:color w:val="249087" w:themeColor="accent5" w:themeShade="BF"/>
          <w:sz w:val="28"/>
          <w:szCs w:val="28"/>
          <w:lang w:val="en-US" w:eastAsia="zh-CN"/>
        </w:rPr>
      </w:pPr>
      <w:r>
        <w:rPr>
          <w:rFonts w:hint="eastAsia" w:ascii="微软雅黑" w:hAnsi="微软雅黑" w:eastAsia="微软雅黑" w:cs="微软雅黑"/>
          <w:b/>
          <w:bCs/>
          <w:color w:val="249087" w:themeColor="accent5" w:themeShade="BF"/>
          <w:sz w:val="28"/>
          <w:szCs w:val="28"/>
          <w:lang w:val="en-US" w:eastAsia="zh-CN"/>
        </w:rPr>
        <w:t>·</w:t>
      </w:r>
      <w:r>
        <w:rPr>
          <w:rFonts w:hint="eastAsia" w:ascii="微软雅黑" w:hAnsi="微软雅黑" w:eastAsia="微软雅黑" w:cs="微软雅黑"/>
          <w:b/>
          <w:bCs/>
          <w:color w:val="249087" w:themeColor="accent5" w:themeShade="BF"/>
          <w:sz w:val="28"/>
          <w:szCs w:val="28"/>
          <w:lang w:eastAsia="zh-CN"/>
        </w:rPr>
        <w:t>晋祠</w:t>
      </w:r>
      <w:r>
        <w:rPr>
          <w:rFonts w:hint="eastAsia" w:ascii="微软雅黑" w:hAnsi="微软雅黑" w:eastAsia="微软雅黑" w:cs="微软雅黑"/>
          <w:b/>
          <w:bCs/>
          <w:color w:val="249087" w:themeColor="accent5" w:themeShade="BF"/>
          <w:sz w:val="28"/>
          <w:szCs w:val="28"/>
          <w:lang w:val="en-US" w:eastAsia="zh-CN"/>
        </w:rPr>
        <w:t>·</w:t>
      </w:r>
      <w:r>
        <w:rPr>
          <w:rFonts w:hint="eastAsia" w:ascii="微软雅黑" w:hAnsi="微软雅黑" w:eastAsia="微软雅黑" w:cs="微软雅黑"/>
          <w:b/>
          <w:bCs/>
          <w:color w:val="249087" w:themeColor="accent5" w:themeShade="BF"/>
          <w:sz w:val="28"/>
          <w:szCs w:val="28"/>
          <w:lang w:eastAsia="zh-CN"/>
        </w:rPr>
        <w:t>乔家大院</w:t>
      </w:r>
      <w:r>
        <w:rPr>
          <w:rFonts w:hint="eastAsia" w:ascii="微软雅黑" w:hAnsi="微软雅黑" w:eastAsia="微软雅黑" w:cs="微软雅黑"/>
          <w:b/>
          <w:bCs/>
          <w:color w:val="249087" w:themeColor="accent5" w:themeShade="BF"/>
          <w:sz w:val="28"/>
          <w:szCs w:val="28"/>
          <w:lang w:val="en-US" w:eastAsia="zh-CN"/>
        </w:rPr>
        <w:t>·</w:t>
      </w:r>
      <w:r>
        <w:rPr>
          <w:rFonts w:hint="eastAsia" w:ascii="微软雅黑" w:hAnsi="微软雅黑" w:eastAsia="微软雅黑" w:cs="微软雅黑"/>
          <w:b/>
          <w:bCs/>
          <w:color w:val="249087" w:themeColor="accent5" w:themeShade="BF"/>
          <w:sz w:val="28"/>
          <w:szCs w:val="28"/>
          <w:lang w:eastAsia="zh-CN"/>
        </w:rPr>
        <w:t>平遥古城</w:t>
      </w:r>
      <w:r>
        <w:rPr>
          <w:rFonts w:hint="eastAsia" w:ascii="微软雅黑" w:hAnsi="微软雅黑" w:eastAsia="微软雅黑" w:cs="微软雅黑"/>
          <w:b/>
          <w:bCs/>
          <w:color w:val="249087" w:themeColor="accent5" w:themeShade="BF"/>
          <w:sz w:val="28"/>
          <w:szCs w:val="28"/>
          <w:lang w:val="en-US" w:eastAsia="zh-CN"/>
        </w:rPr>
        <w:t>·王家大院·洪洞大槐树·壶口瀑布</w:t>
      </w:r>
    </w:p>
    <w:p w14:paraId="122D12D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ascii="微软雅黑" w:hAnsi="微软雅黑" w:eastAsia="微软雅黑" w:cs="微软雅黑"/>
          <w:b/>
          <w:bCs/>
          <w:color w:val="249087" w:themeColor="accent5" w:themeShade="BF"/>
          <w:sz w:val="10"/>
          <w:szCs w:val="10"/>
          <w:lang w:val="en-US" w:eastAsia="zh-CN"/>
        </w:rPr>
      </w:pPr>
    </w:p>
    <w:p w14:paraId="226B080C">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微软雅黑" w:hAnsi="微软雅黑" w:eastAsia="微软雅黑" w:cs="微软雅黑"/>
          <w:b/>
          <w:color w:val="C65F10" w:themeColor="accent2" w:themeShade="BF"/>
          <w:sz w:val="32"/>
          <w:szCs w:val="32"/>
          <w:lang w:eastAsia="zh-CN"/>
        </w:rPr>
      </w:pPr>
    </w:p>
    <w:p w14:paraId="0187DDFD">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微软雅黑" w:hAnsi="微软雅黑" w:eastAsia="微软雅黑" w:cs="微软雅黑"/>
          <w:b/>
          <w:bCs/>
          <w:color w:val="249087" w:themeColor="accent5" w:themeShade="BF"/>
          <w:sz w:val="28"/>
          <w:szCs w:val="28"/>
          <w:lang w:val="en-US" w:eastAsia="zh-CN"/>
        </w:rPr>
      </w:pPr>
      <w:r>
        <w:rPr>
          <w:rFonts w:hint="eastAsia" w:ascii="微软雅黑" w:hAnsi="微软雅黑" w:eastAsia="微软雅黑" w:cs="微软雅黑"/>
          <w:b/>
          <w:color w:val="C65F10" w:themeColor="accent2" w:themeShade="BF"/>
          <w:sz w:val="32"/>
          <w:szCs w:val="32"/>
          <w:lang w:eastAsia="zh-CN"/>
        </w:rPr>
        <w:t>产品特色：</w:t>
      </w:r>
    </w:p>
    <w:p w14:paraId="2AF6F8C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157" w:beforeLines="50" w:beforeAutospacing="0" w:after="0" w:afterAutospacing="0" w:line="360" w:lineRule="auto"/>
        <w:ind w:left="0" w:leftChars="0" w:right="0" w:rightChars="0"/>
        <w:jc w:val="left"/>
        <w:textAlignment w:val="baseline"/>
        <w:rPr>
          <w:rFonts w:hint="eastAsia" w:ascii="微软雅黑" w:hAnsi="微软雅黑" w:eastAsia="微软雅黑" w:cs="微软雅黑"/>
          <w:i w:val="0"/>
          <w:iCs w:val="0"/>
          <w:caps w:val="0"/>
          <w:color w:val="222222"/>
          <w:spacing w:val="0"/>
          <w:sz w:val="24"/>
          <w:szCs w:val="24"/>
          <w:shd w:val="clear" w:fill="FFFFFF"/>
          <w:lang w:val="en-US" w:eastAsia="zh-CN"/>
        </w:rPr>
      </w:pPr>
      <w:r>
        <w:rPr>
          <w:rFonts w:hint="eastAsia" w:ascii="微软雅黑" w:hAnsi="微软雅黑" w:eastAsia="微软雅黑" w:cs="微软雅黑"/>
          <w:b/>
          <w:bCs w:val="0"/>
          <w:color w:val="0070C0"/>
          <w:sz w:val="22"/>
          <w:szCs w:val="22"/>
        </w:rPr>
        <w:t>※</w:t>
      </w:r>
      <w:r>
        <w:rPr>
          <w:rFonts w:hint="eastAsia" w:ascii="微软雅黑" w:hAnsi="微软雅黑" w:eastAsia="微软雅黑" w:cs="微软雅黑"/>
          <w:b/>
          <w:bCs/>
          <w:color w:val="C00000"/>
          <w:sz w:val="28"/>
          <w:szCs w:val="28"/>
          <w:lang w:val="en-US" w:eastAsia="zh-CN"/>
        </w:rPr>
        <w:t>【大牌驾到】</w:t>
      </w:r>
      <w:r>
        <w:rPr>
          <w:rFonts w:hint="eastAsia" w:ascii="微软雅黑" w:hAnsi="微软雅黑" w:eastAsia="微软雅黑" w:cs="微软雅黑"/>
          <w:b/>
          <w:bCs/>
          <w:i w:val="0"/>
          <w:iCs w:val="0"/>
          <w:caps w:val="0"/>
          <w:color w:val="7030A0"/>
          <w:spacing w:val="0"/>
          <w:sz w:val="36"/>
          <w:szCs w:val="36"/>
          <w:shd w:val="clear" w:fill="FFFFFF"/>
          <w:lang w:val="en-US" w:eastAsia="zh-CN"/>
        </w:rPr>
        <w:t>12人超V小团</w:t>
      </w:r>
      <w:r>
        <w:rPr>
          <w:rFonts w:hint="eastAsia" w:ascii="微软雅黑" w:hAnsi="微软雅黑" w:eastAsia="微软雅黑" w:cs="微软雅黑"/>
          <w:i w:val="0"/>
          <w:iCs w:val="0"/>
          <w:caps w:val="0"/>
          <w:color w:val="222222"/>
          <w:spacing w:val="0"/>
          <w:sz w:val="36"/>
          <w:szCs w:val="36"/>
          <w:shd w:val="clear" w:fill="FFFFFF"/>
          <w:lang w:val="en-US" w:eastAsia="zh-CN"/>
        </w:rPr>
        <w:t>，</w:t>
      </w:r>
      <w:r>
        <w:rPr>
          <w:rFonts w:hint="eastAsia" w:ascii="微软雅黑" w:hAnsi="微软雅黑" w:eastAsia="微软雅黑" w:cs="微软雅黑"/>
          <w:i w:val="0"/>
          <w:iCs w:val="0"/>
          <w:caps w:val="0"/>
          <w:color w:val="222222"/>
          <w:spacing w:val="0"/>
          <w:sz w:val="24"/>
          <w:szCs w:val="24"/>
          <w:shd w:val="clear" w:fill="FFFFFF"/>
          <w:lang w:val="en-US" w:eastAsia="zh-CN"/>
        </w:rPr>
        <w:t>导游带团讲解，24H微管家服务在线，精心打磨只为您专属打造！</w:t>
      </w:r>
    </w:p>
    <w:p w14:paraId="36B3978C">
      <w:pPr>
        <w:keepNext w:val="0"/>
        <w:keepLines w:val="0"/>
        <w:pageBreakBefore w:val="0"/>
        <w:widowControl/>
        <w:kinsoku w:val="0"/>
        <w:wordWrap/>
        <w:overflowPunct/>
        <w:topLinePunct w:val="0"/>
        <w:autoSpaceDE w:val="0"/>
        <w:autoSpaceDN w:val="0"/>
        <w:bidi w:val="0"/>
        <w:adjustRightInd w:val="0"/>
        <w:snapToGrid w:val="0"/>
        <w:spacing w:line="360" w:lineRule="auto"/>
        <w:ind w:left="218" w:leftChars="104" w:firstLine="0" w:firstLineChars="0"/>
        <w:jc w:val="both"/>
        <w:textAlignment w:val="baseline"/>
        <w:rPr>
          <w:rFonts w:hint="eastAsia" w:ascii="微软雅黑" w:hAnsi="微软雅黑" w:eastAsia="微软雅黑" w:cs="微软雅黑"/>
          <w:i w:val="0"/>
          <w:iCs w:val="0"/>
          <w:caps w:val="0"/>
          <w:color w:val="222222"/>
          <w:spacing w:val="0"/>
          <w:sz w:val="24"/>
          <w:szCs w:val="24"/>
          <w:shd w:val="clear" w:fill="FFFFFF"/>
          <w:lang w:val="en-US" w:eastAsia="zh-CN"/>
        </w:rPr>
      </w:pPr>
      <w:r>
        <w:rPr>
          <w:rFonts w:hint="eastAsia" w:ascii="微软雅黑" w:hAnsi="微软雅黑" w:eastAsia="微软雅黑" w:cs="微软雅黑"/>
          <w:b/>
          <w:bCs w:val="0"/>
          <w:color w:val="0070C0"/>
          <w:sz w:val="22"/>
          <w:szCs w:val="22"/>
        </w:rPr>
        <w:t>※</w:t>
      </w:r>
      <w:r>
        <w:rPr>
          <w:rFonts w:hint="eastAsia" w:ascii="微软雅黑" w:hAnsi="微软雅黑" w:eastAsia="微软雅黑" w:cs="微软雅黑"/>
          <w:b/>
          <w:bCs/>
          <w:color w:val="C00000"/>
          <w:sz w:val="28"/>
          <w:szCs w:val="28"/>
          <w:lang w:val="en-US" w:eastAsia="zh-CN"/>
        </w:rPr>
        <w:t>【尊享入住】</w:t>
      </w:r>
      <w:r>
        <w:rPr>
          <w:rFonts w:hint="eastAsia" w:ascii="微软雅黑" w:hAnsi="微软雅黑" w:eastAsia="微软雅黑" w:cs="微软雅黑"/>
          <w:i w:val="0"/>
          <w:iCs w:val="0"/>
          <w:caps w:val="0"/>
          <w:color w:val="222222"/>
          <w:spacing w:val="0"/>
          <w:sz w:val="24"/>
          <w:szCs w:val="24"/>
          <w:shd w:val="clear" w:fill="FFFFFF"/>
          <w:lang w:val="en-US" w:eastAsia="zh-CN"/>
        </w:rPr>
        <w:t xml:space="preserve"> 全程携程</w:t>
      </w:r>
      <w:r>
        <w:rPr>
          <w:rFonts w:hint="eastAsia" w:ascii="微软雅黑" w:hAnsi="微软雅黑" w:eastAsia="微软雅黑" w:cs="微软雅黑"/>
          <w:b/>
          <w:bCs/>
          <w:i w:val="0"/>
          <w:iCs w:val="0"/>
          <w:caps w:val="0"/>
          <w:color w:val="7030A0"/>
          <w:spacing w:val="0"/>
          <w:sz w:val="24"/>
          <w:szCs w:val="24"/>
          <w:shd w:val="clear" w:fill="FFFFFF"/>
          <w:lang w:val="en-US" w:eastAsia="zh-CN"/>
        </w:rPr>
        <w:t>四钻</w:t>
      </w:r>
      <w:r>
        <w:rPr>
          <w:rFonts w:hint="eastAsia" w:ascii="微软雅黑" w:hAnsi="微软雅黑" w:eastAsia="微软雅黑" w:cs="微软雅黑"/>
          <w:i w:val="0"/>
          <w:iCs w:val="0"/>
          <w:caps w:val="0"/>
          <w:color w:val="222222"/>
          <w:spacing w:val="0"/>
          <w:sz w:val="24"/>
          <w:szCs w:val="24"/>
          <w:shd w:val="clear" w:fill="FFFFFF"/>
          <w:lang w:val="en-US" w:eastAsia="zh-CN"/>
        </w:rPr>
        <w:t>酒店</w:t>
      </w:r>
      <w:r>
        <w:rPr>
          <w:rFonts w:hint="eastAsia" w:ascii="微软雅黑" w:hAnsi="微软雅黑" w:eastAsia="微软雅黑" w:cs="微软雅黑"/>
          <w:b/>
          <w:bCs/>
          <w:i w:val="0"/>
          <w:iCs w:val="0"/>
          <w:caps w:val="0"/>
          <w:color w:val="FF0000"/>
          <w:spacing w:val="0"/>
          <w:sz w:val="24"/>
          <w:szCs w:val="24"/>
          <w:highlight w:val="yellow"/>
          <w:shd w:val="clear" w:fill="FFFFFF"/>
          <w:lang w:val="en-US" w:eastAsia="zh-CN"/>
        </w:rPr>
        <w:t>（太原首晚升级五钻晋泽昌文旅酒店等）</w:t>
      </w:r>
      <w:r>
        <w:rPr>
          <w:rFonts w:hint="eastAsia" w:ascii="微软雅黑" w:hAnsi="微软雅黑" w:eastAsia="微软雅黑" w:cs="微软雅黑"/>
          <w:i w:val="0"/>
          <w:iCs w:val="0"/>
          <w:caps w:val="0"/>
          <w:color w:val="222222"/>
          <w:spacing w:val="0"/>
          <w:sz w:val="24"/>
          <w:szCs w:val="24"/>
          <w:shd w:val="clear" w:fill="FFFFFF"/>
          <w:lang w:val="en-US" w:eastAsia="zh-CN"/>
        </w:rPr>
        <w:t>+平遥升级一晚当地豪华民宿四钻客栈。</w:t>
      </w:r>
    </w:p>
    <w:p w14:paraId="6210694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157" w:beforeLines="50" w:beforeAutospacing="0" w:after="0" w:afterAutospacing="0" w:line="360" w:lineRule="auto"/>
        <w:ind w:left="0" w:leftChars="0" w:right="0" w:rightChars="0"/>
        <w:jc w:val="left"/>
        <w:textAlignment w:val="baseline"/>
        <w:rPr>
          <w:rFonts w:hint="eastAsia" w:ascii="微软雅黑" w:hAnsi="微软雅黑" w:eastAsia="微软雅黑" w:cs="微软雅黑"/>
          <w:i w:val="0"/>
          <w:iCs w:val="0"/>
          <w:caps w:val="0"/>
          <w:color w:val="222222"/>
          <w:spacing w:val="0"/>
          <w:sz w:val="24"/>
          <w:szCs w:val="24"/>
          <w:shd w:val="clear" w:fill="FFFFFF"/>
          <w:lang w:val="en-US" w:eastAsia="zh-CN"/>
        </w:rPr>
      </w:pPr>
      <w:r>
        <w:rPr>
          <w:rFonts w:hint="eastAsia" w:ascii="微软雅黑" w:hAnsi="微软雅黑" w:eastAsia="微软雅黑" w:cs="微软雅黑"/>
          <w:b/>
          <w:bCs w:val="0"/>
          <w:color w:val="0070C0"/>
          <w:sz w:val="22"/>
          <w:szCs w:val="22"/>
        </w:rPr>
        <w:t>※</w:t>
      </w:r>
      <w:r>
        <w:rPr>
          <w:rFonts w:hint="eastAsia" w:ascii="微软雅黑" w:hAnsi="微软雅黑" w:eastAsia="微软雅黑" w:cs="微软雅黑"/>
          <w:b/>
          <w:bCs/>
          <w:color w:val="C00000"/>
          <w:sz w:val="28"/>
          <w:szCs w:val="28"/>
          <w:lang w:val="en-US" w:eastAsia="zh-CN"/>
        </w:rPr>
        <w:t>【优选行程】</w:t>
      </w:r>
      <w:r>
        <w:rPr>
          <w:rFonts w:hint="eastAsia" w:ascii="微软雅黑" w:hAnsi="微软雅黑" w:eastAsia="微软雅黑" w:cs="微软雅黑"/>
          <w:i w:val="0"/>
          <w:iCs w:val="0"/>
          <w:caps w:val="0"/>
          <w:color w:val="222222"/>
          <w:spacing w:val="0"/>
          <w:sz w:val="24"/>
          <w:szCs w:val="24"/>
          <w:shd w:val="clear" w:fill="FFFFFF"/>
          <w:lang w:val="en-US" w:eastAsia="zh-CN"/>
        </w:rPr>
        <w:t>规划合理，精华全含；行车北上南下</w:t>
      </w:r>
      <w:r>
        <w:rPr>
          <w:rFonts w:hint="eastAsia" w:ascii="微软雅黑" w:hAnsi="微软雅黑" w:eastAsia="微软雅黑" w:cs="微软雅黑"/>
          <w:b/>
          <w:bCs/>
          <w:i w:val="0"/>
          <w:iCs w:val="0"/>
          <w:caps w:val="0"/>
          <w:color w:val="7030A0"/>
          <w:spacing w:val="0"/>
          <w:sz w:val="36"/>
          <w:szCs w:val="36"/>
          <w:shd w:val="clear" w:fill="FFFFFF"/>
          <w:lang w:val="en-US" w:eastAsia="zh-CN"/>
        </w:rPr>
        <w:t>，一车一导</w:t>
      </w:r>
      <w:r>
        <w:rPr>
          <w:rFonts w:hint="eastAsia" w:ascii="微软雅黑" w:hAnsi="微软雅黑" w:eastAsia="微软雅黑" w:cs="微软雅黑"/>
          <w:i w:val="0"/>
          <w:iCs w:val="0"/>
          <w:caps w:val="0"/>
          <w:color w:val="222222"/>
          <w:spacing w:val="0"/>
          <w:sz w:val="24"/>
          <w:szCs w:val="24"/>
          <w:shd w:val="clear" w:fill="FFFFFF"/>
          <w:lang w:val="en-US" w:eastAsia="zh-CN"/>
        </w:rPr>
        <w:t>，舒适可靠；</w:t>
      </w:r>
    </w:p>
    <w:p w14:paraId="4D5D583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360" w:lineRule="auto"/>
        <w:ind w:left="0" w:leftChars="0" w:right="0" w:rightChars="0" w:firstLine="0" w:firstLineChars="0"/>
        <w:jc w:val="both"/>
        <w:textAlignment w:val="baseline"/>
        <w:rPr>
          <w:rFonts w:hint="eastAsia" w:ascii="微软雅黑" w:hAnsi="微软雅黑" w:eastAsia="微软雅黑" w:cs="微软雅黑"/>
          <w:i w:val="0"/>
          <w:iCs w:val="0"/>
          <w:caps w:val="0"/>
          <w:color w:val="222222"/>
          <w:spacing w:val="0"/>
          <w:sz w:val="24"/>
          <w:szCs w:val="24"/>
          <w:shd w:val="clear" w:fill="FFFFFF"/>
          <w:lang w:val="en-US" w:eastAsia="zh-CN"/>
        </w:rPr>
      </w:pPr>
      <w:r>
        <w:rPr>
          <w:rFonts w:hint="eastAsia" w:ascii="微软雅黑" w:hAnsi="微软雅黑" w:eastAsia="微软雅黑" w:cs="微软雅黑"/>
          <w:b/>
          <w:bCs w:val="0"/>
          <w:color w:val="0070C0"/>
          <w:sz w:val="22"/>
          <w:szCs w:val="22"/>
        </w:rPr>
        <w:t>※</w:t>
      </w:r>
      <w:r>
        <w:rPr>
          <w:rFonts w:hint="eastAsia" w:ascii="微软雅黑" w:hAnsi="微软雅黑" w:eastAsia="微软雅黑" w:cs="微软雅黑"/>
          <w:b/>
          <w:bCs/>
          <w:color w:val="C00000"/>
          <w:sz w:val="28"/>
          <w:szCs w:val="28"/>
          <w:lang w:val="en-US" w:eastAsia="zh-CN"/>
        </w:rPr>
        <w:t>【精华景点】</w:t>
      </w:r>
      <w:r>
        <w:rPr>
          <w:rFonts w:hint="eastAsia" w:ascii="微软雅黑" w:hAnsi="微软雅黑" w:eastAsia="微软雅黑" w:cs="微软雅黑"/>
          <w:i w:val="0"/>
          <w:iCs w:val="0"/>
          <w:caps w:val="0"/>
          <w:color w:val="222222"/>
          <w:spacing w:val="0"/>
          <w:sz w:val="24"/>
          <w:szCs w:val="24"/>
          <w:shd w:val="clear" w:fill="FFFFFF"/>
          <w:lang w:val="en-US" w:eastAsia="zh-CN"/>
        </w:rPr>
        <w:t>山西全景·</w:t>
      </w:r>
      <w:r>
        <w:rPr>
          <w:rFonts w:hint="eastAsia" w:ascii="微软雅黑" w:hAnsi="微软雅黑" w:eastAsia="微软雅黑" w:cs="微软雅黑"/>
          <w:b/>
          <w:bCs/>
          <w:i w:val="0"/>
          <w:iCs w:val="0"/>
          <w:caps w:val="0"/>
          <w:color w:val="7030A0"/>
          <w:spacing w:val="0"/>
          <w:sz w:val="24"/>
          <w:szCs w:val="24"/>
          <w:shd w:val="clear" w:fill="FFFFFF"/>
          <w:lang w:val="en-US" w:eastAsia="zh-CN"/>
        </w:rPr>
        <w:t>3</w:t>
      </w:r>
      <w:r>
        <w:rPr>
          <w:rFonts w:hint="eastAsia" w:ascii="微软雅黑" w:hAnsi="微软雅黑" w:eastAsia="微软雅黑" w:cs="微软雅黑"/>
          <w:i w:val="0"/>
          <w:iCs w:val="0"/>
          <w:caps w:val="0"/>
          <w:color w:val="222222"/>
          <w:spacing w:val="0"/>
          <w:sz w:val="24"/>
          <w:szCs w:val="24"/>
          <w:shd w:val="clear" w:fill="FFFFFF"/>
          <w:lang w:val="en-US" w:eastAsia="zh-CN"/>
        </w:rPr>
        <w:t>大世界遗产+乔家王家2座大院+千年平遥古城/悬空寺游览+应县木塔+壶口瀑布+洪洞大槐树</w:t>
      </w:r>
    </w:p>
    <w:p w14:paraId="055DAD3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360" w:lineRule="auto"/>
        <w:ind w:left="0" w:leftChars="0" w:right="0" w:rightChars="0" w:firstLine="0" w:firstLineChars="0"/>
        <w:jc w:val="both"/>
        <w:textAlignment w:val="baseline"/>
        <w:rPr>
          <w:rFonts w:hint="eastAsia" w:ascii="微软雅黑" w:hAnsi="微软雅黑" w:eastAsia="微软雅黑" w:cs="微软雅黑"/>
          <w:i w:val="0"/>
          <w:iCs w:val="0"/>
          <w:caps w:val="0"/>
          <w:color w:val="7030A0"/>
          <w:spacing w:val="0"/>
          <w:sz w:val="24"/>
          <w:szCs w:val="24"/>
          <w:shd w:val="clear" w:fill="FFFFFF"/>
          <w:lang w:val="en-US" w:eastAsia="zh-CN"/>
        </w:rPr>
      </w:pPr>
      <w:r>
        <w:rPr>
          <w:rFonts w:hint="eastAsia" w:ascii="微软雅黑" w:hAnsi="微软雅黑" w:eastAsia="微软雅黑" w:cs="微软雅黑"/>
          <w:b/>
          <w:bCs w:val="0"/>
          <w:color w:val="0070C0"/>
          <w:sz w:val="22"/>
          <w:szCs w:val="22"/>
        </w:rPr>
        <w:t>※</w:t>
      </w:r>
      <w:r>
        <w:rPr>
          <w:rFonts w:hint="eastAsia" w:ascii="微软雅黑" w:hAnsi="微软雅黑" w:eastAsia="微软雅黑" w:cs="微软雅黑"/>
          <w:b/>
          <w:bCs/>
          <w:color w:val="C00000"/>
          <w:sz w:val="28"/>
          <w:szCs w:val="28"/>
          <w:lang w:val="en-US" w:eastAsia="zh-CN"/>
        </w:rPr>
        <w:t>【服务保障】：</w:t>
      </w:r>
      <w:r>
        <w:rPr>
          <w:rFonts w:hint="eastAsia" w:ascii="微软雅黑" w:hAnsi="微软雅黑" w:eastAsia="微软雅黑" w:cs="微软雅黑"/>
          <w:i w:val="0"/>
          <w:iCs w:val="0"/>
          <w:caps w:val="0"/>
          <w:color w:val="222222"/>
          <w:spacing w:val="0"/>
          <w:sz w:val="24"/>
          <w:szCs w:val="24"/>
          <w:shd w:val="clear" w:fill="FFFFFF"/>
          <w:lang w:val="en-US" w:eastAsia="zh-CN"/>
        </w:rPr>
        <w:t>管家贴心为您提供</w:t>
      </w:r>
      <w:r>
        <w:rPr>
          <w:rFonts w:hint="eastAsia" w:ascii="微软雅黑" w:hAnsi="微软雅黑" w:eastAsia="微软雅黑" w:cs="微软雅黑"/>
          <w:i w:val="0"/>
          <w:iCs w:val="0"/>
          <w:caps w:val="0"/>
          <w:color w:val="7030A0"/>
          <w:spacing w:val="0"/>
          <w:sz w:val="24"/>
          <w:szCs w:val="24"/>
          <w:shd w:val="clear" w:fill="FFFFFF"/>
          <w:lang w:val="en-US" w:eastAsia="zh-CN"/>
        </w:rPr>
        <w:t>24小时太原当地接机/站服务</w:t>
      </w:r>
    </w:p>
    <w:p w14:paraId="4407E5E4">
      <w:pPr>
        <w:keepNext w:val="0"/>
        <w:keepLines w:val="0"/>
        <w:pageBreakBefore w:val="0"/>
        <w:widowControl w:val="0"/>
        <w:kinsoku/>
        <w:wordWrap/>
        <w:overflowPunct/>
        <w:topLinePunct w:val="0"/>
        <w:autoSpaceDE/>
        <w:autoSpaceDN/>
        <w:bidi w:val="0"/>
        <w:adjustRightInd/>
        <w:snapToGrid/>
        <w:spacing w:line="800" w:lineRule="exact"/>
        <w:jc w:val="center"/>
        <w:textAlignment w:val="auto"/>
        <w:outlineLvl w:val="9"/>
        <w:rPr>
          <w:rFonts w:hint="eastAsia" w:ascii="方正华隶_GBK" w:hAnsi="方正华隶_GBK" w:eastAsia="方正华隶_GBK" w:cs="方正华隶_GBK"/>
          <w:color w:val="C00000"/>
          <w:sz w:val="52"/>
          <w:szCs w:val="52"/>
          <w:lang w:val="en-US" w:eastAsia="zh-CN"/>
        </w:rPr>
      </w:pPr>
    </w:p>
    <w:p w14:paraId="10C9BC91">
      <w:pPr>
        <w:keepNext w:val="0"/>
        <w:keepLines w:val="0"/>
        <w:pageBreakBefore w:val="0"/>
        <w:widowControl w:val="0"/>
        <w:kinsoku/>
        <w:wordWrap/>
        <w:overflowPunct/>
        <w:topLinePunct w:val="0"/>
        <w:autoSpaceDE/>
        <w:autoSpaceDN/>
        <w:bidi w:val="0"/>
        <w:adjustRightInd/>
        <w:snapToGrid/>
        <w:spacing w:line="800" w:lineRule="exact"/>
        <w:ind w:firstLine="3640" w:firstLineChars="700"/>
        <w:jc w:val="both"/>
        <w:textAlignment w:val="auto"/>
        <w:outlineLvl w:val="9"/>
        <w:rPr>
          <w:rFonts w:hint="eastAsia" w:ascii="方正华隶_GBK" w:hAnsi="方正华隶_GBK" w:eastAsia="方正华隶_GBK" w:cs="方正华隶_GBK"/>
          <w:color w:val="C00000"/>
          <w:sz w:val="52"/>
          <w:szCs w:val="52"/>
          <w:lang w:val="en-US" w:eastAsia="zh-CN"/>
        </w:rPr>
      </w:pPr>
    </w:p>
    <w:p w14:paraId="372773E1">
      <w:pPr>
        <w:keepNext w:val="0"/>
        <w:keepLines w:val="0"/>
        <w:pageBreakBefore w:val="0"/>
        <w:widowControl w:val="0"/>
        <w:kinsoku/>
        <w:wordWrap/>
        <w:overflowPunct/>
        <w:topLinePunct w:val="0"/>
        <w:autoSpaceDE/>
        <w:autoSpaceDN/>
        <w:bidi w:val="0"/>
        <w:adjustRightInd/>
        <w:snapToGrid/>
        <w:spacing w:line="800" w:lineRule="exact"/>
        <w:ind w:firstLine="3640" w:firstLineChars="700"/>
        <w:jc w:val="both"/>
        <w:textAlignment w:val="auto"/>
        <w:outlineLvl w:val="9"/>
        <w:rPr>
          <w:rFonts w:hint="eastAsia" w:ascii="方正华隶_GBK" w:hAnsi="方正华隶_GBK" w:eastAsia="方正华隶_GBK" w:cs="方正华隶_GBK"/>
          <w:color w:val="C00000"/>
          <w:sz w:val="52"/>
          <w:szCs w:val="52"/>
          <w:lang w:val="en-US" w:eastAsia="zh-CN"/>
        </w:rPr>
      </w:pPr>
    </w:p>
    <w:p w14:paraId="71DC9447">
      <w:pPr>
        <w:keepNext w:val="0"/>
        <w:keepLines w:val="0"/>
        <w:pageBreakBefore w:val="0"/>
        <w:widowControl w:val="0"/>
        <w:kinsoku/>
        <w:wordWrap/>
        <w:overflowPunct/>
        <w:topLinePunct w:val="0"/>
        <w:autoSpaceDE/>
        <w:autoSpaceDN/>
        <w:bidi w:val="0"/>
        <w:adjustRightInd/>
        <w:snapToGrid/>
        <w:spacing w:line="800" w:lineRule="exact"/>
        <w:ind w:firstLine="3640" w:firstLineChars="700"/>
        <w:jc w:val="both"/>
        <w:textAlignment w:val="auto"/>
        <w:outlineLvl w:val="9"/>
        <w:rPr>
          <w:rFonts w:hint="eastAsia" w:ascii="方正华隶_GBK" w:hAnsi="方正华隶_GBK" w:eastAsia="方正华隶_GBK" w:cs="方正华隶_GBK"/>
          <w:color w:val="C00000"/>
          <w:sz w:val="52"/>
          <w:szCs w:val="52"/>
          <w:lang w:val="en-US" w:eastAsia="zh-CN"/>
        </w:rPr>
      </w:pPr>
    </w:p>
    <w:p w14:paraId="671B21C4">
      <w:pPr>
        <w:keepNext w:val="0"/>
        <w:keepLines w:val="0"/>
        <w:pageBreakBefore w:val="0"/>
        <w:widowControl w:val="0"/>
        <w:kinsoku/>
        <w:wordWrap/>
        <w:overflowPunct/>
        <w:topLinePunct w:val="0"/>
        <w:autoSpaceDE/>
        <w:autoSpaceDN/>
        <w:bidi w:val="0"/>
        <w:adjustRightInd/>
        <w:snapToGrid/>
        <w:spacing w:line="800" w:lineRule="exact"/>
        <w:ind w:firstLine="3640" w:firstLineChars="700"/>
        <w:jc w:val="both"/>
        <w:textAlignment w:val="auto"/>
        <w:outlineLvl w:val="9"/>
        <w:rPr>
          <w:rFonts w:hint="eastAsia" w:ascii="微软雅黑" w:hAnsi="微软雅黑" w:eastAsia="微软雅黑" w:cs="微软雅黑"/>
          <w:b/>
          <w:bCs/>
          <w:color w:val="00A8E3"/>
          <w:spacing w:val="0"/>
          <w:sz w:val="24"/>
        </w:rPr>
      </w:pPr>
      <w:r>
        <w:rPr>
          <w:rFonts w:hint="eastAsia" w:ascii="方正华隶_GBK" w:hAnsi="方正华隶_GBK" w:eastAsia="方正华隶_GBK" w:cs="方正华隶_GBK"/>
          <w:color w:val="C00000"/>
          <w:sz w:val="52"/>
          <w:szCs w:val="52"/>
          <w:lang w:val="en-US" w:eastAsia="zh-CN"/>
        </w:rPr>
        <w:t>“秒懂行程”</w:t>
      </w:r>
    </w:p>
    <w:tbl>
      <w:tblPr>
        <w:tblStyle w:val="6"/>
        <w:tblpPr w:leftFromText="180" w:rightFromText="180" w:vertAnchor="text" w:horzAnchor="page" w:tblpX="829" w:tblpY="407"/>
        <w:tblOverlap w:val="never"/>
        <w:tblW w:w="105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050"/>
        <w:gridCol w:w="4485"/>
        <w:gridCol w:w="780"/>
        <w:gridCol w:w="840"/>
        <w:gridCol w:w="1814"/>
        <w:gridCol w:w="1546"/>
      </w:tblGrid>
      <w:tr w14:paraId="62110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9" w:hRule="atLeast"/>
        </w:trPr>
        <w:tc>
          <w:tcPr>
            <w:tcW w:w="1050" w:type="dxa"/>
            <w:tcBorders>
              <w:top w:val="nil"/>
              <w:left w:val="nil"/>
              <w:bottom w:val="single" w:color="5B9BD5" w:sz="18" w:space="0"/>
              <w:right w:val="nil"/>
            </w:tcBorders>
            <w:shd w:val="clear" w:color="auto" w:fill="2D54A0" w:themeFill="accent1" w:themeFillShade="BF"/>
            <w:vAlign w:val="center"/>
          </w:tcPr>
          <w:p w14:paraId="6B192793">
            <w:pPr>
              <w:tabs>
                <w:tab w:val="left" w:pos="180"/>
              </w:tabs>
              <w:snapToGrid w:val="0"/>
              <w:spacing w:line="360" w:lineRule="exact"/>
              <w:jc w:val="center"/>
              <w:rPr>
                <w:rFonts w:hint="eastAsia" w:ascii="微软雅黑" w:hAnsi="微软雅黑" w:eastAsia="微软雅黑" w:cs="微软雅黑"/>
                <w:color w:val="FFFFFF" w:themeColor="background1"/>
                <w:sz w:val="28"/>
                <w:szCs w:val="28"/>
                <w14:textFill>
                  <w14:solidFill>
                    <w14:schemeClr w14:val="bg1"/>
                  </w14:solidFill>
                </w14:textFill>
              </w:rPr>
            </w:pPr>
            <w:r>
              <w:rPr>
                <w:rFonts w:hint="eastAsia" w:ascii="微软雅黑" w:hAnsi="微软雅黑" w:eastAsia="微软雅黑" w:cs="微软雅黑"/>
                <w:color w:val="FFFFFF" w:themeColor="background1"/>
                <w:sz w:val="32"/>
                <w:szCs w:val="32"/>
                <w14:textFill>
                  <w14:solidFill>
                    <w14:schemeClr w14:val="bg1"/>
                  </w14:solidFill>
                </w14:textFill>
              </w:rPr>
              <w:t>D</w:t>
            </w:r>
            <w:r>
              <w:rPr>
                <w:rFonts w:hint="eastAsia" w:ascii="微软雅黑" w:hAnsi="微软雅黑" w:eastAsia="微软雅黑" w:cs="微软雅黑"/>
                <w:color w:val="FFFFFF" w:themeColor="background1"/>
                <w:sz w:val="32"/>
                <w:szCs w:val="32"/>
                <w:lang w:val="en-US" w:eastAsia="zh-CN"/>
                <w14:textFill>
                  <w14:solidFill>
                    <w14:schemeClr w14:val="bg1"/>
                  </w14:solidFill>
                </w14:textFill>
              </w:rPr>
              <w:t>ay</w:t>
            </w:r>
            <w:r>
              <w:rPr>
                <w:rFonts w:hint="eastAsia" w:ascii="微软雅黑" w:hAnsi="微软雅黑" w:eastAsia="微软雅黑" w:cs="微软雅黑"/>
                <w:color w:val="FFFFFF" w:themeColor="background1"/>
                <w:sz w:val="32"/>
                <w:szCs w:val="32"/>
                <w14:textFill>
                  <w14:solidFill>
                    <w14:schemeClr w14:val="bg1"/>
                  </w14:solidFill>
                </w14:textFill>
              </w:rPr>
              <w:t>1</w:t>
            </w:r>
          </w:p>
        </w:tc>
        <w:tc>
          <w:tcPr>
            <w:tcW w:w="4485" w:type="dxa"/>
            <w:tcBorders>
              <w:top w:val="nil"/>
              <w:left w:val="nil"/>
              <w:bottom w:val="single" w:color="5B9BD5" w:sz="18" w:space="0"/>
              <w:right w:val="nil"/>
            </w:tcBorders>
            <w:shd w:val="clear" w:color="auto" w:fill="auto"/>
            <w:vAlign w:val="center"/>
          </w:tcPr>
          <w:p w14:paraId="623B443E">
            <w:pPr>
              <w:spacing w:line="360" w:lineRule="auto"/>
              <w:jc w:val="left"/>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8"/>
                <w:szCs w:val="28"/>
                <w:lang w:eastAsia="zh-CN"/>
              </w:rPr>
              <w:t>四川</w:t>
            </w:r>
            <w:r>
              <w:rPr>
                <w:rFonts w:hint="eastAsia" w:ascii="微软雅黑" w:hAnsi="微软雅黑" w:eastAsia="微软雅黑" w:cs="微软雅黑"/>
                <w:color w:val="000000"/>
                <w:sz w:val="28"/>
                <w:szCs w:val="28"/>
              </w:rPr>
              <w:t>各地</w:t>
            </w:r>
            <w:r>
              <w:rPr>
                <w:rFonts w:hint="eastAsia" w:ascii="微软雅黑" w:hAnsi="微软雅黑" w:eastAsia="微软雅黑" w:cs="微软雅黑"/>
                <w:color w:val="000000"/>
                <w:sz w:val="28"/>
                <w:szCs w:val="28"/>
                <w:lang w:val="en-US" w:eastAsia="zh-CN"/>
              </w:rPr>
              <w:t>/</w:t>
            </w:r>
            <w:r>
              <w:rPr>
                <w:rFonts w:hint="eastAsia" w:ascii="微软雅黑" w:hAnsi="微软雅黑" w:eastAsia="微软雅黑" w:cs="微软雅黑"/>
                <w:color w:val="000000"/>
                <w:sz w:val="28"/>
                <w:szCs w:val="28"/>
              </w:rPr>
              <w:t>太原</w:t>
            </w:r>
          </w:p>
        </w:tc>
        <w:tc>
          <w:tcPr>
            <w:tcW w:w="780" w:type="dxa"/>
            <w:tcBorders>
              <w:top w:val="nil"/>
              <w:left w:val="nil"/>
              <w:bottom w:val="single" w:color="5B9BD5" w:sz="18" w:space="0"/>
              <w:right w:val="nil"/>
            </w:tcBorders>
            <w:shd w:val="clear" w:color="auto" w:fill="auto"/>
            <w:vAlign w:val="center"/>
          </w:tcPr>
          <w:p w14:paraId="07F59EAA">
            <w:pPr>
              <w:spacing w:line="320" w:lineRule="exact"/>
              <w:jc w:val="center"/>
              <w:rPr>
                <w:rFonts w:hint="eastAsia" w:ascii="微软雅黑" w:hAnsi="微软雅黑" w:eastAsia="微软雅黑" w:cs="微软雅黑"/>
                <w:color w:val="000000"/>
                <w:sz w:val="24"/>
                <w:szCs w:val="24"/>
                <w:lang w:eastAsia="zh-CN"/>
              </w:rPr>
            </w:pPr>
            <w:r>
              <w:rPr>
                <w:rFonts w:hint="eastAsia" w:ascii="微软雅黑" w:hAnsi="微软雅黑" w:eastAsia="微软雅黑" w:cs="微软雅黑"/>
                <w:color w:val="000000"/>
                <w:sz w:val="24"/>
                <w:szCs w:val="24"/>
                <w:lang w:eastAsia="zh-CN"/>
              </w:rPr>
              <w:t>动车</w:t>
            </w:r>
          </w:p>
        </w:tc>
        <w:tc>
          <w:tcPr>
            <w:tcW w:w="840" w:type="dxa"/>
            <w:tcBorders>
              <w:top w:val="nil"/>
              <w:left w:val="nil"/>
              <w:bottom w:val="single" w:color="5B9BD5" w:sz="18" w:space="0"/>
              <w:right w:val="nil"/>
            </w:tcBorders>
            <w:shd w:val="clear" w:color="auto" w:fill="auto"/>
            <w:vAlign w:val="center"/>
          </w:tcPr>
          <w:p w14:paraId="5D939E1C">
            <w:pPr>
              <w:spacing w:line="320" w:lineRule="exact"/>
              <w:jc w:val="center"/>
              <w:rPr>
                <w:rFonts w:hint="eastAsia" w:ascii="微软雅黑" w:hAnsi="微软雅黑" w:eastAsia="微软雅黑" w:cs="微软雅黑"/>
                <w:color w:val="000000"/>
                <w:sz w:val="24"/>
                <w:szCs w:val="24"/>
              </w:rPr>
            </w:pPr>
          </w:p>
        </w:tc>
        <w:tc>
          <w:tcPr>
            <w:tcW w:w="1814" w:type="dxa"/>
            <w:tcBorders>
              <w:top w:val="nil"/>
              <w:left w:val="nil"/>
              <w:bottom w:val="single" w:color="5B9BD5" w:sz="18" w:space="0"/>
              <w:right w:val="nil"/>
            </w:tcBorders>
            <w:shd w:val="clear" w:color="auto" w:fill="auto"/>
            <w:vAlign w:val="center"/>
          </w:tcPr>
          <w:p w14:paraId="0873B59F">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9"/>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t>无</w:t>
            </w:r>
          </w:p>
        </w:tc>
        <w:tc>
          <w:tcPr>
            <w:tcW w:w="1546" w:type="dxa"/>
            <w:tcBorders>
              <w:top w:val="nil"/>
              <w:left w:val="nil"/>
              <w:bottom w:val="single" w:color="5B9BD5" w:sz="18" w:space="0"/>
              <w:right w:val="nil"/>
            </w:tcBorders>
            <w:shd w:val="clear" w:color="auto" w:fill="auto"/>
            <w:vAlign w:val="center"/>
          </w:tcPr>
          <w:p w14:paraId="08F066D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太原</w:t>
            </w:r>
          </w:p>
        </w:tc>
      </w:tr>
      <w:tr w14:paraId="65FD2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1" w:hRule="atLeast"/>
        </w:trPr>
        <w:tc>
          <w:tcPr>
            <w:tcW w:w="10515" w:type="dxa"/>
            <w:gridSpan w:val="6"/>
            <w:tcBorders>
              <w:top w:val="nil"/>
              <w:left w:val="nil"/>
              <w:bottom w:val="nil"/>
              <w:right w:val="nil"/>
            </w:tcBorders>
            <w:shd w:val="clear" w:color="auto" w:fill="auto"/>
            <w:vAlign w:val="center"/>
          </w:tcPr>
          <w:p w14:paraId="37CE9BD1">
            <w:pPr>
              <w:keepNext w:val="0"/>
              <w:keepLines w:val="0"/>
              <w:pageBreakBefore w:val="0"/>
              <w:widowControl w:val="0"/>
              <w:kinsoku/>
              <w:wordWrap/>
              <w:overflowPunct/>
              <w:topLinePunct w:val="0"/>
              <w:autoSpaceDE/>
              <w:autoSpaceDN/>
              <w:bidi w:val="0"/>
              <w:adjustRightInd/>
              <w:snapToGrid/>
              <w:spacing w:line="20" w:lineRule="exact"/>
              <w:jc w:val="left"/>
              <w:textAlignment w:val="auto"/>
              <w:outlineLvl w:val="9"/>
              <w:rPr>
                <w:rFonts w:hint="eastAsia" w:ascii="微软雅黑" w:hAnsi="微软雅黑" w:eastAsia="微软雅黑" w:cs="微软雅黑"/>
                <w:color w:val="000000"/>
                <w:sz w:val="2"/>
                <w:szCs w:val="2"/>
              </w:rPr>
            </w:pPr>
          </w:p>
        </w:tc>
      </w:tr>
      <w:tr w14:paraId="7FA2F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1" w:hRule="atLeast"/>
        </w:trPr>
        <w:tc>
          <w:tcPr>
            <w:tcW w:w="1050" w:type="dxa"/>
            <w:tcBorders>
              <w:top w:val="nil"/>
              <w:left w:val="nil"/>
              <w:bottom w:val="single" w:color="5B9BD5" w:sz="18" w:space="0"/>
              <w:right w:val="nil"/>
            </w:tcBorders>
            <w:shd w:val="clear" w:color="auto" w:fill="2D54A0" w:themeFill="accent1" w:themeFillShade="BF"/>
            <w:vAlign w:val="center"/>
          </w:tcPr>
          <w:p w14:paraId="0374A3D2">
            <w:pPr>
              <w:tabs>
                <w:tab w:val="left" w:pos="180"/>
              </w:tabs>
              <w:snapToGrid w:val="0"/>
              <w:spacing w:line="360" w:lineRule="exact"/>
              <w:jc w:val="center"/>
              <w:rPr>
                <w:rFonts w:hint="eastAsia" w:ascii="微软雅黑" w:hAnsi="微软雅黑" w:eastAsia="微软雅黑" w:cs="微软雅黑"/>
                <w:color w:val="FFFFFF" w:themeColor="background1"/>
                <w:sz w:val="28"/>
                <w:szCs w:val="28"/>
                <w14:textFill>
                  <w14:solidFill>
                    <w14:schemeClr w14:val="bg1"/>
                  </w14:solidFill>
                </w14:textFill>
              </w:rPr>
            </w:pPr>
            <w:r>
              <w:rPr>
                <w:rFonts w:hint="eastAsia" w:ascii="微软雅黑" w:hAnsi="微软雅黑" w:eastAsia="微软雅黑" w:cs="微软雅黑"/>
                <w:color w:val="FFFFFF" w:themeColor="background1"/>
                <w:sz w:val="32"/>
                <w:szCs w:val="32"/>
                <w14:textFill>
                  <w14:solidFill>
                    <w14:schemeClr w14:val="bg1"/>
                  </w14:solidFill>
                </w14:textFill>
              </w:rPr>
              <w:t>D</w:t>
            </w:r>
            <w:r>
              <w:rPr>
                <w:rFonts w:hint="eastAsia" w:ascii="微软雅黑" w:hAnsi="微软雅黑" w:eastAsia="微软雅黑" w:cs="微软雅黑"/>
                <w:color w:val="FFFFFF" w:themeColor="background1"/>
                <w:sz w:val="32"/>
                <w:szCs w:val="32"/>
                <w:lang w:val="en-US" w:eastAsia="zh-CN"/>
                <w14:textFill>
                  <w14:solidFill>
                    <w14:schemeClr w14:val="bg1"/>
                  </w14:solidFill>
                </w14:textFill>
              </w:rPr>
              <w:t>ay</w:t>
            </w:r>
            <w:r>
              <w:rPr>
                <w:rFonts w:hint="eastAsia" w:ascii="微软雅黑" w:hAnsi="微软雅黑" w:eastAsia="微软雅黑" w:cs="微软雅黑"/>
                <w:color w:val="FFFFFF" w:themeColor="background1"/>
                <w:sz w:val="32"/>
                <w:szCs w:val="32"/>
                <w14:textFill>
                  <w14:solidFill>
                    <w14:schemeClr w14:val="bg1"/>
                  </w14:solidFill>
                </w14:textFill>
              </w:rPr>
              <w:t>2</w:t>
            </w:r>
          </w:p>
        </w:tc>
        <w:tc>
          <w:tcPr>
            <w:tcW w:w="4485" w:type="dxa"/>
            <w:tcBorders>
              <w:top w:val="nil"/>
              <w:left w:val="nil"/>
              <w:bottom w:val="single" w:color="5B9BD5" w:sz="18" w:space="0"/>
              <w:right w:val="nil"/>
            </w:tcBorders>
            <w:shd w:val="clear" w:color="auto" w:fill="auto"/>
            <w:vAlign w:val="center"/>
          </w:tcPr>
          <w:p w14:paraId="33B3F383">
            <w:pPr>
              <w:spacing w:line="360" w:lineRule="auto"/>
              <w:jc w:val="left"/>
              <w:rPr>
                <w:rFonts w:hint="eastAsia" w:ascii="微软雅黑" w:hAnsi="微软雅黑" w:eastAsia="微软雅黑" w:cs="微软雅黑"/>
                <w:color w:val="000000"/>
                <w:sz w:val="24"/>
                <w:szCs w:val="24"/>
                <w:lang w:eastAsia="zh-CN"/>
              </w:rPr>
            </w:pPr>
            <w:r>
              <w:rPr>
                <w:rFonts w:hint="eastAsia" w:ascii="微软雅黑" w:hAnsi="微软雅黑" w:eastAsia="微软雅黑" w:cs="微软雅黑"/>
                <w:color w:val="000000"/>
                <w:sz w:val="28"/>
                <w:szCs w:val="28"/>
              </w:rPr>
              <w:t>太原</w:t>
            </w:r>
            <w:r>
              <w:rPr>
                <w:rFonts w:hint="eastAsia" w:ascii="微软雅黑" w:hAnsi="微软雅黑" w:eastAsia="微软雅黑" w:cs="微软雅黑"/>
                <w:color w:val="000000"/>
                <w:sz w:val="28"/>
                <w:szCs w:val="28"/>
                <w:lang w:val="en-US" w:eastAsia="zh-CN"/>
              </w:rPr>
              <w:t>/</w:t>
            </w:r>
            <w:r>
              <w:rPr>
                <w:rFonts w:hint="eastAsia" w:ascii="微软雅黑" w:hAnsi="微软雅黑" w:eastAsia="微软雅黑" w:cs="微软雅黑"/>
                <w:color w:val="000000"/>
                <w:sz w:val="28"/>
                <w:szCs w:val="28"/>
                <w:lang w:eastAsia="zh-CN"/>
              </w:rPr>
              <w:t>雁门关</w:t>
            </w:r>
            <w:r>
              <w:rPr>
                <w:rFonts w:hint="eastAsia" w:ascii="微软雅黑" w:hAnsi="微软雅黑" w:eastAsia="微软雅黑" w:cs="微软雅黑"/>
                <w:color w:val="000000"/>
                <w:sz w:val="28"/>
                <w:szCs w:val="28"/>
                <w:lang w:val="en-US" w:eastAsia="zh-CN"/>
              </w:rPr>
              <w:t>/应县木塔/</w:t>
            </w:r>
            <w:r>
              <w:rPr>
                <w:rFonts w:hint="eastAsia" w:ascii="微软雅黑" w:hAnsi="微软雅黑" w:eastAsia="微软雅黑" w:cs="微软雅黑"/>
                <w:color w:val="000000"/>
                <w:sz w:val="28"/>
                <w:szCs w:val="28"/>
              </w:rPr>
              <w:t>云冈石窟</w:t>
            </w:r>
          </w:p>
        </w:tc>
        <w:tc>
          <w:tcPr>
            <w:tcW w:w="780" w:type="dxa"/>
            <w:tcBorders>
              <w:top w:val="nil"/>
              <w:left w:val="nil"/>
              <w:bottom w:val="single" w:color="5B9BD5" w:sz="18" w:space="0"/>
              <w:right w:val="nil"/>
            </w:tcBorders>
            <w:shd w:val="clear" w:color="auto" w:fill="auto"/>
            <w:vAlign w:val="center"/>
          </w:tcPr>
          <w:p w14:paraId="4E3B6C57">
            <w:pPr>
              <w:spacing w:line="320" w:lineRule="exact"/>
              <w:jc w:val="center"/>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巴士</w:t>
            </w:r>
          </w:p>
        </w:tc>
        <w:tc>
          <w:tcPr>
            <w:tcW w:w="840" w:type="dxa"/>
            <w:tcBorders>
              <w:top w:val="nil"/>
              <w:left w:val="nil"/>
              <w:bottom w:val="single" w:color="5B9BD5" w:sz="18" w:space="0"/>
              <w:right w:val="nil"/>
            </w:tcBorders>
            <w:shd w:val="clear" w:color="auto" w:fill="auto"/>
            <w:vAlign w:val="center"/>
          </w:tcPr>
          <w:p w14:paraId="69CB572D">
            <w:pPr>
              <w:spacing w:line="320" w:lineRule="exact"/>
              <w:jc w:val="center"/>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t>3.5h</w:t>
            </w:r>
          </w:p>
        </w:tc>
        <w:tc>
          <w:tcPr>
            <w:tcW w:w="1814" w:type="dxa"/>
            <w:tcBorders>
              <w:top w:val="nil"/>
              <w:left w:val="nil"/>
              <w:bottom w:val="single" w:color="5B9BD5" w:sz="18" w:space="0"/>
              <w:right w:val="nil"/>
            </w:tcBorders>
            <w:shd w:val="clear" w:color="auto" w:fill="auto"/>
            <w:vAlign w:val="center"/>
          </w:tcPr>
          <w:p w14:paraId="5BB02D44">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9"/>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eastAsia="zh-CN"/>
              </w:rPr>
              <w:t>早</w:t>
            </w:r>
            <w:r>
              <w:rPr>
                <w:rFonts w:hint="eastAsia" w:ascii="微软雅黑" w:hAnsi="微软雅黑" w:eastAsia="微软雅黑" w:cs="微软雅黑"/>
                <w:color w:val="000000"/>
                <w:sz w:val="24"/>
                <w:szCs w:val="24"/>
                <w:lang w:val="en-US" w:eastAsia="zh-CN"/>
              </w:rPr>
              <w:t>/中</w:t>
            </w:r>
            <w:bookmarkStart w:id="0" w:name="_GoBack"/>
            <w:bookmarkEnd w:id="0"/>
          </w:p>
        </w:tc>
        <w:tc>
          <w:tcPr>
            <w:tcW w:w="1546" w:type="dxa"/>
            <w:tcBorders>
              <w:top w:val="nil"/>
              <w:left w:val="nil"/>
              <w:bottom w:val="single" w:color="5B9BD5" w:sz="18" w:space="0"/>
              <w:right w:val="nil"/>
            </w:tcBorders>
            <w:shd w:val="clear" w:color="auto" w:fill="auto"/>
            <w:vAlign w:val="center"/>
          </w:tcPr>
          <w:p w14:paraId="7AFB580E">
            <w:pPr>
              <w:spacing w:line="360" w:lineRule="auto"/>
              <w:jc w:val="center"/>
              <w:rPr>
                <w:rFonts w:hint="default"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eastAsia="zh-CN"/>
              </w:rPr>
              <w:t>大同</w:t>
            </w:r>
            <w:r>
              <w:rPr>
                <w:rFonts w:hint="eastAsia" w:ascii="微软雅黑" w:hAnsi="微软雅黑" w:eastAsia="微软雅黑" w:cs="微软雅黑"/>
                <w:color w:val="000000"/>
                <w:sz w:val="24"/>
                <w:szCs w:val="24"/>
                <w:lang w:val="en-US" w:eastAsia="zh-CN"/>
              </w:rPr>
              <w:t>/周边</w:t>
            </w:r>
          </w:p>
        </w:tc>
      </w:tr>
      <w:tr w14:paraId="0E1DB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3" w:hRule="atLeast"/>
        </w:trPr>
        <w:tc>
          <w:tcPr>
            <w:tcW w:w="10515" w:type="dxa"/>
            <w:gridSpan w:val="6"/>
            <w:tcBorders>
              <w:top w:val="single" w:color="5B9BD5" w:sz="18" w:space="0"/>
              <w:left w:val="nil"/>
              <w:bottom w:val="nil"/>
              <w:right w:val="nil"/>
            </w:tcBorders>
            <w:shd w:val="clear" w:color="auto" w:fill="auto"/>
            <w:vAlign w:val="center"/>
          </w:tcPr>
          <w:p w14:paraId="4A2F8FD2">
            <w:pPr>
              <w:keepNext w:val="0"/>
              <w:keepLines w:val="0"/>
              <w:pageBreakBefore w:val="0"/>
              <w:widowControl w:val="0"/>
              <w:kinsoku/>
              <w:wordWrap/>
              <w:overflowPunct/>
              <w:topLinePunct w:val="0"/>
              <w:autoSpaceDE/>
              <w:autoSpaceDN/>
              <w:bidi w:val="0"/>
              <w:adjustRightInd/>
              <w:spacing w:line="20" w:lineRule="exact"/>
              <w:jc w:val="left"/>
              <w:textAlignment w:val="auto"/>
              <w:outlineLvl w:val="9"/>
              <w:rPr>
                <w:rFonts w:hint="eastAsia" w:ascii="微软雅黑" w:hAnsi="微软雅黑" w:eastAsia="微软雅黑" w:cs="微软雅黑"/>
                <w:color w:val="000000"/>
                <w:sz w:val="2"/>
                <w:szCs w:val="2"/>
                <w:lang w:eastAsia="zh-CN"/>
              </w:rPr>
            </w:pPr>
          </w:p>
        </w:tc>
      </w:tr>
      <w:tr w14:paraId="12EC0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1050" w:type="dxa"/>
            <w:tcBorders>
              <w:top w:val="nil"/>
              <w:left w:val="nil"/>
              <w:bottom w:val="single" w:color="5B9BD5" w:sz="18" w:space="0"/>
              <w:right w:val="nil"/>
            </w:tcBorders>
            <w:shd w:val="clear" w:color="auto" w:fill="2D54A0" w:themeFill="accent1" w:themeFillShade="BF"/>
            <w:vAlign w:val="center"/>
          </w:tcPr>
          <w:p w14:paraId="3762D2E8">
            <w:pPr>
              <w:tabs>
                <w:tab w:val="left" w:pos="180"/>
              </w:tabs>
              <w:snapToGrid w:val="0"/>
              <w:spacing w:line="360" w:lineRule="exact"/>
              <w:jc w:val="center"/>
              <w:rPr>
                <w:rFonts w:hint="eastAsia" w:ascii="微软雅黑" w:hAnsi="微软雅黑" w:eastAsia="微软雅黑" w:cs="微软雅黑"/>
                <w:color w:val="FFFFFF" w:themeColor="background1"/>
                <w:sz w:val="28"/>
                <w:szCs w:val="28"/>
                <w14:textFill>
                  <w14:solidFill>
                    <w14:schemeClr w14:val="bg1"/>
                  </w14:solidFill>
                </w14:textFill>
              </w:rPr>
            </w:pPr>
            <w:r>
              <w:rPr>
                <w:rFonts w:hint="eastAsia" w:ascii="微软雅黑" w:hAnsi="微软雅黑" w:eastAsia="微软雅黑" w:cs="微软雅黑"/>
                <w:color w:val="FFFFFF" w:themeColor="background1"/>
                <w:sz w:val="32"/>
                <w:szCs w:val="32"/>
                <w14:textFill>
                  <w14:solidFill>
                    <w14:schemeClr w14:val="bg1"/>
                  </w14:solidFill>
                </w14:textFill>
              </w:rPr>
              <w:t>D</w:t>
            </w:r>
            <w:r>
              <w:rPr>
                <w:rFonts w:hint="eastAsia" w:ascii="微软雅黑" w:hAnsi="微软雅黑" w:eastAsia="微软雅黑" w:cs="微软雅黑"/>
                <w:color w:val="FFFFFF" w:themeColor="background1"/>
                <w:sz w:val="32"/>
                <w:szCs w:val="32"/>
                <w:lang w:val="en-US" w:eastAsia="zh-CN"/>
                <w14:textFill>
                  <w14:solidFill>
                    <w14:schemeClr w14:val="bg1"/>
                  </w14:solidFill>
                </w14:textFill>
              </w:rPr>
              <w:t>ay</w:t>
            </w:r>
            <w:r>
              <w:rPr>
                <w:rFonts w:hint="eastAsia" w:ascii="微软雅黑" w:hAnsi="微软雅黑" w:eastAsia="微软雅黑" w:cs="微软雅黑"/>
                <w:color w:val="FFFFFF" w:themeColor="background1"/>
                <w:sz w:val="32"/>
                <w:szCs w:val="32"/>
                <w14:textFill>
                  <w14:solidFill>
                    <w14:schemeClr w14:val="bg1"/>
                  </w14:solidFill>
                </w14:textFill>
              </w:rPr>
              <w:t>3</w:t>
            </w:r>
          </w:p>
        </w:tc>
        <w:tc>
          <w:tcPr>
            <w:tcW w:w="4485" w:type="dxa"/>
            <w:tcBorders>
              <w:top w:val="nil"/>
              <w:left w:val="nil"/>
              <w:bottom w:val="single" w:color="5B9BD5" w:sz="18" w:space="0"/>
              <w:right w:val="nil"/>
            </w:tcBorders>
            <w:shd w:val="clear" w:color="auto" w:fill="auto"/>
            <w:vAlign w:val="center"/>
          </w:tcPr>
          <w:p w14:paraId="7B97CCA7">
            <w:pPr>
              <w:spacing w:line="360" w:lineRule="auto"/>
              <w:jc w:val="left"/>
              <w:rPr>
                <w:rFonts w:hint="eastAsia" w:ascii="微软雅黑" w:hAnsi="微软雅黑" w:eastAsia="微软雅黑" w:cs="微软雅黑"/>
                <w:color w:val="000000"/>
                <w:sz w:val="24"/>
                <w:szCs w:val="24"/>
                <w:lang w:eastAsia="zh-CN"/>
              </w:rPr>
            </w:pPr>
            <w:r>
              <w:rPr>
                <w:rFonts w:hint="eastAsia" w:ascii="微软雅黑" w:hAnsi="微软雅黑" w:eastAsia="微软雅黑" w:cs="微软雅黑"/>
                <w:color w:val="000000"/>
                <w:sz w:val="28"/>
                <w:szCs w:val="28"/>
                <w:lang w:eastAsia="zh-CN"/>
              </w:rPr>
              <w:t>大同</w:t>
            </w:r>
            <w:r>
              <w:rPr>
                <w:rFonts w:hint="eastAsia" w:ascii="微软雅黑" w:hAnsi="微软雅黑" w:eastAsia="微软雅黑" w:cs="微软雅黑"/>
                <w:color w:val="000000"/>
                <w:sz w:val="28"/>
                <w:szCs w:val="28"/>
                <w:lang w:val="en-US" w:eastAsia="zh-CN"/>
              </w:rPr>
              <w:t>/</w:t>
            </w:r>
            <w:r>
              <w:rPr>
                <w:rFonts w:hint="eastAsia" w:ascii="微软雅黑" w:hAnsi="微软雅黑" w:eastAsia="微软雅黑" w:cs="微软雅黑"/>
                <w:color w:val="000000"/>
                <w:sz w:val="28"/>
                <w:szCs w:val="28"/>
                <w:lang w:eastAsia="zh-CN"/>
              </w:rPr>
              <w:t>五台山</w:t>
            </w:r>
            <w:r>
              <w:rPr>
                <w:rFonts w:hint="eastAsia" w:ascii="微软雅黑" w:hAnsi="微软雅黑" w:eastAsia="微软雅黑" w:cs="微软雅黑"/>
                <w:color w:val="000000"/>
                <w:sz w:val="28"/>
                <w:szCs w:val="28"/>
                <w:lang w:val="en-US" w:eastAsia="zh-CN"/>
              </w:rPr>
              <w:t>/</w:t>
            </w:r>
            <w:r>
              <w:rPr>
                <w:rFonts w:hint="eastAsia" w:ascii="微软雅黑" w:hAnsi="微软雅黑" w:eastAsia="微软雅黑" w:cs="微软雅黑"/>
                <w:color w:val="000000"/>
                <w:sz w:val="28"/>
                <w:szCs w:val="28"/>
              </w:rPr>
              <w:t>悬空寺首道</w:t>
            </w:r>
            <w:r>
              <w:rPr>
                <w:rFonts w:hint="eastAsia" w:ascii="微软雅黑" w:hAnsi="微软雅黑" w:eastAsia="微软雅黑" w:cs="微软雅黑"/>
                <w:color w:val="000000"/>
                <w:sz w:val="28"/>
                <w:szCs w:val="28"/>
                <w:lang w:val="en-US" w:eastAsia="zh-CN"/>
              </w:rPr>
              <w:t>/</w:t>
            </w:r>
            <w:r>
              <w:rPr>
                <w:rFonts w:hint="eastAsia" w:ascii="微软雅黑" w:hAnsi="微软雅黑" w:eastAsia="微软雅黑" w:cs="微软雅黑"/>
                <w:color w:val="000000"/>
                <w:sz w:val="28"/>
                <w:szCs w:val="28"/>
                <w:lang w:eastAsia="zh-CN"/>
              </w:rPr>
              <w:t>五台山</w:t>
            </w:r>
          </w:p>
        </w:tc>
        <w:tc>
          <w:tcPr>
            <w:tcW w:w="780" w:type="dxa"/>
            <w:tcBorders>
              <w:top w:val="nil"/>
              <w:left w:val="nil"/>
              <w:bottom w:val="single" w:color="5B9BD5" w:sz="18" w:space="0"/>
              <w:right w:val="nil"/>
            </w:tcBorders>
            <w:shd w:val="clear" w:color="auto" w:fill="auto"/>
            <w:vAlign w:val="center"/>
          </w:tcPr>
          <w:p w14:paraId="5F662A71">
            <w:pPr>
              <w:spacing w:line="320" w:lineRule="exact"/>
              <w:jc w:val="center"/>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巴士</w:t>
            </w:r>
          </w:p>
        </w:tc>
        <w:tc>
          <w:tcPr>
            <w:tcW w:w="840" w:type="dxa"/>
            <w:tcBorders>
              <w:top w:val="nil"/>
              <w:left w:val="nil"/>
              <w:bottom w:val="single" w:color="5B9BD5" w:sz="18" w:space="0"/>
              <w:right w:val="nil"/>
            </w:tcBorders>
            <w:shd w:val="clear" w:color="auto" w:fill="auto"/>
            <w:vAlign w:val="center"/>
          </w:tcPr>
          <w:p w14:paraId="123D02D5">
            <w:pPr>
              <w:spacing w:line="320" w:lineRule="exact"/>
              <w:jc w:val="center"/>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t>3.5h</w:t>
            </w:r>
          </w:p>
        </w:tc>
        <w:tc>
          <w:tcPr>
            <w:tcW w:w="1814" w:type="dxa"/>
            <w:tcBorders>
              <w:top w:val="nil"/>
              <w:left w:val="nil"/>
              <w:bottom w:val="single" w:color="5B9BD5" w:sz="18" w:space="0"/>
              <w:right w:val="nil"/>
            </w:tcBorders>
            <w:shd w:val="clear" w:color="auto" w:fill="auto"/>
            <w:vAlign w:val="center"/>
          </w:tcPr>
          <w:p w14:paraId="6D20E182">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9"/>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lang w:eastAsia="zh-CN"/>
              </w:rPr>
              <w:t>早</w:t>
            </w:r>
            <w:r>
              <w:rPr>
                <w:rFonts w:hint="eastAsia" w:ascii="微软雅黑" w:hAnsi="微软雅黑" w:eastAsia="微软雅黑" w:cs="微软雅黑"/>
                <w:color w:val="000000"/>
                <w:sz w:val="24"/>
                <w:szCs w:val="24"/>
                <w:lang w:val="en-US" w:eastAsia="zh-CN"/>
              </w:rPr>
              <w:t>/中</w:t>
            </w:r>
          </w:p>
        </w:tc>
        <w:tc>
          <w:tcPr>
            <w:tcW w:w="1546" w:type="dxa"/>
            <w:tcBorders>
              <w:top w:val="nil"/>
              <w:left w:val="nil"/>
              <w:bottom w:val="single" w:color="5B9BD5" w:sz="18" w:space="0"/>
              <w:right w:val="nil"/>
            </w:tcBorders>
            <w:shd w:val="clear" w:color="auto" w:fill="auto"/>
            <w:vAlign w:val="center"/>
          </w:tcPr>
          <w:p w14:paraId="357CEFBC">
            <w:pPr>
              <w:spacing w:line="360" w:lineRule="auto"/>
              <w:jc w:val="center"/>
              <w:rPr>
                <w:rFonts w:hint="default"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eastAsia="zh-CN"/>
              </w:rPr>
              <w:t>忻州</w:t>
            </w:r>
            <w:r>
              <w:rPr>
                <w:rFonts w:hint="eastAsia" w:ascii="微软雅黑" w:hAnsi="微软雅黑" w:eastAsia="微软雅黑" w:cs="微软雅黑"/>
                <w:color w:val="000000"/>
                <w:sz w:val="24"/>
                <w:szCs w:val="24"/>
                <w:lang w:val="en-US" w:eastAsia="zh-CN"/>
              </w:rPr>
              <w:t>/周边</w:t>
            </w:r>
          </w:p>
        </w:tc>
      </w:tr>
      <w:tr w14:paraId="4AD7E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8" w:hRule="atLeast"/>
        </w:trPr>
        <w:tc>
          <w:tcPr>
            <w:tcW w:w="10515" w:type="dxa"/>
            <w:gridSpan w:val="6"/>
            <w:tcBorders>
              <w:top w:val="single" w:color="5B9BD5" w:sz="18" w:space="0"/>
              <w:left w:val="nil"/>
              <w:bottom w:val="nil"/>
              <w:right w:val="nil"/>
            </w:tcBorders>
            <w:shd w:val="clear" w:color="auto" w:fill="auto"/>
            <w:vAlign w:val="center"/>
          </w:tcPr>
          <w:p w14:paraId="556C3A2B">
            <w:pPr>
              <w:keepNext w:val="0"/>
              <w:keepLines w:val="0"/>
              <w:pageBreakBefore w:val="0"/>
              <w:widowControl w:val="0"/>
              <w:kinsoku/>
              <w:wordWrap/>
              <w:overflowPunct/>
              <w:topLinePunct w:val="0"/>
              <w:autoSpaceDE/>
              <w:autoSpaceDN/>
              <w:bidi w:val="0"/>
              <w:adjustRightInd/>
              <w:spacing w:line="20" w:lineRule="exact"/>
              <w:jc w:val="left"/>
              <w:textAlignment w:val="auto"/>
              <w:outlineLvl w:val="9"/>
              <w:rPr>
                <w:rFonts w:hint="eastAsia" w:ascii="微软雅黑" w:hAnsi="微软雅黑" w:eastAsia="微软雅黑" w:cs="微软雅黑"/>
                <w:color w:val="000000"/>
                <w:sz w:val="2"/>
                <w:szCs w:val="2"/>
                <w:lang w:eastAsia="zh-CN"/>
              </w:rPr>
            </w:pPr>
          </w:p>
        </w:tc>
      </w:tr>
      <w:tr w14:paraId="503EF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5" w:hRule="atLeast"/>
        </w:trPr>
        <w:tc>
          <w:tcPr>
            <w:tcW w:w="1050" w:type="dxa"/>
            <w:tcBorders>
              <w:top w:val="nil"/>
              <w:left w:val="nil"/>
              <w:bottom w:val="single" w:color="5B9BD5" w:sz="18" w:space="0"/>
              <w:right w:val="nil"/>
            </w:tcBorders>
            <w:shd w:val="clear" w:color="auto" w:fill="2D54A0" w:themeFill="accent1" w:themeFillShade="BF"/>
            <w:vAlign w:val="center"/>
          </w:tcPr>
          <w:p w14:paraId="2607FC90">
            <w:pPr>
              <w:tabs>
                <w:tab w:val="left" w:pos="180"/>
              </w:tabs>
              <w:snapToGrid w:val="0"/>
              <w:spacing w:line="360" w:lineRule="exact"/>
              <w:jc w:val="center"/>
              <w:rPr>
                <w:rFonts w:hint="eastAsia" w:ascii="微软雅黑" w:hAnsi="微软雅黑" w:eastAsia="微软雅黑" w:cs="微软雅黑"/>
                <w:color w:val="FFFFFF" w:themeColor="background1"/>
                <w:sz w:val="28"/>
                <w:szCs w:val="28"/>
                <w14:textFill>
                  <w14:solidFill>
                    <w14:schemeClr w14:val="bg1"/>
                  </w14:solidFill>
                </w14:textFill>
              </w:rPr>
            </w:pPr>
            <w:r>
              <w:rPr>
                <w:rFonts w:hint="eastAsia" w:ascii="微软雅黑" w:hAnsi="微软雅黑" w:eastAsia="微软雅黑" w:cs="微软雅黑"/>
                <w:color w:val="FFFFFF" w:themeColor="background1"/>
                <w:sz w:val="32"/>
                <w:szCs w:val="32"/>
                <w14:textFill>
                  <w14:solidFill>
                    <w14:schemeClr w14:val="bg1"/>
                  </w14:solidFill>
                </w14:textFill>
              </w:rPr>
              <w:t>D</w:t>
            </w:r>
            <w:r>
              <w:rPr>
                <w:rFonts w:hint="eastAsia" w:ascii="微软雅黑" w:hAnsi="微软雅黑" w:eastAsia="微软雅黑" w:cs="微软雅黑"/>
                <w:color w:val="FFFFFF" w:themeColor="background1"/>
                <w:sz w:val="32"/>
                <w:szCs w:val="32"/>
                <w:lang w:val="en-US" w:eastAsia="zh-CN"/>
                <w14:textFill>
                  <w14:solidFill>
                    <w14:schemeClr w14:val="bg1"/>
                  </w14:solidFill>
                </w14:textFill>
              </w:rPr>
              <w:t>ay</w:t>
            </w:r>
            <w:r>
              <w:rPr>
                <w:rFonts w:hint="eastAsia" w:ascii="微软雅黑" w:hAnsi="微软雅黑" w:eastAsia="微软雅黑" w:cs="微软雅黑"/>
                <w:color w:val="FFFFFF" w:themeColor="background1"/>
                <w:sz w:val="32"/>
                <w:szCs w:val="32"/>
                <w14:textFill>
                  <w14:solidFill>
                    <w14:schemeClr w14:val="bg1"/>
                  </w14:solidFill>
                </w14:textFill>
              </w:rPr>
              <w:t>4</w:t>
            </w:r>
          </w:p>
        </w:tc>
        <w:tc>
          <w:tcPr>
            <w:tcW w:w="4485" w:type="dxa"/>
            <w:tcBorders>
              <w:top w:val="nil"/>
              <w:left w:val="nil"/>
              <w:bottom w:val="single" w:color="5B9BD5" w:sz="18" w:space="0"/>
              <w:right w:val="nil"/>
            </w:tcBorders>
            <w:shd w:val="clear" w:color="auto" w:fill="auto"/>
            <w:vAlign w:val="center"/>
          </w:tcPr>
          <w:p w14:paraId="53529B76">
            <w:pPr>
              <w:spacing w:line="360" w:lineRule="auto"/>
              <w:jc w:val="left"/>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8"/>
                <w:szCs w:val="28"/>
                <w:lang w:eastAsia="zh-CN"/>
              </w:rPr>
              <w:t>五台山</w:t>
            </w:r>
            <w:r>
              <w:rPr>
                <w:rFonts w:hint="eastAsia" w:ascii="微软雅黑" w:hAnsi="微软雅黑" w:eastAsia="微软雅黑" w:cs="微软雅黑"/>
                <w:color w:val="000000"/>
                <w:sz w:val="28"/>
                <w:szCs w:val="28"/>
                <w:lang w:val="en-US" w:eastAsia="zh-CN"/>
              </w:rPr>
              <w:t>/</w:t>
            </w:r>
            <w:r>
              <w:rPr>
                <w:rFonts w:hint="eastAsia" w:ascii="微软雅黑" w:hAnsi="微软雅黑" w:eastAsia="微软雅黑" w:cs="微软雅黑"/>
                <w:color w:val="000000"/>
                <w:sz w:val="28"/>
                <w:szCs w:val="28"/>
                <w:lang w:eastAsia="zh-CN"/>
              </w:rPr>
              <w:t>平遥古城</w:t>
            </w:r>
            <w:r>
              <w:rPr>
                <w:rFonts w:hint="eastAsia" w:ascii="微软雅黑" w:hAnsi="微软雅黑" w:eastAsia="微软雅黑" w:cs="微软雅黑"/>
                <w:color w:val="000000"/>
                <w:sz w:val="28"/>
                <w:szCs w:val="28"/>
                <w:lang w:val="en-US" w:eastAsia="zh-CN"/>
              </w:rPr>
              <w:t>/</w:t>
            </w:r>
            <w:r>
              <w:rPr>
                <w:rFonts w:hint="eastAsia" w:ascii="微软雅黑" w:hAnsi="微软雅黑" w:eastAsia="微软雅黑" w:cs="微软雅黑"/>
                <w:color w:val="000000"/>
                <w:sz w:val="28"/>
                <w:szCs w:val="28"/>
                <w:lang w:eastAsia="zh-CN"/>
              </w:rPr>
              <w:t>晋祠</w:t>
            </w:r>
            <w:r>
              <w:rPr>
                <w:rFonts w:hint="eastAsia" w:ascii="微软雅黑" w:hAnsi="微软雅黑" w:eastAsia="微软雅黑" w:cs="微软雅黑"/>
                <w:color w:val="000000"/>
                <w:sz w:val="28"/>
                <w:szCs w:val="28"/>
                <w:lang w:val="en-US" w:eastAsia="zh-CN"/>
              </w:rPr>
              <w:t>/</w:t>
            </w:r>
            <w:r>
              <w:rPr>
                <w:rFonts w:hint="eastAsia" w:ascii="微软雅黑" w:hAnsi="微软雅黑" w:eastAsia="微软雅黑" w:cs="微软雅黑"/>
                <w:color w:val="000000"/>
                <w:sz w:val="28"/>
                <w:szCs w:val="28"/>
                <w:lang w:eastAsia="zh-CN"/>
              </w:rPr>
              <w:t>乔家大院</w:t>
            </w:r>
          </w:p>
        </w:tc>
        <w:tc>
          <w:tcPr>
            <w:tcW w:w="780" w:type="dxa"/>
            <w:tcBorders>
              <w:top w:val="nil"/>
              <w:left w:val="nil"/>
              <w:bottom w:val="single" w:color="5B9BD5" w:sz="18" w:space="0"/>
              <w:right w:val="nil"/>
            </w:tcBorders>
            <w:shd w:val="clear" w:color="auto" w:fill="auto"/>
            <w:vAlign w:val="center"/>
          </w:tcPr>
          <w:p w14:paraId="2DB66728">
            <w:pPr>
              <w:spacing w:line="320" w:lineRule="exact"/>
              <w:jc w:val="center"/>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巴士</w:t>
            </w:r>
          </w:p>
        </w:tc>
        <w:tc>
          <w:tcPr>
            <w:tcW w:w="840" w:type="dxa"/>
            <w:tcBorders>
              <w:top w:val="nil"/>
              <w:left w:val="nil"/>
              <w:bottom w:val="single" w:color="5B9BD5" w:sz="18" w:space="0"/>
              <w:right w:val="nil"/>
            </w:tcBorders>
            <w:shd w:val="clear" w:color="auto" w:fill="auto"/>
            <w:vAlign w:val="center"/>
          </w:tcPr>
          <w:p w14:paraId="55BA8CFB">
            <w:pPr>
              <w:spacing w:line="320" w:lineRule="exact"/>
              <w:jc w:val="center"/>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t>5h</w:t>
            </w:r>
          </w:p>
        </w:tc>
        <w:tc>
          <w:tcPr>
            <w:tcW w:w="1814" w:type="dxa"/>
            <w:tcBorders>
              <w:top w:val="nil"/>
              <w:left w:val="nil"/>
              <w:bottom w:val="single" w:color="5B9BD5" w:sz="18" w:space="0"/>
              <w:right w:val="nil"/>
            </w:tcBorders>
            <w:shd w:val="clear" w:color="auto" w:fill="auto"/>
            <w:vAlign w:val="center"/>
          </w:tcPr>
          <w:p w14:paraId="0E138DAE">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9"/>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eastAsia="zh-CN"/>
              </w:rPr>
              <w:t>早</w:t>
            </w:r>
            <w:r>
              <w:rPr>
                <w:rFonts w:hint="eastAsia" w:ascii="微软雅黑" w:hAnsi="微软雅黑" w:eastAsia="微软雅黑" w:cs="微软雅黑"/>
                <w:color w:val="000000"/>
                <w:sz w:val="24"/>
                <w:szCs w:val="24"/>
                <w:lang w:val="en-US" w:eastAsia="zh-CN"/>
              </w:rPr>
              <w:t>/中</w:t>
            </w:r>
          </w:p>
        </w:tc>
        <w:tc>
          <w:tcPr>
            <w:tcW w:w="1546" w:type="dxa"/>
            <w:tcBorders>
              <w:top w:val="nil"/>
              <w:left w:val="nil"/>
              <w:bottom w:val="single" w:color="5B9BD5" w:sz="18" w:space="0"/>
              <w:right w:val="nil"/>
            </w:tcBorders>
            <w:shd w:val="clear" w:color="auto" w:fill="auto"/>
            <w:vAlign w:val="center"/>
          </w:tcPr>
          <w:p w14:paraId="1D8143EB">
            <w:pPr>
              <w:spacing w:line="360" w:lineRule="auto"/>
              <w:jc w:val="center"/>
              <w:rPr>
                <w:rFonts w:hint="default"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rPr>
              <w:t>平遥</w:t>
            </w:r>
            <w:r>
              <w:rPr>
                <w:rFonts w:hint="eastAsia" w:ascii="微软雅黑" w:hAnsi="微软雅黑" w:eastAsia="微软雅黑" w:cs="微软雅黑"/>
                <w:color w:val="000000"/>
                <w:sz w:val="24"/>
                <w:szCs w:val="24"/>
                <w:lang w:val="en-US" w:eastAsia="zh-CN"/>
              </w:rPr>
              <w:t>/周边</w:t>
            </w:r>
          </w:p>
        </w:tc>
      </w:tr>
      <w:tr w14:paraId="5D72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3" w:hRule="atLeast"/>
        </w:trPr>
        <w:tc>
          <w:tcPr>
            <w:tcW w:w="10515" w:type="dxa"/>
            <w:gridSpan w:val="6"/>
            <w:tcBorders>
              <w:top w:val="nil"/>
              <w:left w:val="nil"/>
              <w:bottom w:val="nil"/>
              <w:right w:val="nil"/>
            </w:tcBorders>
            <w:shd w:val="clear" w:color="auto" w:fill="auto"/>
            <w:vAlign w:val="center"/>
          </w:tcPr>
          <w:p w14:paraId="2E0E8C2B">
            <w:pPr>
              <w:keepNext w:val="0"/>
              <w:keepLines w:val="0"/>
              <w:pageBreakBefore w:val="0"/>
              <w:widowControl w:val="0"/>
              <w:kinsoku/>
              <w:wordWrap/>
              <w:overflowPunct/>
              <w:topLinePunct w:val="0"/>
              <w:autoSpaceDE/>
              <w:autoSpaceDN/>
              <w:bidi w:val="0"/>
              <w:adjustRightInd/>
              <w:snapToGrid/>
              <w:spacing w:line="20" w:lineRule="exact"/>
              <w:jc w:val="left"/>
              <w:textAlignment w:val="auto"/>
              <w:outlineLvl w:val="9"/>
              <w:rPr>
                <w:rFonts w:hint="eastAsia" w:ascii="微软雅黑" w:hAnsi="微软雅黑" w:eastAsia="微软雅黑" w:cs="微软雅黑"/>
                <w:color w:val="000000"/>
                <w:sz w:val="2"/>
                <w:szCs w:val="2"/>
              </w:rPr>
            </w:pPr>
          </w:p>
        </w:tc>
      </w:tr>
      <w:tr w14:paraId="1B0A2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5" w:hRule="atLeast"/>
        </w:trPr>
        <w:tc>
          <w:tcPr>
            <w:tcW w:w="1050" w:type="dxa"/>
            <w:tcBorders>
              <w:top w:val="nil"/>
              <w:left w:val="nil"/>
              <w:bottom w:val="single" w:color="5B9BD5" w:sz="18" w:space="0"/>
              <w:right w:val="nil"/>
            </w:tcBorders>
            <w:shd w:val="clear" w:color="auto" w:fill="2D54A0" w:themeFill="accent1" w:themeFillShade="BF"/>
            <w:vAlign w:val="center"/>
          </w:tcPr>
          <w:p w14:paraId="66996E9D">
            <w:pPr>
              <w:tabs>
                <w:tab w:val="left" w:pos="180"/>
              </w:tabs>
              <w:snapToGrid w:val="0"/>
              <w:spacing w:line="360" w:lineRule="exact"/>
              <w:jc w:val="center"/>
              <w:rPr>
                <w:rFonts w:hint="eastAsia" w:ascii="微软雅黑" w:hAnsi="微软雅黑" w:eastAsia="微软雅黑" w:cs="微软雅黑"/>
                <w:color w:val="FFFFFF" w:themeColor="background1"/>
                <w:sz w:val="28"/>
                <w:szCs w:val="28"/>
                <w14:textFill>
                  <w14:solidFill>
                    <w14:schemeClr w14:val="bg1"/>
                  </w14:solidFill>
                </w14:textFill>
              </w:rPr>
            </w:pPr>
            <w:r>
              <w:rPr>
                <w:rFonts w:hint="eastAsia" w:ascii="微软雅黑" w:hAnsi="微软雅黑" w:eastAsia="微软雅黑" w:cs="微软雅黑"/>
                <w:color w:val="FFFFFF" w:themeColor="background1"/>
                <w:sz w:val="32"/>
                <w:szCs w:val="32"/>
                <w14:textFill>
                  <w14:solidFill>
                    <w14:schemeClr w14:val="bg1"/>
                  </w14:solidFill>
                </w14:textFill>
              </w:rPr>
              <w:t>D</w:t>
            </w:r>
            <w:r>
              <w:rPr>
                <w:rFonts w:hint="eastAsia" w:ascii="微软雅黑" w:hAnsi="微软雅黑" w:eastAsia="微软雅黑" w:cs="微软雅黑"/>
                <w:color w:val="FFFFFF" w:themeColor="background1"/>
                <w:sz w:val="32"/>
                <w:szCs w:val="32"/>
                <w:lang w:val="en-US" w:eastAsia="zh-CN"/>
                <w14:textFill>
                  <w14:solidFill>
                    <w14:schemeClr w14:val="bg1"/>
                  </w14:solidFill>
                </w14:textFill>
              </w:rPr>
              <w:t>ay</w:t>
            </w:r>
            <w:r>
              <w:rPr>
                <w:rFonts w:hint="eastAsia" w:ascii="微软雅黑" w:hAnsi="微软雅黑" w:eastAsia="微软雅黑" w:cs="微软雅黑"/>
                <w:color w:val="FFFFFF" w:themeColor="background1"/>
                <w:sz w:val="32"/>
                <w:szCs w:val="32"/>
                <w14:textFill>
                  <w14:solidFill>
                    <w14:schemeClr w14:val="bg1"/>
                  </w14:solidFill>
                </w14:textFill>
              </w:rPr>
              <w:t>5</w:t>
            </w:r>
          </w:p>
        </w:tc>
        <w:tc>
          <w:tcPr>
            <w:tcW w:w="4485" w:type="dxa"/>
            <w:tcBorders>
              <w:top w:val="nil"/>
              <w:left w:val="nil"/>
              <w:bottom w:val="single" w:color="5B9BD5" w:sz="18" w:space="0"/>
              <w:right w:val="nil"/>
            </w:tcBorders>
            <w:shd w:val="clear" w:color="auto" w:fill="auto"/>
            <w:vAlign w:val="center"/>
          </w:tcPr>
          <w:p w14:paraId="7D4CC486">
            <w:pPr>
              <w:spacing w:line="360" w:lineRule="auto"/>
              <w:jc w:val="left"/>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8"/>
                <w:szCs w:val="28"/>
              </w:rPr>
              <w:t>平遥</w:t>
            </w:r>
            <w:r>
              <w:rPr>
                <w:rFonts w:hint="eastAsia" w:ascii="微软雅黑" w:hAnsi="微软雅黑" w:eastAsia="微软雅黑" w:cs="微软雅黑"/>
                <w:color w:val="000000"/>
                <w:sz w:val="28"/>
                <w:szCs w:val="28"/>
                <w:lang w:val="en-US" w:eastAsia="zh-CN"/>
              </w:rPr>
              <w:t>/</w:t>
            </w:r>
            <w:r>
              <w:rPr>
                <w:rFonts w:hint="eastAsia" w:ascii="微软雅黑" w:hAnsi="微软雅黑" w:eastAsia="微软雅黑" w:cs="微软雅黑"/>
                <w:color w:val="000000"/>
                <w:sz w:val="28"/>
                <w:szCs w:val="28"/>
              </w:rPr>
              <w:t>临汾</w:t>
            </w:r>
            <w:r>
              <w:rPr>
                <w:rFonts w:hint="eastAsia" w:ascii="微软雅黑" w:hAnsi="微软雅黑" w:eastAsia="微软雅黑" w:cs="微软雅黑"/>
                <w:color w:val="000000"/>
                <w:sz w:val="28"/>
                <w:szCs w:val="28"/>
                <w:lang w:val="en-US" w:eastAsia="zh-CN"/>
              </w:rPr>
              <w:t>/</w:t>
            </w:r>
            <w:r>
              <w:rPr>
                <w:rFonts w:hint="eastAsia" w:ascii="微软雅黑" w:hAnsi="微软雅黑" w:eastAsia="微软雅黑" w:cs="微软雅黑"/>
                <w:color w:val="000000"/>
                <w:sz w:val="28"/>
                <w:szCs w:val="28"/>
              </w:rPr>
              <w:t>平遥古城</w:t>
            </w:r>
            <w:r>
              <w:rPr>
                <w:rFonts w:hint="eastAsia" w:ascii="微软雅黑" w:hAnsi="微软雅黑" w:eastAsia="微软雅黑" w:cs="微软雅黑"/>
                <w:color w:val="000000"/>
                <w:sz w:val="28"/>
                <w:szCs w:val="28"/>
                <w:lang w:val="en-US" w:eastAsia="zh-CN"/>
              </w:rPr>
              <w:t>/</w:t>
            </w:r>
            <w:r>
              <w:rPr>
                <w:rFonts w:hint="eastAsia" w:ascii="微软雅黑" w:hAnsi="微软雅黑" w:eastAsia="微软雅黑" w:cs="微软雅黑"/>
                <w:color w:val="000000"/>
                <w:sz w:val="28"/>
                <w:szCs w:val="28"/>
              </w:rPr>
              <w:t>壶口瀑布</w:t>
            </w:r>
          </w:p>
        </w:tc>
        <w:tc>
          <w:tcPr>
            <w:tcW w:w="780" w:type="dxa"/>
            <w:tcBorders>
              <w:top w:val="nil"/>
              <w:left w:val="nil"/>
              <w:bottom w:val="single" w:color="5B9BD5" w:sz="18" w:space="0"/>
              <w:right w:val="nil"/>
            </w:tcBorders>
            <w:shd w:val="clear" w:color="auto" w:fill="auto"/>
            <w:vAlign w:val="center"/>
          </w:tcPr>
          <w:p w14:paraId="0E79CCFF">
            <w:pPr>
              <w:spacing w:line="320" w:lineRule="exact"/>
              <w:jc w:val="center"/>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巴士</w:t>
            </w:r>
          </w:p>
        </w:tc>
        <w:tc>
          <w:tcPr>
            <w:tcW w:w="840" w:type="dxa"/>
            <w:tcBorders>
              <w:top w:val="nil"/>
              <w:left w:val="nil"/>
              <w:bottom w:val="single" w:color="5B9BD5" w:sz="18" w:space="0"/>
              <w:right w:val="nil"/>
            </w:tcBorders>
            <w:shd w:val="clear" w:color="auto" w:fill="auto"/>
            <w:vAlign w:val="center"/>
          </w:tcPr>
          <w:p w14:paraId="53AB39B5">
            <w:pPr>
              <w:spacing w:line="320" w:lineRule="exact"/>
              <w:jc w:val="center"/>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t>2h</w:t>
            </w:r>
          </w:p>
        </w:tc>
        <w:tc>
          <w:tcPr>
            <w:tcW w:w="1814" w:type="dxa"/>
            <w:tcBorders>
              <w:top w:val="nil"/>
              <w:left w:val="nil"/>
              <w:bottom w:val="single" w:color="5B9BD5" w:sz="18" w:space="0"/>
              <w:right w:val="nil"/>
            </w:tcBorders>
            <w:shd w:val="clear" w:color="auto" w:fill="auto"/>
            <w:vAlign w:val="center"/>
          </w:tcPr>
          <w:p w14:paraId="37E6979D">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9"/>
              <w:rPr>
                <w:rFonts w:hint="eastAsia" w:ascii="微软雅黑" w:hAnsi="微软雅黑" w:eastAsia="微软雅黑" w:cs="微软雅黑"/>
                <w:color w:val="000000"/>
                <w:sz w:val="24"/>
                <w:szCs w:val="24"/>
                <w:lang w:val="en-US"/>
              </w:rPr>
            </w:pPr>
            <w:r>
              <w:rPr>
                <w:rFonts w:hint="eastAsia" w:ascii="微软雅黑" w:hAnsi="微软雅黑" w:eastAsia="微软雅黑" w:cs="微软雅黑"/>
                <w:color w:val="000000"/>
                <w:sz w:val="24"/>
                <w:szCs w:val="24"/>
                <w:lang w:eastAsia="zh-CN"/>
              </w:rPr>
              <w:t>早</w:t>
            </w:r>
            <w:r>
              <w:rPr>
                <w:rFonts w:hint="eastAsia" w:ascii="微软雅黑" w:hAnsi="微软雅黑" w:eastAsia="微软雅黑" w:cs="微软雅黑"/>
                <w:color w:val="000000"/>
                <w:sz w:val="24"/>
                <w:szCs w:val="24"/>
                <w:lang w:val="en-US" w:eastAsia="zh-CN"/>
              </w:rPr>
              <w:t>/中</w:t>
            </w:r>
          </w:p>
        </w:tc>
        <w:tc>
          <w:tcPr>
            <w:tcW w:w="1546" w:type="dxa"/>
            <w:tcBorders>
              <w:top w:val="nil"/>
              <w:left w:val="nil"/>
              <w:bottom w:val="single" w:color="5B9BD5" w:sz="18" w:space="0"/>
              <w:right w:val="nil"/>
            </w:tcBorders>
            <w:shd w:val="clear" w:color="auto" w:fill="auto"/>
            <w:vAlign w:val="center"/>
          </w:tcPr>
          <w:p w14:paraId="73B1E903">
            <w:pPr>
              <w:spacing w:line="360" w:lineRule="auto"/>
              <w:jc w:val="center"/>
              <w:rPr>
                <w:rFonts w:hint="default"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rPr>
              <w:t>临汾</w:t>
            </w:r>
            <w:r>
              <w:rPr>
                <w:rFonts w:hint="eastAsia" w:ascii="微软雅黑" w:hAnsi="微软雅黑" w:eastAsia="微软雅黑" w:cs="微软雅黑"/>
                <w:color w:val="000000"/>
                <w:sz w:val="24"/>
                <w:szCs w:val="24"/>
                <w:lang w:val="en-US" w:eastAsia="zh-CN"/>
              </w:rPr>
              <w:t>/周边</w:t>
            </w:r>
          </w:p>
        </w:tc>
      </w:tr>
      <w:tr w14:paraId="5A659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6" w:hRule="atLeast"/>
        </w:trPr>
        <w:tc>
          <w:tcPr>
            <w:tcW w:w="10515" w:type="dxa"/>
            <w:gridSpan w:val="6"/>
            <w:tcBorders>
              <w:top w:val="nil"/>
              <w:left w:val="nil"/>
              <w:bottom w:val="nil"/>
              <w:right w:val="nil"/>
            </w:tcBorders>
            <w:shd w:val="clear" w:color="auto" w:fill="auto"/>
            <w:vAlign w:val="center"/>
          </w:tcPr>
          <w:p w14:paraId="02919354">
            <w:pPr>
              <w:keepNext w:val="0"/>
              <w:keepLines w:val="0"/>
              <w:pageBreakBefore w:val="0"/>
              <w:widowControl w:val="0"/>
              <w:kinsoku/>
              <w:wordWrap/>
              <w:overflowPunct/>
              <w:topLinePunct w:val="0"/>
              <w:autoSpaceDE/>
              <w:autoSpaceDN/>
              <w:bidi w:val="0"/>
              <w:adjustRightInd/>
              <w:snapToGrid/>
              <w:spacing w:line="20" w:lineRule="exact"/>
              <w:jc w:val="center"/>
              <w:textAlignment w:val="auto"/>
              <w:outlineLvl w:val="9"/>
              <w:rPr>
                <w:rFonts w:hint="eastAsia" w:ascii="微软雅黑" w:hAnsi="微软雅黑" w:eastAsia="微软雅黑" w:cs="微软雅黑"/>
                <w:color w:val="000000"/>
                <w:sz w:val="2"/>
                <w:szCs w:val="2"/>
              </w:rPr>
            </w:pPr>
          </w:p>
        </w:tc>
      </w:tr>
      <w:tr w14:paraId="6FF6F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5" w:hRule="atLeast"/>
        </w:trPr>
        <w:tc>
          <w:tcPr>
            <w:tcW w:w="1050" w:type="dxa"/>
            <w:tcBorders>
              <w:top w:val="nil"/>
              <w:left w:val="nil"/>
              <w:bottom w:val="thinThickSmallGap" w:color="2D54A0" w:themeColor="accent1" w:themeShade="BF" w:sz="12" w:space="0"/>
              <w:right w:val="nil"/>
            </w:tcBorders>
            <w:shd w:val="clear" w:color="auto" w:fill="2D54A0" w:themeFill="accent1" w:themeFillShade="BF"/>
            <w:vAlign w:val="center"/>
          </w:tcPr>
          <w:p w14:paraId="07867E2C">
            <w:pPr>
              <w:tabs>
                <w:tab w:val="left" w:pos="180"/>
              </w:tabs>
              <w:snapToGrid w:val="0"/>
              <w:spacing w:line="360" w:lineRule="exact"/>
              <w:jc w:val="center"/>
              <w:rPr>
                <w:rFonts w:hint="eastAsia" w:ascii="微软雅黑" w:hAnsi="微软雅黑" w:eastAsia="微软雅黑" w:cs="微软雅黑"/>
                <w:color w:val="FFFFFF" w:themeColor="background1"/>
                <w:sz w:val="36"/>
                <w:szCs w:val="36"/>
                <w:lang w:eastAsia="zh-CN"/>
                <w14:textFill>
                  <w14:solidFill>
                    <w14:schemeClr w14:val="bg1"/>
                  </w14:solidFill>
                </w14:textFill>
              </w:rPr>
            </w:pPr>
            <w:r>
              <w:rPr>
                <w:rFonts w:hint="eastAsia" w:ascii="微软雅黑" w:hAnsi="微软雅黑" w:eastAsia="微软雅黑" w:cs="微软雅黑"/>
                <w:color w:val="FFFFFF" w:themeColor="background1"/>
                <w:sz w:val="32"/>
                <w:szCs w:val="32"/>
                <w14:textFill>
                  <w14:solidFill>
                    <w14:schemeClr w14:val="bg1"/>
                  </w14:solidFill>
                </w14:textFill>
              </w:rPr>
              <w:t>D</w:t>
            </w:r>
            <w:r>
              <w:rPr>
                <w:rFonts w:hint="eastAsia" w:ascii="微软雅黑" w:hAnsi="微软雅黑" w:eastAsia="微软雅黑" w:cs="微软雅黑"/>
                <w:color w:val="FFFFFF" w:themeColor="background1"/>
                <w:sz w:val="32"/>
                <w:szCs w:val="32"/>
                <w:lang w:val="en-US" w:eastAsia="zh-CN"/>
                <w14:textFill>
                  <w14:solidFill>
                    <w14:schemeClr w14:val="bg1"/>
                  </w14:solidFill>
                </w14:textFill>
              </w:rPr>
              <w:t>ay6</w:t>
            </w:r>
          </w:p>
        </w:tc>
        <w:tc>
          <w:tcPr>
            <w:tcW w:w="4485" w:type="dxa"/>
            <w:tcBorders>
              <w:top w:val="nil"/>
              <w:left w:val="nil"/>
              <w:bottom w:val="thinThickSmallGap" w:color="2D54A0" w:themeColor="accent1" w:themeShade="BF" w:sz="12" w:space="0"/>
              <w:right w:val="nil"/>
            </w:tcBorders>
            <w:shd w:val="clear" w:color="auto" w:fill="auto"/>
            <w:vAlign w:val="center"/>
          </w:tcPr>
          <w:p w14:paraId="1D51FCD1">
            <w:pPr>
              <w:spacing w:line="360" w:lineRule="auto"/>
              <w:jc w:val="left"/>
              <w:rPr>
                <w:rFonts w:hint="eastAsia" w:ascii="微软雅黑" w:hAnsi="微软雅黑" w:eastAsia="微软雅黑" w:cs="微软雅黑"/>
                <w:color w:val="000000"/>
                <w:sz w:val="28"/>
                <w:szCs w:val="28"/>
                <w:lang w:val="en-US" w:eastAsia="zh-CN"/>
              </w:rPr>
            </w:pPr>
            <w:r>
              <w:rPr>
                <w:rFonts w:hint="eastAsia" w:ascii="微软雅黑" w:hAnsi="微软雅黑" w:eastAsia="微软雅黑" w:cs="微软雅黑"/>
                <w:color w:val="000000"/>
                <w:sz w:val="28"/>
                <w:szCs w:val="28"/>
              </w:rPr>
              <w:t>临汾</w:t>
            </w:r>
            <w:r>
              <w:rPr>
                <w:rFonts w:hint="eastAsia" w:ascii="微软雅黑" w:hAnsi="微软雅黑" w:eastAsia="微软雅黑" w:cs="微软雅黑"/>
                <w:color w:val="000000"/>
                <w:sz w:val="28"/>
                <w:szCs w:val="28"/>
                <w:lang w:val="en-US" w:eastAsia="zh-CN"/>
              </w:rPr>
              <w:t>/洪洞大槐树/</w:t>
            </w:r>
            <w:r>
              <w:rPr>
                <w:rFonts w:hint="eastAsia" w:ascii="微软雅黑" w:hAnsi="微软雅黑" w:eastAsia="微软雅黑" w:cs="微软雅黑"/>
                <w:color w:val="000000"/>
                <w:sz w:val="28"/>
                <w:szCs w:val="28"/>
              </w:rPr>
              <w:t>王家大院</w:t>
            </w:r>
            <w:r>
              <w:rPr>
                <w:rFonts w:hint="eastAsia" w:ascii="微软雅黑" w:hAnsi="微软雅黑" w:eastAsia="微软雅黑" w:cs="微软雅黑"/>
                <w:color w:val="000000"/>
                <w:sz w:val="28"/>
                <w:szCs w:val="28"/>
                <w:lang w:val="en-US" w:eastAsia="zh-CN"/>
              </w:rPr>
              <w:t>/太原</w:t>
            </w:r>
          </w:p>
        </w:tc>
        <w:tc>
          <w:tcPr>
            <w:tcW w:w="780" w:type="dxa"/>
            <w:tcBorders>
              <w:top w:val="nil"/>
              <w:left w:val="nil"/>
              <w:bottom w:val="thinThickSmallGap" w:color="2D54A0" w:themeColor="accent1" w:themeShade="BF" w:sz="12" w:space="0"/>
              <w:right w:val="nil"/>
            </w:tcBorders>
            <w:shd w:val="clear" w:color="auto" w:fill="auto"/>
            <w:vAlign w:val="center"/>
          </w:tcPr>
          <w:p w14:paraId="356FEF66">
            <w:pPr>
              <w:spacing w:line="320" w:lineRule="exact"/>
              <w:jc w:val="center"/>
              <w:rPr>
                <w:rFonts w:hint="eastAsia" w:ascii="微软雅黑" w:hAnsi="微软雅黑" w:eastAsia="微软雅黑" w:cs="微软雅黑"/>
                <w:color w:val="000000"/>
                <w:sz w:val="24"/>
                <w:szCs w:val="24"/>
                <w:lang w:eastAsia="zh-CN"/>
              </w:rPr>
            </w:pPr>
            <w:r>
              <w:rPr>
                <w:rFonts w:hint="eastAsia" w:ascii="微软雅黑" w:hAnsi="微软雅黑" w:eastAsia="微软雅黑" w:cs="微软雅黑"/>
                <w:color w:val="000000"/>
                <w:sz w:val="24"/>
                <w:szCs w:val="24"/>
                <w:lang w:eastAsia="zh-CN"/>
              </w:rPr>
              <w:t>巴士</w:t>
            </w:r>
          </w:p>
        </w:tc>
        <w:tc>
          <w:tcPr>
            <w:tcW w:w="840" w:type="dxa"/>
            <w:tcBorders>
              <w:top w:val="nil"/>
              <w:left w:val="nil"/>
              <w:bottom w:val="thinThickSmallGap" w:color="2D54A0" w:themeColor="accent1" w:themeShade="BF" w:sz="12" w:space="0"/>
              <w:right w:val="nil"/>
            </w:tcBorders>
            <w:shd w:val="clear" w:color="auto" w:fill="auto"/>
            <w:vAlign w:val="center"/>
          </w:tcPr>
          <w:p w14:paraId="5A42C142">
            <w:pPr>
              <w:spacing w:line="320" w:lineRule="exact"/>
              <w:jc w:val="center"/>
              <w:rPr>
                <w:rFonts w:hint="eastAsia" w:ascii="微软雅黑" w:hAnsi="微软雅黑" w:eastAsia="微软雅黑" w:cs="微软雅黑"/>
                <w:color w:val="000000"/>
                <w:sz w:val="24"/>
                <w:szCs w:val="24"/>
                <w:lang w:val="en-US" w:eastAsia="zh-CN"/>
              </w:rPr>
            </w:pPr>
          </w:p>
        </w:tc>
        <w:tc>
          <w:tcPr>
            <w:tcW w:w="1814" w:type="dxa"/>
            <w:tcBorders>
              <w:top w:val="nil"/>
              <w:left w:val="nil"/>
              <w:bottom w:val="thinThickSmallGap" w:color="2D54A0" w:themeColor="accent1" w:themeShade="BF" w:sz="12" w:space="0"/>
              <w:right w:val="nil"/>
            </w:tcBorders>
            <w:shd w:val="clear" w:color="auto" w:fill="auto"/>
            <w:vAlign w:val="center"/>
          </w:tcPr>
          <w:p w14:paraId="13853358">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9"/>
              <w:rPr>
                <w:rFonts w:hint="eastAsia" w:ascii="微软雅黑" w:hAnsi="微软雅黑" w:eastAsia="微软雅黑" w:cs="微软雅黑"/>
                <w:color w:val="000000" w:themeColor="text1"/>
                <w:spacing w:val="0"/>
                <w:sz w:val="40"/>
                <w:szCs w:val="40"/>
                <w14:textFill>
                  <w14:solidFill>
                    <w14:schemeClr w14:val="tx1"/>
                  </w14:solidFill>
                </w14:textFill>
              </w:rPr>
            </w:pPr>
            <w:r>
              <w:rPr>
                <w:rFonts w:hint="eastAsia" w:ascii="微软雅黑" w:hAnsi="微软雅黑" w:eastAsia="微软雅黑" w:cs="微软雅黑"/>
                <w:color w:val="000000"/>
                <w:sz w:val="24"/>
                <w:szCs w:val="24"/>
                <w:lang w:eastAsia="zh-CN"/>
              </w:rPr>
              <w:t>早</w:t>
            </w:r>
            <w:r>
              <w:rPr>
                <w:rFonts w:hint="eastAsia" w:ascii="微软雅黑" w:hAnsi="微软雅黑" w:eastAsia="微软雅黑" w:cs="微软雅黑"/>
                <w:color w:val="000000"/>
                <w:sz w:val="24"/>
                <w:szCs w:val="24"/>
                <w:lang w:val="en-US" w:eastAsia="zh-CN"/>
              </w:rPr>
              <w:t>/中</w:t>
            </w:r>
          </w:p>
        </w:tc>
        <w:tc>
          <w:tcPr>
            <w:tcW w:w="1546" w:type="dxa"/>
            <w:tcBorders>
              <w:top w:val="nil"/>
              <w:left w:val="nil"/>
              <w:bottom w:val="thinThickSmallGap" w:color="2D54A0" w:themeColor="accent1" w:themeShade="BF" w:sz="12" w:space="0"/>
              <w:right w:val="nil"/>
            </w:tcBorders>
            <w:shd w:val="clear" w:color="auto" w:fill="auto"/>
            <w:vAlign w:val="center"/>
          </w:tcPr>
          <w:p w14:paraId="18074800">
            <w:pPr>
              <w:spacing w:line="360" w:lineRule="auto"/>
              <w:jc w:val="left"/>
              <w:rPr>
                <w:rFonts w:hint="eastAsia" w:ascii="微软雅黑" w:hAnsi="微软雅黑" w:eastAsia="微软雅黑" w:cs="微软雅黑"/>
                <w:color w:val="000000"/>
                <w:sz w:val="24"/>
                <w:szCs w:val="24"/>
                <w:lang w:eastAsia="zh-CN"/>
              </w:rPr>
            </w:pPr>
            <w:r>
              <w:rPr>
                <w:rFonts w:hint="eastAsia" w:ascii="微软雅黑" w:hAnsi="微软雅黑" w:eastAsia="微软雅黑" w:cs="微软雅黑"/>
                <w:color w:val="000000"/>
                <w:sz w:val="24"/>
                <w:szCs w:val="24"/>
                <w:lang w:eastAsia="zh-CN"/>
              </w:rPr>
              <w:t>太原</w:t>
            </w:r>
          </w:p>
        </w:tc>
      </w:tr>
      <w:tr w14:paraId="5841B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8" w:hRule="atLeast"/>
        </w:trPr>
        <w:tc>
          <w:tcPr>
            <w:tcW w:w="10515" w:type="dxa"/>
            <w:gridSpan w:val="6"/>
            <w:tcBorders>
              <w:top w:val="thinThickSmallGap" w:color="2D54A0" w:themeColor="accent1" w:themeShade="BF" w:sz="12" w:space="0"/>
              <w:left w:val="nil"/>
              <w:bottom w:val="nil"/>
              <w:right w:val="nil"/>
            </w:tcBorders>
            <w:shd w:val="clear" w:color="auto" w:fill="FFFFFF" w:themeFill="background1"/>
            <w:vAlign w:val="center"/>
          </w:tcPr>
          <w:p w14:paraId="7B7C7A46">
            <w:pPr>
              <w:keepNext w:val="0"/>
              <w:keepLines w:val="0"/>
              <w:pageBreakBefore w:val="0"/>
              <w:widowControl w:val="0"/>
              <w:kinsoku/>
              <w:wordWrap/>
              <w:overflowPunct/>
              <w:topLinePunct w:val="0"/>
              <w:autoSpaceDE/>
              <w:autoSpaceDN/>
              <w:bidi w:val="0"/>
              <w:adjustRightInd/>
              <w:snapToGrid/>
              <w:spacing w:line="20" w:lineRule="exact"/>
              <w:jc w:val="left"/>
              <w:textAlignment w:val="auto"/>
              <w:outlineLvl w:val="9"/>
              <w:rPr>
                <w:rFonts w:hint="eastAsia" w:ascii="微软雅黑" w:hAnsi="微软雅黑" w:eastAsia="微软雅黑" w:cs="微软雅黑"/>
                <w:color w:val="000000"/>
                <w:sz w:val="2"/>
                <w:szCs w:val="2"/>
              </w:rPr>
            </w:pPr>
          </w:p>
        </w:tc>
      </w:tr>
      <w:tr w14:paraId="3E723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1050" w:type="dxa"/>
            <w:tcBorders>
              <w:top w:val="nil"/>
              <w:left w:val="nil"/>
              <w:bottom w:val="single" w:color="5B9BD5" w:sz="18" w:space="0"/>
              <w:right w:val="nil"/>
            </w:tcBorders>
            <w:shd w:val="clear" w:color="auto" w:fill="2D54A0" w:themeFill="accent1" w:themeFillShade="BF"/>
            <w:vAlign w:val="center"/>
          </w:tcPr>
          <w:p w14:paraId="0F0631D8">
            <w:pPr>
              <w:keepNext w:val="0"/>
              <w:keepLines w:val="0"/>
              <w:pageBreakBefore w:val="0"/>
              <w:widowControl w:val="0"/>
              <w:tabs>
                <w:tab w:val="left" w:pos="180"/>
              </w:tabs>
              <w:kinsoku/>
              <w:wordWrap/>
              <w:overflowPunct/>
              <w:topLinePunct w:val="0"/>
              <w:autoSpaceDE/>
              <w:autoSpaceDN/>
              <w:bidi w:val="0"/>
              <w:adjustRightInd/>
              <w:snapToGrid w:val="0"/>
              <w:spacing w:line="240" w:lineRule="atLeast"/>
              <w:jc w:val="center"/>
              <w:textAlignment w:val="auto"/>
              <w:rPr>
                <w:rFonts w:hint="eastAsia" w:ascii="微软雅黑" w:hAnsi="微软雅黑" w:eastAsia="微软雅黑" w:cs="微软雅黑"/>
                <w:color w:val="FFFFFF" w:themeColor="background1"/>
                <w:sz w:val="36"/>
                <w:szCs w:val="36"/>
                <w:lang w:val="en-US"/>
                <w14:textFill>
                  <w14:solidFill>
                    <w14:schemeClr w14:val="bg1"/>
                  </w14:solidFill>
                </w14:textFill>
              </w:rPr>
            </w:pPr>
            <w:r>
              <w:rPr>
                <w:rFonts w:hint="eastAsia" w:ascii="微软雅黑" w:hAnsi="微软雅黑" w:eastAsia="微软雅黑" w:cs="微软雅黑"/>
                <w:color w:val="FFFFFF" w:themeColor="background1"/>
                <w:sz w:val="32"/>
                <w:szCs w:val="32"/>
                <w14:textFill>
                  <w14:solidFill>
                    <w14:schemeClr w14:val="bg1"/>
                  </w14:solidFill>
                </w14:textFill>
              </w:rPr>
              <w:t>D</w:t>
            </w:r>
            <w:r>
              <w:rPr>
                <w:rFonts w:hint="eastAsia" w:ascii="微软雅黑" w:hAnsi="微软雅黑" w:eastAsia="微软雅黑" w:cs="微软雅黑"/>
                <w:color w:val="FFFFFF" w:themeColor="background1"/>
                <w:sz w:val="32"/>
                <w:szCs w:val="32"/>
                <w:lang w:val="en-US" w:eastAsia="zh-CN"/>
                <w14:textFill>
                  <w14:solidFill>
                    <w14:schemeClr w14:val="bg1"/>
                  </w14:solidFill>
                </w14:textFill>
              </w:rPr>
              <w:t>ay7</w:t>
            </w:r>
          </w:p>
        </w:tc>
        <w:tc>
          <w:tcPr>
            <w:tcW w:w="4485" w:type="dxa"/>
            <w:tcBorders>
              <w:top w:val="nil"/>
              <w:left w:val="nil"/>
              <w:bottom w:val="single" w:color="5B9BD5" w:sz="18" w:space="0"/>
              <w:right w:val="nil"/>
            </w:tcBorders>
            <w:shd w:val="clear" w:color="auto" w:fill="auto"/>
            <w:vAlign w:val="center"/>
          </w:tcPr>
          <w:p w14:paraId="5B3FFEFA">
            <w:pPr>
              <w:keepNext w:val="0"/>
              <w:keepLines w:val="0"/>
              <w:pageBreakBefore w:val="0"/>
              <w:widowControl w:val="0"/>
              <w:kinsoku/>
              <w:wordWrap/>
              <w:overflowPunct/>
              <w:topLinePunct w:val="0"/>
              <w:autoSpaceDE/>
              <w:autoSpaceDN/>
              <w:bidi w:val="0"/>
              <w:adjustRightInd/>
              <w:snapToGrid w:val="0"/>
              <w:spacing w:line="240" w:lineRule="atLeast"/>
              <w:jc w:val="left"/>
              <w:textAlignment w:val="auto"/>
              <w:rPr>
                <w:rFonts w:hint="eastAsia" w:ascii="微软雅黑" w:hAnsi="微软雅黑" w:eastAsia="微软雅黑" w:cs="微软雅黑"/>
                <w:color w:val="000000"/>
                <w:sz w:val="28"/>
                <w:szCs w:val="28"/>
                <w:lang w:val="en-US" w:eastAsia="zh-CN"/>
              </w:rPr>
            </w:pPr>
            <w:r>
              <w:rPr>
                <w:rFonts w:hint="eastAsia" w:ascii="微软雅黑" w:hAnsi="微软雅黑" w:eastAsia="微软雅黑" w:cs="微软雅黑"/>
                <w:color w:val="000000"/>
                <w:sz w:val="28"/>
                <w:szCs w:val="28"/>
                <w:lang w:eastAsia="zh-CN"/>
              </w:rPr>
              <w:t>送站返程</w:t>
            </w:r>
            <w:r>
              <w:rPr>
                <w:rFonts w:hint="eastAsia" w:ascii="微软雅黑" w:hAnsi="微软雅黑" w:eastAsia="微软雅黑" w:cs="微软雅黑"/>
                <w:color w:val="000000"/>
                <w:sz w:val="28"/>
                <w:szCs w:val="28"/>
                <w:lang w:val="en-US" w:eastAsia="zh-CN"/>
              </w:rPr>
              <w:t>/四川各地</w:t>
            </w:r>
          </w:p>
        </w:tc>
        <w:tc>
          <w:tcPr>
            <w:tcW w:w="780" w:type="dxa"/>
            <w:tcBorders>
              <w:top w:val="nil"/>
              <w:left w:val="nil"/>
              <w:bottom w:val="single" w:color="5B9BD5" w:sz="18" w:space="0"/>
              <w:right w:val="nil"/>
            </w:tcBorders>
            <w:shd w:val="clear" w:color="auto" w:fill="auto"/>
            <w:vAlign w:val="center"/>
          </w:tcPr>
          <w:p w14:paraId="4D33DB78">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微软雅黑" w:hAnsi="微软雅黑" w:eastAsia="微软雅黑" w:cs="微软雅黑"/>
                <w:color w:val="000000"/>
                <w:sz w:val="24"/>
                <w:szCs w:val="24"/>
                <w:lang w:eastAsia="zh-CN"/>
              </w:rPr>
            </w:pPr>
            <w:r>
              <w:rPr>
                <w:rFonts w:hint="eastAsia" w:ascii="微软雅黑" w:hAnsi="微软雅黑" w:eastAsia="微软雅黑" w:cs="微软雅黑"/>
                <w:color w:val="000000"/>
                <w:sz w:val="24"/>
                <w:szCs w:val="24"/>
                <w:lang w:eastAsia="zh-CN"/>
              </w:rPr>
              <w:t>动车</w:t>
            </w:r>
          </w:p>
        </w:tc>
        <w:tc>
          <w:tcPr>
            <w:tcW w:w="840" w:type="dxa"/>
            <w:tcBorders>
              <w:top w:val="nil"/>
              <w:left w:val="nil"/>
              <w:bottom w:val="single" w:color="5B9BD5" w:sz="18" w:space="0"/>
              <w:right w:val="nil"/>
            </w:tcBorders>
            <w:shd w:val="clear" w:color="auto" w:fill="auto"/>
            <w:vAlign w:val="center"/>
          </w:tcPr>
          <w:p w14:paraId="336F721F">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微软雅黑" w:hAnsi="微软雅黑" w:eastAsia="微软雅黑" w:cs="微软雅黑"/>
                <w:color w:val="000000"/>
                <w:sz w:val="24"/>
                <w:szCs w:val="24"/>
                <w:lang w:val="en-US" w:eastAsia="zh-CN"/>
              </w:rPr>
            </w:pPr>
          </w:p>
        </w:tc>
        <w:tc>
          <w:tcPr>
            <w:tcW w:w="1814" w:type="dxa"/>
            <w:tcBorders>
              <w:top w:val="nil"/>
              <w:left w:val="nil"/>
              <w:bottom w:val="single" w:color="5B9BD5" w:sz="18" w:space="0"/>
              <w:right w:val="nil"/>
            </w:tcBorders>
            <w:shd w:val="clear" w:color="auto" w:fill="auto"/>
            <w:vAlign w:val="center"/>
          </w:tcPr>
          <w:p w14:paraId="2E2274E5">
            <w:pPr>
              <w:keepNext w:val="0"/>
              <w:keepLines w:val="0"/>
              <w:pageBreakBefore w:val="0"/>
              <w:widowControl w:val="0"/>
              <w:kinsoku/>
              <w:wordWrap/>
              <w:overflowPunct/>
              <w:topLinePunct w:val="0"/>
              <w:autoSpaceDE/>
              <w:autoSpaceDN/>
              <w:bidi w:val="0"/>
              <w:adjustRightInd/>
              <w:snapToGrid w:val="0"/>
              <w:spacing w:line="240" w:lineRule="atLeast"/>
              <w:jc w:val="left"/>
              <w:textAlignment w:val="auto"/>
              <w:outlineLvl w:val="9"/>
              <w:rPr>
                <w:rFonts w:hint="eastAsia" w:ascii="微软雅黑" w:hAnsi="微软雅黑" w:eastAsia="微软雅黑" w:cs="微软雅黑"/>
                <w:color w:val="000000" w:themeColor="text1"/>
                <w:spacing w:val="0"/>
                <w:sz w:val="40"/>
                <w:szCs w:val="40"/>
                <w14:textFill>
                  <w14:solidFill>
                    <w14:schemeClr w14:val="tx1"/>
                  </w14:solidFill>
                </w14:textFill>
              </w:rPr>
            </w:pPr>
            <w:r>
              <w:rPr>
                <w:rFonts w:hint="eastAsia" w:ascii="微软雅黑" w:hAnsi="微软雅黑" w:eastAsia="微软雅黑" w:cs="微软雅黑"/>
                <w:color w:val="000000"/>
                <w:sz w:val="24"/>
                <w:szCs w:val="24"/>
                <w:lang w:eastAsia="zh-CN"/>
              </w:rPr>
              <w:t>早</w:t>
            </w:r>
          </w:p>
        </w:tc>
        <w:tc>
          <w:tcPr>
            <w:tcW w:w="1546" w:type="dxa"/>
            <w:tcBorders>
              <w:top w:val="nil"/>
              <w:left w:val="nil"/>
              <w:bottom w:val="single" w:color="5B9BD5" w:sz="18" w:space="0"/>
              <w:right w:val="nil"/>
            </w:tcBorders>
            <w:shd w:val="clear" w:color="auto" w:fill="auto"/>
            <w:vAlign w:val="center"/>
          </w:tcPr>
          <w:p w14:paraId="1848EA57">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微软雅黑" w:hAnsi="微软雅黑" w:eastAsia="微软雅黑" w:cs="微软雅黑"/>
                <w:color w:val="000000" w:themeColor="text1"/>
                <w:spacing w:val="0"/>
                <w:sz w:val="40"/>
                <w:szCs w:val="40"/>
                <w:lang w:eastAsia="zh-CN"/>
                <w14:textFill>
                  <w14:solidFill>
                    <w14:schemeClr w14:val="tx1"/>
                  </w14:solidFill>
                </w14:textFill>
              </w:rPr>
            </w:pPr>
            <w:r>
              <w:rPr>
                <w:rFonts w:hint="eastAsia" w:ascii="微软雅黑" w:hAnsi="微软雅黑" w:eastAsia="微软雅黑" w:cs="微软雅黑"/>
                <w:color w:val="000000"/>
                <w:sz w:val="24"/>
                <w:szCs w:val="24"/>
                <w:lang w:eastAsia="zh-CN"/>
              </w:rPr>
              <w:t>无</w:t>
            </w:r>
          </w:p>
        </w:tc>
      </w:tr>
    </w:tbl>
    <w:p w14:paraId="5A26B464">
      <w:pPr>
        <w:keepNext w:val="0"/>
        <w:keepLines w:val="0"/>
        <w:pageBreakBefore w:val="0"/>
        <w:kinsoku/>
        <w:wordWrap/>
        <w:overflowPunct/>
        <w:topLinePunct w:val="0"/>
        <w:autoSpaceDE/>
        <w:autoSpaceDN/>
        <w:bidi w:val="0"/>
        <w:spacing w:line="0" w:lineRule="atLeast"/>
        <w:textAlignment w:val="auto"/>
        <w:rPr>
          <w:rFonts w:hint="eastAsia" w:ascii="微软雅黑" w:hAnsi="微软雅黑" w:eastAsia="微软雅黑" w:cs="微软雅黑"/>
          <w:b/>
          <w:bCs/>
          <w:color w:val="00A8E3"/>
          <w:spacing w:val="0"/>
          <w:sz w:val="24"/>
        </w:rPr>
      </w:pPr>
    </w:p>
    <w:p w14:paraId="41B60B47">
      <w:pPr>
        <w:keepNext w:val="0"/>
        <w:keepLines w:val="0"/>
        <w:pageBreakBefore w:val="0"/>
        <w:kinsoku/>
        <w:wordWrap/>
        <w:overflowPunct/>
        <w:topLinePunct w:val="0"/>
        <w:autoSpaceDE/>
        <w:autoSpaceDN/>
        <w:bidi w:val="0"/>
        <w:spacing w:line="0" w:lineRule="atLeast"/>
        <w:textAlignment w:val="auto"/>
        <w:rPr>
          <w:rFonts w:hint="eastAsia" w:ascii="微软雅黑" w:hAnsi="微软雅黑" w:eastAsia="微软雅黑" w:cs="微软雅黑"/>
          <w:b/>
          <w:bCs/>
          <w:color w:val="000000" w:themeColor="text1"/>
          <w:spacing w:val="0"/>
          <w:sz w:val="28"/>
          <w:szCs w:val="28"/>
          <w14:textFill>
            <w14:solidFill>
              <w14:schemeClr w14:val="tx1"/>
            </w14:solidFill>
          </w14:textFill>
        </w:rPr>
      </w:pPr>
      <w:r>
        <w:rPr>
          <w:rFonts w:hint="eastAsia" w:ascii="微软雅黑" w:hAnsi="微软雅黑" w:eastAsia="微软雅黑" w:cs="微软雅黑"/>
          <w:b/>
          <w:bCs/>
          <w:color w:val="00A8E3"/>
          <w:spacing w:val="0"/>
          <w:sz w:val="24"/>
        </w:rPr>
        <mc:AlternateContent>
          <mc:Choice Requires="wps">
            <w:drawing>
              <wp:anchor distT="0" distB="0" distL="114300" distR="114300" simplePos="0" relativeHeight="251661312" behindDoc="0" locked="0" layoutInCell="1" allowOverlap="1">
                <wp:simplePos x="0" y="0"/>
                <wp:positionH relativeFrom="column">
                  <wp:posOffset>-247650</wp:posOffset>
                </wp:positionH>
                <wp:positionV relativeFrom="paragraph">
                  <wp:posOffset>115570</wp:posOffset>
                </wp:positionV>
                <wp:extent cx="85725" cy="200025"/>
                <wp:effectExtent l="0" t="0" r="5715" b="13335"/>
                <wp:wrapNone/>
                <wp:docPr id="56" name="矩形 56"/>
                <wp:cNvGraphicFramePr/>
                <a:graphic xmlns:a="http://schemas.openxmlformats.org/drawingml/2006/main">
                  <a:graphicData uri="http://schemas.microsoft.com/office/word/2010/wordprocessingShape">
                    <wps:wsp>
                      <wps:cNvSpPr/>
                      <wps:spPr>
                        <a:xfrm>
                          <a:off x="341630" y="3064510"/>
                          <a:ext cx="85725" cy="200025"/>
                        </a:xfrm>
                        <a:prstGeom prst="rect">
                          <a:avLst/>
                        </a:prstGeom>
                        <a:gradFill>
                          <a:gsLst>
                            <a:gs pos="0">
                              <a:srgbClr val="00A8E3"/>
                            </a:gs>
                            <a:gs pos="100000">
                              <a:srgbClr val="00A8E3"/>
                            </a:gs>
                          </a:gsLst>
                          <a:lin ang="5400000" scaled="0"/>
                        </a:gradFill>
                        <a:ln w="12700" cap="flat" cmpd="sng" algn="ctr">
                          <a:noFill/>
                          <a:prstDash val="solid"/>
                          <a:miter lim="800000"/>
                        </a:ln>
                        <a:effectLst/>
                      </wps:spPr>
                      <wps:txbx>
                        <w:txbxContent>
                          <w:p w14:paraId="11F1643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5pt;margin-top:9.1pt;height:15.75pt;width:6.75pt;z-index:251661312;v-text-anchor:middle;mso-width-relative:page;mso-height-relative:page;" fillcolor="#00A8E3" filled="t" stroked="f" coordsize="21600,21600" o:gfxdata="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18CFS9gAAAAJAQAADwAAAAAAAAABACAAAAAiAAAAZHJzL2Rv&#10;d25yZXYueG1sUEsBAhQAFAAAAAgAh07iQJvNAB+sAgAAaQUAAA4AAAAAAAAAAQAgAAAAJwEAAGRy&#10;cy9lMm9Eb2MueG1sUEsFBgAAAAAGAAYAWQEAAEUGAAAAAA==&#10;">
                <v:fill type="gradient" on="t" color2="#00A8E3" focus="100%" focussize="0,0" rotate="t">
                  <o:fill type="gradientUnscaled" v:ext="backwardCompatible"/>
                </v:fill>
                <v:stroke on="f" weight="1pt" miterlimit="8" joinstyle="miter"/>
                <v:imagedata o:title=""/>
                <o:lock v:ext="edit" aspectratio="f"/>
                <v:textbox>
                  <w:txbxContent>
                    <w:p w14:paraId="11F16430">
                      <w:pPr>
                        <w:jc w:val="center"/>
                      </w:pPr>
                    </w:p>
                  </w:txbxContent>
                </v:textbox>
              </v:rect>
            </w:pict>
          </mc:Fallback>
        </mc:AlternateContent>
      </w:r>
      <w:r>
        <w:rPr>
          <w:rFonts w:hint="eastAsia" w:ascii="微软雅黑" w:hAnsi="微软雅黑" w:eastAsia="微软雅黑" w:cs="微软雅黑"/>
          <w:b/>
          <w:bCs/>
          <w:color w:val="00A8E3"/>
          <w:spacing w:val="0"/>
          <w:sz w:val="24"/>
        </w:rPr>
        <w:t>&gt;</w:t>
      </w:r>
      <w:r>
        <w:rPr>
          <w:rFonts w:hint="eastAsia" w:ascii="微软雅黑" w:hAnsi="微软雅黑" w:eastAsia="微软雅黑" w:cs="微软雅黑"/>
          <w:b/>
          <w:bCs/>
          <w:color w:val="00A8E3"/>
          <w:spacing w:val="0"/>
          <w:sz w:val="28"/>
          <w:szCs w:val="28"/>
        </w:rPr>
        <w:t>Day1</w:t>
      </w:r>
      <w:r>
        <w:rPr>
          <w:rFonts w:hint="eastAsia" w:ascii="微软雅黑" w:hAnsi="微软雅黑" w:eastAsia="微软雅黑" w:cs="微软雅黑"/>
          <w:b/>
          <w:bCs/>
          <w:color w:val="000000" w:themeColor="text1"/>
          <w:spacing w:val="0"/>
          <w:sz w:val="28"/>
          <w:szCs w:val="28"/>
          <w14:textFill>
            <w14:solidFill>
              <w14:schemeClr w14:val="tx1"/>
            </w14:solidFill>
          </w14:textFill>
        </w:rPr>
        <w:tab/>
      </w:r>
      <w:r>
        <w:rPr>
          <w:rFonts w:hint="eastAsia" w:ascii="微软雅黑" w:hAnsi="微软雅黑" w:eastAsia="微软雅黑" w:cs="微软雅黑"/>
          <w:b/>
          <w:bCs/>
          <w:color w:val="000000" w:themeColor="text1"/>
          <w:spacing w:val="0"/>
          <w:sz w:val="28"/>
          <w:szCs w:val="28"/>
          <w14:textFill>
            <w14:solidFill>
              <w14:schemeClr w14:val="tx1"/>
            </w14:solidFill>
          </w14:textFill>
        </w:rPr>
        <w:t xml:space="preserve">   </w:t>
      </w:r>
      <w:r>
        <w:rPr>
          <w:rFonts w:hint="eastAsia" w:ascii="微软雅黑" w:hAnsi="微软雅黑" w:eastAsia="微软雅黑" w:cs="微软雅黑"/>
          <w:b/>
          <w:bCs/>
          <w:color w:val="000000" w:themeColor="text1"/>
          <w:spacing w:val="0"/>
          <w:sz w:val="28"/>
          <w:szCs w:val="28"/>
          <w14:textFill>
            <w14:solidFill>
              <w14:schemeClr w14:val="tx1"/>
            </w14:solidFill>
          </w14:textFill>
        </w:rPr>
        <w:drawing>
          <wp:inline distT="0" distB="0" distL="114300" distR="114300">
            <wp:extent cx="304800" cy="304800"/>
            <wp:effectExtent l="0" t="0" r="0" b="0"/>
            <wp:docPr id="5" name="图片 5" descr="定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定位"/>
                    <pic:cNvPicPr>
                      <a:picLocks noChangeAspect="1"/>
                    </pic:cNvPicPr>
                  </pic:nvPicPr>
                  <pic:blipFill>
                    <a:blip r:embed="rId10" cstate="print"/>
                    <a:stretch>
                      <a:fillRect/>
                    </a:stretch>
                  </pic:blipFill>
                  <pic:spPr>
                    <a:xfrm>
                      <a:off x="0" y="0"/>
                      <a:ext cx="304800" cy="304800"/>
                    </a:xfrm>
                    <a:prstGeom prst="rect">
                      <a:avLst/>
                    </a:prstGeom>
                  </pic:spPr>
                </pic:pic>
              </a:graphicData>
            </a:graphic>
          </wp:inline>
        </w:drawing>
      </w:r>
      <w:r>
        <w:rPr>
          <w:rFonts w:hint="eastAsia" w:ascii="微软雅黑" w:hAnsi="微软雅黑" w:eastAsia="微软雅黑" w:cs="微软雅黑"/>
          <w:b/>
          <w:bCs/>
          <w:color w:val="000000" w:themeColor="text1"/>
          <w:spacing w:val="0"/>
          <w:sz w:val="28"/>
          <w:szCs w:val="28"/>
          <w:lang w:val="en-US" w:eastAsia="zh-CN"/>
          <w14:textFill>
            <w14:solidFill>
              <w14:schemeClr w14:val="tx1"/>
            </w14:solidFill>
          </w14:textFill>
        </w:rPr>
        <w:t>四川各地</w:t>
      </w:r>
      <w:r>
        <w:rPr>
          <w:rFonts w:hint="eastAsia" w:ascii="微软雅黑" w:hAnsi="微软雅黑" w:eastAsia="微软雅黑" w:cs="微软雅黑"/>
          <w:b/>
          <w:bCs/>
          <w:color w:val="000000" w:themeColor="text1"/>
          <w:spacing w:val="0"/>
          <w:sz w:val="28"/>
          <w:szCs w:val="28"/>
          <w14:textFill>
            <w14:solidFill>
              <w14:schemeClr w14:val="tx1"/>
            </w14:solidFill>
          </w14:textFill>
        </w:rPr>
        <w:t>--太原</w:t>
      </w:r>
      <w:r>
        <w:rPr>
          <w:rFonts w:hint="eastAsia" w:ascii="微软雅黑" w:hAnsi="微软雅黑" w:eastAsia="微软雅黑" w:cs="微软雅黑"/>
          <w:b/>
          <w:bCs/>
          <w:color w:val="000000" w:themeColor="text1"/>
          <w:spacing w:val="0"/>
          <w:sz w:val="28"/>
          <w:szCs w:val="28"/>
          <w14:textFill>
            <w14:solidFill>
              <w14:schemeClr w14:val="tx1"/>
            </w14:solidFill>
          </w14:textFill>
        </w:rPr>
        <w:tab/>
      </w:r>
      <w:r>
        <w:rPr>
          <w:rFonts w:hint="eastAsia" w:ascii="微软雅黑" w:hAnsi="微软雅黑" w:eastAsia="微软雅黑" w:cs="微软雅黑"/>
          <w:b/>
          <w:bCs/>
          <w:color w:val="000000" w:themeColor="text1"/>
          <w:spacing w:val="0"/>
          <w:sz w:val="28"/>
          <w:szCs w:val="28"/>
          <w14:textFill>
            <w14:solidFill>
              <w14:schemeClr w14:val="tx1"/>
            </w14:solidFill>
          </w14:textFill>
        </w:rPr>
        <w:t xml:space="preserve">     </w:t>
      </w:r>
      <w:r>
        <w:rPr>
          <w:rFonts w:hint="eastAsia" w:ascii="微软雅黑" w:hAnsi="微软雅黑" w:eastAsia="微软雅黑" w:cs="微软雅黑"/>
          <w:b/>
          <w:bCs/>
          <w:color w:val="000000" w:themeColor="text1"/>
          <w:spacing w:val="0"/>
          <w:sz w:val="28"/>
          <w:szCs w:val="28"/>
          <w14:textFill>
            <w14:solidFill>
              <w14:schemeClr w14:val="tx1"/>
            </w14:solidFill>
          </w14:textFill>
        </w:rPr>
        <w:drawing>
          <wp:inline distT="0" distB="0" distL="114300" distR="114300">
            <wp:extent cx="304800" cy="304800"/>
            <wp:effectExtent l="0" t="0" r="0" b="0"/>
            <wp:docPr id="6" name="图片 6" descr="餐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餐具"/>
                    <pic:cNvPicPr>
                      <a:picLocks noChangeAspect="1"/>
                    </pic:cNvPicPr>
                  </pic:nvPicPr>
                  <pic:blipFill>
                    <a:blip r:embed="rId11" cstate="print"/>
                    <a:stretch>
                      <a:fillRect/>
                    </a:stretch>
                  </pic:blipFill>
                  <pic:spPr>
                    <a:xfrm>
                      <a:off x="0" y="0"/>
                      <a:ext cx="304800" cy="304800"/>
                    </a:xfrm>
                    <a:prstGeom prst="rect">
                      <a:avLst/>
                    </a:prstGeom>
                  </pic:spPr>
                </pic:pic>
              </a:graphicData>
            </a:graphic>
          </wp:inline>
        </w:drawing>
      </w:r>
      <w:r>
        <w:rPr>
          <w:rFonts w:hint="eastAsia" w:ascii="微软雅黑" w:hAnsi="微软雅黑" w:eastAsia="微软雅黑" w:cs="微软雅黑"/>
          <w:b/>
          <w:bCs/>
          <w:color w:val="000000" w:themeColor="text1"/>
          <w:spacing w:val="0"/>
          <w:sz w:val="28"/>
          <w:szCs w:val="28"/>
          <w14:textFill>
            <w14:solidFill>
              <w14:schemeClr w14:val="tx1"/>
            </w14:solidFill>
          </w14:textFill>
        </w:rPr>
        <w:t>用餐：自理</w:t>
      </w:r>
      <w:r>
        <w:rPr>
          <w:rFonts w:hint="eastAsia" w:ascii="微软雅黑" w:hAnsi="微软雅黑" w:eastAsia="微软雅黑" w:cs="微软雅黑"/>
          <w:b/>
          <w:bCs/>
          <w:color w:val="000000" w:themeColor="text1"/>
          <w:spacing w:val="0"/>
          <w:sz w:val="28"/>
          <w:szCs w:val="28"/>
          <w14:textFill>
            <w14:solidFill>
              <w14:schemeClr w14:val="tx1"/>
            </w14:solidFill>
          </w14:textFill>
        </w:rPr>
        <w:tab/>
      </w:r>
      <w:r>
        <w:rPr>
          <w:rFonts w:hint="eastAsia" w:ascii="微软雅黑" w:hAnsi="微软雅黑" w:eastAsia="微软雅黑" w:cs="微软雅黑"/>
          <w:b/>
          <w:bCs/>
          <w:color w:val="000000" w:themeColor="text1"/>
          <w:spacing w:val="0"/>
          <w:sz w:val="28"/>
          <w:szCs w:val="28"/>
          <w14:textFill>
            <w14:solidFill>
              <w14:schemeClr w14:val="tx1"/>
            </w14:solidFill>
          </w14:textFill>
        </w:rPr>
        <w:t xml:space="preserve">       </w:t>
      </w:r>
      <w:r>
        <w:rPr>
          <w:rFonts w:hint="eastAsia" w:ascii="微软雅黑" w:hAnsi="微软雅黑" w:eastAsia="微软雅黑" w:cs="微软雅黑"/>
          <w:b/>
          <w:bCs/>
          <w:color w:val="000000" w:themeColor="text1"/>
          <w:spacing w:val="0"/>
          <w:sz w:val="28"/>
          <w:szCs w:val="28"/>
          <w14:textFill>
            <w14:solidFill>
              <w14:schemeClr w14:val="tx1"/>
            </w14:solidFill>
          </w14:textFill>
        </w:rPr>
        <w:drawing>
          <wp:inline distT="0" distB="0" distL="114300" distR="114300">
            <wp:extent cx="304800" cy="304800"/>
            <wp:effectExtent l="0" t="0" r="0" b="0"/>
            <wp:docPr id="7" name="图片 7" descr="住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住宿"/>
                    <pic:cNvPicPr>
                      <a:picLocks noChangeAspect="1"/>
                    </pic:cNvPicPr>
                  </pic:nvPicPr>
                  <pic:blipFill>
                    <a:blip r:embed="rId12" cstate="print"/>
                    <a:stretch>
                      <a:fillRect/>
                    </a:stretch>
                  </pic:blipFill>
                  <pic:spPr>
                    <a:xfrm>
                      <a:off x="0" y="0"/>
                      <a:ext cx="304800" cy="304800"/>
                    </a:xfrm>
                    <a:prstGeom prst="rect">
                      <a:avLst/>
                    </a:prstGeom>
                  </pic:spPr>
                </pic:pic>
              </a:graphicData>
            </a:graphic>
          </wp:inline>
        </w:drawing>
      </w:r>
      <w:r>
        <w:rPr>
          <w:rFonts w:hint="eastAsia" w:ascii="微软雅黑" w:hAnsi="微软雅黑" w:eastAsia="微软雅黑" w:cs="微软雅黑"/>
          <w:b/>
          <w:bCs/>
          <w:color w:val="000000" w:themeColor="text1"/>
          <w:spacing w:val="0"/>
          <w:sz w:val="28"/>
          <w:szCs w:val="28"/>
          <w14:textFill>
            <w14:solidFill>
              <w14:schemeClr w14:val="tx1"/>
            </w14:solidFill>
          </w14:textFill>
        </w:rPr>
        <w:t xml:space="preserve"> 住宿：太原</w:t>
      </w:r>
    </w:p>
    <w:p w14:paraId="2C7867B1">
      <w:pPr>
        <w:keepNext w:val="0"/>
        <w:keepLines w:val="0"/>
        <w:pageBreakBefore w:val="0"/>
        <w:kinsoku/>
        <w:wordWrap/>
        <w:overflowPunct/>
        <w:topLinePunct w:val="0"/>
        <w:autoSpaceDE/>
        <w:autoSpaceDN/>
        <w:bidi w:val="0"/>
        <w:spacing w:line="0" w:lineRule="atLeast"/>
        <w:textAlignment w:val="auto"/>
        <w:rPr>
          <w:rFonts w:hint="eastAsia" w:ascii="微软雅黑" w:hAnsi="微软雅黑" w:eastAsia="微软雅黑" w:cs="微软雅黑"/>
          <w:color w:val="000000"/>
          <w:spacing w:val="0"/>
          <w:szCs w:val="21"/>
        </w:rPr>
      </w:pPr>
    </w:p>
    <w:p w14:paraId="7D291F88">
      <w:pPr>
        <w:keepNext w:val="0"/>
        <w:keepLines w:val="0"/>
        <w:pageBreakBefore w:val="0"/>
        <w:widowControl w:val="0"/>
        <w:numPr>
          <w:ilvl w:val="0"/>
          <w:numId w:val="1"/>
        </w:numPr>
        <w:kinsoku/>
        <w:wordWrap/>
        <w:overflowPunct/>
        <w:topLinePunct w:val="0"/>
        <w:autoSpaceDE/>
        <w:autoSpaceDN/>
        <w:bidi w:val="0"/>
        <w:adjustRightInd/>
        <w:snapToGrid/>
        <w:spacing w:line="340" w:lineRule="exact"/>
        <w:ind w:left="420" w:leftChars="0" w:hanging="420" w:firstLineChars="0"/>
        <w:textAlignment w:val="auto"/>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iCs w:val="0"/>
          <w:caps w:val="0"/>
          <w:color w:val="000000" w:themeColor="text1"/>
          <w:spacing w:val="0"/>
          <w:sz w:val="24"/>
          <w:szCs w:val="24"/>
          <w14:textFill>
            <w14:solidFill>
              <w14:schemeClr w14:val="tx1"/>
            </w14:solidFill>
          </w14:textFill>
        </w:rPr>
        <w:t>有句话叫做：十年 </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instrText xml:space="preserve"> HYPERLINK "http://www.mafengwo.cn/travel-scenic-spot/mafengwo/21536.html" \t "http://www.mafengwo.cn/i/_blank" </w:instrTex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separate"/>
      </w:r>
      <w:r>
        <w:rPr>
          <w:rStyle w:val="9"/>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t>中国</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4"/>
          <w:szCs w:val="24"/>
          <w14:textFill>
            <w14:solidFill>
              <w14:schemeClr w14:val="tx1"/>
            </w14:solidFill>
          </w14:textFill>
        </w:rPr>
        <w:t> 看 </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instrText xml:space="preserve"> HYPERLINK "http://www.mafengwo.cn/travel-scenic-spot/mafengwo/10198.html" \t "http://www.mafengwo.cn/i/_blank" </w:instrTex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separate"/>
      </w:r>
      <w:r>
        <w:rPr>
          <w:rStyle w:val="9"/>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t>深圳</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4"/>
          <w:szCs w:val="24"/>
          <w14:textFill>
            <w14:solidFill>
              <w14:schemeClr w14:val="tx1"/>
            </w14:solidFill>
          </w14:textFill>
        </w:rPr>
        <w:t> ，百年 </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instrText xml:space="preserve"> HYPERLINK "http://www.mafengwo.cn/travel-scenic-spot/mafengwo/21536.html" \t "http://www.mafengwo.cn/i/_blank" </w:instrTex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separate"/>
      </w:r>
      <w:r>
        <w:rPr>
          <w:rStyle w:val="9"/>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t>中国</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4"/>
          <w:szCs w:val="24"/>
          <w14:textFill>
            <w14:solidFill>
              <w14:schemeClr w14:val="tx1"/>
            </w14:solidFill>
          </w14:textFill>
        </w:rPr>
        <w:t> 看 </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instrText xml:space="preserve"> HYPERLINK "http://www.mafengwo.cn/travel-scenic-spot/mafengwo/10099.html" \t "http://www.mafengwo.cn/i/_blank" </w:instrTex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separate"/>
      </w:r>
      <w:r>
        <w:rPr>
          <w:rStyle w:val="9"/>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t>上海</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4"/>
          <w:szCs w:val="24"/>
          <w14:textFill>
            <w14:solidFill>
              <w14:schemeClr w14:val="tx1"/>
            </w14:solidFill>
          </w14:textFill>
        </w:rPr>
        <w:t> ，千年 </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instrText xml:space="preserve"> HYPERLINK "http://www.mafengwo.cn/travel-scenic-spot/mafengwo/21536.html" \t "http://www.mafengwo.cn/i/_blank" </w:instrTex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separate"/>
      </w:r>
      <w:r>
        <w:rPr>
          <w:rStyle w:val="9"/>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t>中国</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4"/>
          <w:szCs w:val="24"/>
          <w14:textFill>
            <w14:solidFill>
              <w14:schemeClr w14:val="tx1"/>
            </w14:solidFill>
          </w14:textFill>
        </w:rPr>
        <w:t> 看 </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instrText xml:space="preserve"> HYPERLINK "http://www.mafengwo.cn/travel-scenic-spot/mafengwo/10065.html" \t "http://www.mafengwo.cn/i/_blank" </w:instrTex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separate"/>
      </w:r>
      <w:r>
        <w:rPr>
          <w:rStyle w:val="9"/>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t>北京</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4"/>
          <w:szCs w:val="24"/>
          <w14:textFill>
            <w14:solidFill>
              <w14:schemeClr w14:val="tx1"/>
            </w14:solidFill>
          </w14:textFill>
        </w:rPr>
        <w:t> ，三千年 </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instrText xml:space="preserve"> HYPERLINK "http://www.mafengwo.cn/travel-scenic-spot/mafengwo/21536.html" \t "http://www.mafengwo.cn/i/_blank" </w:instrTex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separate"/>
      </w:r>
      <w:r>
        <w:rPr>
          <w:rStyle w:val="9"/>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t>中国</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4"/>
          <w:szCs w:val="24"/>
          <w14:textFill>
            <w14:solidFill>
              <w14:schemeClr w14:val="tx1"/>
            </w14:solidFill>
          </w14:textFill>
        </w:rPr>
        <w:t> 看 </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instrText xml:space="preserve"> HYPERLINK "http://www.mafengwo.cn/travel-scenic-spot/mafengwo/13083.html" \t "http://www.mafengwo.cn/i/_blank" </w:instrTex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separate"/>
      </w:r>
      <w:r>
        <w:rPr>
          <w:rStyle w:val="9"/>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t>陕西</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4"/>
          <w:szCs w:val="24"/>
          <w14:textFill>
            <w14:solidFill>
              <w14:schemeClr w14:val="tx1"/>
            </w14:solidFill>
          </w14:textFill>
        </w:rPr>
        <w:t> ，五千年 </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instrText xml:space="preserve"> HYPERLINK "http://www.mafengwo.cn/travel-scenic-spot/mafengwo/21536.html" \t "http://www.mafengwo.cn/i/_blank" </w:instrTex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separate"/>
      </w:r>
      <w:r>
        <w:rPr>
          <w:rStyle w:val="9"/>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t>中国</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4"/>
          <w:szCs w:val="24"/>
          <w14:textFill>
            <w14:solidFill>
              <w14:schemeClr w14:val="tx1"/>
            </w14:solidFill>
          </w14:textFill>
        </w:rPr>
        <w:t> 看 </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instrText xml:space="preserve"> HYPERLINK "http://www.mafengwo.cn/travel-scenic-spot/mafengwo/13033.html" \t "http://www.mafengwo.cn/i/_blank" </w:instrTex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separate"/>
      </w:r>
      <w:r>
        <w:rPr>
          <w:rStyle w:val="9"/>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t>山西</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4"/>
          <w:szCs w:val="24"/>
          <w14:textFill>
            <w14:solidFill>
              <w14:schemeClr w14:val="tx1"/>
            </w14:solidFill>
          </w14:textFill>
        </w:rPr>
        <w:t> 。——回溯中华五千年的文明史， </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instrText xml:space="preserve"> HYPERLINK "http://www.mafengwo.cn/travel-scenic-spot/mafengwo/13033.html" \t "http://www.mafengwo.cn/i/_blank" </w:instrTex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separate"/>
      </w:r>
      <w:r>
        <w:rPr>
          <w:rStyle w:val="9"/>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t>山西</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4"/>
          <w:szCs w:val="24"/>
          <w14:textFill>
            <w14:solidFill>
              <w14:schemeClr w14:val="tx1"/>
            </w14:solidFill>
          </w14:textFill>
        </w:rPr>
        <w:t> 说第二，没人敢说第一。</w:t>
      </w:r>
    </w:p>
    <w:p w14:paraId="3637DCE9">
      <w:pPr>
        <w:keepNext w:val="0"/>
        <w:keepLines w:val="0"/>
        <w:pageBreakBefore w:val="0"/>
        <w:widowControl w:val="0"/>
        <w:numPr>
          <w:ilvl w:val="0"/>
          <w:numId w:val="1"/>
        </w:numPr>
        <w:kinsoku/>
        <w:wordWrap/>
        <w:overflowPunct/>
        <w:topLinePunct w:val="0"/>
        <w:autoSpaceDE/>
        <w:autoSpaceDN/>
        <w:bidi w:val="0"/>
        <w:adjustRightInd/>
        <w:snapToGrid/>
        <w:spacing w:line="340" w:lineRule="exact"/>
        <w:ind w:left="420" w:leftChars="0" w:hanging="420" w:firstLineChars="0"/>
        <w:textAlignment w:val="auto"/>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instrText xml:space="preserve"> HYPERLINK "http://www.mafengwo.cn/travel-scenic-spot/mafengwo/11240.html" \t "http://www.mafengwo.cn/i/_blank" </w:instrTex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separate"/>
      </w:r>
      <w:r>
        <w:rPr>
          <w:rStyle w:val="9"/>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t>太原</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4"/>
          <w:szCs w:val="24"/>
          <w14:textFill>
            <w14:solidFill>
              <w14:schemeClr w14:val="tx1"/>
            </w14:solidFill>
          </w14:textFill>
        </w:rPr>
        <w:t> 具有4700多年历史，2500多年建城史，</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instrText xml:space="preserve"> HYPERLINK "http://www.mafengwo.cn/travel-scenic-spot/mafengwo/191981.html" \t "http://www.mafengwo.cn/i/_blank" </w:instrTex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separate"/>
      </w:r>
      <w:r>
        <w:rPr>
          <w:rStyle w:val="9"/>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t>太原市</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4"/>
          <w:szCs w:val="24"/>
          <w14:textFill>
            <w14:solidFill>
              <w14:schemeClr w14:val="tx1"/>
            </w14:solidFill>
          </w14:textFill>
        </w:rPr>
        <w:t> 三面环山，黄河第二大支流汾河自北向南流经，自古就有“锦绣 </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instrText xml:space="preserve"> HYPERLINK "http://www.mafengwo.cn/travel-scenic-spot/mafengwo/11240.html" \t "http://www.mafengwo.cn/i/_blank" </w:instrTex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separate"/>
      </w:r>
      <w:r>
        <w:rPr>
          <w:rStyle w:val="9"/>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t>太原</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4"/>
          <w:szCs w:val="24"/>
          <w14:textFill>
            <w14:solidFill>
              <w14:schemeClr w14:val="tx1"/>
            </w14:solidFill>
          </w14:textFill>
        </w:rPr>
        <w:t> 城”的美誉，是 </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instrText xml:space="preserve"> HYPERLINK "http://www.mafengwo.cn/travel-scenic-spot/mafengwo/21536.html" \t "http://www.mafengwo.cn/i/_blank" </w:instrTex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separate"/>
      </w:r>
      <w:r>
        <w:rPr>
          <w:rStyle w:val="9"/>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t>中国</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4"/>
          <w:szCs w:val="24"/>
          <w14:textFill>
            <w14:solidFill>
              <w14:schemeClr w14:val="tx1"/>
            </w14:solidFill>
          </w14:textFill>
        </w:rPr>
        <w:t> 北方军事、文化重镇，世界晋 </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instrText xml:space="preserve"> HYPERLINK "http://www.mafengwo.cn/travel-scenic-spot/mafengwo/144746.html" \t "http://www.mafengwo.cn/i/_blank" </w:instrTex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separate"/>
      </w:r>
      <w:r>
        <w:rPr>
          <w:rStyle w:val="9"/>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t>商都</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4"/>
          <w:szCs w:val="24"/>
          <w14:textFill>
            <w14:solidFill>
              <w14:schemeClr w14:val="tx1"/>
            </w14:solidFill>
          </w14:textFill>
        </w:rPr>
        <w:t> 会， </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instrText xml:space="preserve"> HYPERLINK "http://www.mafengwo.cn/travel-scenic-spot/mafengwo/21536.html" \t "http://www.mafengwo.cn/i/_blank" </w:instrTex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separate"/>
      </w:r>
      <w:r>
        <w:rPr>
          <w:rStyle w:val="9"/>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t>中国</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4"/>
          <w:szCs w:val="24"/>
          <w14:textFill>
            <w14:solidFill>
              <w14:schemeClr w14:val="tx1"/>
            </w14:solidFill>
          </w14:textFill>
        </w:rPr>
        <w:t> 能源、重工业基地之一。 </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instrText xml:space="preserve"> HYPERLINK "http://www.mafengwo.cn/travel-scenic-spot/mafengwo/11240.html" \t "http://www.mafengwo.cn/i/_blank" </w:instrTex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separate"/>
      </w:r>
      <w:r>
        <w:rPr>
          <w:rStyle w:val="9"/>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t>太原</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4"/>
          <w:szCs w:val="24"/>
          <w14:textFill>
            <w14:solidFill>
              <w14:schemeClr w14:val="tx1"/>
            </w14:solidFill>
          </w14:textFill>
        </w:rPr>
        <w:t> 的城市精神是包容、尚德、崇法、诚信、卓越。再去太原食品街寻找美食</w:t>
      </w:r>
      <w:r>
        <w:rPr>
          <w:rFonts w:hint="eastAsia" w:ascii="微软雅黑" w:hAnsi="微软雅黑" w:eastAsia="微软雅黑" w:cs="微软雅黑"/>
          <w:i w:val="0"/>
          <w:iCs w:val="0"/>
          <w:caps w:val="0"/>
          <w:color w:val="000000" w:themeColor="text1"/>
          <w:spacing w:val="0"/>
          <w:sz w:val="24"/>
          <w:szCs w:val="24"/>
          <w:lang w:eastAsia="zh-CN"/>
          <w14:textFill>
            <w14:solidFill>
              <w14:schemeClr w14:val="tx1"/>
            </w14:solidFill>
          </w14:textFill>
        </w:rPr>
        <w:t>。</w:t>
      </w:r>
    </w:p>
    <w:p w14:paraId="21709EB7">
      <w:pPr>
        <w:keepNext w:val="0"/>
        <w:keepLines w:val="0"/>
        <w:pageBreakBefore w:val="0"/>
        <w:widowControl w:val="0"/>
        <w:kinsoku/>
        <w:wordWrap/>
        <w:overflowPunct/>
        <w:topLinePunct w:val="0"/>
        <w:autoSpaceDE/>
        <w:autoSpaceDN/>
        <w:bidi w:val="0"/>
        <w:adjustRightInd/>
        <w:snapToGrid/>
        <w:spacing w:line="340" w:lineRule="exact"/>
        <w:textAlignment w:val="auto"/>
        <w:outlineLvl w:val="9"/>
        <w:rPr>
          <w:rFonts w:hint="eastAsia" w:ascii="微软雅黑" w:hAnsi="微软雅黑" w:eastAsia="微软雅黑" w:cs="微软雅黑"/>
          <w:b/>
          <w:spacing w:val="0"/>
          <w:sz w:val="24"/>
          <w:szCs w:val="24"/>
        </w:rPr>
      </w:pPr>
      <w:r>
        <w:rPr>
          <w:rFonts w:hint="eastAsia" w:ascii="微软雅黑" w:hAnsi="微软雅黑" w:eastAsia="微软雅黑" w:cs="微软雅黑"/>
          <w:b/>
          <w:spacing w:val="0"/>
          <w:sz w:val="24"/>
          <w:szCs w:val="24"/>
        </w:rPr>
        <w:t>太原市内</w:t>
      </w:r>
      <w:r>
        <w:rPr>
          <w:rFonts w:hint="eastAsia" w:ascii="微软雅黑" w:hAnsi="微软雅黑" w:eastAsia="微软雅黑" w:cs="微软雅黑"/>
          <w:b/>
          <w:spacing w:val="0"/>
          <w:sz w:val="24"/>
          <w:szCs w:val="24"/>
          <w:lang w:eastAsia="zh-CN"/>
        </w:rPr>
        <w:t>景点</w:t>
      </w:r>
      <w:r>
        <w:rPr>
          <w:rFonts w:hint="eastAsia" w:ascii="微软雅黑" w:hAnsi="微软雅黑" w:eastAsia="微软雅黑" w:cs="微软雅黑"/>
          <w:b/>
          <w:spacing w:val="0"/>
          <w:sz w:val="24"/>
          <w:szCs w:val="24"/>
        </w:rPr>
        <w:t>推荐：</w:t>
      </w:r>
    </w:p>
    <w:p w14:paraId="3797001A">
      <w:pPr>
        <w:keepNext w:val="0"/>
        <w:keepLines w:val="0"/>
        <w:pageBreakBefore w:val="0"/>
        <w:widowControl w:val="0"/>
        <w:kinsoku/>
        <w:wordWrap/>
        <w:overflowPunct/>
        <w:topLinePunct w:val="0"/>
        <w:autoSpaceDE/>
        <w:autoSpaceDN/>
        <w:bidi w:val="0"/>
        <w:adjustRightInd/>
        <w:snapToGrid/>
        <w:spacing w:line="340" w:lineRule="exact"/>
        <w:textAlignment w:val="auto"/>
        <w:outlineLvl w:val="9"/>
        <w:rPr>
          <w:rFonts w:hint="eastAsia" w:ascii="微软雅黑" w:hAnsi="微软雅黑" w:eastAsia="微软雅黑" w:cs="微软雅黑"/>
          <w:color w:val="0000FF"/>
          <w:spacing w:val="0"/>
          <w:sz w:val="24"/>
          <w:szCs w:val="24"/>
        </w:rPr>
      </w:pPr>
      <w:r>
        <w:rPr>
          <w:rFonts w:hint="eastAsia" w:ascii="微软雅黑" w:hAnsi="微软雅黑" w:eastAsia="微软雅黑" w:cs="微软雅黑"/>
          <w:color w:val="0000FF"/>
          <w:spacing w:val="0"/>
          <w:sz w:val="24"/>
          <w:szCs w:val="24"/>
        </w:rPr>
        <w:t>山西省博物院</w:t>
      </w:r>
      <w:r>
        <w:rPr>
          <w:rFonts w:hint="eastAsia" w:ascii="微软雅黑" w:hAnsi="微软雅黑" w:eastAsia="微软雅黑" w:cs="微软雅黑"/>
          <w:color w:val="0000FF"/>
          <w:spacing w:val="0"/>
          <w:sz w:val="24"/>
          <w:szCs w:val="24"/>
          <w:lang w:eastAsia="zh-CN"/>
        </w:rPr>
        <w:t>（</w:t>
      </w:r>
      <w:r>
        <w:rPr>
          <w:rFonts w:hint="eastAsia" w:ascii="微软雅黑" w:hAnsi="微软雅黑" w:eastAsia="微软雅黑" w:cs="微软雅黑"/>
          <w:color w:val="000000"/>
          <w:spacing w:val="0"/>
          <w:sz w:val="24"/>
          <w:szCs w:val="24"/>
        </w:rPr>
        <w:t>每逢周一闭馆</w:t>
      </w:r>
      <w:r>
        <w:rPr>
          <w:rFonts w:hint="eastAsia" w:ascii="微软雅黑" w:hAnsi="微软雅黑" w:eastAsia="微软雅黑" w:cs="微软雅黑"/>
          <w:color w:val="000000"/>
          <w:spacing w:val="0"/>
          <w:sz w:val="24"/>
          <w:szCs w:val="24"/>
          <w:lang w:eastAsia="zh-CN"/>
        </w:rPr>
        <w:t>）</w:t>
      </w:r>
      <w:r>
        <w:rPr>
          <w:rFonts w:hint="eastAsia" w:ascii="微软雅黑" w:hAnsi="微软雅黑" w:eastAsia="微软雅黑" w:cs="微软雅黑"/>
          <w:color w:val="000000"/>
          <w:spacing w:val="0"/>
          <w:sz w:val="24"/>
          <w:szCs w:val="24"/>
        </w:rPr>
        <w:t>、</w:t>
      </w:r>
      <w:r>
        <w:rPr>
          <w:rFonts w:hint="eastAsia" w:ascii="微软雅黑" w:hAnsi="微软雅黑" w:eastAsia="微软雅黑" w:cs="微软雅黑"/>
          <w:color w:val="0000FF"/>
          <w:spacing w:val="0"/>
          <w:sz w:val="24"/>
          <w:szCs w:val="24"/>
        </w:rPr>
        <w:t>汾河公园</w:t>
      </w:r>
      <w:r>
        <w:rPr>
          <w:rFonts w:hint="eastAsia" w:ascii="微软雅黑" w:hAnsi="微软雅黑" w:eastAsia="微软雅黑" w:cs="微软雅黑"/>
          <w:color w:val="000000"/>
          <w:spacing w:val="0"/>
          <w:sz w:val="24"/>
          <w:szCs w:val="24"/>
        </w:rPr>
        <w:t>、</w:t>
      </w:r>
      <w:r>
        <w:rPr>
          <w:rFonts w:hint="eastAsia" w:ascii="微软雅黑" w:hAnsi="微软雅黑" w:eastAsia="微软雅黑" w:cs="微软雅黑"/>
          <w:color w:val="0000FF"/>
          <w:spacing w:val="0"/>
          <w:sz w:val="24"/>
          <w:szCs w:val="24"/>
        </w:rPr>
        <w:t>纯阳宫</w:t>
      </w:r>
    </w:p>
    <w:p w14:paraId="663177C4">
      <w:pPr>
        <w:keepNext w:val="0"/>
        <w:keepLines w:val="0"/>
        <w:pageBreakBefore w:val="0"/>
        <w:widowControl w:val="0"/>
        <w:kinsoku/>
        <w:wordWrap/>
        <w:overflowPunct/>
        <w:topLinePunct w:val="0"/>
        <w:autoSpaceDE/>
        <w:autoSpaceDN/>
        <w:bidi w:val="0"/>
        <w:adjustRightInd/>
        <w:snapToGrid/>
        <w:spacing w:line="340" w:lineRule="exact"/>
        <w:textAlignment w:val="auto"/>
        <w:outlineLvl w:val="9"/>
        <w:rPr>
          <w:rFonts w:hint="eastAsia" w:ascii="微软雅黑" w:hAnsi="微软雅黑" w:eastAsia="微软雅黑" w:cs="微软雅黑"/>
          <w:b/>
          <w:spacing w:val="0"/>
          <w:sz w:val="24"/>
          <w:szCs w:val="24"/>
        </w:rPr>
      </w:pPr>
      <w:r>
        <w:rPr>
          <w:rFonts w:hint="eastAsia" w:ascii="微软雅黑" w:hAnsi="微软雅黑" w:eastAsia="微软雅黑" w:cs="微软雅黑"/>
          <w:b/>
          <w:spacing w:val="0"/>
          <w:sz w:val="24"/>
          <w:szCs w:val="24"/>
        </w:rPr>
        <w:t>舌尖上的太原：</w:t>
      </w:r>
    </w:p>
    <w:p w14:paraId="22A8D352">
      <w:pPr>
        <w:keepNext w:val="0"/>
        <w:keepLines w:val="0"/>
        <w:pageBreakBefore w:val="0"/>
        <w:widowControl w:val="0"/>
        <w:numPr>
          <w:ilvl w:val="0"/>
          <w:numId w:val="1"/>
        </w:numPr>
        <w:kinsoku/>
        <w:wordWrap/>
        <w:overflowPunct/>
        <w:topLinePunct w:val="0"/>
        <w:autoSpaceDE/>
        <w:autoSpaceDN/>
        <w:bidi w:val="0"/>
        <w:adjustRightInd/>
        <w:snapToGrid/>
        <w:spacing w:line="340" w:lineRule="exact"/>
        <w:ind w:left="420" w:leftChars="0" w:hanging="420" w:firstLineChars="0"/>
        <w:textAlignment w:val="auto"/>
        <w:outlineLvl w:val="9"/>
        <w:rPr>
          <w:rFonts w:hint="eastAsia" w:ascii="微软雅黑" w:hAnsi="微软雅黑" w:eastAsia="微软雅黑" w:cs="微软雅黑"/>
          <w:color w:val="0000FF"/>
          <w:spacing w:val="0"/>
          <w:sz w:val="24"/>
          <w:szCs w:val="24"/>
        </w:rPr>
      </w:pPr>
      <w:r>
        <w:rPr>
          <w:rFonts w:hint="eastAsia" w:ascii="微软雅黑" w:hAnsi="微软雅黑" w:eastAsia="微软雅黑" w:cs="微软雅黑"/>
          <w:color w:val="000000" w:themeColor="text1"/>
          <w:spacing w:val="0"/>
          <w:sz w:val="24"/>
          <w:szCs w:val="24"/>
          <w:lang w:eastAsia="zh-CN"/>
          <w14:textFill>
            <w14:solidFill>
              <w14:schemeClr w14:val="tx1"/>
            </w14:solidFill>
          </w14:textFill>
        </w:rPr>
        <w:t>美食：</w:t>
      </w:r>
      <w:r>
        <w:rPr>
          <w:rFonts w:hint="eastAsia" w:ascii="微软雅黑" w:hAnsi="微软雅黑" w:eastAsia="微软雅黑" w:cs="微软雅黑"/>
          <w:color w:val="0000FF"/>
          <w:spacing w:val="0"/>
          <w:sz w:val="24"/>
          <w:szCs w:val="24"/>
        </w:rPr>
        <w:t>顺溜削面、郝刚刚羊杂割</w:t>
      </w:r>
    </w:p>
    <w:p w14:paraId="0863FFEB">
      <w:pPr>
        <w:keepNext w:val="0"/>
        <w:keepLines w:val="0"/>
        <w:pageBreakBefore w:val="0"/>
        <w:widowControl w:val="0"/>
        <w:numPr>
          <w:ilvl w:val="0"/>
          <w:numId w:val="1"/>
        </w:numPr>
        <w:kinsoku/>
        <w:wordWrap/>
        <w:overflowPunct/>
        <w:topLinePunct w:val="0"/>
        <w:autoSpaceDE/>
        <w:autoSpaceDN/>
        <w:bidi w:val="0"/>
        <w:adjustRightInd/>
        <w:snapToGrid/>
        <w:spacing w:line="340" w:lineRule="exact"/>
        <w:ind w:left="0" w:leftChars="0" w:firstLine="0" w:firstLineChars="0"/>
        <w:textAlignment w:val="auto"/>
        <w:outlineLvl w:val="9"/>
        <w:rPr>
          <w:rFonts w:hint="eastAsia" w:ascii="微软雅黑" w:hAnsi="微软雅黑" w:eastAsia="微软雅黑" w:cs="微软雅黑"/>
          <w:color w:val="0000FF"/>
          <w:spacing w:val="0"/>
          <w:sz w:val="24"/>
          <w:szCs w:val="24"/>
        </w:rPr>
      </w:pPr>
      <w:r>
        <w:rPr>
          <w:rFonts w:hint="eastAsia" w:ascii="微软雅黑" w:hAnsi="微软雅黑" w:eastAsia="微软雅黑" w:cs="微软雅黑"/>
          <w:color w:val="000000" w:themeColor="text1"/>
          <w:spacing w:val="0"/>
          <w:sz w:val="24"/>
          <w:szCs w:val="24"/>
          <w:lang w:eastAsia="zh-CN"/>
          <w14:textFill>
            <w14:solidFill>
              <w14:schemeClr w14:val="tx1"/>
            </w14:solidFill>
          </w14:textFill>
        </w:rPr>
        <w:t>餐厅：</w:t>
      </w:r>
      <w:r>
        <w:rPr>
          <w:rFonts w:hint="eastAsia" w:ascii="微软雅黑" w:hAnsi="微软雅黑" w:eastAsia="微软雅黑" w:cs="微软雅黑"/>
          <w:color w:val="0000FF"/>
          <w:spacing w:val="0"/>
          <w:sz w:val="24"/>
          <w:szCs w:val="24"/>
        </w:rPr>
        <w:t>河东颐祥阁、认一力</w:t>
      </w:r>
    </w:p>
    <w:p w14:paraId="4921964E">
      <w:pPr>
        <w:keepNext w:val="0"/>
        <w:keepLines w:val="0"/>
        <w:pageBreakBefore w:val="0"/>
        <w:widowControl w:val="0"/>
        <w:kinsoku/>
        <w:wordWrap/>
        <w:overflowPunct/>
        <w:topLinePunct w:val="0"/>
        <w:autoSpaceDE/>
        <w:autoSpaceDN/>
        <w:bidi w:val="0"/>
        <w:adjustRightInd/>
        <w:snapToGrid/>
        <w:spacing w:line="340" w:lineRule="exact"/>
        <w:textAlignment w:val="auto"/>
        <w:outlineLvl w:val="9"/>
        <w:rPr>
          <w:rFonts w:hint="eastAsia" w:ascii="微软雅黑" w:hAnsi="微软雅黑" w:eastAsia="微软雅黑" w:cs="微软雅黑"/>
          <w:color w:val="000000" w:themeColor="text1"/>
          <w:spacing w:val="0"/>
          <w:sz w:val="24"/>
          <w:szCs w:val="24"/>
          <w:u w:val="single"/>
          <w14:textFill>
            <w14:solidFill>
              <w14:schemeClr w14:val="tx1"/>
            </w14:solidFill>
          </w14:textFill>
        </w:rPr>
      </w:pPr>
      <w:r>
        <w:rPr>
          <w:rFonts w:hint="eastAsia" w:ascii="微软雅黑" w:hAnsi="微软雅黑" w:eastAsia="微软雅黑" w:cs="微软雅黑"/>
          <w:b/>
          <w:spacing w:val="0"/>
          <w:sz w:val="24"/>
          <w:szCs w:val="24"/>
        </w:rPr>
        <w:t>温馨</w:t>
      </w:r>
      <w:r>
        <w:rPr>
          <w:rFonts w:hint="eastAsia" w:ascii="微软雅黑" w:hAnsi="微软雅黑" w:eastAsia="微软雅黑" w:cs="微软雅黑"/>
          <w:b/>
          <w:spacing w:val="0"/>
          <w:sz w:val="24"/>
          <w:szCs w:val="24"/>
          <w:lang w:eastAsia="zh-CN"/>
        </w:rPr>
        <w:t>提示</w:t>
      </w:r>
      <w:r>
        <w:rPr>
          <w:rFonts w:hint="eastAsia" w:ascii="微软雅黑" w:hAnsi="微软雅黑" w:eastAsia="微软雅黑" w:cs="微软雅黑"/>
          <w:b/>
          <w:spacing w:val="0"/>
          <w:sz w:val="24"/>
          <w:szCs w:val="24"/>
        </w:rPr>
        <w:t>：</w:t>
      </w:r>
      <w:r>
        <w:rPr>
          <w:rFonts w:hint="eastAsia" w:ascii="微软雅黑" w:hAnsi="微软雅黑" w:eastAsia="微软雅黑" w:cs="微软雅黑"/>
          <w:color w:val="000000" w:themeColor="text1"/>
          <w:spacing w:val="0"/>
          <w:sz w:val="24"/>
          <w:szCs w:val="24"/>
          <w:u w:val="single"/>
          <w14:textFill>
            <w14:solidFill>
              <w14:schemeClr w14:val="tx1"/>
            </w14:solidFill>
          </w14:textFill>
        </w:rPr>
        <w:t>自由活动期间，您可自行前往，无车无导游陪同。</w:t>
      </w:r>
    </w:p>
    <w:p w14:paraId="31DE6C35">
      <w:pPr>
        <w:keepNext w:val="0"/>
        <w:keepLines w:val="0"/>
        <w:pageBreakBefore w:val="0"/>
        <w:widowControl w:val="0"/>
        <w:kinsoku/>
        <w:wordWrap/>
        <w:overflowPunct/>
        <w:topLinePunct w:val="0"/>
        <w:autoSpaceDE/>
        <w:autoSpaceDN/>
        <w:bidi w:val="0"/>
        <w:adjustRightInd/>
        <w:snapToGrid/>
        <w:spacing w:line="340" w:lineRule="exact"/>
        <w:textAlignment w:val="auto"/>
        <w:outlineLvl w:val="9"/>
        <w:rPr>
          <w:rFonts w:hint="eastAsia" w:ascii="微软雅黑" w:hAnsi="微软雅黑" w:eastAsia="微软雅黑" w:cs="微软雅黑"/>
          <w:color w:val="000000" w:themeColor="text1"/>
          <w:spacing w:val="0"/>
          <w:sz w:val="24"/>
          <w:szCs w:val="24"/>
          <w:u w:val="single"/>
          <w14:textFill>
            <w14:solidFill>
              <w14:schemeClr w14:val="tx1"/>
            </w14:solidFill>
          </w14:textFill>
        </w:rPr>
      </w:pPr>
    </w:p>
    <w:p w14:paraId="41094B1B">
      <w:pPr>
        <w:keepNext w:val="0"/>
        <w:keepLines w:val="0"/>
        <w:pageBreakBefore w:val="0"/>
        <w:kinsoku/>
        <w:wordWrap/>
        <w:overflowPunct/>
        <w:topLinePunct w:val="0"/>
        <w:autoSpaceDE/>
        <w:autoSpaceDN/>
        <w:bidi w:val="0"/>
        <w:spacing w:line="0" w:lineRule="atLeast"/>
        <w:jc w:val="left"/>
        <w:textAlignment w:val="auto"/>
        <w:rPr>
          <w:rFonts w:hint="eastAsia" w:ascii="微软雅黑" w:hAnsi="微软雅黑" w:eastAsia="微软雅黑" w:cs="微软雅黑"/>
          <w:b/>
          <w:bCs/>
          <w:color w:val="000000" w:themeColor="text1"/>
          <w:spacing w:val="0"/>
          <w:sz w:val="28"/>
          <w:szCs w:val="28"/>
          <w14:textFill>
            <w14:solidFill>
              <w14:schemeClr w14:val="tx1"/>
            </w14:solidFill>
          </w14:textFill>
        </w:rPr>
      </w:pPr>
      <w:r>
        <w:rPr>
          <w:rFonts w:hint="eastAsia" w:ascii="微软雅黑" w:hAnsi="微软雅黑" w:eastAsia="微软雅黑" w:cs="微软雅黑"/>
          <w:b/>
          <w:bCs/>
          <w:color w:val="00A8E3"/>
          <w:spacing w:val="0"/>
          <w:sz w:val="24"/>
        </w:rPr>
        <mc:AlternateContent>
          <mc:Choice Requires="wps">
            <w:drawing>
              <wp:anchor distT="0" distB="0" distL="114300" distR="114300" simplePos="0" relativeHeight="251660288" behindDoc="0" locked="0" layoutInCell="1" allowOverlap="1">
                <wp:simplePos x="0" y="0"/>
                <wp:positionH relativeFrom="column">
                  <wp:posOffset>-198120</wp:posOffset>
                </wp:positionH>
                <wp:positionV relativeFrom="paragraph">
                  <wp:posOffset>92075</wp:posOffset>
                </wp:positionV>
                <wp:extent cx="85725" cy="200025"/>
                <wp:effectExtent l="0" t="0" r="5715" b="13335"/>
                <wp:wrapNone/>
                <wp:docPr id="43" name="矩形 43"/>
                <wp:cNvGraphicFramePr/>
                <a:graphic xmlns:a="http://schemas.openxmlformats.org/drawingml/2006/main">
                  <a:graphicData uri="http://schemas.microsoft.com/office/word/2010/wordprocessingShape">
                    <wps:wsp>
                      <wps:cNvSpPr/>
                      <wps:spPr>
                        <a:xfrm>
                          <a:off x="341630" y="3064510"/>
                          <a:ext cx="85725" cy="200025"/>
                        </a:xfrm>
                        <a:prstGeom prst="rect">
                          <a:avLst/>
                        </a:prstGeom>
                        <a:gradFill>
                          <a:gsLst>
                            <a:gs pos="0">
                              <a:srgbClr val="00A8E3"/>
                            </a:gs>
                            <a:gs pos="100000">
                              <a:srgbClr val="00A8E3"/>
                            </a:gs>
                          </a:gsLst>
                          <a:lin ang="5400000" scaled="0"/>
                        </a:gradFill>
                        <a:ln w="12700" cap="flat" cmpd="sng" algn="ctr">
                          <a:noFill/>
                          <a:prstDash val="solid"/>
                          <a:miter lim="800000"/>
                        </a:ln>
                        <a:effectLst/>
                      </wps:spPr>
                      <wps:txbx>
                        <w:txbxContent>
                          <w:p w14:paraId="1CF0C4C5">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6pt;margin-top:7.25pt;height:15.75pt;width:6.75pt;z-index:251660288;v-text-anchor:middle;mso-width-relative:page;mso-height-relative:page;" fillcolor="#00A8E3" filled="t" stroked="f" coordsize="21600,21600" o:gfxdata="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CiZayg2AAAAAkBAAAPAAAAAAAAAAEAIAAAACIAAABkcnMvZG93&#10;bnJldi54bWxQSwECFAAUAAAACACHTuJAW4uAIqsCAABpBQAADgAAAAAAAAABACAAAAAnAQAAZHJz&#10;L2Uyb0RvYy54bWxQSwUGAAAAAAYABgBZAQAARAYAAAAA&#10;">
                <v:fill type="gradient" on="t" color2="#00A8E3" focus="100%" focussize="0,0" rotate="t">
                  <o:fill type="gradientUnscaled" v:ext="backwardCompatible"/>
                </v:fill>
                <v:stroke on="f" weight="1pt" miterlimit="8" joinstyle="miter"/>
                <v:imagedata o:title=""/>
                <o:lock v:ext="edit" aspectratio="f"/>
                <v:textbox>
                  <w:txbxContent>
                    <w:p w14:paraId="1CF0C4C5">
                      <w:pPr>
                        <w:jc w:val="center"/>
                      </w:pPr>
                    </w:p>
                  </w:txbxContent>
                </v:textbox>
              </v:rect>
            </w:pict>
          </mc:Fallback>
        </mc:AlternateContent>
      </w:r>
      <w:r>
        <w:rPr>
          <w:rFonts w:hint="eastAsia" w:ascii="微软雅黑" w:hAnsi="微软雅黑" w:eastAsia="微软雅黑" w:cs="微软雅黑"/>
          <w:b/>
          <w:bCs/>
          <w:color w:val="00A8E3"/>
          <w:spacing w:val="0"/>
          <w:sz w:val="24"/>
        </w:rPr>
        <w:t>&gt;</w:t>
      </w:r>
      <w:r>
        <w:rPr>
          <w:rFonts w:hint="eastAsia" w:ascii="微软雅黑" w:hAnsi="微软雅黑" w:eastAsia="微软雅黑" w:cs="微软雅黑"/>
          <w:b/>
          <w:bCs/>
          <w:color w:val="00A8E3"/>
          <w:spacing w:val="0"/>
          <w:sz w:val="28"/>
          <w:szCs w:val="28"/>
        </w:rPr>
        <w:t>Day2</w:t>
      </w:r>
      <w:r>
        <w:rPr>
          <w:rFonts w:hint="eastAsia" w:ascii="微软雅黑" w:hAnsi="微软雅黑" w:eastAsia="微软雅黑" w:cs="微软雅黑"/>
          <w:b/>
          <w:bCs/>
          <w:color w:val="000000" w:themeColor="text1"/>
          <w:spacing w:val="0"/>
          <w:sz w:val="28"/>
          <w:szCs w:val="28"/>
          <w14:textFill>
            <w14:solidFill>
              <w14:schemeClr w14:val="tx1"/>
            </w14:solidFill>
          </w14:textFill>
        </w:rPr>
        <w:t xml:space="preserve">      太原—大同  </w:t>
      </w:r>
      <w:r>
        <w:rPr>
          <w:rFonts w:hint="eastAsia" w:ascii="微软雅黑" w:hAnsi="微软雅黑" w:eastAsia="微软雅黑" w:cs="微软雅黑"/>
          <w:b/>
          <w:bCs/>
          <w:color w:val="000000" w:themeColor="text1"/>
          <w:spacing w:val="0"/>
          <w:sz w:val="28"/>
          <w:szCs w:val="28"/>
          <w:lang w:val="en-US" w:eastAsia="zh-CN"/>
          <w14:textFill>
            <w14:solidFill>
              <w14:schemeClr w14:val="tx1"/>
            </w14:solidFill>
          </w14:textFill>
        </w:rPr>
        <w:t>240km-3.5h</w:t>
      </w:r>
      <w:r>
        <w:rPr>
          <w:rFonts w:hint="eastAsia" w:ascii="微软雅黑" w:hAnsi="微软雅黑" w:eastAsia="微软雅黑" w:cs="微软雅黑"/>
          <w:b/>
          <w:bCs/>
          <w:color w:val="000000" w:themeColor="text1"/>
          <w:spacing w:val="0"/>
          <w:sz w:val="28"/>
          <w:szCs w:val="28"/>
          <w14:textFill>
            <w14:solidFill>
              <w14:schemeClr w14:val="tx1"/>
            </w14:solidFill>
          </w14:textFill>
        </w:rPr>
        <w:t xml:space="preserve">     用餐：早/中</w:t>
      </w:r>
      <w:r>
        <w:rPr>
          <w:rFonts w:hint="eastAsia" w:ascii="微软雅黑" w:hAnsi="微软雅黑" w:eastAsia="微软雅黑" w:cs="微软雅黑"/>
          <w:b/>
          <w:bCs/>
          <w:color w:val="000000" w:themeColor="text1"/>
          <w:spacing w:val="0"/>
          <w:sz w:val="28"/>
          <w:szCs w:val="28"/>
          <w:lang w:val="en-US" w:eastAsia="zh-CN"/>
          <w14:textFill>
            <w14:solidFill>
              <w14:schemeClr w14:val="tx1"/>
            </w14:solidFill>
          </w14:textFill>
        </w:rPr>
        <w:t xml:space="preserve">  </w:t>
      </w:r>
      <w:r>
        <w:rPr>
          <w:rFonts w:hint="eastAsia" w:ascii="微软雅黑" w:hAnsi="微软雅黑" w:eastAsia="微软雅黑" w:cs="微软雅黑"/>
          <w:b/>
          <w:bCs/>
          <w:color w:val="000000" w:themeColor="text1"/>
          <w:spacing w:val="0"/>
          <w:sz w:val="28"/>
          <w:szCs w:val="28"/>
          <w14:textFill>
            <w14:solidFill>
              <w14:schemeClr w14:val="tx1"/>
            </w14:solidFill>
          </w14:textFill>
        </w:rPr>
        <w:t xml:space="preserve">    住宿：大同</w:t>
      </w:r>
    </w:p>
    <w:p w14:paraId="4D79032B">
      <w:pPr>
        <w:keepNext w:val="0"/>
        <w:keepLines w:val="0"/>
        <w:pageBreakBefore w:val="0"/>
        <w:kinsoku/>
        <w:wordWrap/>
        <w:overflowPunct/>
        <w:topLinePunct w:val="0"/>
        <w:autoSpaceDE/>
        <w:autoSpaceDN/>
        <w:bidi w:val="0"/>
        <w:spacing w:line="0" w:lineRule="atLeast"/>
        <w:textAlignment w:val="auto"/>
        <w:rPr>
          <w:rFonts w:hint="eastAsia" w:ascii="微软雅黑" w:hAnsi="微软雅黑" w:eastAsia="微软雅黑" w:cs="微软雅黑"/>
          <w:b/>
          <w:bCs/>
          <w:spacing w:val="0"/>
          <w:sz w:val="28"/>
          <w:szCs w:val="28"/>
        </w:rPr>
      </w:pPr>
    </w:p>
    <w:p w14:paraId="08E22654">
      <w:pPr>
        <w:keepNext w:val="0"/>
        <w:keepLines w:val="0"/>
        <w:pageBreakBefore w:val="0"/>
        <w:widowControl w:val="0"/>
        <w:numPr>
          <w:ilvl w:val="0"/>
          <w:numId w:val="1"/>
        </w:numPr>
        <w:kinsoku/>
        <w:wordWrap/>
        <w:overflowPunct/>
        <w:topLinePunct w:val="0"/>
        <w:autoSpaceDE/>
        <w:autoSpaceDN/>
        <w:bidi w:val="0"/>
        <w:adjustRightInd/>
        <w:snapToGrid/>
        <w:spacing w:line="340" w:lineRule="exact"/>
        <w:ind w:left="420" w:leftChars="0" w:hanging="420" w:firstLineChars="0"/>
        <w:textAlignment w:val="auto"/>
        <w:outlineLvl w:val="9"/>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pPr>
      <w:r>
        <w:rPr>
          <w:rFonts w:hint="eastAsia" w:ascii="微软雅黑" w:hAnsi="微软雅黑" w:eastAsia="微软雅黑" w:cs="微软雅黑"/>
          <w:color w:val="0000FF"/>
          <w:spacing w:val="0"/>
          <w:sz w:val="24"/>
          <w:szCs w:val="24"/>
          <w:lang w:eastAsia="zh-CN"/>
        </w:rPr>
        <w:t>雁门关</w:t>
      </w:r>
      <w:r>
        <w:rPr>
          <w:rFonts w:hint="eastAsia" w:ascii="微软雅黑" w:hAnsi="微软雅黑" w:eastAsia="微软雅黑" w:cs="微软雅黑"/>
          <w:i w:val="0"/>
          <w:iCs w:val="0"/>
          <w:caps w:val="0"/>
          <w:color w:val="000000" w:themeColor="text1"/>
          <w:spacing w:val="0"/>
          <w:sz w:val="24"/>
          <w:szCs w:val="24"/>
          <w:u w:val="none"/>
          <w:lang w:eastAsia="zh-CN"/>
          <w14:textFill>
            <w14:solidFill>
              <w14:schemeClr w14:val="tx1"/>
            </w14:solidFill>
          </w14:textFill>
        </w:rPr>
        <w:t>：</w:t>
      </w:r>
      <w:r>
        <w:rPr>
          <w:rFonts w:hint="default" w:ascii="微软雅黑" w:hAnsi="微软雅黑" w:eastAsia="微软雅黑" w:cs="微软雅黑"/>
          <w:i w:val="0"/>
          <w:iCs w:val="0"/>
          <w:caps w:val="0"/>
          <w:color w:val="000000" w:themeColor="text1"/>
          <w:spacing w:val="0"/>
          <w:sz w:val="24"/>
          <w:szCs w:val="24"/>
          <w:u w:val="none"/>
          <w14:textFill>
            <w14:solidFill>
              <w14:schemeClr w14:val="tx1"/>
            </w14:solidFill>
          </w14:textFill>
        </w:rPr>
        <w:t>是长城上的重要关隘，以"险"著称，被誉为"中华第一关"，有"天下九塞，雁门为首"之说。与</w:t>
      </w:r>
      <w:r>
        <w:rPr>
          <w:rFonts w:hint="default"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begin"/>
      </w:r>
      <w:r>
        <w:rPr>
          <w:rFonts w:hint="default" w:ascii="微软雅黑" w:hAnsi="微软雅黑" w:eastAsia="微软雅黑" w:cs="微软雅黑"/>
          <w:i w:val="0"/>
          <w:iCs w:val="0"/>
          <w:caps w:val="0"/>
          <w:color w:val="000000" w:themeColor="text1"/>
          <w:spacing w:val="0"/>
          <w:sz w:val="24"/>
          <w:szCs w:val="24"/>
          <w:u w:val="none"/>
          <w14:textFill>
            <w14:solidFill>
              <w14:schemeClr w14:val="tx1"/>
            </w14:solidFill>
          </w14:textFill>
        </w:rPr>
        <w:instrText xml:space="preserve"> HYPERLINK "https://baike.so.com/doc/5416500-5654645.html" \t "https://baike.so.com/doc/_blank" </w:instrText>
      </w:r>
      <w:r>
        <w:rPr>
          <w:rFonts w:hint="default"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separate"/>
      </w:r>
      <w:r>
        <w:rPr>
          <w:rFonts w:hint="default" w:ascii="微软雅黑" w:hAnsi="微软雅黑" w:eastAsia="微软雅黑" w:cs="微软雅黑"/>
          <w:i w:val="0"/>
          <w:iCs w:val="0"/>
          <w:caps w:val="0"/>
          <w:color w:val="000000" w:themeColor="text1"/>
          <w:spacing w:val="0"/>
          <w:sz w:val="24"/>
          <w:szCs w:val="24"/>
          <w:u w:val="none"/>
          <w14:textFill>
            <w14:solidFill>
              <w14:schemeClr w14:val="tx1"/>
            </w14:solidFill>
          </w14:textFill>
        </w:rPr>
        <w:t>宁武关</w:t>
      </w:r>
      <w:r>
        <w:rPr>
          <w:rFonts w:hint="default"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end"/>
      </w:r>
      <w:r>
        <w:rPr>
          <w:rFonts w:hint="default" w:ascii="微软雅黑" w:hAnsi="微软雅黑" w:eastAsia="微软雅黑" w:cs="微软雅黑"/>
          <w:i w:val="0"/>
          <w:iCs w:val="0"/>
          <w:caps w:val="0"/>
          <w:color w:val="000000" w:themeColor="text1"/>
          <w:spacing w:val="0"/>
          <w:sz w:val="24"/>
          <w:szCs w:val="24"/>
          <w:u w:val="none"/>
          <w14:textFill>
            <w14:solidFill>
              <w14:schemeClr w14:val="tx1"/>
            </w14:solidFill>
          </w14:textFill>
        </w:rPr>
        <w:t>、偏关合称为"外三关"。</w:t>
      </w:r>
    </w:p>
    <w:p w14:paraId="2C837E8D">
      <w:pPr>
        <w:keepNext w:val="0"/>
        <w:keepLines w:val="0"/>
        <w:pageBreakBefore w:val="0"/>
        <w:widowControl w:val="0"/>
        <w:numPr>
          <w:ilvl w:val="0"/>
          <w:numId w:val="1"/>
        </w:numPr>
        <w:kinsoku/>
        <w:wordWrap/>
        <w:overflowPunct/>
        <w:topLinePunct w:val="0"/>
        <w:autoSpaceDE/>
        <w:autoSpaceDN/>
        <w:bidi w:val="0"/>
        <w:adjustRightInd/>
        <w:snapToGrid/>
        <w:spacing w:line="340" w:lineRule="exact"/>
        <w:ind w:left="420" w:leftChars="0" w:hanging="420" w:firstLineChars="0"/>
        <w:textAlignment w:val="auto"/>
        <w:outlineLvl w:val="9"/>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pPr>
      <w:r>
        <w:rPr>
          <w:rFonts w:hint="eastAsia" w:ascii="微软雅黑" w:hAnsi="微软雅黑" w:eastAsia="微软雅黑" w:cs="微软雅黑"/>
          <w:color w:val="0000FF"/>
          <w:spacing w:val="0"/>
          <w:sz w:val="24"/>
          <w:szCs w:val="24"/>
          <w:lang w:eastAsia="zh-CN"/>
        </w:rPr>
        <w:t>应县木塔：</w:t>
      </w:r>
      <w:r>
        <w:rPr>
          <w:rFonts w:hint="eastAsia" w:ascii="微软雅黑" w:hAnsi="微软雅黑" w:eastAsia="微软雅黑" w:cs="微软雅黑"/>
          <w:i w:val="0"/>
          <w:iCs w:val="0"/>
          <w:caps w:val="0"/>
          <w:color w:val="000000" w:themeColor="text1"/>
          <w:spacing w:val="0"/>
          <w:sz w:val="24"/>
          <w:szCs w:val="24"/>
          <w:u w:val="none"/>
          <w:lang w:eastAsia="zh-CN"/>
          <w14:textFill>
            <w14:solidFill>
              <w14:schemeClr w14:val="tx1"/>
            </w14:solidFill>
          </w14:textFill>
        </w:rPr>
        <w:t>应县木塔全名为佛宫寺释迦塔，位于山西省朔州市应县县城内西北角的佛宫寺院内，是佛宫寺的主体建筑。建于辽清宁二年（公元1056年），金明昌六年（公元1195年）增修完毕。它是我国现存最古老最高大的纯木结构楼阁式建筑，是我国古建筑中的瑰宝，世界木结构建筑的典范，被称为世界三大奇塔。</w:t>
      </w:r>
    </w:p>
    <w:p w14:paraId="5FC4BBC9">
      <w:pPr>
        <w:keepNext w:val="0"/>
        <w:keepLines w:val="0"/>
        <w:pageBreakBefore w:val="0"/>
        <w:widowControl w:val="0"/>
        <w:numPr>
          <w:ilvl w:val="0"/>
          <w:numId w:val="1"/>
        </w:numPr>
        <w:kinsoku/>
        <w:wordWrap/>
        <w:overflowPunct/>
        <w:topLinePunct w:val="0"/>
        <w:autoSpaceDE/>
        <w:autoSpaceDN/>
        <w:bidi w:val="0"/>
        <w:adjustRightInd/>
        <w:snapToGrid/>
        <w:spacing w:line="340" w:lineRule="exact"/>
        <w:ind w:left="420" w:leftChars="0" w:hanging="420" w:firstLineChars="0"/>
        <w:textAlignment w:val="auto"/>
        <w:outlineLvl w:val="9"/>
        <w:rPr>
          <w:sz w:val="24"/>
          <w:szCs w:val="24"/>
        </w:rPr>
      </w:pPr>
      <w:r>
        <w:rPr>
          <w:rFonts w:hint="eastAsia" w:ascii="微软雅黑" w:hAnsi="微软雅黑" w:eastAsia="微软雅黑" w:cs="微软雅黑"/>
          <w:color w:val="0000FF"/>
          <w:spacing w:val="0"/>
          <w:sz w:val="24"/>
          <w:szCs w:val="24"/>
          <w:lang w:eastAsia="zh-CN"/>
        </w:rPr>
        <w:t>云冈石窟</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t>：云冈石窟的造像气势宏伟</w:t>
      </w:r>
      <w:r>
        <w:rPr>
          <w:rFonts w:hint="default" w:ascii="微软雅黑" w:hAnsi="微软雅黑" w:eastAsia="微软雅黑" w:cs="微软雅黑"/>
          <w:i w:val="0"/>
          <w:iCs w:val="0"/>
          <w:caps w:val="0"/>
          <w:color w:val="000000" w:themeColor="text1"/>
          <w:spacing w:val="0"/>
          <w:sz w:val="24"/>
          <w:szCs w:val="24"/>
          <w:u w:val="none"/>
          <w14:textFill>
            <w14:solidFill>
              <w14:schemeClr w14:val="tx1"/>
            </w14:solidFill>
          </w14:textFill>
        </w:rPr>
        <w:t>，被誉为 </w:t>
      </w:r>
      <w:r>
        <w:rPr>
          <w:rFonts w:hint="default"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begin"/>
      </w:r>
      <w:r>
        <w:rPr>
          <w:rFonts w:hint="default" w:ascii="微软雅黑" w:hAnsi="微软雅黑" w:eastAsia="微软雅黑" w:cs="微软雅黑"/>
          <w:i w:val="0"/>
          <w:iCs w:val="0"/>
          <w:caps w:val="0"/>
          <w:color w:val="000000" w:themeColor="text1"/>
          <w:spacing w:val="0"/>
          <w:sz w:val="24"/>
          <w:szCs w:val="24"/>
          <w:u w:val="none"/>
          <w14:textFill>
            <w14:solidFill>
              <w14:schemeClr w14:val="tx1"/>
            </w14:solidFill>
          </w14:textFill>
        </w:rPr>
        <w:instrText xml:space="preserve"> HYPERLINK "http://www.mafengwo.cn/travel-scenic-spot/mafengwo/21536.html" \t "http://www.mafengwo.cn/i/_blank" </w:instrText>
      </w:r>
      <w:r>
        <w:rPr>
          <w:rFonts w:hint="default"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separate"/>
      </w:r>
      <w:r>
        <w:rPr>
          <w:rFonts w:hint="default" w:ascii="微软雅黑" w:hAnsi="微软雅黑" w:eastAsia="微软雅黑" w:cs="微软雅黑"/>
          <w:i w:val="0"/>
          <w:iCs w:val="0"/>
          <w:caps w:val="0"/>
          <w:color w:val="000000" w:themeColor="text1"/>
          <w:spacing w:val="0"/>
          <w:sz w:val="24"/>
          <w:szCs w:val="24"/>
          <w:u w:val="none"/>
          <w14:textFill>
            <w14:solidFill>
              <w14:schemeClr w14:val="tx1"/>
            </w14:solidFill>
          </w14:textFill>
        </w:rPr>
        <w:t>中国</w:t>
      </w:r>
      <w:r>
        <w:rPr>
          <w:rFonts w:hint="default"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end"/>
      </w:r>
      <w:r>
        <w:rPr>
          <w:rFonts w:hint="default" w:ascii="微软雅黑" w:hAnsi="微软雅黑" w:eastAsia="微软雅黑" w:cs="微软雅黑"/>
          <w:i w:val="0"/>
          <w:iCs w:val="0"/>
          <w:caps w:val="0"/>
          <w:color w:val="000000" w:themeColor="text1"/>
          <w:spacing w:val="0"/>
          <w:sz w:val="24"/>
          <w:szCs w:val="24"/>
          <w:u w:val="none"/>
          <w14:textFill>
            <w14:solidFill>
              <w14:schemeClr w14:val="tx1"/>
            </w14:solidFill>
          </w14:textFill>
        </w:rPr>
        <w:t> 古代雕刻艺术的宝库。</w:t>
      </w:r>
      <w:r>
        <w:rPr>
          <w:rFonts w:hint="eastAsia" w:ascii="微软雅黑" w:hAnsi="微软雅黑" w:eastAsia="微软雅黑" w:cs="微软雅黑"/>
          <w:i w:val="0"/>
          <w:iCs w:val="0"/>
          <w:caps w:val="0"/>
          <w:color w:val="000000" w:themeColor="text1"/>
          <w:spacing w:val="0"/>
          <w:sz w:val="24"/>
          <w:szCs w:val="24"/>
          <w:u w:val="none"/>
          <w:lang w:eastAsia="zh-CN"/>
          <w14:textFill>
            <w14:solidFill>
              <w14:schemeClr w14:val="tx1"/>
            </w14:solidFill>
          </w14:textFill>
        </w:rPr>
        <w:t>他</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t>形象地记录了</w:t>
      </w:r>
      <w:r>
        <w:rPr>
          <w:rFonts w:hint="default" w:ascii="微软雅黑" w:hAnsi="微软雅黑" w:eastAsia="微软雅黑" w:cs="微软雅黑"/>
          <w:i w:val="0"/>
          <w:iCs w:val="0"/>
          <w:caps w:val="0"/>
          <w:color w:val="000000" w:themeColor="text1"/>
          <w:spacing w:val="0"/>
          <w:sz w:val="24"/>
          <w:szCs w:val="24"/>
          <w:u w:val="none"/>
          <w14:textFill>
            <w14:solidFill>
              <w14:schemeClr w14:val="tx1"/>
            </w14:solidFill>
          </w14:textFill>
        </w:rPr>
        <w:t> </w:t>
      </w:r>
      <w:r>
        <w:rPr>
          <w:rFonts w:hint="default"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begin"/>
      </w:r>
      <w:r>
        <w:rPr>
          <w:rFonts w:hint="default" w:ascii="微软雅黑" w:hAnsi="微软雅黑" w:eastAsia="微软雅黑" w:cs="微软雅黑"/>
          <w:i w:val="0"/>
          <w:iCs w:val="0"/>
          <w:caps w:val="0"/>
          <w:color w:val="000000" w:themeColor="text1"/>
          <w:spacing w:val="0"/>
          <w:sz w:val="24"/>
          <w:szCs w:val="24"/>
          <w:u w:val="none"/>
          <w14:textFill>
            <w14:solidFill>
              <w14:schemeClr w14:val="tx1"/>
            </w14:solidFill>
          </w14:textFill>
        </w:rPr>
        <w:instrText xml:space="preserve"> HYPERLINK "http://www.mafengwo.cn/travel-scenic-spot/mafengwo/10182.html" \t "http://www.mafengwo.cn/i/_blank" </w:instrText>
      </w:r>
      <w:r>
        <w:rPr>
          <w:rFonts w:hint="default"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separate"/>
      </w:r>
      <w:r>
        <w:rPr>
          <w:rFonts w:hint="default" w:ascii="微软雅黑" w:hAnsi="微软雅黑" w:eastAsia="微软雅黑" w:cs="微软雅黑"/>
          <w:i w:val="0"/>
          <w:iCs w:val="0"/>
          <w:caps w:val="0"/>
          <w:color w:val="000000" w:themeColor="text1"/>
          <w:spacing w:val="0"/>
          <w:sz w:val="24"/>
          <w:szCs w:val="24"/>
          <w:u w:val="none"/>
          <w14:textFill>
            <w14:solidFill>
              <w14:schemeClr w14:val="tx1"/>
            </w14:solidFill>
          </w14:textFill>
        </w:rPr>
        <w:t>印度</w:t>
      </w:r>
      <w:r>
        <w:rPr>
          <w:rFonts w:hint="default"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end"/>
      </w:r>
      <w:r>
        <w:rPr>
          <w:rFonts w:hint="default" w:ascii="微软雅黑" w:hAnsi="微软雅黑" w:eastAsia="微软雅黑" w:cs="微软雅黑"/>
          <w:i w:val="0"/>
          <w:iCs w:val="0"/>
          <w:caps w:val="0"/>
          <w:color w:val="000000" w:themeColor="text1"/>
          <w:spacing w:val="0"/>
          <w:sz w:val="24"/>
          <w:szCs w:val="24"/>
          <w:u w:val="none"/>
          <w14:textFill>
            <w14:solidFill>
              <w14:schemeClr w14:val="tx1"/>
            </w14:solidFill>
          </w14:textFill>
        </w:rPr>
        <w:t> 及 </w:t>
      </w:r>
      <w:r>
        <w:rPr>
          <w:rFonts w:hint="default"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begin"/>
      </w:r>
      <w:r>
        <w:rPr>
          <w:rFonts w:hint="default" w:ascii="微软雅黑" w:hAnsi="微软雅黑" w:eastAsia="微软雅黑" w:cs="微软雅黑"/>
          <w:i w:val="0"/>
          <w:iCs w:val="0"/>
          <w:caps w:val="0"/>
          <w:color w:val="000000" w:themeColor="text1"/>
          <w:spacing w:val="0"/>
          <w:sz w:val="24"/>
          <w:szCs w:val="24"/>
          <w:u w:val="none"/>
          <w14:textFill>
            <w14:solidFill>
              <w14:schemeClr w14:val="tx1"/>
            </w14:solidFill>
          </w14:textFill>
        </w:rPr>
        <w:instrText xml:space="preserve"> HYPERLINK "http://www.mafengwo.cn/travel-scenic-spot/mafengwo/27719.html" \t "http://www.mafengwo.cn/i/_blank" </w:instrText>
      </w:r>
      <w:r>
        <w:rPr>
          <w:rFonts w:hint="default"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separate"/>
      </w:r>
      <w:r>
        <w:rPr>
          <w:rFonts w:hint="default" w:ascii="微软雅黑" w:hAnsi="微软雅黑" w:eastAsia="微软雅黑" w:cs="微软雅黑"/>
          <w:i w:val="0"/>
          <w:iCs w:val="0"/>
          <w:caps w:val="0"/>
          <w:color w:val="000000" w:themeColor="text1"/>
          <w:spacing w:val="0"/>
          <w:sz w:val="24"/>
          <w:szCs w:val="24"/>
          <w:u w:val="none"/>
          <w14:textFill>
            <w14:solidFill>
              <w14:schemeClr w14:val="tx1"/>
            </w14:solidFill>
          </w14:textFill>
        </w:rPr>
        <w:t>中亚</w:t>
      </w:r>
      <w:r>
        <w:rPr>
          <w:rFonts w:hint="default"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end"/>
      </w:r>
      <w:r>
        <w:rPr>
          <w:rFonts w:hint="default" w:ascii="微软雅黑" w:hAnsi="微软雅黑" w:eastAsia="微软雅黑" w:cs="微软雅黑"/>
          <w:i w:val="0"/>
          <w:iCs w:val="0"/>
          <w:caps w:val="0"/>
          <w:color w:val="000000" w:themeColor="text1"/>
          <w:spacing w:val="0"/>
          <w:sz w:val="24"/>
          <w:szCs w:val="24"/>
          <w:u w:val="none"/>
          <w14:textFill>
            <w14:solidFill>
              <w14:schemeClr w14:val="tx1"/>
            </w14:solidFill>
          </w14:textFill>
        </w:rPr>
        <w:t> 佛教艺术向 </w:t>
      </w:r>
      <w:r>
        <w:rPr>
          <w:rFonts w:hint="default"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begin"/>
      </w:r>
      <w:r>
        <w:rPr>
          <w:rFonts w:hint="default" w:ascii="微软雅黑" w:hAnsi="微软雅黑" w:eastAsia="微软雅黑" w:cs="微软雅黑"/>
          <w:i w:val="0"/>
          <w:iCs w:val="0"/>
          <w:caps w:val="0"/>
          <w:color w:val="000000" w:themeColor="text1"/>
          <w:spacing w:val="0"/>
          <w:sz w:val="24"/>
          <w:szCs w:val="24"/>
          <w:u w:val="none"/>
          <w14:textFill>
            <w14:solidFill>
              <w14:schemeClr w14:val="tx1"/>
            </w14:solidFill>
          </w14:textFill>
        </w:rPr>
        <w:instrText xml:space="preserve"> HYPERLINK "http://www.mafengwo.cn/travel-scenic-spot/mafengwo/21536.html" \t "http://www.mafengwo.cn/i/_blank" </w:instrText>
      </w:r>
      <w:r>
        <w:rPr>
          <w:rFonts w:hint="default"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separate"/>
      </w:r>
      <w:r>
        <w:rPr>
          <w:rFonts w:hint="default" w:ascii="微软雅黑" w:hAnsi="微软雅黑" w:eastAsia="微软雅黑" w:cs="微软雅黑"/>
          <w:i w:val="0"/>
          <w:iCs w:val="0"/>
          <w:caps w:val="0"/>
          <w:color w:val="000000" w:themeColor="text1"/>
          <w:spacing w:val="0"/>
          <w:sz w:val="24"/>
          <w:szCs w:val="24"/>
          <w:u w:val="none"/>
          <w14:textFill>
            <w14:solidFill>
              <w14:schemeClr w14:val="tx1"/>
            </w14:solidFill>
          </w14:textFill>
        </w:rPr>
        <w:t>中国</w:t>
      </w:r>
      <w:r>
        <w:rPr>
          <w:rFonts w:hint="default"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end"/>
      </w:r>
      <w:r>
        <w:rPr>
          <w:rFonts w:hint="default" w:ascii="微软雅黑" w:hAnsi="微软雅黑" w:eastAsia="微软雅黑" w:cs="微软雅黑"/>
          <w:i w:val="0"/>
          <w:iCs w:val="0"/>
          <w:caps w:val="0"/>
          <w:color w:val="000000" w:themeColor="text1"/>
          <w:spacing w:val="0"/>
          <w:sz w:val="24"/>
          <w:szCs w:val="24"/>
          <w:u w:val="none"/>
          <w14:textFill>
            <w14:solidFill>
              <w14:schemeClr w14:val="tx1"/>
            </w14:solidFill>
          </w14:textFill>
        </w:rPr>
        <w:t> 佛教艺术发展的历史轨迹，反映出佛教造像在 </w:t>
      </w:r>
      <w:r>
        <w:rPr>
          <w:rFonts w:hint="default"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begin"/>
      </w:r>
      <w:r>
        <w:rPr>
          <w:rFonts w:hint="default" w:ascii="微软雅黑" w:hAnsi="微软雅黑" w:eastAsia="微软雅黑" w:cs="微软雅黑"/>
          <w:i w:val="0"/>
          <w:iCs w:val="0"/>
          <w:caps w:val="0"/>
          <w:color w:val="000000" w:themeColor="text1"/>
          <w:spacing w:val="0"/>
          <w:sz w:val="24"/>
          <w:szCs w:val="24"/>
          <w:u w:val="none"/>
          <w14:textFill>
            <w14:solidFill>
              <w14:schemeClr w14:val="tx1"/>
            </w14:solidFill>
          </w14:textFill>
        </w:rPr>
        <w:instrText xml:space="preserve"> HYPERLINK "http://www.mafengwo.cn/travel-scenic-spot/mafengwo/21536.html" \t "http://www.mafengwo.cn/i/_blank" </w:instrText>
      </w:r>
      <w:r>
        <w:rPr>
          <w:rFonts w:hint="default"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separate"/>
      </w:r>
      <w:r>
        <w:rPr>
          <w:rFonts w:hint="default" w:ascii="微软雅黑" w:hAnsi="微软雅黑" w:eastAsia="微软雅黑" w:cs="微软雅黑"/>
          <w:i w:val="0"/>
          <w:iCs w:val="0"/>
          <w:caps w:val="0"/>
          <w:color w:val="000000" w:themeColor="text1"/>
          <w:spacing w:val="0"/>
          <w:sz w:val="24"/>
          <w:szCs w:val="24"/>
          <w:u w:val="none"/>
          <w14:textFill>
            <w14:solidFill>
              <w14:schemeClr w14:val="tx1"/>
            </w14:solidFill>
          </w14:textFill>
        </w:rPr>
        <w:t>中国</w:t>
      </w:r>
      <w:r>
        <w:rPr>
          <w:rFonts w:hint="default"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end"/>
      </w:r>
      <w:r>
        <w:rPr>
          <w:rFonts w:hint="default" w:ascii="微软雅黑" w:hAnsi="微软雅黑" w:eastAsia="微软雅黑" w:cs="微软雅黑"/>
          <w:i w:val="0"/>
          <w:iCs w:val="0"/>
          <w:caps w:val="0"/>
          <w:color w:val="000000" w:themeColor="text1"/>
          <w:spacing w:val="0"/>
          <w:sz w:val="24"/>
          <w:szCs w:val="24"/>
          <w:u w:val="none"/>
          <w14:textFill>
            <w14:solidFill>
              <w14:schemeClr w14:val="tx1"/>
            </w14:solidFill>
          </w14:textFill>
        </w:rPr>
        <w:t> 逐渐世俗化、民族化的过程。</w:t>
      </w:r>
    </w:p>
    <w:p w14:paraId="2EC6A77C">
      <w:pPr>
        <w:pStyle w:val="3"/>
        <w:rPr>
          <w:rFonts w:hint="eastAsia"/>
          <w:sz w:val="24"/>
          <w:szCs w:val="24"/>
          <w:lang w:val="en-US" w:eastAsia="zh-CN"/>
        </w:rPr>
      </w:pPr>
    </w:p>
    <w:p w14:paraId="5FFD5118">
      <w:pPr>
        <w:pStyle w:val="3"/>
        <w:rPr>
          <w:rFonts w:hint="eastAsia" w:ascii="微软雅黑" w:hAnsi="微软雅黑" w:eastAsia="微软雅黑" w:cs="微软雅黑"/>
          <w:b/>
          <w:bCs/>
          <w:color w:val="000000" w:themeColor="text1"/>
          <w:spacing w:val="0"/>
          <w:sz w:val="24"/>
          <w14:textFill>
            <w14:solidFill>
              <w14:schemeClr w14:val="tx1"/>
            </w14:solidFill>
          </w14:textFill>
        </w:rPr>
      </w:pPr>
      <w:r>
        <w:rPr>
          <w:rFonts w:hint="eastAsia" w:ascii="微软雅黑" w:hAnsi="微软雅黑" w:eastAsia="微软雅黑" w:cs="微软雅黑"/>
          <w:b/>
          <w:bCs/>
          <w:color w:val="00A8E3"/>
          <w:spacing w:val="0"/>
          <w:sz w:val="24"/>
        </w:rPr>
        <mc:AlternateContent>
          <mc:Choice Requires="wps">
            <w:drawing>
              <wp:anchor distT="0" distB="0" distL="114300" distR="114300" simplePos="0" relativeHeight="251662336" behindDoc="0" locked="0" layoutInCell="1" allowOverlap="1">
                <wp:simplePos x="0" y="0"/>
                <wp:positionH relativeFrom="column">
                  <wp:posOffset>-198120</wp:posOffset>
                </wp:positionH>
                <wp:positionV relativeFrom="paragraph">
                  <wp:posOffset>92075</wp:posOffset>
                </wp:positionV>
                <wp:extent cx="85725" cy="200025"/>
                <wp:effectExtent l="0" t="0" r="5715" b="13335"/>
                <wp:wrapNone/>
                <wp:docPr id="11" name="矩形 11"/>
                <wp:cNvGraphicFramePr/>
                <a:graphic xmlns:a="http://schemas.openxmlformats.org/drawingml/2006/main">
                  <a:graphicData uri="http://schemas.microsoft.com/office/word/2010/wordprocessingShape">
                    <wps:wsp>
                      <wps:cNvSpPr/>
                      <wps:spPr>
                        <a:xfrm>
                          <a:off x="341630" y="3064510"/>
                          <a:ext cx="85725" cy="200025"/>
                        </a:xfrm>
                        <a:prstGeom prst="rect">
                          <a:avLst/>
                        </a:prstGeom>
                        <a:gradFill>
                          <a:gsLst>
                            <a:gs pos="0">
                              <a:srgbClr val="00A8E3"/>
                            </a:gs>
                            <a:gs pos="100000">
                              <a:srgbClr val="00A8E3"/>
                            </a:gs>
                          </a:gsLst>
                          <a:lin ang="5400000" scaled="0"/>
                        </a:gradFill>
                        <a:ln w="12700" cap="flat" cmpd="sng" algn="ctr">
                          <a:noFill/>
                          <a:prstDash val="solid"/>
                          <a:miter lim="800000"/>
                        </a:ln>
                        <a:effectLst/>
                      </wps:spPr>
                      <wps:txbx>
                        <w:txbxContent>
                          <w:p w14:paraId="6D6918F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6pt;margin-top:7.25pt;height:15.75pt;width:6.75pt;z-index:251662336;v-text-anchor:middle;mso-width-relative:page;mso-height-relative:page;" fillcolor="#00A8E3" filled="t" stroked="f" coordsize="21600,21600" o:gfxdata="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omWsoNgAAAAJAQAADwAAAAAAAAABACAAAAAiAAAAZHJzL2Rv&#10;d25yZXYueG1sUEsBAhQAFAAAAAgAh07iQBjCNEysAgAAaQUAAA4AAAAAAAAAAQAgAAAAJwEAAGRy&#10;cy9lMm9Eb2MueG1sUEsFBgAAAAAGAAYAWQEAAEUGAAAAAA==&#10;">
                <v:fill type="gradient" on="t" color2="#00A8E3" focus="100%" focussize="0,0" rotate="t">
                  <o:fill type="gradientUnscaled" v:ext="backwardCompatible"/>
                </v:fill>
                <v:stroke on="f" weight="1pt" miterlimit="8" joinstyle="miter"/>
                <v:imagedata o:title=""/>
                <o:lock v:ext="edit" aspectratio="f"/>
                <v:textbox>
                  <w:txbxContent>
                    <w:p w14:paraId="6D6918FE">
                      <w:pPr>
                        <w:jc w:val="center"/>
                      </w:pPr>
                    </w:p>
                  </w:txbxContent>
                </v:textbox>
              </v:rect>
            </w:pict>
          </mc:Fallback>
        </mc:AlternateContent>
      </w:r>
      <w:r>
        <w:rPr>
          <w:rFonts w:hint="eastAsia" w:ascii="微软雅黑" w:hAnsi="微软雅黑" w:eastAsia="微软雅黑" w:cs="微软雅黑"/>
          <w:b/>
          <w:bCs/>
          <w:color w:val="00A8E3"/>
          <w:spacing w:val="0"/>
          <w:sz w:val="24"/>
        </w:rPr>
        <w:t>&gt;</w:t>
      </w:r>
      <w:r>
        <w:rPr>
          <w:rFonts w:hint="eastAsia" w:ascii="微软雅黑" w:hAnsi="微软雅黑" w:eastAsia="微软雅黑" w:cs="微软雅黑"/>
          <w:b/>
          <w:bCs/>
          <w:color w:val="00A8E3"/>
          <w:spacing w:val="0"/>
          <w:sz w:val="28"/>
          <w:szCs w:val="28"/>
        </w:rPr>
        <w:t>Day</w:t>
      </w:r>
      <w:r>
        <w:rPr>
          <w:rFonts w:hint="eastAsia" w:ascii="微软雅黑" w:hAnsi="微软雅黑" w:eastAsia="微软雅黑" w:cs="微软雅黑"/>
          <w:b/>
          <w:bCs/>
          <w:color w:val="00A8E3"/>
          <w:spacing w:val="0"/>
          <w:sz w:val="28"/>
          <w:szCs w:val="28"/>
          <w:lang w:val="en-US" w:eastAsia="zh-CN"/>
        </w:rPr>
        <w:t>3</w:t>
      </w:r>
      <w:r>
        <w:rPr>
          <w:rFonts w:hint="eastAsia" w:ascii="微软雅黑" w:hAnsi="微软雅黑" w:eastAsia="微软雅黑" w:cs="微软雅黑"/>
          <w:b/>
          <w:bCs/>
          <w:color w:val="000000" w:themeColor="text1"/>
          <w:spacing w:val="0"/>
          <w:sz w:val="28"/>
          <w:szCs w:val="28"/>
          <w14:textFill>
            <w14:solidFill>
              <w14:schemeClr w14:val="tx1"/>
            </w14:solidFill>
          </w14:textFill>
        </w:rPr>
        <w:t xml:space="preserve">     大同-五台山  </w:t>
      </w:r>
      <w:r>
        <w:rPr>
          <w:rFonts w:hint="eastAsia" w:ascii="微软雅黑" w:hAnsi="微软雅黑" w:eastAsia="微软雅黑" w:cs="微软雅黑"/>
          <w:b/>
          <w:bCs/>
          <w:color w:val="000000" w:themeColor="text1"/>
          <w:spacing w:val="0"/>
          <w:sz w:val="28"/>
          <w:szCs w:val="28"/>
          <w:lang w:val="en-US" w:eastAsia="zh-CN"/>
          <w14:textFill>
            <w14:solidFill>
              <w14:schemeClr w14:val="tx1"/>
            </w14:solidFill>
          </w14:textFill>
        </w:rPr>
        <w:t xml:space="preserve">   3.5h</w:t>
      </w:r>
      <w:r>
        <w:rPr>
          <w:rFonts w:hint="eastAsia" w:ascii="微软雅黑" w:hAnsi="微软雅黑" w:eastAsia="微软雅黑" w:cs="微软雅黑"/>
          <w:b/>
          <w:bCs/>
          <w:color w:val="000000" w:themeColor="text1"/>
          <w:spacing w:val="0"/>
          <w:sz w:val="28"/>
          <w:szCs w:val="28"/>
          <w14:textFill>
            <w14:solidFill>
              <w14:schemeClr w14:val="tx1"/>
            </w14:solidFill>
          </w14:textFill>
        </w:rPr>
        <w:t xml:space="preserve">     </w:t>
      </w:r>
      <w:r>
        <w:rPr>
          <w:rFonts w:hint="eastAsia" w:ascii="微软雅黑" w:hAnsi="微软雅黑" w:eastAsia="微软雅黑" w:cs="微软雅黑"/>
          <w:b/>
          <w:bCs/>
          <w:color w:val="000000" w:themeColor="text1"/>
          <w:spacing w:val="0"/>
          <w:sz w:val="28"/>
          <w:szCs w:val="28"/>
          <w:lang w:val="en-US" w:eastAsia="zh-CN"/>
          <w14:textFill>
            <w14:solidFill>
              <w14:schemeClr w14:val="tx1"/>
            </w14:solidFill>
          </w14:textFill>
        </w:rPr>
        <w:t xml:space="preserve">    </w:t>
      </w:r>
      <w:r>
        <w:rPr>
          <w:rFonts w:hint="eastAsia" w:ascii="微软雅黑" w:hAnsi="微软雅黑" w:eastAsia="微软雅黑" w:cs="微软雅黑"/>
          <w:b/>
          <w:bCs/>
          <w:color w:val="000000" w:themeColor="text1"/>
          <w:spacing w:val="0"/>
          <w:sz w:val="28"/>
          <w:szCs w:val="28"/>
          <w14:textFill>
            <w14:solidFill>
              <w14:schemeClr w14:val="tx1"/>
            </w14:solidFill>
          </w14:textFill>
        </w:rPr>
        <w:t xml:space="preserve"> 用餐：早/中</w:t>
      </w:r>
      <w:r>
        <w:rPr>
          <w:rFonts w:hint="eastAsia" w:ascii="微软雅黑" w:hAnsi="微软雅黑" w:eastAsia="微软雅黑" w:cs="微软雅黑"/>
          <w:b/>
          <w:bCs/>
          <w:color w:val="000000" w:themeColor="text1"/>
          <w:spacing w:val="0"/>
          <w:sz w:val="28"/>
          <w:szCs w:val="28"/>
          <w:lang w:val="en-US" w:eastAsia="zh-CN"/>
          <w14:textFill>
            <w14:solidFill>
              <w14:schemeClr w14:val="tx1"/>
            </w14:solidFill>
          </w14:textFill>
        </w:rPr>
        <w:t xml:space="preserve">  </w:t>
      </w:r>
      <w:r>
        <w:rPr>
          <w:rFonts w:hint="eastAsia" w:ascii="微软雅黑" w:hAnsi="微软雅黑" w:eastAsia="微软雅黑" w:cs="微软雅黑"/>
          <w:b/>
          <w:bCs/>
          <w:color w:val="000000" w:themeColor="text1"/>
          <w:spacing w:val="0"/>
          <w:sz w:val="28"/>
          <w:szCs w:val="28"/>
          <w14:textFill>
            <w14:solidFill>
              <w14:schemeClr w14:val="tx1"/>
            </w14:solidFill>
          </w14:textFill>
        </w:rPr>
        <w:t xml:space="preserve">    住宿：忻州</w:t>
      </w:r>
    </w:p>
    <w:p w14:paraId="3290AB1D">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微软雅黑" w:hAnsi="微软雅黑" w:eastAsia="微软雅黑" w:cs="微软雅黑"/>
          <w:bCs/>
          <w:spacing w:val="0"/>
          <w:szCs w:val="21"/>
        </w:rPr>
      </w:pPr>
    </w:p>
    <w:p w14:paraId="0923C342">
      <w:pPr>
        <w:keepNext w:val="0"/>
        <w:keepLines w:val="0"/>
        <w:pageBreakBefore w:val="0"/>
        <w:widowControl w:val="0"/>
        <w:numPr>
          <w:ilvl w:val="0"/>
          <w:numId w:val="1"/>
        </w:numPr>
        <w:kinsoku/>
        <w:wordWrap/>
        <w:overflowPunct/>
        <w:topLinePunct w:val="0"/>
        <w:autoSpaceDE/>
        <w:autoSpaceDN/>
        <w:bidi w:val="0"/>
        <w:adjustRightInd/>
        <w:snapToGrid/>
        <w:spacing w:line="340" w:lineRule="exact"/>
        <w:ind w:left="420" w:leftChars="0" w:hanging="420" w:firstLineChars="0"/>
        <w:textAlignment w:val="auto"/>
        <w:outlineLvl w:val="9"/>
        <w:rPr>
          <w:rFonts w:hint="eastAsia" w:ascii="微软雅黑" w:hAnsi="微软雅黑" w:eastAsia="微软雅黑" w:cs="微软雅黑"/>
          <w:color w:val="000000" w:themeColor="text1"/>
          <w:spacing w:val="0"/>
          <w:sz w:val="24"/>
          <w:szCs w:val="24"/>
          <w:lang w:eastAsia="zh-CN"/>
          <w14:textFill>
            <w14:solidFill>
              <w14:schemeClr w14:val="tx1"/>
            </w14:solidFill>
          </w14:textFill>
        </w:rPr>
      </w:pPr>
      <w:r>
        <w:rPr>
          <w:rFonts w:hint="eastAsia" w:ascii="微软雅黑" w:hAnsi="微软雅黑" w:eastAsia="微软雅黑" w:cs="微软雅黑"/>
          <w:color w:val="0000FF"/>
          <w:spacing w:val="0"/>
          <w:sz w:val="24"/>
          <w:szCs w:val="24"/>
          <w:lang w:eastAsia="zh-CN"/>
        </w:rPr>
        <w:t>悬空寺（外观游览，不</w:t>
      </w:r>
      <w:r>
        <w:rPr>
          <w:rFonts w:hint="eastAsia" w:ascii="微软雅黑" w:hAnsi="微软雅黑" w:eastAsia="微软雅黑" w:cs="微软雅黑"/>
          <w:color w:val="0000FF"/>
          <w:spacing w:val="0"/>
          <w:sz w:val="24"/>
          <w:szCs w:val="24"/>
          <w:lang w:val="en-US" w:eastAsia="zh-CN"/>
        </w:rPr>
        <w:t>进行</w:t>
      </w:r>
      <w:r>
        <w:rPr>
          <w:rFonts w:hint="eastAsia" w:ascii="微软雅黑" w:hAnsi="微软雅黑" w:eastAsia="微软雅黑" w:cs="微软雅黑"/>
          <w:color w:val="0000FF"/>
          <w:spacing w:val="0"/>
          <w:sz w:val="24"/>
          <w:szCs w:val="24"/>
          <w:lang w:eastAsia="zh-CN"/>
        </w:rPr>
        <w:t>登临感谢配合）</w:t>
      </w:r>
      <w:r>
        <w:rPr>
          <w:rFonts w:hint="eastAsia" w:ascii="微软雅黑" w:hAnsi="微软雅黑" w:eastAsia="微软雅黑" w:cs="微软雅黑"/>
          <w:color w:val="000000" w:themeColor="text1"/>
          <w:spacing w:val="0"/>
          <w:sz w:val="24"/>
          <w:szCs w:val="24"/>
          <w:lang w:eastAsia="zh-CN"/>
          <w14:textFill>
            <w14:solidFill>
              <w14:schemeClr w14:val="tx1"/>
            </w14:solidFill>
          </w14:textFill>
        </w:rPr>
        <w:t>：全寺为木质框架式结构，最值得惊叹的是它依靠榫接结构，距今已有1500多年历史，嵌入崖内而不倒。诗仙李白观后醉书壮观，徐霞客赞为天下巨观。</w:t>
      </w:r>
    </w:p>
    <w:p w14:paraId="2CCF9193">
      <w:pPr>
        <w:keepNext w:val="0"/>
        <w:keepLines w:val="0"/>
        <w:pageBreakBefore w:val="0"/>
        <w:widowControl w:val="0"/>
        <w:numPr>
          <w:ilvl w:val="0"/>
          <w:numId w:val="1"/>
        </w:numPr>
        <w:kinsoku/>
        <w:wordWrap/>
        <w:overflowPunct/>
        <w:topLinePunct w:val="0"/>
        <w:autoSpaceDE/>
        <w:autoSpaceDN/>
        <w:bidi w:val="0"/>
        <w:adjustRightInd/>
        <w:snapToGrid/>
        <w:spacing w:line="340" w:lineRule="exact"/>
        <w:ind w:left="420" w:leftChars="0" w:hanging="420" w:firstLineChars="0"/>
        <w:textAlignment w:val="auto"/>
        <w:outlineLvl w:val="9"/>
        <w:rPr>
          <w:rFonts w:hint="eastAsia" w:ascii="微软雅黑" w:hAnsi="微软雅黑" w:eastAsia="微软雅黑" w:cs="微软雅黑"/>
          <w:color w:val="000000" w:themeColor="text1"/>
          <w:spacing w:val="0"/>
          <w:sz w:val="24"/>
          <w:szCs w:val="24"/>
          <w:lang w:eastAsia="zh-CN"/>
          <w14:textFill>
            <w14:solidFill>
              <w14:schemeClr w14:val="tx1"/>
            </w14:solidFill>
          </w14:textFill>
        </w:rPr>
      </w:pPr>
      <w:r>
        <w:rPr>
          <w:rFonts w:hint="eastAsia" w:ascii="微软雅黑" w:hAnsi="微软雅黑" w:eastAsia="微软雅黑" w:cs="微软雅黑"/>
          <w:color w:val="0000FF"/>
          <w:spacing w:val="0"/>
          <w:sz w:val="24"/>
          <w:szCs w:val="24"/>
          <w:lang w:eastAsia="zh-CN"/>
        </w:rPr>
        <w:t>五台山</w:t>
      </w:r>
      <w:r>
        <w:rPr>
          <w:rFonts w:hint="eastAsia" w:ascii="微软雅黑" w:hAnsi="微软雅黑" w:eastAsia="微软雅黑" w:cs="微软雅黑"/>
          <w:color w:val="000000" w:themeColor="text1"/>
          <w:spacing w:val="0"/>
          <w:sz w:val="24"/>
          <w:szCs w:val="24"/>
          <w:lang w:eastAsia="zh-CN"/>
          <w14:textFill>
            <w14:solidFill>
              <w14:schemeClr w14:val="tx1"/>
            </w14:solidFill>
          </w14:textFill>
        </w:rPr>
        <w:t>：  是中国 佛教四 大名 山之一，被称为金五台。 是文殊 菩萨 的道场，又被称为清凉世界，因为来到这里朝圣，可以得到文殊 菩萨 的加持，得到智慧，灭除贪欲，嗔恨，业障，得到清凉。从气候上讲， 五台山 属太行山的北端，山上多寒，盛夏仍不见炎暑，也被称为清凉世界。。</w:t>
      </w:r>
    </w:p>
    <w:p w14:paraId="4278D3B2">
      <w:pPr>
        <w:keepNext w:val="0"/>
        <w:keepLines w:val="0"/>
        <w:pageBreakBefore w:val="0"/>
        <w:widowControl w:val="0"/>
        <w:numPr>
          <w:ilvl w:val="0"/>
          <w:numId w:val="1"/>
        </w:numPr>
        <w:kinsoku/>
        <w:wordWrap/>
        <w:overflowPunct/>
        <w:topLinePunct w:val="0"/>
        <w:autoSpaceDE/>
        <w:autoSpaceDN/>
        <w:bidi w:val="0"/>
        <w:adjustRightInd/>
        <w:snapToGrid/>
        <w:spacing w:line="340" w:lineRule="exact"/>
        <w:ind w:left="420" w:leftChars="0" w:hanging="420" w:firstLineChars="0"/>
        <w:textAlignment w:val="auto"/>
        <w:outlineLvl w:val="9"/>
        <w:rPr>
          <w:rFonts w:hint="eastAsia" w:ascii="微软雅黑" w:hAnsi="微软雅黑" w:eastAsia="微软雅黑" w:cs="微软雅黑"/>
          <w:color w:val="000000" w:themeColor="text1"/>
          <w:spacing w:val="0"/>
          <w:sz w:val="24"/>
          <w:szCs w:val="24"/>
          <w:lang w:eastAsia="zh-CN"/>
          <w14:textFill>
            <w14:solidFill>
              <w14:schemeClr w14:val="tx1"/>
            </w14:solidFill>
          </w14:textFill>
        </w:rPr>
      </w:pPr>
      <w:r>
        <w:rPr>
          <w:rFonts w:hint="eastAsia" w:ascii="微软雅黑" w:hAnsi="微软雅黑" w:eastAsia="微软雅黑" w:cs="微软雅黑"/>
          <w:color w:val="0000FF"/>
          <w:spacing w:val="0"/>
          <w:sz w:val="24"/>
          <w:szCs w:val="24"/>
          <w:lang w:eastAsia="zh-CN"/>
        </w:rPr>
        <w:t>殊像寺</w:t>
      </w:r>
      <w:r>
        <w:rPr>
          <w:rFonts w:hint="eastAsia" w:ascii="微软雅黑" w:hAnsi="微软雅黑" w:eastAsia="微软雅黑" w:cs="微软雅黑"/>
          <w:color w:val="000000" w:themeColor="text1"/>
          <w:spacing w:val="0"/>
          <w:sz w:val="24"/>
          <w:szCs w:val="24"/>
          <w:lang w:eastAsia="zh-CN"/>
          <w14:textFill>
            <w14:solidFill>
              <w14:schemeClr w14:val="tx1"/>
            </w14:solidFill>
          </w14:textFill>
        </w:rPr>
        <w:t>：供奉五台山最大的文殊菩萨像，是五台山五大禅处，又为青庙十大寺之一，传说是按乾隆容貌塑造。</w:t>
      </w:r>
    </w:p>
    <w:p w14:paraId="6C6EEC3D">
      <w:pPr>
        <w:keepNext w:val="0"/>
        <w:keepLines w:val="0"/>
        <w:pageBreakBefore w:val="0"/>
        <w:widowControl w:val="0"/>
        <w:numPr>
          <w:ilvl w:val="0"/>
          <w:numId w:val="2"/>
        </w:numPr>
        <w:kinsoku/>
        <w:wordWrap/>
        <w:overflowPunct/>
        <w:topLinePunct w:val="0"/>
        <w:autoSpaceDE/>
        <w:autoSpaceDN/>
        <w:bidi w:val="0"/>
        <w:adjustRightInd/>
        <w:snapToGrid w:val="0"/>
        <w:spacing w:line="240" w:lineRule="atLeast"/>
        <w:ind w:left="402" w:hanging="480" w:hangingChars="200"/>
        <w:textAlignment w:val="auto"/>
        <w:rPr>
          <w:rFonts w:hint="eastAsia" w:ascii="微软雅黑" w:hAnsi="微软雅黑" w:eastAsia="微软雅黑" w:cs="微软雅黑"/>
          <w:color w:val="000000" w:themeColor="text1"/>
          <w:spacing w:val="0"/>
          <w:sz w:val="24"/>
          <w:szCs w:val="24"/>
          <w:lang w:eastAsia="zh-CN"/>
          <w14:textFill>
            <w14:solidFill>
              <w14:schemeClr w14:val="tx1"/>
            </w14:solidFill>
          </w14:textFill>
        </w:rPr>
      </w:pPr>
      <w:r>
        <w:rPr>
          <w:rFonts w:hint="eastAsia" w:ascii="微软雅黑" w:hAnsi="微软雅黑" w:eastAsia="微软雅黑" w:cs="微软雅黑"/>
          <w:color w:val="0000FF"/>
          <w:spacing w:val="0"/>
          <w:sz w:val="24"/>
          <w:szCs w:val="24"/>
          <w:lang w:eastAsia="zh-CN"/>
        </w:rPr>
        <w:t>雷音寺</w:t>
      </w:r>
      <w:r>
        <w:rPr>
          <w:rFonts w:hint="eastAsia" w:ascii="微软雅黑" w:hAnsi="微软雅黑" w:eastAsia="微软雅黑" w:cs="微软雅黑"/>
          <w:color w:val="0000FF"/>
          <w:spacing w:val="0"/>
          <w:sz w:val="24"/>
          <w:szCs w:val="24"/>
          <w:lang w:val="en-US" w:eastAsia="zh-CN"/>
        </w:rPr>
        <w:t>或龙泉寺</w:t>
      </w:r>
      <w:r>
        <w:rPr>
          <w:rFonts w:hint="eastAsia" w:ascii="微软雅黑" w:hAnsi="微软雅黑" w:eastAsia="微软雅黑" w:cs="微软雅黑"/>
          <w:color w:val="0000FF"/>
          <w:spacing w:val="0"/>
          <w:sz w:val="24"/>
          <w:szCs w:val="24"/>
          <w:lang w:eastAsia="zh-CN"/>
        </w:rPr>
        <w:t>：</w:t>
      </w:r>
      <w:r>
        <w:rPr>
          <w:rFonts w:hint="eastAsia" w:ascii="微软雅黑" w:hAnsi="微软雅黑" w:eastAsia="微软雅黑" w:cs="微软雅黑"/>
          <w:i w:val="0"/>
          <w:iCs w:val="0"/>
          <w:caps w:val="0"/>
          <w:color w:val="000000"/>
          <w:spacing w:val="0"/>
          <w:sz w:val="24"/>
          <w:szCs w:val="24"/>
          <w:shd w:val="clear" w:fill="FFFFFF"/>
        </w:rPr>
        <w:t>五台山雷音寺，原名圣水寺。始建于唐代，宋元明各代均有修缮，清代初年随着藏传佛教的传入，密宗僧人驻锡，遂改为雷音寺</w:t>
      </w:r>
      <w:r>
        <w:rPr>
          <w:rFonts w:hint="eastAsia" w:ascii="微软雅黑" w:hAnsi="微软雅黑" w:eastAsia="微软雅黑" w:cs="微软雅黑"/>
          <w:i w:val="0"/>
          <w:iCs w:val="0"/>
          <w:caps w:val="0"/>
          <w:color w:val="000000"/>
          <w:spacing w:val="0"/>
          <w:sz w:val="24"/>
          <w:szCs w:val="24"/>
          <w:shd w:val="clear" w:fill="FFFFFF"/>
          <w:lang w:val="en-US" w:eastAsia="zh-CN"/>
        </w:rPr>
        <w:t>;或龙泉寺：传说很久以前九龙作恶，文殊菩萨施行佛法把它们压在附近这九道山岭之下，在这眼泉水底部还可看到九条小龙的影子，所以被命名为龙泉,泉旁古刹便取名龙泉寺.</w:t>
      </w:r>
    </w:p>
    <w:p w14:paraId="0BF56F55">
      <w:pPr>
        <w:keepNext w:val="0"/>
        <w:keepLines w:val="0"/>
        <w:pageBreakBefore w:val="0"/>
        <w:widowControl w:val="0"/>
        <w:numPr>
          <w:ilvl w:val="0"/>
          <w:numId w:val="1"/>
        </w:numPr>
        <w:kinsoku/>
        <w:wordWrap/>
        <w:overflowPunct/>
        <w:topLinePunct w:val="0"/>
        <w:autoSpaceDE/>
        <w:autoSpaceDN/>
        <w:bidi w:val="0"/>
        <w:adjustRightInd/>
        <w:snapToGrid/>
        <w:spacing w:line="340" w:lineRule="exact"/>
        <w:ind w:left="420" w:leftChars="0" w:hanging="420" w:firstLineChars="0"/>
        <w:textAlignment w:val="auto"/>
        <w:outlineLvl w:val="9"/>
        <w:rPr>
          <w:rFonts w:hint="eastAsia" w:ascii="微软雅黑" w:hAnsi="微软雅黑" w:eastAsia="微软雅黑" w:cs="微软雅黑"/>
          <w:color w:val="000000" w:themeColor="text1"/>
          <w:spacing w:val="0"/>
          <w:szCs w:val="21"/>
          <w:lang w:eastAsia="zh-CN"/>
          <w14:textFill>
            <w14:solidFill>
              <w14:schemeClr w14:val="tx1"/>
            </w14:solidFill>
          </w14:textFill>
        </w:rPr>
      </w:pPr>
      <w:r>
        <w:rPr>
          <w:rFonts w:hint="eastAsia" w:ascii="微软雅黑" w:hAnsi="微软雅黑" w:eastAsia="微软雅黑" w:cs="微软雅黑"/>
          <w:color w:val="0000FF"/>
          <w:spacing w:val="0"/>
          <w:sz w:val="24"/>
          <w:szCs w:val="24"/>
          <w:lang w:eastAsia="zh-CN"/>
        </w:rPr>
        <w:t>五爷庙</w:t>
      </w:r>
      <w:r>
        <w:rPr>
          <w:rFonts w:hint="eastAsia" w:ascii="微软雅黑" w:hAnsi="微软雅黑" w:eastAsia="微软雅黑" w:cs="微软雅黑"/>
          <w:color w:val="000000" w:themeColor="text1"/>
          <w:spacing w:val="0"/>
          <w:sz w:val="24"/>
          <w:szCs w:val="24"/>
          <w:lang w:eastAsia="zh-CN"/>
          <w14:textFill>
            <w14:solidFill>
              <w14:schemeClr w14:val="tx1"/>
            </w14:solidFill>
          </w14:textFill>
        </w:rPr>
        <w:t xml:space="preserve">：殿内供奉的五爷是广济龙王文殊菩萨的化身，这里是整个五台山香火最盛的寺庙。在信徒的心中，这里几乎是有求必应的象征，大多来五台山上香的香客们，都是冲着五爷庙来的。      </w:t>
      </w:r>
      <w:r>
        <w:rPr>
          <w:rFonts w:hint="eastAsia" w:ascii="微软雅黑" w:hAnsi="微软雅黑" w:eastAsia="微软雅黑" w:cs="微软雅黑"/>
          <w:color w:val="000000" w:themeColor="text1"/>
          <w:spacing w:val="0"/>
          <w:szCs w:val="21"/>
          <w:lang w:eastAsia="zh-CN"/>
          <w14:textFill>
            <w14:solidFill>
              <w14:schemeClr w14:val="tx1"/>
            </w14:solidFill>
          </w14:textFill>
        </w:rPr>
        <w:t xml:space="preserve"> </w:t>
      </w:r>
    </w:p>
    <w:p w14:paraId="787BD234">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微软雅黑" w:hAnsi="微软雅黑" w:eastAsia="微软雅黑" w:cs="微软雅黑"/>
          <w:b/>
          <w:spacing w:val="0"/>
          <w:szCs w:val="21"/>
        </w:rPr>
      </w:pPr>
      <w:r>
        <w:rPr>
          <w:rFonts w:hint="eastAsia" w:ascii="微软雅黑" w:hAnsi="微软雅黑" w:eastAsia="微软雅黑" w:cs="微软雅黑"/>
          <w:b/>
          <w:spacing w:val="0"/>
          <w:szCs w:val="21"/>
        </w:rPr>
        <w:t>温馨</w:t>
      </w:r>
      <w:r>
        <w:rPr>
          <w:rFonts w:hint="eastAsia" w:ascii="微软雅黑" w:hAnsi="微软雅黑" w:eastAsia="微软雅黑" w:cs="微软雅黑"/>
          <w:b/>
          <w:spacing w:val="0"/>
          <w:szCs w:val="21"/>
          <w:lang w:eastAsia="zh-CN"/>
        </w:rPr>
        <w:t>提示</w:t>
      </w:r>
      <w:r>
        <w:rPr>
          <w:rFonts w:hint="eastAsia" w:ascii="微软雅黑" w:hAnsi="微软雅黑" w:eastAsia="微软雅黑" w:cs="微软雅黑"/>
          <w:b/>
          <w:spacing w:val="0"/>
          <w:szCs w:val="21"/>
        </w:rPr>
        <w:t>：</w:t>
      </w:r>
    </w:p>
    <w:p w14:paraId="6FF1C3E8">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微软雅黑" w:hAnsi="微软雅黑" w:eastAsia="微软雅黑" w:cs="微软雅黑"/>
          <w:color w:val="000000"/>
          <w:spacing w:val="0"/>
          <w:szCs w:val="21"/>
          <w:u w:val="single"/>
          <w:lang w:val="en-US" w:eastAsia="zh-CN"/>
        </w:rPr>
      </w:pPr>
      <w:r>
        <w:rPr>
          <w:rFonts w:hint="eastAsia" w:ascii="微软雅黑" w:hAnsi="微软雅黑" w:eastAsia="微软雅黑" w:cs="微软雅黑"/>
          <w:color w:val="000000"/>
          <w:spacing w:val="0"/>
          <w:szCs w:val="21"/>
          <w:u w:val="single"/>
          <w:lang w:eastAsia="zh-CN"/>
        </w:rPr>
        <w:t>注意</w:t>
      </w:r>
      <w:r>
        <w:rPr>
          <w:rFonts w:hint="eastAsia" w:ascii="微软雅黑" w:hAnsi="微软雅黑" w:eastAsia="微软雅黑" w:cs="微软雅黑"/>
          <w:color w:val="000000"/>
          <w:spacing w:val="0"/>
          <w:szCs w:val="21"/>
          <w:u w:val="single"/>
          <w:lang w:val="en-US" w:eastAsia="zh-CN"/>
        </w:rPr>
        <w:t>：</w:t>
      </w:r>
      <w:r>
        <w:rPr>
          <w:rFonts w:hint="eastAsia" w:ascii="微软雅黑" w:hAnsi="微软雅黑" w:eastAsia="微软雅黑" w:cs="微软雅黑"/>
          <w:color w:val="000000"/>
          <w:spacing w:val="0"/>
          <w:szCs w:val="21"/>
          <w:u w:val="single"/>
          <w:lang w:eastAsia="zh-CN"/>
        </w:rPr>
        <w:t>如五台山下雪、修路、下雨等不可抗力因素，到大同需绕行高速，增加车费 50 元/人，现付给导游。</w:t>
      </w:r>
    </w:p>
    <w:p w14:paraId="43BF5A30">
      <w:pPr>
        <w:jc w:val="left"/>
        <w:rPr>
          <w:rFonts w:hint="eastAsia"/>
          <w:sz w:val="36"/>
          <w:szCs w:val="36"/>
          <w:lang w:val="en-US" w:eastAsia="zh-CN"/>
        </w:rPr>
      </w:pPr>
    </w:p>
    <w:p w14:paraId="65AAF94D">
      <w:pPr>
        <w:keepNext w:val="0"/>
        <w:keepLines w:val="0"/>
        <w:pageBreakBefore w:val="0"/>
        <w:kinsoku/>
        <w:wordWrap/>
        <w:overflowPunct/>
        <w:topLinePunct w:val="0"/>
        <w:autoSpaceDE/>
        <w:autoSpaceDN/>
        <w:bidi w:val="0"/>
        <w:spacing w:line="0" w:lineRule="atLeast"/>
        <w:jc w:val="left"/>
        <w:textAlignment w:val="auto"/>
        <w:rPr>
          <w:rFonts w:hint="eastAsia" w:ascii="微软雅黑" w:hAnsi="微软雅黑" w:eastAsia="微软雅黑" w:cs="微软雅黑"/>
          <w:b/>
          <w:bCs/>
          <w:color w:val="000000" w:themeColor="text1"/>
          <w:spacing w:val="0"/>
          <w:sz w:val="28"/>
          <w:szCs w:val="28"/>
          <w14:textFill>
            <w14:solidFill>
              <w14:schemeClr w14:val="tx1"/>
            </w14:solidFill>
          </w14:textFill>
        </w:rPr>
      </w:pPr>
      <w:r>
        <w:rPr>
          <w:rFonts w:hint="eastAsia" w:ascii="微软雅黑" w:hAnsi="微软雅黑" w:eastAsia="微软雅黑" w:cs="微软雅黑"/>
          <w:b/>
          <w:bCs/>
          <w:color w:val="00A8E3"/>
          <w:spacing w:val="0"/>
          <w:sz w:val="24"/>
        </w:rPr>
        <mc:AlternateContent>
          <mc:Choice Requires="wps">
            <w:drawing>
              <wp:anchor distT="0" distB="0" distL="114300" distR="114300" simplePos="0" relativeHeight="251663360" behindDoc="0" locked="0" layoutInCell="1" allowOverlap="1">
                <wp:simplePos x="0" y="0"/>
                <wp:positionH relativeFrom="column">
                  <wp:posOffset>-198120</wp:posOffset>
                </wp:positionH>
                <wp:positionV relativeFrom="paragraph">
                  <wp:posOffset>92075</wp:posOffset>
                </wp:positionV>
                <wp:extent cx="85725" cy="200025"/>
                <wp:effectExtent l="0" t="0" r="5715" b="13335"/>
                <wp:wrapNone/>
                <wp:docPr id="15" name="矩形 15"/>
                <wp:cNvGraphicFramePr/>
                <a:graphic xmlns:a="http://schemas.openxmlformats.org/drawingml/2006/main">
                  <a:graphicData uri="http://schemas.microsoft.com/office/word/2010/wordprocessingShape">
                    <wps:wsp>
                      <wps:cNvSpPr/>
                      <wps:spPr>
                        <a:xfrm>
                          <a:off x="341630" y="3064510"/>
                          <a:ext cx="85725" cy="200025"/>
                        </a:xfrm>
                        <a:prstGeom prst="rect">
                          <a:avLst/>
                        </a:prstGeom>
                        <a:gradFill>
                          <a:gsLst>
                            <a:gs pos="0">
                              <a:srgbClr val="00A8E3"/>
                            </a:gs>
                            <a:gs pos="100000">
                              <a:srgbClr val="00A8E3"/>
                            </a:gs>
                          </a:gsLst>
                          <a:lin ang="5400000" scaled="0"/>
                        </a:gradFill>
                        <a:ln w="12700" cap="flat" cmpd="sng" algn="ctr">
                          <a:noFill/>
                          <a:prstDash val="solid"/>
                          <a:miter lim="800000"/>
                        </a:ln>
                        <a:effectLst/>
                      </wps:spPr>
                      <wps:txbx>
                        <w:txbxContent>
                          <w:p w14:paraId="6713037C">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6pt;margin-top:7.25pt;height:15.75pt;width:6.75pt;z-index:251663360;v-text-anchor:middle;mso-width-relative:page;mso-height-relative:page;" fillcolor="#00A8E3" filled="t" stroked="f" coordsize="21600,21600" o:gfxdata="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CiZayg2AAAAAkBAAAPAAAAAAAAAAEAIAAAACIAAABkcnMvZG93&#10;bnJldi54bWxQSwECFAAUAAAACACHTuJAFcRBv6sCAABpBQAADgAAAAAAAAABACAAAAAnAQAAZHJz&#10;L2Uyb0RvYy54bWxQSwUGAAAAAAYABgBZAQAARAYAAAAA&#10;">
                <v:fill type="gradient" on="t" color2="#00A8E3" focus="100%" focussize="0,0" rotate="t">
                  <o:fill type="gradientUnscaled" v:ext="backwardCompatible"/>
                </v:fill>
                <v:stroke on="f" weight="1pt" miterlimit="8" joinstyle="miter"/>
                <v:imagedata o:title=""/>
                <o:lock v:ext="edit" aspectratio="f"/>
                <v:textbox>
                  <w:txbxContent>
                    <w:p w14:paraId="6713037C">
                      <w:pPr>
                        <w:jc w:val="center"/>
                      </w:pPr>
                    </w:p>
                  </w:txbxContent>
                </v:textbox>
              </v:rect>
            </w:pict>
          </mc:Fallback>
        </mc:AlternateContent>
      </w:r>
      <w:r>
        <w:rPr>
          <w:rFonts w:hint="eastAsia" w:ascii="微软雅黑" w:hAnsi="微软雅黑" w:eastAsia="微软雅黑" w:cs="微软雅黑"/>
          <w:b/>
          <w:bCs/>
          <w:color w:val="00A8E3"/>
          <w:spacing w:val="0"/>
          <w:sz w:val="24"/>
        </w:rPr>
        <w:t>&gt;</w:t>
      </w:r>
      <w:r>
        <w:rPr>
          <w:rFonts w:hint="eastAsia" w:ascii="微软雅黑" w:hAnsi="微软雅黑" w:eastAsia="微软雅黑" w:cs="微软雅黑"/>
          <w:b/>
          <w:bCs/>
          <w:color w:val="00A8E3"/>
          <w:spacing w:val="0"/>
          <w:sz w:val="28"/>
          <w:szCs w:val="28"/>
        </w:rPr>
        <w:t>Day</w:t>
      </w:r>
      <w:r>
        <w:rPr>
          <w:rFonts w:hint="eastAsia" w:ascii="微软雅黑" w:hAnsi="微软雅黑" w:eastAsia="微软雅黑" w:cs="微软雅黑"/>
          <w:b/>
          <w:bCs/>
          <w:color w:val="00A8E3"/>
          <w:spacing w:val="0"/>
          <w:sz w:val="28"/>
          <w:szCs w:val="28"/>
          <w:lang w:val="en-US" w:eastAsia="zh-CN"/>
        </w:rPr>
        <w:t>4</w:t>
      </w:r>
      <w:r>
        <w:rPr>
          <w:rFonts w:hint="eastAsia" w:ascii="微软雅黑" w:hAnsi="微软雅黑" w:eastAsia="微软雅黑" w:cs="微软雅黑"/>
          <w:b/>
          <w:bCs/>
          <w:color w:val="000000" w:themeColor="text1"/>
          <w:spacing w:val="0"/>
          <w:sz w:val="28"/>
          <w:szCs w:val="28"/>
          <w14:textFill>
            <w14:solidFill>
              <w14:schemeClr w14:val="tx1"/>
            </w14:solidFill>
          </w14:textFill>
        </w:rPr>
        <w:t xml:space="preserve">      五台山-平遥古城 </w:t>
      </w:r>
      <w:r>
        <w:rPr>
          <w:rFonts w:hint="eastAsia" w:ascii="微软雅黑" w:hAnsi="微软雅黑" w:eastAsia="微软雅黑" w:cs="微软雅黑"/>
          <w:b/>
          <w:bCs/>
          <w:color w:val="000000" w:themeColor="text1"/>
          <w:spacing w:val="0"/>
          <w:sz w:val="28"/>
          <w:szCs w:val="28"/>
          <w:lang w:val="en-US" w:eastAsia="zh-CN"/>
          <w14:textFill>
            <w14:solidFill>
              <w14:schemeClr w14:val="tx1"/>
            </w14:solidFill>
          </w14:textFill>
        </w:rPr>
        <w:t>2h</w:t>
      </w:r>
      <w:r>
        <w:rPr>
          <w:rFonts w:hint="eastAsia" w:ascii="微软雅黑" w:hAnsi="微软雅黑" w:eastAsia="微软雅黑" w:cs="微软雅黑"/>
          <w:b/>
          <w:bCs/>
          <w:color w:val="000000" w:themeColor="text1"/>
          <w:spacing w:val="0"/>
          <w:sz w:val="28"/>
          <w:szCs w:val="28"/>
          <w14:textFill>
            <w14:solidFill>
              <w14:schemeClr w14:val="tx1"/>
            </w14:solidFill>
          </w14:textFill>
        </w:rPr>
        <w:t xml:space="preserve"> </w:t>
      </w:r>
      <w:r>
        <w:rPr>
          <w:rFonts w:hint="eastAsia" w:ascii="微软雅黑" w:hAnsi="微软雅黑" w:eastAsia="微软雅黑" w:cs="微软雅黑"/>
          <w:b/>
          <w:bCs/>
          <w:color w:val="000000" w:themeColor="text1"/>
          <w:spacing w:val="0"/>
          <w:sz w:val="28"/>
          <w:szCs w:val="28"/>
          <w:lang w:val="en-US" w:eastAsia="zh-CN"/>
          <w14:textFill>
            <w14:solidFill>
              <w14:schemeClr w14:val="tx1"/>
            </w14:solidFill>
          </w14:textFill>
        </w:rPr>
        <w:t xml:space="preserve">    </w:t>
      </w:r>
      <w:r>
        <w:rPr>
          <w:rFonts w:hint="eastAsia" w:ascii="微软雅黑" w:hAnsi="微软雅黑" w:eastAsia="微软雅黑" w:cs="微软雅黑"/>
          <w:b/>
          <w:bCs/>
          <w:color w:val="000000" w:themeColor="text1"/>
          <w:spacing w:val="0"/>
          <w:sz w:val="28"/>
          <w:szCs w:val="28"/>
          <w14:textFill>
            <w14:solidFill>
              <w14:schemeClr w14:val="tx1"/>
            </w14:solidFill>
          </w14:textFill>
        </w:rPr>
        <w:t xml:space="preserve">  用餐：早/中  </w:t>
      </w:r>
      <w:r>
        <w:rPr>
          <w:rFonts w:hint="eastAsia" w:ascii="微软雅黑" w:hAnsi="微软雅黑" w:eastAsia="微软雅黑" w:cs="微软雅黑"/>
          <w:b/>
          <w:bCs/>
          <w:color w:val="000000" w:themeColor="text1"/>
          <w:spacing w:val="0"/>
          <w:sz w:val="28"/>
          <w:szCs w:val="28"/>
          <w:lang w:val="en-US" w:eastAsia="zh-CN"/>
          <w14:textFill>
            <w14:solidFill>
              <w14:schemeClr w14:val="tx1"/>
            </w14:solidFill>
          </w14:textFill>
        </w:rPr>
        <w:t xml:space="preserve">     </w:t>
      </w:r>
      <w:r>
        <w:rPr>
          <w:rFonts w:hint="eastAsia" w:ascii="微软雅黑" w:hAnsi="微软雅黑" w:eastAsia="微软雅黑" w:cs="微软雅黑"/>
          <w:b/>
          <w:bCs/>
          <w:color w:val="000000" w:themeColor="text1"/>
          <w:spacing w:val="0"/>
          <w:sz w:val="28"/>
          <w:szCs w:val="28"/>
          <w14:textFill>
            <w14:solidFill>
              <w14:schemeClr w14:val="tx1"/>
            </w14:solidFill>
          </w14:textFill>
        </w:rPr>
        <w:t xml:space="preserve"> 住宿：平遥古城</w:t>
      </w:r>
    </w:p>
    <w:p w14:paraId="2502B95A">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微软雅黑" w:hAnsi="微软雅黑" w:eastAsia="微软雅黑" w:cs="微软雅黑"/>
          <w:b/>
          <w:bCs/>
          <w:spacing w:val="0"/>
          <w:sz w:val="28"/>
          <w:szCs w:val="28"/>
        </w:rPr>
      </w:pPr>
    </w:p>
    <w:p w14:paraId="09DB4A74">
      <w:pPr>
        <w:keepNext w:val="0"/>
        <w:keepLines w:val="0"/>
        <w:pageBreakBefore w:val="0"/>
        <w:widowControl w:val="0"/>
        <w:numPr>
          <w:ilvl w:val="0"/>
          <w:numId w:val="1"/>
        </w:numPr>
        <w:kinsoku/>
        <w:wordWrap/>
        <w:overflowPunct/>
        <w:topLinePunct w:val="0"/>
        <w:autoSpaceDE/>
        <w:autoSpaceDN/>
        <w:bidi w:val="0"/>
        <w:adjustRightInd/>
        <w:snapToGrid/>
        <w:spacing w:line="340" w:lineRule="exact"/>
        <w:ind w:left="420" w:leftChars="0" w:hanging="420" w:firstLineChars="0"/>
        <w:textAlignment w:val="auto"/>
        <w:outlineLvl w:val="9"/>
        <w:rPr>
          <w:rFonts w:hint="eastAsia" w:ascii="微软雅黑" w:hAnsi="微软雅黑" w:eastAsia="微软雅黑" w:cs="微软雅黑"/>
          <w:color w:val="000000" w:themeColor="text1"/>
          <w:spacing w:val="0"/>
          <w:sz w:val="24"/>
          <w:szCs w:val="24"/>
          <w:lang w:eastAsia="zh-CN"/>
          <w14:textFill>
            <w14:solidFill>
              <w14:schemeClr w14:val="tx1"/>
            </w14:solidFill>
          </w14:textFill>
        </w:rPr>
      </w:pPr>
      <w:r>
        <w:rPr>
          <w:rFonts w:hint="eastAsia" w:ascii="微软雅黑" w:hAnsi="微软雅黑" w:eastAsia="微软雅黑" w:cs="微软雅黑"/>
          <w:color w:val="0000FF"/>
          <w:spacing w:val="0"/>
          <w:sz w:val="24"/>
          <w:szCs w:val="24"/>
          <w:lang w:eastAsia="zh-CN"/>
        </w:rPr>
        <w:t>晋祠</w:t>
      </w:r>
      <w:r>
        <w:rPr>
          <w:rFonts w:hint="eastAsia" w:ascii="微软雅黑" w:hAnsi="微软雅黑" w:eastAsia="微软雅黑" w:cs="微软雅黑"/>
          <w:color w:val="000000" w:themeColor="text1"/>
          <w:spacing w:val="0"/>
          <w:sz w:val="24"/>
          <w:szCs w:val="24"/>
          <w:lang w:eastAsia="zh-CN"/>
          <w14:textFill>
            <w14:solidFill>
              <w14:schemeClr w14:val="tx1"/>
            </w14:solidFill>
          </w14:textFill>
        </w:rPr>
        <w:t>：是集中国古代祭祀建筑、园林、雕塑、壁画、碑刻艺术为一体的唯一而珍贵的历史文化遗产，也是世界建筑、园林、雕刻艺术中公元7世纪至12世纪间极为辉煌壮美、璀璨绚烂的篇章。</w:t>
      </w:r>
    </w:p>
    <w:p w14:paraId="56DFE63F">
      <w:pPr>
        <w:keepNext w:val="0"/>
        <w:keepLines w:val="0"/>
        <w:pageBreakBefore w:val="0"/>
        <w:widowControl w:val="0"/>
        <w:numPr>
          <w:ilvl w:val="0"/>
          <w:numId w:val="1"/>
        </w:numPr>
        <w:kinsoku/>
        <w:wordWrap/>
        <w:overflowPunct/>
        <w:topLinePunct w:val="0"/>
        <w:autoSpaceDE/>
        <w:autoSpaceDN/>
        <w:bidi w:val="0"/>
        <w:adjustRightInd/>
        <w:snapToGrid/>
        <w:spacing w:line="340" w:lineRule="exact"/>
        <w:ind w:left="420" w:leftChars="0" w:hanging="420" w:firstLineChars="0"/>
        <w:textAlignment w:val="auto"/>
        <w:outlineLvl w:val="9"/>
        <w:rPr>
          <w:rFonts w:hint="eastAsia"/>
          <w:sz w:val="24"/>
          <w:szCs w:val="24"/>
          <w:lang w:val="en-US" w:eastAsia="zh-CN"/>
        </w:rPr>
      </w:pPr>
      <w:r>
        <w:rPr>
          <w:rFonts w:hint="eastAsia" w:ascii="微软雅黑" w:hAnsi="微软雅黑" w:eastAsia="微软雅黑" w:cs="微软雅黑"/>
          <w:color w:val="0000FF"/>
          <w:spacing w:val="0"/>
          <w:sz w:val="24"/>
          <w:szCs w:val="24"/>
          <w:lang w:val="en-US" w:eastAsia="zh-CN"/>
        </w:rPr>
        <w:t>乔家大院</w:t>
      </w: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：那一间间灰墙高顶的民居建筑，富贾一方的晋商代表，以及带着神秘色彩的大红灯笼，在记忆中，难以抹去。只想置身其中，和清末 中国 著名的富商大贾，心中的儒商典范---乔致庸，进行一次近距离的时空拜望。</w:t>
      </w:r>
    </w:p>
    <w:p w14:paraId="25B12548">
      <w:pPr>
        <w:pStyle w:val="3"/>
        <w:rPr>
          <w:rFonts w:hint="eastAsia"/>
          <w:lang w:val="en-US" w:eastAsia="zh-CN"/>
        </w:rPr>
      </w:pPr>
    </w:p>
    <w:p w14:paraId="71DFD1E5">
      <w:pPr>
        <w:pStyle w:val="3"/>
        <w:rPr>
          <w:rFonts w:hint="eastAsia"/>
          <w:lang w:val="en-US" w:eastAsia="zh-CN"/>
        </w:rPr>
      </w:pPr>
    </w:p>
    <w:p w14:paraId="6E8882EF">
      <w:pPr>
        <w:keepNext w:val="0"/>
        <w:keepLines w:val="0"/>
        <w:pageBreakBefore w:val="0"/>
        <w:widowControl w:val="0"/>
        <w:numPr>
          <w:ilvl w:val="0"/>
          <w:numId w:val="1"/>
        </w:numPr>
        <w:kinsoku/>
        <w:wordWrap/>
        <w:overflowPunct/>
        <w:topLinePunct w:val="0"/>
        <w:autoSpaceDE/>
        <w:autoSpaceDN/>
        <w:bidi w:val="0"/>
        <w:adjustRightInd/>
        <w:snapToGrid/>
        <w:spacing w:line="340" w:lineRule="exact"/>
        <w:ind w:left="420" w:leftChars="0" w:hanging="420" w:firstLineChars="0"/>
        <w:textAlignment w:val="auto"/>
        <w:outlineLvl w:val="9"/>
        <w:rPr>
          <w:rFonts w:hint="eastAsia" w:ascii="微软雅黑" w:hAnsi="微软雅黑" w:eastAsia="微软雅黑" w:cs="微软雅黑"/>
          <w:color w:val="auto"/>
          <w:spacing w:val="0"/>
          <w:sz w:val="24"/>
          <w:szCs w:val="24"/>
          <w:u w:val="single"/>
          <w:lang w:val="en-US" w:eastAsia="zh-CN"/>
        </w:rPr>
      </w:pPr>
      <w:r>
        <w:rPr>
          <w:rFonts w:hint="eastAsia" w:ascii="微软雅黑" w:hAnsi="微软雅黑" w:eastAsia="微软雅黑" w:cs="微软雅黑"/>
          <w:color w:val="0000FF"/>
          <w:spacing w:val="0"/>
          <w:sz w:val="24"/>
          <w:szCs w:val="24"/>
          <w:lang w:eastAsia="zh-CN"/>
        </w:rPr>
        <w:t>平遥古城（</w:t>
      </w:r>
      <w:r>
        <w:rPr>
          <w:rFonts w:hint="default" w:ascii="微软雅黑" w:hAnsi="微软雅黑" w:eastAsia="微软雅黑" w:cs="微软雅黑"/>
          <w:color w:val="0000FF"/>
          <w:spacing w:val="0"/>
          <w:sz w:val="24"/>
          <w:szCs w:val="24"/>
          <w:lang w:eastAsia="zh-CN"/>
        </w:rPr>
        <w:t>夜游</w:t>
      </w:r>
      <w:r>
        <w:rPr>
          <w:rFonts w:hint="eastAsia" w:ascii="微软雅黑" w:hAnsi="微软雅黑" w:eastAsia="微软雅黑" w:cs="微软雅黑"/>
          <w:color w:val="0000FF"/>
          <w:spacing w:val="0"/>
          <w:sz w:val="24"/>
          <w:szCs w:val="24"/>
          <w:lang w:eastAsia="zh-CN"/>
        </w:rPr>
        <w:t>）</w:t>
      </w:r>
      <w:r>
        <w:rPr>
          <w:rFonts w:hint="eastAsia" w:ascii="微软雅黑" w:hAnsi="微软雅黑" w:eastAsia="微软雅黑" w:cs="微软雅黑"/>
          <w:color w:val="000000" w:themeColor="text1"/>
          <w:spacing w:val="0"/>
          <w:sz w:val="24"/>
          <w:szCs w:val="24"/>
          <w:lang w:eastAsia="zh-CN"/>
          <w14:textFill>
            <w14:solidFill>
              <w14:schemeClr w14:val="tx1"/>
            </w14:solidFill>
          </w14:textFill>
        </w:rPr>
        <w:t>：四通八达的明清一条街，古城的各个巷子，当地居民生活的小院，各种文艺范的，民族范的，情调范的小店应有尽有，饿了，渴了，周边特色小吃到处都是，边吃边逛，边拍照边逛，那是一种自由自在的享受，晚上各色咖啡店，小酒店，五彩光一打，吉他一弹，古色古香建筑的红灯笼一挂，那绝对是“平遥印象”，记忆深刻，流连忘返！</w:t>
      </w:r>
    </w:p>
    <w:p w14:paraId="4E8299D2">
      <w:pPr>
        <w:pStyle w:val="2"/>
        <w:rPr>
          <w:rFonts w:hint="eastAsia"/>
          <w:lang w:val="en-US" w:eastAsia="zh-CN"/>
        </w:rPr>
      </w:pPr>
    </w:p>
    <w:p w14:paraId="4CECF808">
      <w:pPr>
        <w:keepNext w:val="0"/>
        <w:keepLines w:val="0"/>
        <w:pageBreakBefore w:val="0"/>
        <w:kinsoku/>
        <w:wordWrap/>
        <w:overflowPunct/>
        <w:topLinePunct w:val="0"/>
        <w:autoSpaceDE/>
        <w:autoSpaceDN/>
        <w:bidi w:val="0"/>
        <w:spacing w:line="0" w:lineRule="atLeast"/>
        <w:jc w:val="left"/>
        <w:textAlignment w:val="auto"/>
        <w:rPr>
          <w:rFonts w:hint="eastAsia" w:ascii="微软雅黑" w:hAnsi="微软雅黑" w:eastAsia="微软雅黑" w:cs="微软雅黑"/>
          <w:b/>
          <w:bCs/>
          <w:color w:val="000000" w:themeColor="text1"/>
          <w:spacing w:val="0"/>
          <w:sz w:val="28"/>
          <w:szCs w:val="28"/>
          <w14:textFill>
            <w14:solidFill>
              <w14:schemeClr w14:val="tx1"/>
            </w14:solidFill>
          </w14:textFill>
        </w:rPr>
      </w:pPr>
      <w:r>
        <w:rPr>
          <w:rFonts w:hint="eastAsia" w:ascii="微软雅黑" w:hAnsi="微软雅黑" w:eastAsia="微软雅黑" w:cs="微软雅黑"/>
          <w:b/>
          <w:bCs/>
          <w:color w:val="00A8E3"/>
          <w:spacing w:val="0"/>
          <w:sz w:val="24"/>
        </w:rPr>
        <mc:AlternateContent>
          <mc:Choice Requires="wps">
            <w:drawing>
              <wp:anchor distT="0" distB="0" distL="114300" distR="114300" simplePos="0" relativeHeight="251664384" behindDoc="0" locked="0" layoutInCell="1" allowOverlap="1">
                <wp:simplePos x="0" y="0"/>
                <wp:positionH relativeFrom="column">
                  <wp:posOffset>-198120</wp:posOffset>
                </wp:positionH>
                <wp:positionV relativeFrom="paragraph">
                  <wp:posOffset>92075</wp:posOffset>
                </wp:positionV>
                <wp:extent cx="85725" cy="200025"/>
                <wp:effectExtent l="0" t="0" r="5715" b="13335"/>
                <wp:wrapNone/>
                <wp:docPr id="19" name="矩形 19"/>
                <wp:cNvGraphicFramePr/>
                <a:graphic xmlns:a="http://schemas.openxmlformats.org/drawingml/2006/main">
                  <a:graphicData uri="http://schemas.microsoft.com/office/word/2010/wordprocessingShape">
                    <wps:wsp>
                      <wps:cNvSpPr/>
                      <wps:spPr>
                        <a:xfrm>
                          <a:off x="341630" y="3064510"/>
                          <a:ext cx="85725" cy="200025"/>
                        </a:xfrm>
                        <a:prstGeom prst="rect">
                          <a:avLst/>
                        </a:prstGeom>
                        <a:gradFill>
                          <a:gsLst>
                            <a:gs pos="0">
                              <a:srgbClr val="00A8E3"/>
                            </a:gs>
                            <a:gs pos="100000">
                              <a:srgbClr val="00A8E3"/>
                            </a:gs>
                          </a:gsLst>
                          <a:lin ang="5400000" scaled="0"/>
                        </a:gradFill>
                        <a:ln w="12700" cap="flat" cmpd="sng" algn="ctr">
                          <a:noFill/>
                          <a:prstDash val="solid"/>
                          <a:miter lim="800000"/>
                        </a:ln>
                        <a:effectLst/>
                      </wps:spPr>
                      <wps:txbx>
                        <w:txbxContent>
                          <w:p w14:paraId="7ADBD062">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6pt;margin-top:7.25pt;height:15.75pt;width:6.75pt;z-index:251664384;v-text-anchor:middle;mso-width-relative:page;mso-height-relative:page;" fillcolor="#00A8E3" filled="t" stroked="f" coordsize="21600,21600" o:gfxdata="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omWsoNgAAAAJAQAADwAAAAAAAAABACAAAAAiAAAAZHJzL2Rv&#10;d25yZXYueG1sUEsBAhQAFAAAAAgAh07iQEPIr3GsAgAAaQUAAA4AAAAAAAAAAQAgAAAAJwEAAGRy&#10;cy9lMm9Eb2MueG1sUEsFBgAAAAAGAAYAWQEAAEUGAAAAAA==&#10;">
                <v:fill type="gradient" on="t" color2="#00A8E3" focus="100%" focussize="0,0" rotate="t">
                  <o:fill type="gradientUnscaled" v:ext="backwardCompatible"/>
                </v:fill>
                <v:stroke on="f" weight="1pt" miterlimit="8" joinstyle="miter"/>
                <v:imagedata o:title=""/>
                <o:lock v:ext="edit" aspectratio="f"/>
                <v:textbox>
                  <w:txbxContent>
                    <w:p w14:paraId="7ADBD062">
                      <w:pPr>
                        <w:jc w:val="center"/>
                      </w:pPr>
                    </w:p>
                  </w:txbxContent>
                </v:textbox>
              </v:rect>
            </w:pict>
          </mc:Fallback>
        </mc:AlternateContent>
      </w:r>
      <w:r>
        <w:rPr>
          <w:rFonts w:hint="eastAsia" w:ascii="微软雅黑" w:hAnsi="微软雅黑" w:eastAsia="微软雅黑" w:cs="微软雅黑"/>
          <w:b/>
          <w:bCs/>
          <w:color w:val="00A8E3"/>
          <w:spacing w:val="0"/>
          <w:sz w:val="24"/>
        </w:rPr>
        <w:t>&gt;</w:t>
      </w:r>
      <w:r>
        <w:rPr>
          <w:rFonts w:hint="eastAsia" w:ascii="微软雅黑" w:hAnsi="微软雅黑" w:eastAsia="微软雅黑" w:cs="微软雅黑"/>
          <w:b/>
          <w:bCs/>
          <w:color w:val="00A8E3"/>
          <w:spacing w:val="0"/>
          <w:sz w:val="28"/>
          <w:szCs w:val="28"/>
        </w:rPr>
        <w:t>Day</w:t>
      </w:r>
      <w:r>
        <w:rPr>
          <w:rFonts w:hint="eastAsia" w:ascii="微软雅黑" w:hAnsi="微软雅黑" w:eastAsia="微软雅黑" w:cs="微软雅黑"/>
          <w:b/>
          <w:bCs/>
          <w:color w:val="00A8E3"/>
          <w:spacing w:val="0"/>
          <w:sz w:val="28"/>
          <w:szCs w:val="28"/>
          <w:lang w:val="en-US" w:eastAsia="zh-CN"/>
        </w:rPr>
        <w:t>5</w:t>
      </w:r>
      <w:r>
        <w:rPr>
          <w:rFonts w:hint="eastAsia" w:ascii="微软雅黑" w:hAnsi="微软雅黑" w:eastAsia="微软雅黑" w:cs="微软雅黑"/>
          <w:b/>
          <w:bCs/>
          <w:color w:val="000000" w:themeColor="text1"/>
          <w:spacing w:val="0"/>
          <w:sz w:val="28"/>
          <w:szCs w:val="28"/>
          <w14:textFill>
            <w14:solidFill>
              <w14:schemeClr w14:val="tx1"/>
            </w14:solidFill>
          </w14:textFill>
        </w:rPr>
        <w:t xml:space="preserve">     平遥-</w:t>
      </w:r>
      <w:r>
        <w:rPr>
          <w:rFonts w:hint="default" w:ascii="微软雅黑" w:hAnsi="微软雅黑" w:eastAsia="微软雅黑" w:cs="微软雅黑"/>
          <w:b/>
          <w:bCs/>
          <w:color w:val="000000" w:themeColor="text1"/>
          <w:spacing w:val="0"/>
          <w:sz w:val="28"/>
          <w:szCs w:val="28"/>
          <w14:textFill>
            <w14:solidFill>
              <w14:schemeClr w14:val="tx1"/>
            </w14:solidFill>
          </w14:textFill>
        </w:rPr>
        <w:t>临汾</w:t>
      </w:r>
      <w:r>
        <w:rPr>
          <w:rFonts w:hint="eastAsia" w:ascii="微软雅黑" w:hAnsi="微软雅黑" w:eastAsia="微软雅黑" w:cs="微软雅黑"/>
          <w:b/>
          <w:bCs/>
          <w:color w:val="000000" w:themeColor="text1"/>
          <w:spacing w:val="0"/>
          <w:sz w:val="28"/>
          <w:szCs w:val="28"/>
          <w14:textFill>
            <w14:solidFill>
              <w14:schemeClr w14:val="tx1"/>
            </w14:solidFill>
          </w14:textFill>
        </w:rPr>
        <w:t xml:space="preserve">  </w:t>
      </w:r>
      <w:r>
        <w:rPr>
          <w:rFonts w:hint="eastAsia" w:ascii="微软雅黑" w:hAnsi="微软雅黑" w:eastAsia="微软雅黑" w:cs="微软雅黑"/>
          <w:b/>
          <w:bCs/>
          <w:color w:val="000000" w:themeColor="text1"/>
          <w:spacing w:val="0"/>
          <w:sz w:val="28"/>
          <w:szCs w:val="28"/>
          <w:lang w:val="en-US" w:eastAsia="zh-CN"/>
          <w14:textFill>
            <w14:solidFill>
              <w14:schemeClr w14:val="tx1"/>
            </w14:solidFill>
          </w14:textFill>
        </w:rPr>
        <w:t xml:space="preserve">   2h</w:t>
      </w:r>
      <w:r>
        <w:rPr>
          <w:rFonts w:hint="eastAsia" w:ascii="微软雅黑" w:hAnsi="微软雅黑" w:eastAsia="微软雅黑" w:cs="微软雅黑"/>
          <w:b/>
          <w:bCs/>
          <w:color w:val="000000" w:themeColor="text1"/>
          <w:spacing w:val="0"/>
          <w:sz w:val="28"/>
          <w:szCs w:val="28"/>
          <w14:textFill>
            <w14:solidFill>
              <w14:schemeClr w14:val="tx1"/>
            </w14:solidFill>
          </w14:textFill>
        </w:rPr>
        <w:t xml:space="preserve">     </w:t>
      </w:r>
      <w:r>
        <w:rPr>
          <w:rFonts w:hint="eastAsia" w:ascii="微软雅黑" w:hAnsi="微软雅黑" w:eastAsia="微软雅黑" w:cs="微软雅黑"/>
          <w:b/>
          <w:bCs/>
          <w:color w:val="000000" w:themeColor="text1"/>
          <w:spacing w:val="0"/>
          <w:sz w:val="28"/>
          <w:szCs w:val="28"/>
          <w:lang w:val="en-US" w:eastAsia="zh-CN"/>
          <w14:textFill>
            <w14:solidFill>
              <w14:schemeClr w14:val="tx1"/>
            </w14:solidFill>
          </w14:textFill>
        </w:rPr>
        <w:t xml:space="preserve">    </w:t>
      </w:r>
      <w:r>
        <w:rPr>
          <w:rFonts w:hint="eastAsia" w:ascii="微软雅黑" w:hAnsi="微软雅黑" w:eastAsia="微软雅黑" w:cs="微软雅黑"/>
          <w:b/>
          <w:bCs/>
          <w:color w:val="000000" w:themeColor="text1"/>
          <w:spacing w:val="0"/>
          <w:sz w:val="28"/>
          <w:szCs w:val="28"/>
          <w14:textFill>
            <w14:solidFill>
              <w14:schemeClr w14:val="tx1"/>
            </w14:solidFill>
          </w14:textFill>
        </w:rPr>
        <w:t xml:space="preserve"> 用餐：早/中</w:t>
      </w:r>
      <w:r>
        <w:rPr>
          <w:rFonts w:hint="eastAsia" w:ascii="微软雅黑" w:hAnsi="微软雅黑" w:eastAsia="微软雅黑" w:cs="微软雅黑"/>
          <w:b/>
          <w:bCs/>
          <w:color w:val="000000" w:themeColor="text1"/>
          <w:spacing w:val="0"/>
          <w:sz w:val="28"/>
          <w:szCs w:val="28"/>
          <w:lang w:val="en-US" w:eastAsia="zh-CN"/>
          <w14:textFill>
            <w14:solidFill>
              <w14:schemeClr w14:val="tx1"/>
            </w14:solidFill>
          </w14:textFill>
        </w:rPr>
        <w:t xml:space="preserve">   </w:t>
      </w:r>
      <w:r>
        <w:rPr>
          <w:rFonts w:hint="eastAsia" w:ascii="微软雅黑" w:hAnsi="微软雅黑" w:eastAsia="微软雅黑" w:cs="微软雅黑"/>
          <w:b/>
          <w:bCs/>
          <w:color w:val="000000" w:themeColor="text1"/>
          <w:spacing w:val="0"/>
          <w:sz w:val="28"/>
          <w:szCs w:val="28"/>
          <w14:textFill>
            <w14:solidFill>
              <w14:schemeClr w14:val="tx1"/>
            </w14:solidFill>
          </w14:textFill>
        </w:rPr>
        <w:t xml:space="preserve">   住宿：临汾地区</w:t>
      </w:r>
    </w:p>
    <w:p w14:paraId="7B96BA1B">
      <w:pPr>
        <w:pStyle w:val="3"/>
        <w:rPr>
          <w:rFonts w:hint="eastAsia"/>
          <w:lang w:val="en-US" w:eastAsia="zh-CN"/>
        </w:rPr>
      </w:pPr>
    </w:p>
    <w:p w14:paraId="74A4CA62">
      <w:pPr>
        <w:keepNext w:val="0"/>
        <w:keepLines w:val="0"/>
        <w:pageBreakBefore w:val="0"/>
        <w:widowControl w:val="0"/>
        <w:numPr>
          <w:ilvl w:val="0"/>
          <w:numId w:val="1"/>
        </w:numPr>
        <w:kinsoku/>
        <w:wordWrap/>
        <w:overflowPunct/>
        <w:topLinePunct w:val="0"/>
        <w:autoSpaceDE/>
        <w:autoSpaceDN/>
        <w:bidi w:val="0"/>
        <w:adjustRightInd/>
        <w:snapToGrid/>
        <w:spacing w:line="340" w:lineRule="exact"/>
        <w:ind w:left="420" w:leftChars="0" w:hanging="420" w:firstLineChars="0"/>
        <w:textAlignment w:val="auto"/>
        <w:outlineLvl w:val="9"/>
        <w:rPr>
          <w:rFonts w:hint="eastAsia" w:ascii="微软雅黑" w:hAnsi="微软雅黑" w:eastAsia="微软雅黑" w:cs="微软雅黑"/>
          <w:color w:val="auto"/>
          <w:spacing w:val="0"/>
          <w:sz w:val="24"/>
          <w:szCs w:val="24"/>
          <w:lang w:val="en-US" w:eastAsia="zh-CN"/>
        </w:rPr>
      </w:pPr>
      <w:r>
        <w:rPr>
          <w:rFonts w:hint="default" w:ascii="微软雅黑" w:hAnsi="微软雅黑" w:eastAsia="微软雅黑" w:cs="微软雅黑"/>
          <w:color w:val="auto"/>
          <w:spacing w:val="0"/>
          <w:sz w:val="24"/>
          <w:szCs w:val="24"/>
          <w:lang w:eastAsia="zh-CN"/>
        </w:rPr>
        <w:t>早餐后前往</w:t>
      </w:r>
    </w:p>
    <w:p w14:paraId="31FE350D">
      <w:pPr>
        <w:keepNext w:val="0"/>
        <w:keepLines w:val="0"/>
        <w:pageBreakBefore w:val="0"/>
        <w:widowControl w:val="0"/>
        <w:numPr>
          <w:ilvl w:val="0"/>
          <w:numId w:val="1"/>
        </w:numPr>
        <w:kinsoku/>
        <w:wordWrap/>
        <w:overflowPunct/>
        <w:topLinePunct w:val="0"/>
        <w:autoSpaceDE/>
        <w:autoSpaceDN/>
        <w:bidi w:val="0"/>
        <w:adjustRightInd/>
        <w:snapToGrid/>
        <w:spacing w:line="340" w:lineRule="exact"/>
        <w:ind w:left="420" w:leftChars="0" w:hanging="420" w:firstLineChars="0"/>
        <w:textAlignment w:val="auto"/>
        <w:outlineLvl w:val="9"/>
        <w:rPr>
          <w:rFonts w:hint="eastAsia" w:ascii="微软雅黑" w:hAnsi="微软雅黑" w:eastAsia="微软雅黑" w:cs="微软雅黑"/>
          <w:color w:val="auto"/>
          <w:spacing w:val="0"/>
          <w:sz w:val="24"/>
          <w:szCs w:val="24"/>
          <w:lang w:val="en-US" w:eastAsia="zh-CN"/>
        </w:rPr>
      </w:pPr>
      <w:r>
        <w:rPr>
          <w:rFonts w:hint="eastAsia" w:ascii="微软雅黑" w:hAnsi="微软雅黑" w:eastAsia="微软雅黑" w:cs="微软雅黑"/>
          <w:color w:val="0000FF"/>
          <w:spacing w:val="0"/>
          <w:sz w:val="24"/>
          <w:szCs w:val="24"/>
          <w:lang w:val="en-US" w:eastAsia="zh-CN"/>
        </w:rPr>
        <w:t>壶口瀑布</w:t>
      </w:r>
      <w:r>
        <w:rPr>
          <w:rFonts w:hint="eastAsia" w:ascii="微软雅黑" w:hAnsi="微软雅黑" w:eastAsia="微软雅黑" w:cs="微软雅黑"/>
          <w:color w:val="auto"/>
          <w:spacing w:val="0"/>
          <w:sz w:val="24"/>
          <w:szCs w:val="24"/>
          <w:lang w:val="en-US" w:eastAsia="zh-CN"/>
        </w:rPr>
        <w:t>：我们的母亲河，领略壶口瀑布那澎湃的激情咆哮，观赏壶口瀑布的壮观景象，感受瀑布前的阴凉。如果阳光正好，我们还能看到彩虹，仿若伸手可握。在这里，我们的身心都会受到那飞流直下的瀑布的感染，满腔充斥着热血。站在壶口瀑布面前，你会感受到自己的渺小，低头看看这黄河水，仿佛看到了人类悠悠历史的痕迹，浑浊又富有力量。</w:t>
      </w:r>
    </w:p>
    <w:p w14:paraId="26B0453B">
      <w:pPr>
        <w:keepNext w:val="0"/>
        <w:keepLines w:val="0"/>
        <w:pageBreakBefore w:val="0"/>
        <w:widowControl w:val="0"/>
        <w:numPr>
          <w:ilvl w:val="0"/>
          <w:numId w:val="1"/>
        </w:numPr>
        <w:kinsoku/>
        <w:wordWrap/>
        <w:overflowPunct/>
        <w:topLinePunct w:val="0"/>
        <w:autoSpaceDE/>
        <w:autoSpaceDN/>
        <w:bidi w:val="0"/>
        <w:adjustRightInd/>
        <w:snapToGrid/>
        <w:spacing w:line="340" w:lineRule="exact"/>
        <w:ind w:left="420" w:leftChars="0" w:hanging="420" w:firstLineChars="0"/>
        <w:textAlignment w:val="auto"/>
        <w:outlineLvl w:val="9"/>
        <w:rPr>
          <w:rFonts w:hint="eastAsia" w:ascii="微软雅黑" w:hAnsi="微软雅黑" w:eastAsia="微软雅黑" w:cs="微软雅黑"/>
          <w:color w:val="auto"/>
          <w:spacing w:val="0"/>
          <w:sz w:val="24"/>
          <w:szCs w:val="24"/>
          <w:u w:val="single"/>
          <w:lang w:val="en-US" w:eastAsia="zh-CN"/>
        </w:rPr>
      </w:pPr>
      <w:r>
        <w:rPr>
          <w:rFonts w:hint="eastAsia" w:ascii="微软雅黑" w:hAnsi="微软雅黑" w:eastAsia="微软雅黑" w:cs="微软雅黑"/>
          <w:color w:val="auto"/>
          <w:spacing w:val="0"/>
          <w:sz w:val="24"/>
          <w:szCs w:val="24"/>
          <w:u w:val="single"/>
          <w:lang w:val="en-US" w:eastAsia="zh-CN"/>
        </w:rPr>
        <w:t>当天行程结束，安排住宿酒店。</w:t>
      </w:r>
    </w:p>
    <w:p w14:paraId="7EAA13E5">
      <w:pPr>
        <w:keepNext w:val="0"/>
        <w:keepLines w:val="0"/>
        <w:pageBreakBefore w:val="0"/>
        <w:widowControl w:val="0"/>
        <w:kinsoku/>
        <w:wordWrap/>
        <w:overflowPunct/>
        <w:topLinePunct w:val="0"/>
        <w:autoSpaceDE/>
        <w:autoSpaceDN/>
        <w:bidi w:val="0"/>
        <w:adjustRightInd/>
        <w:snapToGrid w:val="0"/>
        <w:spacing w:line="240" w:lineRule="atLeast"/>
        <w:ind w:firstLine="420" w:firstLineChars="200"/>
        <w:textAlignment w:val="auto"/>
        <w:rPr>
          <w:rFonts w:hint="eastAsia" w:ascii="微软雅黑" w:hAnsi="微软雅黑" w:eastAsia="微软雅黑" w:cs="微软雅黑"/>
          <w:color w:val="auto"/>
          <w:spacing w:val="0"/>
          <w:sz w:val="21"/>
          <w:szCs w:val="21"/>
          <w:u w:val="single"/>
          <w:lang w:val="en-US" w:eastAsia="zh-CN"/>
        </w:rPr>
      </w:pPr>
      <w:r>
        <w:rPr>
          <w:rFonts w:hint="eastAsia" w:ascii="微软雅黑" w:hAnsi="微软雅黑" w:eastAsia="微软雅黑" w:cs="微软雅黑"/>
          <w:b/>
          <w:bCs/>
          <w:color w:val="FF0000"/>
          <w:kern w:val="0"/>
          <w:sz w:val="21"/>
          <w:szCs w:val="21"/>
          <w:highlight w:val="yellow"/>
          <w:lang w:val="en-US" w:eastAsia="zh-CN"/>
        </w:rPr>
        <w:t>注意：</w:t>
      </w:r>
      <w:r>
        <w:rPr>
          <w:rFonts w:hint="eastAsia" w:ascii="微软雅黑" w:hAnsi="微软雅黑" w:eastAsia="微软雅黑" w:cs="微软雅黑"/>
          <w:b/>
          <w:bCs/>
          <w:color w:val="FF0000"/>
          <w:kern w:val="0"/>
          <w:sz w:val="21"/>
          <w:szCs w:val="21"/>
          <w:highlight w:val="yellow"/>
        </w:rPr>
        <w:t>五大平/五大平壶</w:t>
      </w:r>
      <w:r>
        <w:rPr>
          <w:rFonts w:hint="eastAsia" w:ascii="微软雅黑" w:hAnsi="微软雅黑" w:eastAsia="微软雅黑" w:cs="微软雅黑"/>
          <w:b/>
          <w:bCs/>
          <w:color w:val="FF0000"/>
          <w:kern w:val="0"/>
          <w:sz w:val="21"/>
          <w:szCs w:val="21"/>
          <w:highlight w:val="yellow"/>
          <w:lang w:val="en-US" w:eastAsia="zh-CN"/>
        </w:rPr>
        <w:t>为山西组合</w:t>
      </w:r>
      <w:r>
        <w:rPr>
          <w:rFonts w:hint="eastAsia" w:ascii="微软雅黑" w:hAnsi="微软雅黑" w:eastAsia="微软雅黑" w:cs="微软雅黑"/>
          <w:b/>
          <w:bCs/>
          <w:color w:val="FF0000"/>
          <w:kern w:val="0"/>
          <w:sz w:val="21"/>
          <w:szCs w:val="21"/>
          <w:highlight w:val="yellow"/>
        </w:rPr>
        <w:t>行程</w:t>
      </w:r>
      <w:r>
        <w:rPr>
          <w:rFonts w:hint="eastAsia" w:ascii="微软雅黑" w:hAnsi="微软雅黑" w:eastAsia="微软雅黑" w:cs="微软雅黑"/>
          <w:b/>
          <w:bCs/>
          <w:color w:val="FF0000"/>
          <w:kern w:val="0"/>
          <w:sz w:val="21"/>
          <w:szCs w:val="21"/>
          <w:highlight w:val="yellow"/>
          <w:lang w:eastAsia="zh-CN"/>
        </w:rPr>
        <w:t>，</w:t>
      </w:r>
      <w:r>
        <w:rPr>
          <w:rFonts w:hint="eastAsia" w:ascii="微软雅黑" w:hAnsi="微软雅黑" w:eastAsia="微软雅黑" w:cs="微软雅黑"/>
          <w:b/>
          <w:bCs/>
          <w:color w:val="FF0000"/>
          <w:kern w:val="0"/>
          <w:sz w:val="21"/>
          <w:szCs w:val="21"/>
          <w:highlight w:val="yellow"/>
        </w:rPr>
        <w:t>如人数不足整团发出，两个行程将会</w:t>
      </w:r>
      <w:r>
        <w:rPr>
          <w:rFonts w:hint="eastAsia" w:ascii="微软雅黑" w:hAnsi="微软雅黑" w:eastAsia="微软雅黑" w:cs="微软雅黑"/>
          <w:b/>
          <w:bCs/>
          <w:color w:val="FF0000"/>
          <w:kern w:val="0"/>
          <w:sz w:val="21"/>
          <w:szCs w:val="21"/>
          <w:highlight w:val="yellow"/>
          <w:lang w:val="en-US" w:eastAsia="zh-CN"/>
        </w:rPr>
        <w:t>合并</w:t>
      </w:r>
      <w:r>
        <w:rPr>
          <w:rFonts w:hint="eastAsia" w:ascii="微软雅黑" w:hAnsi="微软雅黑" w:eastAsia="微软雅黑" w:cs="微软雅黑"/>
          <w:b/>
          <w:bCs/>
          <w:color w:val="FF0000"/>
          <w:kern w:val="0"/>
          <w:sz w:val="21"/>
          <w:szCs w:val="21"/>
          <w:highlight w:val="yellow"/>
        </w:rPr>
        <w:t>，行程壶口段会根据人数调整车及导游。麻烦各组团收客前提前给客人确认备注及告知该情况。感谢理解与配合</w:t>
      </w:r>
    </w:p>
    <w:p w14:paraId="5EC92FFB">
      <w:pPr>
        <w:pStyle w:val="3"/>
        <w:rPr>
          <w:rFonts w:hint="eastAsia"/>
          <w:lang w:val="en-US" w:eastAsia="zh-CN"/>
        </w:rPr>
      </w:pPr>
    </w:p>
    <w:p w14:paraId="4434F737">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bCs/>
          <w:color w:val="C00000"/>
          <w:spacing w:val="0"/>
          <w:sz w:val="21"/>
          <w:szCs w:val="21"/>
          <w:lang w:val="en-US" w:eastAsia="zh-CN"/>
        </w:rPr>
      </w:pPr>
      <w:r>
        <w:rPr>
          <w:rFonts w:hint="eastAsia" w:ascii="微软雅黑" w:hAnsi="微软雅黑" w:eastAsia="微软雅黑" w:cs="微软雅黑"/>
          <w:b/>
          <w:bCs/>
          <w:color w:val="C00000"/>
          <w:spacing w:val="0"/>
          <w:sz w:val="21"/>
          <w:szCs w:val="21"/>
          <w:lang w:val="en-US" w:eastAsia="zh-CN"/>
        </w:rPr>
        <w:t>温馨提示：</w:t>
      </w:r>
    </w:p>
    <w:p w14:paraId="6263CC77">
      <w:pPr>
        <w:pStyle w:val="3"/>
        <w:keepNext w:val="0"/>
        <w:keepLines w:val="0"/>
        <w:pageBreakBefore w:val="0"/>
        <w:widowControl w:val="0"/>
        <w:kinsoku/>
        <w:wordWrap/>
        <w:overflowPunct/>
        <w:topLinePunct w:val="0"/>
        <w:autoSpaceDE/>
        <w:autoSpaceDN/>
        <w:bidi w:val="0"/>
        <w:adjustRightInd/>
        <w:snapToGrid w:val="0"/>
        <w:spacing w:line="240" w:lineRule="auto"/>
        <w:textAlignment w:val="auto"/>
        <w:outlineLvl w:val="9"/>
        <w:rPr>
          <w:rFonts w:hint="eastAsia" w:ascii="微软雅黑" w:hAnsi="微软雅黑" w:eastAsia="微软雅黑" w:cs="微软雅黑"/>
          <w:color w:val="C00000"/>
          <w:spacing w:val="0"/>
          <w:sz w:val="21"/>
          <w:szCs w:val="21"/>
          <w:lang w:val="en-US" w:eastAsia="zh-CN"/>
        </w:rPr>
      </w:pPr>
      <w:r>
        <w:rPr>
          <w:rFonts w:hint="eastAsia" w:ascii="微软雅黑" w:hAnsi="微软雅黑" w:eastAsia="微软雅黑" w:cs="微软雅黑"/>
          <w:color w:val="C00000"/>
          <w:spacing w:val="0"/>
          <w:sz w:val="21"/>
          <w:szCs w:val="21"/>
          <w:lang w:val="en-US" w:eastAsia="zh-CN"/>
        </w:rPr>
        <w:t>如遇黄河上游洪峰影响/或暴雨/或冰雪等恶劣天气以及景区官方政策性关闭等不可抗力原因不能参观，为确保广大游客人生安全，替换方案如下:</w:t>
      </w:r>
    </w:p>
    <w:p w14:paraId="5D8F066D">
      <w:pPr>
        <w:pStyle w:val="3"/>
        <w:keepNext w:val="0"/>
        <w:keepLines w:val="0"/>
        <w:pageBreakBefore w:val="0"/>
        <w:widowControl w:val="0"/>
        <w:kinsoku/>
        <w:wordWrap/>
        <w:overflowPunct/>
        <w:topLinePunct w:val="0"/>
        <w:autoSpaceDE/>
        <w:autoSpaceDN/>
        <w:bidi w:val="0"/>
        <w:adjustRightInd/>
        <w:snapToGrid w:val="0"/>
        <w:spacing w:line="240" w:lineRule="auto"/>
        <w:textAlignment w:val="auto"/>
        <w:outlineLvl w:val="9"/>
        <w:rPr>
          <w:rFonts w:hint="eastAsia" w:ascii="微软雅黑" w:hAnsi="微软雅黑" w:eastAsia="微软雅黑" w:cs="微软雅黑"/>
          <w:color w:val="C00000"/>
          <w:spacing w:val="0"/>
          <w:sz w:val="21"/>
          <w:szCs w:val="21"/>
          <w:lang w:val="en-US" w:eastAsia="zh-CN"/>
        </w:rPr>
      </w:pPr>
      <w:r>
        <w:rPr>
          <w:rFonts w:hint="eastAsia" w:ascii="微软雅黑" w:hAnsi="微软雅黑" w:eastAsia="微软雅黑" w:cs="微软雅黑"/>
          <w:color w:val="C00000"/>
          <w:spacing w:val="0"/>
          <w:sz w:val="21"/>
          <w:szCs w:val="21"/>
          <w:lang w:val="en-US" w:eastAsia="zh-CN"/>
        </w:rPr>
        <w:t>方案1：远观山西壶口瀑布</w:t>
      </w:r>
    </w:p>
    <w:p w14:paraId="61D97885">
      <w:pPr>
        <w:pStyle w:val="3"/>
        <w:keepNext w:val="0"/>
        <w:keepLines w:val="0"/>
        <w:pageBreakBefore w:val="0"/>
        <w:widowControl w:val="0"/>
        <w:kinsoku/>
        <w:wordWrap/>
        <w:overflowPunct/>
        <w:topLinePunct w:val="0"/>
        <w:autoSpaceDE/>
        <w:autoSpaceDN/>
        <w:bidi w:val="0"/>
        <w:adjustRightInd/>
        <w:snapToGrid w:val="0"/>
        <w:spacing w:line="240" w:lineRule="auto"/>
        <w:textAlignment w:val="auto"/>
        <w:outlineLvl w:val="9"/>
        <w:rPr>
          <w:rFonts w:hint="eastAsia" w:ascii="微软雅黑" w:hAnsi="微软雅黑" w:eastAsia="微软雅黑" w:cs="微软雅黑"/>
          <w:color w:val="C00000"/>
          <w:spacing w:val="0"/>
          <w:sz w:val="21"/>
          <w:szCs w:val="21"/>
          <w:lang w:val="en-US" w:eastAsia="zh-CN"/>
        </w:rPr>
      </w:pPr>
      <w:r>
        <w:rPr>
          <w:rFonts w:hint="eastAsia" w:ascii="微软雅黑" w:hAnsi="微软雅黑" w:eastAsia="微软雅黑" w:cs="微软雅黑"/>
          <w:color w:val="C00000"/>
          <w:spacing w:val="0"/>
          <w:sz w:val="21"/>
          <w:szCs w:val="21"/>
          <w:lang w:val="en-US" w:eastAsia="zh-CN"/>
        </w:rPr>
        <w:t>方案2：在不影响路程的前提下替换为参观其他山西景点，以导游现场为准（若产生门票费用请自理），</w:t>
      </w:r>
    </w:p>
    <w:p w14:paraId="62458455">
      <w:pPr>
        <w:pStyle w:val="3"/>
        <w:keepNext w:val="0"/>
        <w:keepLines w:val="0"/>
        <w:pageBreakBefore w:val="0"/>
        <w:widowControl w:val="0"/>
        <w:kinsoku/>
        <w:wordWrap/>
        <w:overflowPunct/>
        <w:topLinePunct w:val="0"/>
        <w:autoSpaceDE/>
        <w:autoSpaceDN/>
        <w:bidi w:val="0"/>
        <w:adjustRightInd/>
        <w:snapToGrid w:val="0"/>
        <w:spacing w:line="240" w:lineRule="auto"/>
        <w:textAlignment w:val="auto"/>
        <w:outlineLvl w:val="9"/>
        <w:rPr>
          <w:rFonts w:hint="eastAsia" w:ascii="微软雅黑" w:hAnsi="微软雅黑" w:eastAsia="微软雅黑" w:cs="微软雅黑"/>
          <w:color w:val="C00000"/>
          <w:spacing w:val="0"/>
          <w:sz w:val="21"/>
          <w:szCs w:val="21"/>
          <w:lang w:val="en-US" w:eastAsia="zh-CN"/>
        </w:rPr>
      </w:pPr>
      <w:r>
        <w:rPr>
          <w:rFonts w:hint="eastAsia" w:ascii="微软雅黑" w:hAnsi="微软雅黑" w:eastAsia="微软雅黑" w:cs="微软雅黑"/>
          <w:color w:val="C00000"/>
          <w:spacing w:val="0"/>
          <w:sz w:val="21"/>
          <w:szCs w:val="21"/>
          <w:lang w:val="en-US" w:eastAsia="zh-CN"/>
        </w:rPr>
        <w:t>方案3：改为陕西侧壶口瀑布，陕西壶口瀑布65周岁以下票价90元/人（必消小交通40）。65周岁以上大门票免（必消小交通40/人）</w:t>
      </w:r>
    </w:p>
    <w:p w14:paraId="280A1041">
      <w:pPr>
        <w:pStyle w:val="3"/>
        <w:keepNext w:val="0"/>
        <w:keepLines w:val="0"/>
        <w:pageBreakBefore w:val="0"/>
        <w:widowControl w:val="0"/>
        <w:kinsoku/>
        <w:wordWrap/>
        <w:overflowPunct/>
        <w:topLinePunct w:val="0"/>
        <w:autoSpaceDE/>
        <w:autoSpaceDN/>
        <w:bidi w:val="0"/>
        <w:adjustRightInd/>
        <w:snapToGrid w:val="0"/>
        <w:spacing w:line="240" w:lineRule="auto"/>
        <w:textAlignment w:val="auto"/>
        <w:outlineLvl w:val="9"/>
        <w:rPr>
          <w:rFonts w:hint="eastAsia" w:ascii="微软雅黑" w:hAnsi="微软雅黑" w:eastAsia="微软雅黑" w:cs="微软雅黑"/>
          <w:color w:val="C00000"/>
          <w:spacing w:val="0"/>
          <w:sz w:val="21"/>
          <w:szCs w:val="21"/>
          <w:lang w:val="en-US" w:eastAsia="zh-CN"/>
        </w:rPr>
      </w:pPr>
      <w:r>
        <w:rPr>
          <w:rFonts w:hint="eastAsia" w:ascii="微软雅黑" w:hAnsi="微软雅黑" w:eastAsia="微软雅黑" w:cs="微软雅黑"/>
          <w:color w:val="C00000"/>
          <w:spacing w:val="0"/>
          <w:sz w:val="21"/>
          <w:szCs w:val="21"/>
          <w:lang w:val="en-US" w:eastAsia="zh-CN"/>
        </w:rPr>
        <w:t>以上方案以多数游客选择为准，少数服从多数（三选一）</w:t>
      </w:r>
    </w:p>
    <w:p w14:paraId="2A1C2D2F">
      <w:pPr>
        <w:jc w:val="left"/>
        <w:rPr>
          <w:rFonts w:hint="eastAsia" w:ascii="微软雅黑" w:hAnsi="微软雅黑" w:eastAsia="微软雅黑" w:cs="微软雅黑"/>
          <w:color w:val="C00000"/>
          <w:spacing w:val="0"/>
          <w:lang w:val="en-US" w:eastAsia="zh-CN"/>
        </w:rPr>
      </w:pPr>
    </w:p>
    <w:p w14:paraId="7E64748C">
      <w:pPr>
        <w:keepNext w:val="0"/>
        <w:keepLines w:val="0"/>
        <w:pageBreakBefore w:val="0"/>
        <w:kinsoku/>
        <w:wordWrap/>
        <w:overflowPunct/>
        <w:topLinePunct w:val="0"/>
        <w:autoSpaceDE/>
        <w:autoSpaceDN/>
        <w:bidi w:val="0"/>
        <w:spacing w:line="0" w:lineRule="atLeast"/>
        <w:jc w:val="left"/>
        <w:textAlignment w:val="auto"/>
        <w:rPr>
          <w:rFonts w:hint="eastAsia" w:ascii="微软雅黑" w:hAnsi="微软雅黑" w:eastAsia="微软雅黑" w:cs="微软雅黑"/>
          <w:b/>
          <w:bCs/>
          <w:color w:val="000000" w:themeColor="text1"/>
          <w:spacing w:val="0"/>
          <w:sz w:val="28"/>
          <w:szCs w:val="28"/>
          <w:lang w:val="en-US" w:eastAsia="zh-CN"/>
          <w14:textFill>
            <w14:solidFill>
              <w14:schemeClr w14:val="tx1"/>
            </w14:solidFill>
          </w14:textFill>
        </w:rPr>
      </w:pPr>
      <w:r>
        <w:rPr>
          <w:rFonts w:hint="eastAsia" w:ascii="微软雅黑" w:hAnsi="微软雅黑" w:eastAsia="微软雅黑" w:cs="微软雅黑"/>
          <w:b/>
          <w:bCs/>
          <w:color w:val="00A8E3"/>
          <w:spacing w:val="0"/>
          <w:sz w:val="24"/>
        </w:rPr>
        <mc:AlternateContent>
          <mc:Choice Requires="wps">
            <w:drawing>
              <wp:anchor distT="0" distB="0" distL="114300" distR="114300" simplePos="0" relativeHeight="251665408" behindDoc="0" locked="0" layoutInCell="1" allowOverlap="1">
                <wp:simplePos x="0" y="0"/>
                <wp:positionH relativeFrom="column">
                  <wp:posOffset>-198120</wp:posOffset>
                </wp:positionH>
                <wp:positionV relativeFrom="paragraph">
                  <wp:posOffset>92075</wp:posOffset>
                </wp:positionV>
                <wp:extent cx="85725" cy="200025"/>
                <wp:effectExtent l="0" t="0" r="5715" b="13335"/>
                <wp:wrapNone/>
                <wp:docPr id="46" name="矩形 46"/>
                <wp:cNvGraphicFramePr/>
                <a:graphic xmlns:a="http://schemas.openxmlformats.org/drawingml/2006/main">
                  <a:graphicData uri="http://schemas.microsoft.com/office/word/2010/wordprocessingShape">
                    <wps:wsp>
                      <wps:cNvSpPr/>
                      <wps:spPr>
                        <a:xfrm>
                          <a:off x="341630" y="3064510"/>
                          <a:ext cx="85725" cy="200025"/>
                        </a:xfrm>
                        <a:prstGeom prst="rect">
                          <a:avLst/>
                        </a:prstGeom>
                        <a:gradFill>
                          <a:gsLst>
                            <a:gs pos="0">
                              <a:srgbClr val="00A8E3"/>
                            </a:gs>
                            <a:gs pos="100000">
                              <a:srgbClr val="00A8E3"/>
                            </a:gs>
                          </a:gsLst>
                          <a:lin ang="5400000" scaled="0"/>
                        </a:gradFill>
                        <a:ln w="12700" cap="flat" cmpd="sng" algn="ctr">
                          <a:noFill/>
                          <a:prstDash val="solid"/>
                          <a:miter lim="800000"/>
                        </a:ln>
                        <a:effectLst/>
                      </wps:spPr>
                      <wps:txbx>
                        <w:txbxContent>
                          <w:p w14:paraId="23376EC4">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6pt;margin-top:7.25pt;height:15.75pt;width:6.75pt;z-index:251665408;v-text-anchor:middle;mso-width-relative:page;mso-height-relative:page;" fillcolor="#00A8E3" filled="t" stroked="f" coordsize="21600,21600" o:gfxdata="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omWsoNgAAAAJAQAADwAAAAAAAAABACAAAAAiAAAAZHJzL2Rv&#10;d25yZXYueG1sUEsBAhQAFAAAAAgAh07iQEWN9JusAgAAaQUAAA4AAAAAAAAAAQAgAAAAJwEAAGRy&#10;cy9lMm9Eb2MueG1sUEsFBgAAAAAGAAYAWQEAAEUGAAAAAA==&#10;">
                <v:fill type="gradient" on="t" color2="#00A8E3" focus="100%" focussize="0,0" rotate="t">
                  <o:fill type="gradientUnscaled" v:ext="backwardCompatible"/>
                </v:fill>
                <v:stroke on="f" weight="1pt" miterlimit="8" joinstyle="miter"/>
                <v:imagedata o:title=""/>
                <o:lock v:ext="edit" aspectratio="f"/>
                <v:textbox>
                  <w:txbxContent>
                    <w:p w14:paraId="23376EC4">
                      <w:pPr>
                        <w:jc w:val="center"/>
                      </w:pPr>
                    </w:p>
                  </w:txbxContent>
                </v:textbox>
              </v:rect>
            </w:pict>
          </mc:Fallback>
        </mc:AlternateContent>
      </w:r>
      <w:r>
        <w:rPr>
          <w:rFonts w:hint="eastAsia" w:ascii="微软雅黑" w:hAnsi="微软雅黑" w:eastAsia="微软雅黑" w:cs="微软雅黑"/>
          <w:b/>
          <w:bCs/>
          <w:color w:val="00A8E3"/>
          <w:spacing w:val="0"/>
          <w:sz w:val="24"/>
        </w:rPr>
        <w:t>&gt;</w:t>
      </w:r>
      <w:r>
        <w:rPr>
          <w:rFonts w:hint="eastAsia" w:ascii="微软雅黑" w:hAnsi="微软雅黑" w:eastAsia="微软雅黑" w:cs="微软雅黑"/>
          <w:b/>
          <w:bCs/>
          <w:color w:val="00A8E3"/>
          <w:spacing w:val="0"/>
          <w:sz w:val="28"/>
          <w:szCs w:val="28"/>
        </w:rPr>
        <w:t>Day</w:t>
      </w:r>
      <w:r>
        <w:rPr>
          <w:rFonts w:hint="eastAsia" w:ascii="微软雅黑" w:hAnsi="微软雅黑" w:eastAsia="微软雅黑" w:cs="微软雅黑"/>
          <w:b/>
          <w:bCs/>
          <w:color w:val="00A8E3"/>
          <w:spacing w:val="0"/>
          <w:sz w:val="28"/>
          <w:szCs w:val="28"/>
          <w:lang w:val="en-US" w:eastAsia="zh-CN"/>
        </w:rPr>
        <w:t>6</w:t>
      </w:r>
      <w:r>
        <w:rPr>
          <w:rFonts w:hint="eastAsia" w:ascii="微软雅黑" w:hAnsi="微软雅黑" w:eastAsia="微软雅黑" w:cs="微软雅黑"/>
          <w:b/>
          <w:bCs/>
          <w:color w:val="000000" w:themeColor="text1"/>
          <w:spacing w:val="0"/>
          <w:sz w:val="28"/>
          <w:szCs w:val="28"/>
          <w14:textFill>
            <w14:solidFill>
              <w14:schemeClr w14:val="tx1"/>
            </w14:solidFill>
          </w14:textFill>
        </w:rPr>
        <w:t xml:space="preserve">     临汾-太原  </w:t>
      </w:r>
      <w:r>
        <w:rPr>
          <w:rFonts w:hint="eastAsia" w:ascii="微软雅黑" w:hAnsi="微软雅黑" w:eastAsia="微软雅黑" w:cs="微软雅黑"/>
          <w:b/>
          <w:bCs/>
          <w:color w:val="000000" w:themeColor="text1"/>
          <w:spacing w:val="0"/>
          <w:sz w:val="28"/>
          <w:szCs w:val="28"/>
          <w:lang w:val="en-US" w:eastAsia="zh-CN"/>
          <w14:textFill>
            <w14:solidFill>
              <w14:schemeClr w14:val="tx1"/>
            </w14:solidFill>
          </w14:textFill>
        </w:rPr>
        <w:t xml:space="preserve">   2.5h</w:t>
      </w:r>
      <w:r>
        <w:rPr>
          <w:rFonts w:hint="eastAsia" w:ascii="微软雅黑" w:hAnsi="微软雅黑" w:eastAsia="微软雅黑" w:cs="微软雅黑"/>
          <w:b/>
          <w:bCs/>
          <w:color w:val="000000" w:themeColor="text1"/>
          <w:spacing w:val="0"/>
          <w:sz w:val="28"/>
          <w:szCs w:val="28"/>
          <w14:textFill>
            <w14:solidFill>
              <w14:schemeClr w14:val="tx1"/>
            </w14:solidFill>
          </w14:textFill>
        </w:rPr>
        <w:t xml:space="preserve">    </w:t>
      </w:r>
      <w:r>
        <w:rPr>
          <w:rFonts w:hint="eastAsia" w:ascii="微软雅黑" w:hAnsi="微软雅黑" w:eastAsia="微软雅黑" w:cs="微软雅黑"/>
          <w:b/>
          <w:bCs/>
          <w:color w:val="000000" w:themeColor="text1"/>
          <w:spacing w:val="0"/>
          <w:sz w:val="28"/>
          <w:szCs w:val="28"/>
          <w:lang w:val="en-US" w:eastAsia="zh-CN"/>
          <w14:textFill>
            <w14:solidFill>
              <w14:schemeClr w14:val="tx1"/>
            </w14:solidFill>
          </w14:textFill>
        </w:rPr>
        <w:t xml:space="preserve">     </w:t>
      </w:r>
      <w:r>
        <w:rPr>
          <w:rFonts w:hint="eastAsia" w:ascii="微软雅黑" w:hAnsi="微软雅黑" w:eastAsia="微软雅黑" w:cs="微软雅黑"/>
          <w:b/>
          <w:bCs/>
          <w:color w:val="000000" w:themeColor="text1"/>
          <w:spacing w:val="0"/>
          <w:sz w:val="28"/>
          <w:szCs w:val="28"/>
          <w14:textFill>
            <w14:solidFill>
              <w14:schemeClr w14:val="tx1"/>
            </w14:solidFill>
          </w14:textFill>
        </w:rPr>
        <w:t xml:space="preserve"> 用餐：早/中</w:t>
      </w:r>
      <w:r>
        <w:rPr>
          <w:rFonts w:hint="eastAsia" w:ascii="微软雅黑" w:hAnsi="微软雅黑" w:eastAsia="微软雅黑" w:cs="微软雅黑"/>
          <w:b/>
          <w:bCs/>
          <w:color w:val="000000" w:themeColor="text1"/>
          <w:spacing w:val="0"/>
          <w:sz w:val="28"/>
          <w:szCs w:val="28"/>
          <w:lang w:val="en-US" w:eastAsia="zh-CN"/>
          <w14:textFill>
            <w14:solidFill>
              <w14:schemeClr w14:val="tx1"/>
            </w14:solidFill>
          </w14:textFill>
        </w:rPr>
        <w:t xml:space="preserve">    </w:t>
      </w:r>
      <w:r>
        <w:rPr>
          <w:rFonts w:hint="eastAsia" w:ascii="微软雅黑" w:hAnsi="微软雅黑" w:eastAsia="微软雅黑" w:cs="微软雅黑"/>
          <w:b/>
          <w:bCs/>
          <w:color w:val="000000" w:themeColor="text1"/>
          <w:spacing w:val="0"/>
          <w:sz w:val="28"/>
          <w:szCs w:val="28"/>
          <w14:textFill>
            <w14:solidFill>
              <w14:schemeClr w14:val="tx1"/>
            </w14:solidFill>
          </w14:textFill>
        </w:rPr>
        <w:t xml:space="preserve">    住宿：</w:t>
      </w:r>
      <w:r>
        <w:rPr>
          <w:rFonts w:hint="eastAsia" w:ascii="微软雅黑" w:hAnsi="微软雅黑" w:eastAsia="微软雅黑" w:cs="微软雅黑"/>
          <w:b/>
          <w:bCs/>
          <w:color w:val="000000" w:themeColor="text1"/>
          <w:spacing w:val="0"/>
          <w:sz w:val="28"/>
          <w:szCs w:val="28"/>
          <w:lang w:eastAsia="zh-CN"/>
          <w14:textFill>
            <w14:solidFill>
              <w14:schemeClr w14:val="tx1"/>
            </w14:solidFill>
          </w14:textFill>
        </w:rPr>
        <w:t>太原</w:t>
      </w:r>
    </w:p>
    <w:p w14:paraId="6CA54BA1">
      <w:pPr>
        <w:pStyle w:val="3"/>
        <w:rPr>
          <w:rFonts w:hint="eastAsia"/>
          <w:lang w:val="en-US" w:eastAsia="zh-CN"/>
        </w:rPr>
      </w:pPr>
    </w:p>
    <w:p w14:paraId="43EE6FED">
      <w:pPr>
        <w:keepNext w:val="0"/>
        <w:keepLines w:val="0"/>
        <w:pageBreakBefore w:val="0"/>
        <w:widowControl w:val="0"/>
        <w:numPr>
          <w:ilvl w:val="0"/>
          <w:numId w:val="1"/>
        </w:numPr>
        <w:kinsoku/>
        <w:wordWrap/>
        <w:overflowPunct/>
        <w:topLinePunct w:val="0"/>
        <w:autoSpaceDE/>
        <w:autoSpaceDN/>
        <w:bidi w:val="0"/>
        <w:adjustRightInd/>
        <w:snapToGrid/>
        <w:spacing w:line="340" w:lineRule="exact"/>
        <w:ind w:left="420" w:leftChars="0" w:hanging="420" w:firstLineChars="0"/>
        <w:textAlignment w:val="auto"/>
        <w:outlineLvl w:val="9"/>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pP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早餐后乘车赴洪洞大槐树</w:t>
      </w:r>
    </w:p>
    <w:p w14:paraId="4F74E395">
      <w:pPr>
        <w:keepNext w:val="0"/>
        <w:keepLines w:val="0"/>
        <w:pageBreakBefore w:val="0"/>
        <w:widowControl w:val="0"/>
        <w:numPr>
          <w:ilvl w:val="0"/>
          <w:numId w:val="1"/>
        </w:numPr>
        <w:kinsoku/>
        <w:wordWrap/>
        <w:overflowPunct/>
        <w:topLinePunct w:val="0"/>
        <w:autoSpaceDE/>
        <w:autoSpaceDN/>
        <w:bidi w:val="0"/>
        <w:adjustRightInd/>
        <w:snapToGrid/>
        <w:spacing w:line="340" w:lineRule="exact"/>
        <w:ind w:left="420" w:leftChars="0" w:hanging="420" w:firstLineChars="0"/>
        <w:textAlignment w:val="auto"/>
        <w:outlineLvl w:val="9"/>
        <w:rPr>
          <w:rFonts w:hint="eastAsia" w:ascii="微软雅黑" w:hAnsi="微软雅黑" w:eastAsia="微软雅黑" w:cs="微软雅黑"/>
          <w:sz w:val="24"/>
          <w:szCs w:val="24"/>
        </w:rPr>
      </w:pPr>
      <w:r>
        <w:rPr>
          <w:rFonts w:hint="eastAsia" w:ascii="微软雅黑" w:hAnsi="微软雅黑" w:eastAsia="微软雅黑" w:cs="微软雅黑"/>
          <w:color w:val="0000FF"/>
          <w:spacing w:val="0"/>
          <w:sz w:val="24"/>
          <w:szCs w:val="24"/>
          <w:lang w:val="en-US" w:eastAsia="zh-CN"/>
        </w:rPr>
        <w:t>大槐树</w:t>
      </w:r>
      <w:r>
        <w:rPr>
          <w:rFonts w:hint="eastAsia" w:ascii="微软雅黑" w:hAnsi="微软雅黑" w:eastAsia="微软雅黑" w:cs="微软雅黑"/>
          <w:sz w:val="24"/>
          <w:szCs w:val="24"/>
        </w:rPr>
        <w:t>参观闻名全国明朝大移民遗址，是海内外数以亿计的大槐树移民后裔共同的老家，“问我祖先何处来”----山西</w:t>
      </w:r>
      <w:r>
        <w:rPr>
          <w:rFonts w:hint="eastAsia" w:ascii="微软雅黑" w:hAnsi="微软雅黑" w:eastAsia="微软雅黑" w:cs="微软雅黑"/>
          <w:b w:val="0"/>
          <w:bCs/>
          <w:sz w:val="24"/>
          <w:szCs w:val="24"/>
        </w:rPr>
        <w:t>洪洞大槐树（参观1.5小时）</w:t>
      </w:r>
      <w:r>
        <w:rPr>
          <w:rFonts w:hint="eastAsia" w:ascii="微软雅黑" w:hAnsi="微软雅黑" w:eastAsia="微软雅黑" w:cs="微软雅黑"/>
          <w:b/>
          <w:sz w:val="24"/>
          <w:szCs w:val="24"/>
        </w:rPr>
        <w:t>，</w:t>
      </w:r>
      <w:r>
        <w:rPr>
          <w:rFonts w:hint="eastAsia" w:ascii="微软雅黑" w:hAnsi="微软雅黑" w:eastAsia="微软雅黑" w:cs="微软雅黑"/>
          <w:sz w:val="24"/>
          <w:szCs w:val="24"/>
        </w:rPr>
        <w:t>来这里寻根的大槐树移民后裔虽不是同一个姓氏的人，但在600年前都是从大槐树下迁出去的同乡，都是大槐树下的子孙后代，都是同一条根，同一脉祖。</w:t>
      </w:r>
    </w:p>
    <w:p w14:paraId="3D884611">
      <w:pPr>
        <w:pStyle w:val="3"/>
        <w:rPr>
          <w:rFonts w:hint="eastAsia"/>
          <w:sz w:val="24"/>
          <w:szCs w:val="24"/>
          <w:lang w:val="en-US" w:eastAsia="zh-CN"/>
        </w:rPr>
      </w:pPr>
    </w:p>
    <w:p w14:paraId="7555D555">
      <w:pPr>
        <w:keepNext w:val="0"/>
        <w:keepLines w:val="0"/>
        <w:pageBreakBefore w:val="0"/>
        <w:widowControl w:val="0"/>
        <w:numPr>
          <w:ilvl w:val="0"/>
          <w:numId w:val="1"/>
        </w:numPr>
        <w:kinsoku/>
        <w:wordWrap/>
        <w:overflowPunct/>
        <w:topLinePunct w:val="0"/>
        <w:autoSpaceDE/>
        <w:autoSpaceDN/>
        <w:bidi w:val="0"/>
        <w:adjustRightInd/>
        <w:snapToGrid/>
        <w:spacing w:line="340" w:lineRule="exact"/>
        <w:ind w:left="420" w:leftChars="0" w:hanging="420" w:firstLineChars="0"/>
        <w:textAlignment w:val="auto"/>
        <w:outlineLvl w:val="9"/>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pPr>
      <w:r>
        <w:rPr>
          <w:rFonts w:hint="eastAsia" w:ascii="微软雅黑" w:hAnsi="微软雅黑" w:eastAsia="微软雅黑" w:cs="微软雅黑"/>
          <w:color w:val="0000FF"/>
          <w:spacing w:val="0"/>
          <w:sz w:val="24"/>
          <w:szCs w:val="24"/>
          <w:lang w:val="en-US" w:eastAsia="zh-CN"/>
        </w:rPr>
        <w:t>王家大院</w:t>
      </w: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山西大院的真正代表。素有王家归来不看院。是清代民居建筑集大成者，由历史上灵石县四大家族之一的太原王氏后裔、静升王家于清朝年间所建，是一座具有传统文化特色的建筑艺术博物馆，是全国重点文保单位和国家4A级景区。</w:t>
      </w:r>
    </w:p>
    <w:p w14:paraId="5331926C">
      <w:pPr>
        <w:keepNext w:val="0"/>
        <w:keepLines w:val="0"/>
        <w:pageBreakBefore w:val="0"/>
        <w:kinsoku/>
        <w:wordWrap/>
        <w:overflowPunct/>
        <w:topLinePunct w:val="0"/>
        <w:autoSpaceDE/>
        <w:autoSpaceDN/>
        <w:bidi w:val="0"/>
        <w:spacing w:line="0" w:lineRule="atLeast"/>
        <w:jc w:val="left"/>
        <w:textAlignment w:val="auto"/>
        <w:rPr>
          <w:rFonts w:hint="eastAsia" w:ascii="微软雅黑" w:hAnsi="微软雅黑" w:eastAsia="微软雅黑" w:cs="微软雅黑"/>
          <w:b/>
          <w:bCs/>
          <w:spacing w:val="0"/>
          <w:sz w:val="28"/>
          <w:szCs w:val="28"/>
        </w:rPr>
      </w:pPr>
      <w:r>
        <w:rPr>
          <w:rFonts w:hint="eastAsia" w:ascii="微软雅黑" w:hAnsi="微软雅黑" w:eastAsia="微软雅黑" w:cs="微软雅黑"/>
          <w:b/>
          <w:bCs/>
          <w:color w:val="00A8E3"/>
          <w:spacing w:val="0"/>
          <w:sz w:val="24"/>
        </w:rPr>
        <mc:AlternateContent>
          <mc:Choice Requires="wps">
            <w:drawing>
              <wp:anchor distT="0" distB="0" distL="114300" distR="114300" simplePos="0" relativeHeight="251668480" behindDoc="0" locked="0" layoutInCell="1" allowOverlap="1">
                <wp:simplePos x="0" y="0"/>
                <wp:positionH relativeFrom="column">
                  <wp:posOffset>-198120</wp:posOffset>
                </wp:positionH>
                <wp:positionV relativeFrom="paragraph">
                  <wp:posOffset>92075</wp:posOffset>
                </wp:positionV>
                <wp:extent cx="85725" cy="200025"/>
                <wp:effectExtent l="0" t="0" r="9525" b="9525"/>
                <wp:wrapNone/>
                <wp:docPr id="39" name="矩形 39"/>
                <wp:cNvGraphicFramePr/>
                <a:graphic xmlns:a="http://schemas.openxmlformats.org/drawingml/2006/main">
                  <a:graphicData uri="http://schemas.microsoft.com/office/word/2010/wordprocessingShape">
                    <wps:wsp>
                      <wps:cNvSpPr/>
                      <wps:spPr>
                        <a:xfrm>
                          <a:off x="341630" y="3064510"/>
                          <a:ext cx="85725" cy="200025"/>
                        </a:xfrm>
                        <a:prstGeom prst="rect">
                          <a:avLst/>
                        </a:prstGeom>
                        <a:gradFill>
                          <a:gsLst>
                            <a:gs pos="0">
                              <a:srgbClr val="00A8E3"/>
                            </a:gs>
                            <a:gs pos="100000">
                              <a:srgbClr val="00A8E3"/>
                            </a:gs>
                          </a:gsLst>
                          <a:lin ang="5400000" scaled="0"/>
                        </a:gradFill>
                        <a:ln w="12700" cap="flat" cmpd="sng" algn="ctr">
                          <a:noFill/>
                          <a:prstDash val="solid"/>
                          <a:miter lim="800000"/>
                        </a:ln>
                        <a:effectLst/>
                      </wps:spPr>
                      <wps:txbx>
                        <w:txbxContent>
                          <w:p w14:paraId="47D8D2B7">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6pt;margin-top:7.25pt;height:15.75pt;width:6.75pt;z-index:251668480;v-text-anchor:middle;mso-width-relative:page;mso-height-relative:page;" fillcolor="#00A8E3" filled="t" stroked="f" coordsize="21600,21600" o:gfxdata="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omWsoNgAAAAJAQAADwAAAAAAAAABACAAAAAiAAAAZHJzL2Rv&#10;d25yZXYueG1sUEsBAhQAFAAAAAgAh07iQL5PNqOsAgAAaQUAAA4AAAAAAAAAAQAgAAAAJwEAAGRy&#10;cy9lMm9Eb2MueG1sUEsFBgAAAAAGAAYAWQEAAEUGAAAAAA==&#10;">
                <v:fill type="gradient" on="t" color2="#00A8E3" focus="100%" focussize="0,0" rotate="t">
                  <o:fill type="gradientUnscaled" v:ext="backwardCompatible"/>
                </v:fill>
                <v:stroke on="f" weight="1pt" miterlimit="8" joinstyle="miter"/>
                <v:imagedata o:title=""/>
                <o:lock v:ext="edit" aspectratio="f"/>
                <v:textbox>
                  <w:txbxContent>
                    <w:p w14:paraId="47D8D2B7">
                      <w:pPr>
                        <w:jc w:val="center"/>
                      </w:pPr>
                    </w:p>
                  </w:txbxContent>
                </v:textbox>
              </v:rect>
            </w:pict>
          </mc:Fallback>
        </mc:AlternateContent>
      </w:r>
      <w:r>
        <w:rPr>
          <w:rFonts w:hint="eastAsia" w:ascii="微软雅黑" w:hAnsi="微软雅黑" w:eastAsia="微软雅黑" w:cs="微软雅黑"/>
          <w:b/>
          <w:bCs/>
          <w:color w:val="00A8E3"/>
          <w:spacing w:val="0"/>
          <w:sz w:val="24"/>
        </w:rPr>
        <w:t>&gt;</w:t>
      </w:r>
      <w:r>
        <w:rPr>
          <w:rFonts w:hint="eastAsia" w:ascii="微软雅黑" w:hAnsi="微软雅黑" w:eastAsia="微软雅黑" w:cs="微软雅黑"/>
          <w:b/>
          <w:bCs/>
          <w:color w:val="00A8E3"/>
          <w:spacing w:val="0"/>
          <w:sz w:val="28"/>
          <w:szCs w:val="28"/>
        </w:rPr>
        <w:t>Day</w:t>
      </w:r>
      <w:r>
        <w:rPr>
          <w:rFonts w:hint="eastAsia" w:ascii="微软雅黑" w:hAnsi="微软雅黑" w:eastAsia="微软雅黑" w:cs="微软雅黑"/>
          <w:b/>
          <w:bCs/>
          <w:color w:val="00A8E3"/>
          <w:spacing w:val="0"/>
          <w:sz w:val="28"/>
          <w:szCs w:val="28"/>
          <w:lang w:val="en-US" w:eastAsia="zh-CN"/>
        </w:rPr>
        <w:t>7</w:t>
      </w:r>
      <w:r>
        <w:rPr>
          <w:rFonts w:hint="eastAsia" w:ascii="微软雅黑" w:hAnsi="微软雅黑" w:eastAsia="微软雅黑" w:cs="微软雅黑"/>
          <w:b/>
          <w:bCs/>
          <w:color w:val="000000" w:themeColor="text1"/>
          <w:spacing w:val="0"/>
          <w:sz w:val="28"/>
          <w:szCs w:val="28"/>
          <w14:textFill>
            <w14:solidFill>
              <w14:schemeClr w14:val="tx1"/>
            </w14:solidFill>
          </w14:textFill>
        </w:rPr>
        <w:t xml:space="preserve">     </w:t>
      </w:r>
      <w:r>
        <w:rPr>
          <w:rFonts w:hint="eastAsia" w:ascii="微软雅黑" w:hAnsi="微软雅黑" w:eastAsia="微软雅黑" w:cs="微软雅黑"/>
          <w:b/>
          <w:bCs/>
          <w:color w:val="000000" w:themeColor="text1"/>
          <w:spacing w:val="0"/>
          <w:sz w:val="28"/>
          <w:szCs w:val="28"/>
          <w:lang w:eastAsia="zh-CN"/>
          <w14:textFill>
            <w14:solidFill>
              <w14:schemeClr w14:val="tx1"/>
            </w14:solidFill>
          </w14:textFill>
        </w:rPr>
        <w:t>太原</w:t>
      </w:r>
      <w:r>
        <w:rPr>
          <w:rFonts w:hint="eastAsia" w:ascii="微软雅黑" w:hAnsi="微软雅黑" w:eastAsia="微软雅黑" w:cs="微软雅黑"/>
          <w:b/>
          <w:bCs/>
          <w:color w:val="000000" w:themeColor="text1"/>
          <w:spacing w:val="0"/>
          <w:sz w:val="28"/>
          <w:szCs w:val="28"/>
          <w14:textFill>
            <w14:solidFill>
              <w14:schemeClr w14:val="tx1"/>
            </w14:solidFill>
          </w14:textFill>
        </w:rPr>
        <w:t>-</w:t>
      </w:r>
      <w:r>
        <w:rPr>
          <w:rFonts w:hint="eastAsia" w:ascii="微软雅黑" w:hAnsi="微软雅黑" w:eastAsia="微软雅黑" w:cs="微软雅黑"/>
          <w:b/>
          <w:bCs/>
          <w:color w:val="000000" w:themeColor="text1"/>
          <w:spacing w:val="0"/>
          <w:sz w:val="28"/>
          <w:szCs w:val="28"/>
          <w:lang w:eastAsia="zh-CN"/>
          <w14:textFill>
            <w14:solidFill>
              <w14:schemeClr w14:val="tx1"/>
            </w14:solidFill>
          </w14:textFill>
        </w:rPr>
        <w:t>四川各地</w:t>
      </w:r>
      <w:r>
        <w:rPr>
          <w:rFonts w:hint="eastAsia" w:ascii="微软雅黑" w:hAnsi="微软雅黑" w:eastAsia="微软雅黑" w:cs="微软雅黑"/>
          <w:b/>
          <w:bCs/>
          <w:color w:val="000000" w:themeColor="text1"/>
          <w:spacing w:val="0"/>
          <w:sz w:val="28"/>
          <w:szCs w:val="28"/>
          <w14:textFill>
            <w14:solidFill>
              <w14:schemeClr w14:val="tx1"/>
            </w14:solidFill>
          </w14:textFill>
        </w:rPr>
        <w:t xml:space="preserve">  </w:t>
      </w:r>
      <w:r>
        <w:rPr>
          <w:rFonts w:hint="eastAsia" w:ascii="微软雅黑" w:hAnsi="微软雅黑" w:eastAsia="微软雅黑" w:cs="微软雅黑"/>
          <w:b/>
          <w:bCs/>
          <w:color w:val="000000" w:themeColor="text1"/>
          <w:spacing w:val="0"/>
          <w:sz w:val="28"/>
          <w:szCs w:val="28"/>
          <w:lang w:val="en-US" w:eastAsia="zh-CN"/>
          <w14:textFill>
            <w14:solidFill>
              <w14:schemeClr w14:val="tx1"/>
            </w14:solidFill>
          </w14:textFill>
        </w:rPr>
        <w:t xml:space="preserve">   </w:t>
      </w:r>
      <w:r>
        <w:rPr>
          <w:rFonts w:hint="eastAsia" w:ascii="微软雅黑" w:hAnsi="微软雅黑" w:eastAsia="微软雅黑" w:cs="微软雅黑"/>
          <w:b/>
          <w:bCs/>
          <w:color w:val="000000" w:themeColor="text1"/>
          <w:spacing w:val="0"/>
          <w:sz w:val="28"/>
          <w:szCs w:val="28"/>
          <w14:textFill>
            <w14:solidFill>
              <w14:schemeClr w14:val="tx1"/>
            </w14:solidFill>
          </w14:textFill>
        </w:rPr>
        <w:t xml:space="preserve">    </w:t>
      </w:r>
      <w:r>
        <w:rPr>
          <w:rFonts w:hint="eastAsia" w:ascii="微软雅黑" w:hAnsi="微软雅黑" w:eastAsia="微软雅黑" w:cs="微软雅黑"/>
          <w:b/>
          <w:bCs/>
          <w:color w:val="000000" w:themeColor="text1"/>
          <w:spacing w:val="0"/>
          <w:sz w:val="28"/>
          <w:szCs w:val="28"/>
          <w:lang w:val="en-US" w:eastAsia="zh-CN"/>
          <w14:textFill>
            <w14:solidFill>
              <w14:schemeClr w14:val="tx1"/>
            </w14:solidFill>
          </w14:textFill>
        </w:rPr>
        <w:t xml:space="preserve">     </w:t>
      </w:r>
      <w:r>
        <w:rPr>
          <w:rFonts w:hint="eastAsia" w:ascii="微软雅黑" w:hAnsi="微软雅黑" w:eastAsia="微软雅黑" w:cs="微软雅黑"/>
          <w:b/>
          <w:bCs/>
          <w:color w:val="000000" w:themeColor="text1"/>
          <w:spacing w:val="0"/>
          <w:sz w:val="28"/>
          <w:szCs w:val="28"/>
          <w14:textFill>
            <w14:solidFill>
              <w14:schemeClr w14:val="tx1"/>
            </w14:solidFill>
          </w14:textFill>
        </w:rPr>
        <w:t xml:space="preserve"> 用餐：早</w:t>
      </w:r>
      <w:r>
        <w:rPr>
          <w:rFonts w:hint="eastAsia" w:ascii="微软雅黑" w:hAnsi="微软雅黑" w:eastAsia="微软雅黑" w:cs="微软雅黑"/>
          <w:b/>
          <w:bCs/>
          <w:color w:val="000000" w:themeColor="text1"/>
          <w:spacing w:val="0"/>
          <w:sz w:val="28"/>
          <w:szCs w:val="28"/>
          <w:lang w:val="en-US" w:eastAsia="zh-CN"/>
          <w14:textFill>
            <w14:solidFill>
              <w14:schemeClr w14:val="tx1"/>
            </w14:solidFill>
          </w14:textFill>
        </w:rPr>
        <w:t xml:space="preserve">    </w:t>
      </w:r>
      <w:r>
        <w:rPr>
          <w:rFonts w:hint="eastAsia" w:ascii="微软雅黑" w:hAnsi="微软雅黑" w:eastAsia="微软雅黑" w:cs="微软雅黑"/>
          <w:b/>
          <w:bCs/>
          <w:color w:val="000000" w:themeColor="text1"/>
          <w:spacing w:val="0"/>
          <w:sz w:val="28"/>
          <w:szCs w:val="28"/>
          <w14:textFill>
            <w14:solidFill>
              <w14:schemeClr w14:val="tx1"/>
            </w14:solidFill>
          </w14:textFill>
        </w:rPr>
        <w:t xml:space="preserve">    住宿：</w:t>
      </w:r>
      <w:r>
        <w:rPr>
          <w:rFonts w:hint="eastAsia" w:ascii="微软雅黑" w:hAnsi="微软雅黑" w:eastAsia="微软雅黑" w:cs="微软雅黑"/>
          <w:b/>
          <w:bCs/>
          <w:color w:val="000000" w:themeColor="text1"/>
          <w:spacing w:val="0"/>
          <w:sz w:val="28"/>
          <w:szCs w:val="28"/>
          <w:lang w:val="en-US" w:eastAsia="zh-CN"/>
          <w14:textFill>
            <w14:solidFill>
              <w14:schemeClr w14:val="tx1"/>
            </w14:solidFill>
          </w14:textFill>
        </w:rPr>
        <w:t>无</w:t>
      </w:r>
    </w:p>
    <w:p w14:paraId="6F46C150">
      <w:pPr>
        <w:keepNext w:val="0"/>
        <w:keepLines w:val="0"/>
        <w:pageBreakBefore w:val="0"/>
        <w:widowControl w:val="0"/>
        <w:numPr>
          <w:ilvl w:val="0"/>
          <w:numId w:val="1"/>
        </w:numPr>
        <w:kinsoku/>
        <w:wordWrap/>
        <w:overflowPunct/>
        <w:topLinePunct w:val="0"/>
        <w:autoSpaceDE/>
        <w:autoSpaceDN/>
        <w:bidi w:val="0"/>
        <w:adjustRightInd/>
        <w:snapToGrid/>
        <w:spacing w:line="340" w:lineRule="exact"/>
        <w:ind w:left="420" w:leftChars="0" w:hanging="420" w:firstLineChars="0"/>
        <w:textAlignment w:val="auto"/>
        <w:outlineLvl w:val="9"/>
        <w:rPr>
          <w:rFonts w:hint="eastAsia" w:ascii="微软雅黑" w:hAnsi="微软雅黑" w:eastAsia="微软雅黑" w:cs="微软雅黑"/>
          <w:b/>
          <w:bCs/>
          <w:spacing w:val="0"/>
          <w:sz w:val="24"/>
          <w:szCs w:val="24"/>
        </w:rPr>
      </w:pP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早餐后,根据时间送站,乘车返回四川结束愉快的山西之旅。</w:t>
      </w:r>
    </w:p>
    <w:p w14:paraId="7881214F">
      <w:pPr>
        <w:keepNext w:val="0"/>
        <w:keepLines w:val="0"/>
        <w:pageBreakBefore w:val="0"/>
        <w:kinsoku/>
        <w:wordWrap/>
        <w:overflowPunct/>
        <w:topLinePunct w:val="0"/>
        <w:autoSpaceDE/>
        <w:autoSpaceDN/>
        <w:bidi w:val="0"/>
        <w:snapToGrid w:val="0"/>
        <w:spacing w:line="0" w:lineRule="atLeast"/>
        <w:jc w:val="left"/>
        <w:textAlignment w:val="auto"/>
        <w:rPr>
          <w:rFonts w:hint="eastAsia" w:ascii="微软雅黑" w:hAnsi="微软雅黑" w:eastAsia="微软雅黑" w:cs="微软雅黑"/>
          <w:b/>
          <w:bCs/>
          <w:spacing w:val="0"/>
          <w:sz w:val="32"/>
          <w:szCs w:val="32"/>
        </w:rPr>
      </w:pPr>
      <w:r>
        <w:rPr>
          <w:rFonts w:hint="eastAsia" w:ascii="微软雅黑" w:hAnsi="微软雅黑" w:eastAsia="微软雅黑" w:cs="微软雅黑"/>
          <w:b/>
          <w:bCs/>
          <w:spacing w:val="0"/>
          <w:sz w:val="32"/>
          <w:szCs w:val="32"/>
        </w:rPr>
        <w:t>温馨提示：</w:t>
      </w:r>
    </w:p>
    <w:p w14:paraId="738C233D">
      <w:pPr>
        <w:pStyle w:val="3"/>
        <w:keepNext w:val="0"/>
        <w:keepLines w:val="0"/>
        <w:pageBreakBefore w:val="0"/>
        <w:widowControl w:val="0"/>
        <w:kinsoku/>
        <w:wordWrap/>
        <w:overflowPunct/>
        <w:topLinePunct w:val="0"/>
        <w:autoSpaceDE/>
        <w:autoSpaceDN/>
        <w:bidi w:val="0"/>
        <w:adjustRightInd w:val="0"/>
        <w:snapToGrid w:val="0"/>
        <w:spacing w:line="240" w:lineRule="auto"/>
        <w:jc w:val="left"/>
        <w:textAlignment w:val="auto"/>
        <w:outlineLvl w:val="9"/>
        <w:rPr>
          <w:rFonts w:hint="eastAsia" w:ascii="微软雅黑" w:hAnsi="微软雅黑" w:eastAsia="微软雅黑" w:cs="微软雅黑"/>
          <w:spacing w:val="0"/>
          <w:sz w:val="24"/>
          <w:szCs w:val="24"/>
        </w:rPr>
      </w:pPr>
      <w:r>
        <w:rPr>
          <w:rFonts w:hint="eastAsia" w:ascii="微软雅黑" w:hAnsi="微软雅黑" w:eastAsia="微软雅黑" w:cs="微软雅黑"/>
          <w:spacing w:val="0"/>
          <w:sz w:val="24"/>
          <w:szCs w:val="24"/>
        </w:rPr>
        <w:t>1.出团通知书最晚会在出行前一天20点之前发出，接机或接站工作人员最晚于出行前一天20点之前联系您，请保持电话畅通，便于及时联系；</w:t>
      </w:r>
    </w:p>
    <w:p w14:paraId="3A6BFA76">
      <w:pPr>
        <w:pStyle w:val="3"/>
        <w:keepNext w:val="0"/>
        <w:keepLines w:val="0"/>
        <w:pageBreakBefore w:val="0"/>
        <w:widowControl w:val="0"/>
        <w:kinsoku/>
        <w:wordWrap/>
        <w:overflowPunct/>
        <w:topLinePunct w:val="0"/>
        <w:autoSpaceDE/>
        <w:autoSpaceDN/>
        <w:bidi w:val="0"/>
        <w:adjustRightInd w:val="0"/>
        <w:snapToGrid w:val="0"/>
        <w:spacing w:line="240" w:lineRule="auto"/>
        <w:jc w:val="left"/>
        <w:textAlignment w:val="auto"/>
        <w:outlineLvl w:val="9"/>
        <w:rPr>
          <w:rFonts w:hint="eastAsia" w:ascii="微软雅黑" w:hAnsi="微软雅黑" w:eastAsia="微软雅黑" w:cs="微软雅黑"/>
          <w:spacing w:val="0"/>
          <w:sz w:val="24"/>
          <w:szCs w:val="24"/>
        </w:rPr>
      </w:pPr>
      <w:r>
        <w:rPr>
          <w:rFonts w:hint="eastAsia" w:ascii="微软雅黑" w:hAnsi="微软雅黑" w:eastAsia="微软雅黑" w:cs="微软雅黑"/>
          <w:spacing w:val="0"/>
          <w:sz w:val="24"/>
          <w:szCs w:val="24"/>
        </w:rPr>
        <w:t>2.请您务必携带好预定时使用的相同证件及各类本人优惠证件（比如：学生证、残疾证、军官证、记者证、医护人员证等）；</w:t>
      </w:r>
    </w:p>
    <w:p w14:paraId="509C9CB8">
      <w:pPr>
        <w:pStyle w:val="3"/>
        <w:keepNext w:val="0"/>
        <w:keepLines w:val="0"/>
        <w:pageBreakBefore w:val="0"/>
        <w:widowControl w:val="0"/>
        <w:kinsoku/>
        <w:wordWrap/>
        <w:overflowPunct/>
        <w:topLinePunct w:val="0"/>
        <w:autoSpaceDE/>
        <w:autoSpaceDN/>
        <w:bidi w:val="0"/>
        <w:adjustRightInd w:val="0"/>
        <w:snapToGrid w:val="0"/>
        <w:spacing w:line="240" w:lineRule="auto"/>
        <w:jc w:val="left"/>
        <w:textAlignment w:val="auto"/>
        <w:outlineLvl w:val="9"/>
        <w:rPr>
          <w:rFonts w:hint="eastAsia" w:ascii="微软雅黑" w:hAnsi="微软雅黑" w:eastAsia="微软雅黑" w:cs="微软雅黑"/>
          <w:spacing w:val="0"/>
          <w:sz w:val="24"/>
          <w:szCs w:val="24"/>
        </w:rPr>
      </w:pPr>
      <w:r>
        <w:rPr>
          <w:rFonts w:hint="eastAsia" w:ascii="微软雅黑" w:hAnsi="微软雅黑" w:eastAsia="微软雅黑" w:cs="微软雅黑"/>
          <w:spacing w:val="0"/>
          <w:sz w:val="24"/>
          <w:szCs w:val="24"/>
        </w:rPr>
        <w:t>3.接机或接站期间无导游陪同，工作人员接站或接机会根据机场或车站公布的航班或车次实际抵达时间接机或接站；</w:t>
      </w:r>
    </w:p>
    <w:p w14:paraId="2602BB37">
      <w:pPr>
        <w:pStyle w:val="3"/>
        <w:keepNext w:val="0"/>
        <w:keepLines w:val="0"/>
        <w:pageBreakBefore w:val="0"/>
        <w:widowControl w:val="0"/>
        <w:kinsoku/>
        <w:wordWrap/>
        <w:overflowPunct/>
        <w:topLinePunct w:val="0"/>
        <w:autoSpaceDE/>
        <w:autoSpaceDN/>
        <w:bidi w:val="0"/>
        <w:adjustRightInd w:val="0"/>
        <w:snapToGrid w:val="0"/>
        <w:spacing w:line="240" w:lineRule="auto"/>
        <w:jc w:val="left"/>
        <w:textAlignment w:val="auto"/>
        <w:outlineLvl w:val="9"/>
        <w:rPr>
          <w:rFonts w:hint="eastAsia" w:ascii="微软雅黑" w:hAnsi="微软雅黑" w:eastAsia="微软雅黑" w:cs="微软雅黑"/>
          <w:spacing w:val="0"/>
          <w:sz w:val="24"/>
          <w:szCs w:val="24"/>
        </w:rPr>
      </w:pPr>
      <w:r>
        <w:rPr>
          <w:rFonts w:hint="eastAsia" w:ascii="微软雅黑" w:hAnsi="微软雅黑" w:eastAsia="微软雅黑" w:cs="微软雅黑"/>
          <w:spacing w:val="0"/>
          <w:sz w:val="24"/>
          <w:szCs w:val="24"/>
        </w:rPr>
        <w:t>4.一般12点之后酒店方可办理入住，如您提前抵达酒店，可以寄存行李后自由活动；</w:t>
      </w:r>
    </w:p>
    <w:p w14:paraId="15342748">
      <w:pPr>
        <w:pStyle w:val="3"/>
        <w:keepNext w:val="0"/>
        <w:keepLines w:val="0"/>
        <w:pageBreakBefore w:val="0"/>
        <w:widowControl w:val="0"/>
        <w:kinsoku/>
        <w:wordWrap/>
        <w:overflowPunct/>
        <w:topLinePunct w:val="0"/>
        <w:autoSpaceDE/>
        <w:autoSpaceDN/>
        <w:bidi w:val="0"/>
        <w:adjustRightInd w:val="0"/>
        <w:snapToGrid w:val="0"/>
        <w:spacing w:line="240" w:lineRule="auto"/>
        <w:jc w:val="left"/>
        <w:textAlignment w:val="auto"/>
        <w:outlineLvl w:val="9"/>
        <w:rPr>
          <w:rFonts w:hint="eastAsia" w:ascii="微软雅黑" w:hAnsi="微软雅黑" w:eastAsia="微软雅黑" w:cs="微软雅黑"/>
          <w:spacing w:val="0"/>
          <w:sz w:val="24"/>
          <w:szCs w:val="24"/>
        </w:rPr>
      </w:pPr>
      <w:r>
        <w:rPr>
          <w:rFonts w:hint="eastAsia" w:ascii="微软雅黑" w:hAnsi="微软雅黑" w:eastAsia="微软雅黑" w:cs="微软雅黑"/>
          <w:spacing w:val="0"/>
          <w:sz w:val="24"/>
          <w:szCs w:val="24"/>
        </w:rPr>
        <w:t>5.行程首日无具体行程，您可以根据您的安排自由活动，如您需要协助，请随时与微信管家联系；</w:t>
      </w:r>
    </w:p>
    <w:p w14:paraId="0EEF5B67">
      <w:pPr>
        <w:pStyle w:val="3"/>
        <w:keepNext w:val="0"/>
        <w:keepLines w:val="0"/>
        <w:pageBreakBefore w:val="0"/>
        <w:widowControl w:val="0"/>
        <w:kinsoku/>
        <w:wordWrap/>
        <w:overflowPunct/>
        <w:topLinePunct w:val="0"/>
        <w:autoSpaceDE/>
        <w:autoSpaceDN/>
        <w:bidi w:val="0"/>
        <w:adjustRightInd w:val="0"/>
        <w:snapToGrid w:val="0"/>
        <w:spacing w:line="240" w:lineRule="auto"/>
        <w:jc w:val="left"/>
        <w:textAlignment w:val="auto"/>
        <w:outlineLvl w:val="9"/>
        <w:rPr>
          <w:rFonts w:hint="eastAsia" w:ascii="微软雅黑" w:hAnsi="微软雅黑" w:eastAsia="微软雅黑" w:cs="微软雅黑"/>
          <w:spacing w:val="0"/>
          <w:sz w:val="24"/>
          <w:szCs w:val="24"/>
        </w:rPr>
      </w:pPr>
      <w:r>
        <w:rPr>
          <w:rFonts w:hint="eastAsia" w:ascii="微软雅黑" w:hAnsi="微软雅黑" w:eastAsia="微软雅黑" w:cs="微软雅黑"/>
          <w:spacing w:val="0"/>
          <w:sz w:val="24"/>
          <w:szCs w:val="24"/>
        </w:rPr>
        <w:t>6.如您出行人数是单数，此产品支持尽量安排三人间或者标间加床，预定后联系客服退订单房差即可，需要注意的是实际出游过程中如果某晚无法安排三人间或者标间加床的话，当晚会安排一个标间，三人占两床含两早，会再现退一个当晚酒店的床位费，敬请知晓；如单人预订需补房差，不能拼房请知晓；</w:t>
      </w:r>
    </w:p>
    <w:p w14:paraId="3E78AB11">
      <w:pPr>
        <w:pStyle w:val="3"/>
        <w:keepNext w:val="0"/>
        <w:keepLines w:val="0"/>
        <w:pageBreakBefore w:val="0"/>
        <w:widowControl w:val="0"/>
        <w:kinsoku/>
        <w:wordWrap/>
        <w:overflowPunct/>
        <w:topLinePunct w:val="0"/>
        <w:autoSpaceDE/>
        <w:autoSpaceDN/>
        <w:bidi w:val="0"/>
        <w:adjustRightInd w:val="0"/>
        <w:snapToGrid w:val="0"/>
        <w:spacing w:line="240" w:lineRule="auto"/>
        <w:jc w:val="left"/>
        <w:textAlignment w:val="auto"/>
        <w:outlineLvl w:val="9"/>
        <w:rPr>
          <w:rFonts w:hint="eastAsia" w:ascii="微软雅黑" w:hAnsi="微软雅黑" w:eastAsia="微软雅黑" w:cs="微软雅黑"/>
          <w:spacing w:val="0"/>
          <w:sz w:val="24"/>
          <w:szCs w:val="24"/>
        </w:rPr>
      </w:pPr>
      <w:r>
        <w:rPr>
          <w:rFonts w:hint="eastAsia" w:ascii="微软雅黑" w:hAnsi="微软雅黑" w:eastAsia="微软雅黑" w:cs="微软雅黑"/>
          <w:spacing w:val="0"/>
          <w:sz w:val="24"/>
          <w:szCs w:val="24"/>
        </w:rPr>
        <w:t>7.山西本地饮食习惯以面食为主。山西菜的基本风味以咸香为主，甜酸为辅，您可以根据您的喜好自由选择；</w:t>
      </w:r>
    </w:p>
    <w:p w14:paraId="7F2E50C8">
      <w:pPr>
        <w:pStyle w:val="3"/>
        <w:keepNext w:val="0"/>
        <w:keepLines w:val="0"/>
        <w:pageBreakBefore w:val="0"/>
        <w:widowControl w:val="0"/>
        <w:kinsoku/>
        <w:wordWrap/>
        <w:overflowPunct/>
        <w:topLinePunct w:val="0"/>
        <w:autoSpaceDE/>
        <w:autoSpaceDN/>
        <w:bidi w:val="0"/>
        <w:adjustRightInd w:val="0"/>
        <w:snapToGrid w:val="0"/>
        <w:spacing w:line="240" w:lineRule="auto"/>
        <w:jc w:val="left"/>
        <w:textAlignment w:val="auto"/>
        <w:outlineLvl w:val="9"/>
        <w:rPr>
          <w:rFonts w:hint="eastAsia" w:ascii="微软雅黑" w:hAnsi="微软雅黑" w:eastAsia="微软雅黑" w:cs="微软雅黑"/>
          <w:spacing w:val="0"/>
          <w:sz w:val="24"/>
          <w:szCs w:val="24"/>
        </w:rPr>
      </w:pPr>
      <w:r>
        <w:rPr>
          <w:rFonts w:hint="eastAsia" w:ascii="微软雅黑" w:hAnsi="微软雅黑" w:eastAsia="微软雅黑" w:cs="微软雅黑"/>
          <w:spacing w:val="0"/>
          <w:sz w:val="24"/>
          <w:szCs w:val="24"/>
        </w:rPr>
        <w:t>8.山西景点之前车程较长，景区内多以徒步游览为主，您可以穿着宽松轻便的鞋服，以防游览不便；</w:t>
      </w:r>
    </w:p>
    <w:p w14:paraId="61C786A0">
      <w:pPr>
        <w:pStyle w:val="3"/>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微软雅黑" w:hAnsi="微软雅黑" w:eastAsia="微软雅黑" w:cs="微软雅黑"/>
          <w:color w:val="C00000"/>
          <w:spacing w:val="0"/>
          <w:sz w:val="24"/>
          <w:szCs w:val="24"/>
          <w:u w:val="single"/>
        </w:rPr>
      </w:pPr>
    </w:p>
    <w:p w14:paraId="25AC6299">
      <w:pPr>
        <w:pStyle w:val="3"/>
        <w:keepNext w:val="0"/>
        <w:keepLines w:val="0"/>
        <w:pageBreakBefore w:val="0"/>
        <w:widowControl w:val="0"/>
        <w:kinsoku/>
        <w:wordWrap/>
        <w:overflowPunct/>
        <w:topLinePunct w:val="0"/>
        <w:autoSpaceDE/>
        <w:autoSpaceDN/>
        <w:bidi w:val="0"/>
        <w:adjustRightInd/>
        <w:snapToGrid/>
        <w:spacing w:line="300" w:lineRule="exact"/>
        <w:jc w:val="left"/>
        <w:textAlignment w:val="auto"/>
        <w:outlineLvl w:val="9"/>
        <w:rPr>
          <w:rFonts w:hint="eastAsia" w:ascii="微软雅黑" w:hAnsi="微软雅黑" w:eastAsia="微软雅黑" w:cs="微软雅黑"/>
          <w:color w:val="C00000"/>
          <w:spacing w:val="0"/>
          <w:u w:val="single"/>
        </w:rPr>
      </w:pPr>
      <w:r>
        <w:rPr>
          <w:rFonts w:hint="eastAsia" w:ascii="微软雅黑" w:hAnsi="微软雅黑" w:eastAsia="微软雅黑" w:cs="微软雅黑"/>
          <w:color w:val="C00000"/>
          <w:spacing w:val="0"/>
          <w:sz w:val="24"/>
          <w:szCs w:val="24"/>
          <w:u w:val="single"/>
        </w:rPr>
        <w:t>***赠送景点或项目因天气原因或自身原因不能前往或自动放弃，按“不退费用”和“不更换景点”处</w:t>
      </w:r>
      <w:r>
        <w:rPr>
          <w:rFonts w:hint="eastAsia" w:ascii="微软雅黑" w:hAnsi="微软雅黑" w:eastAsia="微软雅黑" w:cs="微软雅黑"/>
          <w:color w:val="C00000"/>
          <w:spacing w:val="0"/>
          <w:u w:val="single"/>
        </w:rPr>
        <w:t>理！</w:t>
      </w:r>
    </w:p>
    <w:p w14:paraId="776EFC75">
      <w:pPr>
        <w:pStyle w:val="3"/>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微软雅黑" w:hAnsi="微软雅黑" w:eastAsia="微软雅黑" w:cs="微软雅黑"/>
          <w:color w:val="C00000"/>
          <w:spacing w:val="0"/>
          <w:u w:val="single"/>
        </w:rPr>
      </w:pPr>
    </w:p>
    <w:p w14:paraId="25C53AF3">
      <w:pPr>
        <w:keepNext w:val="0"/>
        <w:keepLines w:val="0"/>
        <w:pageBreakBefore w:val="0"/>
        <w:kinsoku/>
        <w:wordWrap/>
        <w:overflowPunct/>
        <w:topLinePunct w:val="0"/>
        <w:autoSpaceDE/>
        <w:autoSpaceDN/>
        <w:bidi w:val="0"/>
        <w:snapToGrid w:val="0"/>
        <w:spacing w:line="0" w:lineRule="atLeast"/>
        <w:jc w:val="left"/>
        <w:textAlignment w:val="auto"/>
        <w:rPr>
          <w:rFonts w:hint="eastAsia" w:ascii="微软雅黑" w:hAnsi="微软雅黑" w:eastAsia="微软雅黑" w:cs="微软雅黑"/>
          <w:b/>
          <w:bCs/>
          <w:spacing w:val="0"/>
          <w:sz w:val="32"/>
          <w:szCs w:val="32"/>
        </w:rPr>
      </w:pPr>
      <w:r>
        <w:rPr>
          <w:rFonts w:hint="eastAsia" w:ascii="微软雅黑" w:hAnsi="微软雅黑" w:eastAsia="微软雅黑" w:cs="微软雅黑"/>
          <w:b/>
          <w:bCs/>
          <w:spacing w:val="0"/>
          <w:sz w:val="32"/>
          <w:szCs w:val="32"/>
          <w:lang w:eastAsia="zh-CN"/>
        </w:rPr>
        <w:t>费用包含</w:t>
      </w:r>
      <w:r>
        <w:rPr>
          <w:rFonts w:hint="eastAsia" w:ascii="微软雅黑" w:hAnsi="微软雅黑" w:eastAsia="微软雅黑" w:cs="微软雅黑"/>
          <w:b/>
          <w:bCs/>
          <w:spacing w:val="0"/>
          <w:sz w:val="32"/>
          <w:szCs w:val="32"/>
        </w:rPr>
        <w:t>：</w:t>
      </w:r>
    </w:p>
    <w:p w14:paraId="519FB4BD">
      <w:pPr>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left="420" w:leftChars="0" w:hanging="420" w:firstLineChars="0"/>
        <w:textAlignment w:val="auto"/>
        <w:outlineLvl w:val="9"/>
        <w:rPr>
          <w:rFonts w:hint="eastAsia" w:ascii="微软雅黑" w:hAnsi="微软雅黑" w:eastAsia="微软雅黑" w:cs="微软雅黑"/>
          <w:color w:val="000000" w:themeColor="text1"/>
          <w:spacing w:val="0"/>
          <w:sz w:val="24"/>
          <w:szCs w:val="24"/>
          <w:lang w:eastAsia="zh-CN"/>
          <w14:textFill>
            <w14:solidFill>
              <w14:schemeClr w14:val="tx1"/>
            </w14:solidFill>
          </w14:textFill>
        </w:rPr>
      </w:pPr>
      <w:r>
        <w:rPr>
          <w:rFonts w:hint="eastAsia" w:ascii="微软雅黑" w:hAnsi="微软雅黑" w:eastAsia="微软雅黑" w:cs="微软雅黑"/>
          <w:color w:val="000000" w:themeColor="text1"/>
          <w:spacing w:val="0"/>
          <w:sz w:val="24"/>
          <w:szCs w:val="24"/>
          <w:lang w:eastAsia="zh-CN"/>
          <w14:textFill>
            <w14:solidFill>
              <w14:schemeClr w14:val="tx1"/>
            </w14:solidFill>
          </w14:textFill>
        </w:rPr>
        <w:t>住宿：全程携程四钻</w:t>
      </w: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酒店标间</w:t>
      </w:r>
      <w:r>
        <w:rPr>
          <w:rFonts w:hint="eastAsia" w:ascii="微软雅黑" w:hAnsi="微软雅黑" w:eastAsia="微软雅黑" w:cs="微软雅黑"/>
          <w:color w:val="000000" w:themeColor="text1"/>
          <w:spacing w:val="0"/>
          <w:sz w:val="24"/>
          <w:szCs w:val="24"/>
          <w:lang w:eastAsia="zh-CN"/>
          <w14:textFill>
            <w14:solidFill>
              <w14:schemeClr w14:val="tx1"/>
            </w14:solidFill>
          </w14:textFill>
        </w:rPr>
        <w:t xml:space="preserve">（此行程不提供自然单间，产生单房差自理） </w:t>
      </w:r>
    </w:p>
    <w:p w14:paraId="139344C5">
      <w:pPr>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left="420" w:leftChars="0" w:hanging="420" w:firstLineChars="0"/>
        <w:textAlignment w:val="auto"/>
        <w:outlineLvl w:val="9"/>
        <w:rPr>
          <w:rFonts w:hint="eastAsia" w:ascii="微软雅黑" w:hAnsi="微软雅黑" w:eastAsia="微软雅黑" w:cs="微软雅黑"/>
          <w:color w:val="000000" w:themeColor="text1"/>
          <w:spacing w:val="0"/>
          <w:sz w:val="24"/>
          <w:szCs w:val="24"/>
          <w:lang w:eastAsia="zh-CN"/>
          <w14:textFill>
            <w14:solidFill>
              <w14:schemeClr w14:val="tx1"/>
            </w14:solidFill>
          </w14:textFill>
        </w:rPr>
      </w:pPr>
      <w:r>
        <w:rPr>
          <w:rFonts w:hint="eastAsia" w:ascii="微软雅黑" w:hAnsi="微软雅黑" w:eastAsia="微软雅黑" w:cs="微软雅黑"/>
          <w:color w:val="000000" w:themeColor="text1"/>
          <w:spacing w:val="0"/>
          <w:sz w:val="24"/>
          <w:szCs w:val="24"/>
          <w:lang w:eastAsia="zh-CN"/>
          <w14:textFill>
            <w14:solidFill>
              <w14:schemeClr w14:val="tx1"/>
            </w14:solidFill>
          </w14:textFill>
        </w:rPr>
        <w:t xml:space="preserve">参考酒店:（具体以实际入住酒店为准） </w:t>
      </w:r>
      <w:r>
        <w:rPr>
          <w:rFonts w:hint="eastAsia" w:ascii="微软雅黑" w:hAnsi="微软雅黑" w:eastAsia="微软雅黑" w:cs="微软雅黑"/>
          <w:color w:val="FF0000"/>
          <w:kern w:val="0"/>
          <w:sz w:val="24"/>
          <w:szCs w:val="24"/>
          <w:lang w:val="en-US" w:eastAsia="zh-CN" w:bidi="ar-SA"/>
        </w:rPr>
        <w:t>（太原首晚升级五钻晋泽昌文旅酒店或希尔顿欢朋）</w:t>
      </w:r>
    </w:p>
    <w:p w14:paraId="04D039D7">
      <w:pPr>
        <w:keepNext w:val="0"/>
        <w:keepLines w:val="0"/>
        <w:pageBreakBefore w:val="0"/>
        <w:widowControl w:val="0"/>
        <w:numPr>
          <w:ilvl w:val="0"/>
          <w:numId w:val="3"/>
        </w:numPr>
        <w:kinsoku/>
        <w:wordWrap/>
        <w:overflowPunct/>
        <w:topLinePunct w:val="0"/>
        <w:autoSpaceDE/>
        <w:autoSpaceDN/>
        <w:bidi w:val="0"/>
        <w:adjustRightInd/>
        <w:snapToGrid w:val="0"/>
        <w:spacing w:line="240" w:lineRule="atLeast"/>
        <w:ind w:left="420" w:leftChars="0" w:hanging="420" w:firstLineChars="0"/>
        <w:jc w:val="left"/>
        <w:textAlignment w:val="auto"/>
        <w:rPr>
          <w:rFonts w:hint="eastAsia" w:ascii="微软雅黑" w:hAnsi="微软雅黑" w:eastAsia="微软雅黑" w:cs="微软雅黑"/>
          <w:color w:val="000000" w:themeColor="text1"/>
          <w:spacing w:val="0"/>
          <w:kern w:val="2"/>
          <w:sz w:val="22"/>
          <w:szCs w:val="22"/>
          <w:lang w:val="en-US" w:eastAsia="zh-CN" w:bidi="ar-SA"/>
          <w14:textFill>
            <w14:solidFill>
              <w14:schemeClr w14:val="tx1"/>
            </w14:solidFill>
          </w14:textFill>
        </w:rPr>
      </w:pPr>
      <w:r>
        <w:rPr>
          <w:rFonts w:hint="eastAsia" w:ascii="微软雅黑" w:hAnsi="微软雅黑" w:eastAsia="微软雅黑" w:cs="微软雅黑"/>
          <w:color w:val="000000" w:themeColor="text1"/>
          <w:spacing w:val="0"/>
          <w:kern w:val="2"/>
          <w:sz w:val="22"/>
          <w:szCs w:val="22"/>
          <w:lang w:val="en-US" w:eastAsia="zh-CN" w:bidi="ar-SA"/>
          <w14:textFill>
            <w14:solidFill>
              <w14:schemeClr w14:val="tx1"/>
            </w14:solidFill>
          </w14:textFill>
        </w:rPr>
        <w:t>太原：</w:t>
      </w:r>
      <w:r>
        <w:rPr>
          <w:rFonts w:hint="eastAsia" w:ascii="微软雅黑" w:hAnsi="微软雅黑" w:eastAsia="微软雅黑" w:cs="微软雅黑"/>
          <w:kern w:val="0"/>
          <w:sz w:val="22"/>
          <w:szCs w:val="22"/>
          <w:lang w:val="en-US" w:eastAsia="zh-CN" w:bidi="ar-SA"/>
        </w:rPr>
        <w:t>太原晋泽昌文旅酒店，富力铂尔曼大酒店、五洲假日酒店，山西饭店，太原湖滨国际大</w:t>
      </w:r>
    </w:p>
    <w:p w14:paraId="2556FE9C">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ind w:leftChars="0" w:firstLine="220" w:firstLineChars="100"/>
        <w:jc w:val="left"/>
        <w:textAlignment w:val="auto"/>
        <w:rPr>
          <w:rFonts w:hint="eastAsia" w:ascii="微软雅黑" w:hAnsi="微软雅黑" w:eastAsia="微软雅黑" w:cs="微软雅黑"/>
          <w:color w:val="000000" w:themeColor="text1"/>
          <w:spacing w:val="0"/>
          <w:kern w:val="2"/>
          <w:sz w:val="22"/>
          <w:szCs w:val="22"/>
          <w:lang w:val="en-US" w:eastAsia="zh-CN" w:bidi="ar-SA"/>
          <w14:textFill>
            <w14:solidFill>
              <w14:schemeClr w14:val="tx1"/>
            </w14:solidFill>
          </w14:textFill>
        </w:rPr>
      </w:pPr>
      <w:r>
        <w:rPr>
          <w:rFonts w:hint="eastAsia" w:ascii="微软雅黑" w:hAnsi="微软雅黑" w:eastAsia="微软雅黑" w:cs="微软雅黑"/>
          <w:kern w:val="0"/>
          <w:sz w:val="22"/>
          <w:szCs w:val="22"/>
          <w:lang w:val="en-US" w:eastAsia="zh-CN" w:bidi="ar-SA"/>
        </w:rPr>
        <w:t>酒店(山西国际会议中心)，等同级酒店</w:t>
      </w:r>
    </w:p>
    <w:p w14:paraId="60F4DA60">
      <w:pPr>
        <w:keepNext w:val="0"/>
        <w:keepLines w:val="0"/>
        <w:pageBreakBefore w:val="0"/>
        <w:widowControl w:val="0"/>
        <w:numPr>
          <w:ilvl w:val="0"/>
          <w:numId w:val="3"/>
        </w:numPr>
        <w:kinsoku/>
        <w:wordWrap/>
        <w:overflowPunct/>
        <w:topLinePunct w:val="0"/>
        <w:autoSpaceDE/>
        <w:autoSpaceDN/>
        <w:bidi w:val="0"/>
        <w:adjustRightInd/>
        <w:snapToGrid w:val="0"/>
        <w:spacing w:line="240" w:lineRule="atLeast"/>
        <w:ind w:left="420" w:leftChars="0" w:hanging="420" w:firstLineChars="0"/>
        <w:jc w:val="left"/>
        <w:textAlignment w:val="auto"/>
        <w:rPr>
          <w:rFonts w:hint="eastAsia" w:ascii="微软雅黑" w:hAnsi="微软雅黑" w:eastAsia="微软雅黑" w:cs="微软雅黑"/>
          <w:color w:val="000000" w:themeColor="text1"/>
          <w:spacing w:val="0"/>
          <w:kern w:val="2"/>
          <w:sz w:val="22"/>
          <w:szCs w:val="22"/>
          <w:lang w:val="en-US" w:eastAsia="zh-CN" w:bidi="ar-SA"/>
          <w14:textFill>
            <w14:solidFill>
              <w14:schemeClr w14:val="tx1"/>
            </w14:solidFill>
          </w14:textFill>
        </w:rPr>
      </w:pPr>
      <w:r>
        <w:rPr>
          <w:rFonts w:hint="eastAsia" w:ascii="微软雅黑" w:hAnsi="微软雅黑" w:eastAsia="微软雅黑" w:cs="微软雅黑"/>
          <w:color w:val="000000" w:themeColor="text1"/>
          <w:spacing w:val="0"/>
          <w:kern w:val="2"/>
          <w:sz w:val="22"/>
          <w:szCs w:val="22"/>
          <w:lang w:val="en-US" w:eastAsia="zh-CN" w:bidi="ar-SA"/>
          <w14:textFill>
            <w14:solidFill>
              <w14:schemeClr w14:val="tx1"/>
            </w14:solidFill>
          </w14:textFill>
        </w:rPr>
        <w:t>大同：大同美丽豪酒店，华贸大酒店，美晶和阳酒店，玺云酒店，艺龙万国，美豪丽致，黄经</w:t>
      </w:r>
    </w:p>
    <w:p w14:paraId="2ED49674">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ind w:leftChars="0" w:firstLine="220" w:firstLineChars="100"/>
        <w:jc w:val="left"/>
        <w:textAlignment w:val="auto"/>
        <w:rPr>
          <w:rFonts w:hint="eastAsia" w:ascii="微软雅黑" w:hAnsi="微软雅黑" w:eastAsia="微软雅黑" w:cs="微软雅黑"/>
          <w:color w:val="000000" w:themeColor="text1"/>
          <w:spacing w:val="0"/>
          <w:kern w:val="2"/>
          <w:sz w:val="22"/>
          <w:szCs w:val="22"/>
          <w:lang w:val="en-US" w:eastAsia="zh-CN" w:bidi="ar-SA"/>
          <w14:textFill>
            <w14:solidFill>
              <w14:schemeClr w14:val="tx1"/>
            </w14:solidFill>
          </w14:textFill>
        </w:rPr>
      </w:pPr>
      <w:r>
        <w:rPr>
          <w:rFonts w:hint="eastAsia" w:ascii="微软雅黑" w:hAnsi="微软雅黑" w:eastAsia="微软雅黑" w:cs="微软雅黑"/>
          <w:color w:val="000000" w:themeColor="text1"/>
          <w:spacing w:val="0"/>
          <w:kern w:val="2"/>
          <w:sz w:val="22"/>
          <w:szCs w:val="22"/>
          <w:lang w:val="en-US" w:eastAsia="zh-CN" w:bidi="ar-SA"/>
          <w14:textFill>
            <w14:solidFill>
              <w14:schemeClr w14:val="tx1"/>
            </w14:solidFill>
          </w14:textFill>
        </w:rPr>
        <w:t>世纪酒店等同级酒店</w:t>
      </w:r>
    </w:p>
    <w:p w14:paraId="36105597">
      <w:pPr>
        <w:keepNext w:val="0"/>
        <w:keepLines w:val="0"/>
        <w:pageBreakBefore w:val="0"/>
        <w:widowControl w:val="0"/>
        <w:numPr>
          <w:ilvl w:val="0"/>
          <w:numId w:val="3"/>
        </w:numPr>
        <w:kinsoku/>
        <w:wordWrap/>
        <w:overflowPunct/>
        <w:topLinePunct w:val="0"/>
        <w:autoSpaceDE/>
        <w:autoSpaceDN/>
        <w:bidi w:val="0"/>
        <w:adjustRightInd/>
        <w:snapToGrid w:val="0"/>
        <w:spacing w:line="240" w:lineRule="atLeast"/>
        <w:ind w:left="420" w:leftChars="0" w:hanging="420" w:firstLineChars="0"/>
        <w:jc w:val="left"/>
        <w:textAlignment w:val="auto"/>
        <w:rPr>
          <w:rFonts w:hint="eastAsia" w:ascii="微软雅黑" w:hAnsi="微软雅黑" w:eastAsia="微软雅黑" w:cs="微软雅黑"/>
          <w:color w:val="000000" w:themeColor="text1"/>
          <w:spacing w:val="0"/>
          <w:kern w:val="2"/>
          <w:sz w:val="22"/>
          <w:szCs w:val="22"/>
          <w:lang w:val="en-US" w:eastAsia="zh-CN" w:bidi="ar-SA"/>
          <w14:textFill>
            <w14:solidFill>
              <w14:schemeClr w14:val="tx1"/>
            </w14:solidFill>
          </w14:textFill>
        </w:rPr>
      </w:pPr>
      <w:r>
        <w:rPr>
          <w:rFonts w:hint="eastAsia" w:ascii="微软雅黑" w:hAnsi="微软雅黑" w:eastAsia="微软雅黑" w:cs="微软雅黑"/>
          <w:color w:val="000000" w:themeColor="text1"/>
          <w:spacing w:val="0"/>
          <w:kern w:val="2"/>
          <w:sz w:val="22"/>
          <w:szCs w:val="22"/>
          <w:lang w:val="en-US" w:eastAsia="zh-CN" w:bidi="ar-SA"/>
          <w14:textFill>
            <w14:solidFill>
              <w14:schemeClr w14:val="tx1"/>
            </w14:solidFill>
          </w14:textFill>
        </w:rPr>
        <w:t>忻州：忻州喆啡锐品酒店，实习大酒店，维也纳国际酒店，银洋酒店等同级酒店</w:t>
      </w:r>
    </w:p>
    <w:p w14:paraId="3222C476">
      <w:pPr>
        <w:keepNext w:val="0"/>
        <w:keepLines w:val="0"/>
        <w:pageBreakBefore w:val="0"/>
        <w:widowControl w:val="0"/>
        <w:numPr>
          <w:ilvl w:val="0"/>
          <w:numId w:val="3"/>
        </w:numPr>
        <w:kinsoku/>
        <w:wordWrap/>
        <w:overflowPunct/>
        <w:topLinePunct w:val="0"/>
        <w:autoSpaceDE/>
        <w:autoSpaceDN/>
        <w:bidi w:val="0"/>
        <w:adjustRightInd/>
        <w:snapToGrid w:val="0"/>
        <w:spacing w:line="240" w:lineRule="atLeast"/>
        <w:ind w:left="420" w:leftChars="0" w:hanging="420" w:firstLineChars="0"/>
        <w:jc w:val="left"/>
        <w:textAlignment w:val="auto"/>
        <w:rPr>
          <w:rFonts w:hint="eastAsia" w:ascii="微软雅黑" w:hAnsi="微软雅黑" w:eastAsia="微软雅黑" w:cs="微软雅黑"/>
          <w:color w:val="000000" w:themeColor="text1"/>
          <w:spacing w:val="0"/>
          <w:kern w:val="2"/>
          <w:sz w:val="22"/>
          <w:szCs w:val="22"/>
          <w:lang w:val="en-US" w:eastAsia="zh-CN" w:bidi="ar-SA"/>
          <w14:textFill>
            <w14:solidFill>
              <w14:schemeClr w14:val="tx1"/>
            </w14:solidFill>
          </w14:textFill>
        </w:rPr>
      </w:pPr>
      <w:r>
        <w:rPr>
          <w:rFonts w:hint="eastAsia" w:ascii="微软雅黑" w:hAnsi="微软雅黑" w:eastAsia="微软雅黑" w:cs="微软雅黑"/>
          <w:color w:val="000000" w:themeColor="text1"/>
          <w:spacing w:val="0"/>
          <w:kern w:val="2"/>
          <w:sz w:val="22"/>
          <w:szCs w:val="22"/>
          <w:lang w:val="en-US" w:eastAsia="zh-CN" w:bidi="ar-SA"/>
          <w14:textFill>
            <w14:solidFill>
              <w14:schemeClr w14:val="tx1"/>
            </w14:solidFill>
          </w14:textFill>
        </w:rPr>
        <w:t>平遥：平遥德朝阁客栈，平遥会馆，天顺意会馆，平遥行会馆，光绪行宫等同级客栈</w:t>
      </w:r>
    </w:p>
    <w:p w14:paraId="4ABAC0E4">
      <w:pPr>
        <w:keepNext w:val="0"/>
        <w:keepLines w:val="0"/>
        <w:pageBreakBefore w:val="0"/>
        <w:widowControl w:val="0"/>
        <w:numPr>
          <w:ilvl w:val="0"/>
          <w:numId w:val="3"/>
        </w:numPr>
        <w:kinsoku/>
        <w:wordWrap/>
        <w:overflowPunct/>
        <w:topLinePunct w:val="0"/>
        <w:autoSpaceDE/>
        <w:autoSpaceDN/>
        <w:bidi w:val="0"/>
        <w:adjustRightInd/>
        <w:snapToGrid w:val="0"/>
        <w:spacing w:line="240" w:lineRule="atLeast"/>
        <w:ind w:left="420" w:leftChars="0" w:hanging="420" w:firstLineChars="0"/>
        <w:jc w:val="left"/>
        <w:textAlignment w:val="auto"/>
        <w:rPr>
          <w:rFonts w:hint="eastAsia" w:ascii="微软雅黑" w:hAnsi="微软雅黑" w:eastAsia="微软雅黑" w:cs="微软雅黑"/>
          <w:kern w:val="0"/>
          <w:sz w:val="22"/>
          <w:szCs w:val="22"/>
          <w:shd w:val="clear" w:color="auto" w:fill="auto"/>
        </w:rPr>
      </w:pPr>
      <w:r>
        <w:rPr>
          <w:rFonts w:hint="eastAsia" w:ascii="微软雅黑" w:hAnsi="微软雅黑" w:eastAsia="微软雅黑" w:cs="微软雅黑"/>
          <w:color w:val="000000" w:themeColor="text1"/>
          <w:spacing w:val="0"/>
          <w:kern w:val="2"/>
          <w:sz w:val="22"/>
          <w:szCs w:val="22"/>
          <w:lang w:val="en-US" w:eastAsia="zh-CN" w:bidi="ar-SA"/>
          <w14:textFill>
            <w14:solidFill>
              <w14:schemeClr w14:val="tx1"/>
            </w14:solidFill>
          </w14:textFill>
        </w:rPr>
        <w:t>临汾：福禧四季酒店，秋果酒店，十方泽智能酒店等同级酒店</w:t>
      </w:r>
    </w:p>
    <w:p w14:paraId="6EDFB238">
      <w:pPr>
        <w:pStyle w:val="10"/>
        <w:keepNext w:val="0"/>
        <w:keepLines w:val="0"/>
        <w:pageBreakBefore w:val="0"/>
        <w:widowControl w:val="0"/>
        <w:kinsoku/>
        <w:wordWrap/>
        <w:overflowPunct/>
        <w:topLinePunct/>
        <w:autoSpaceDN/>
        <w:bidi w:val="0"/>
        <w:adjustRightInd w:val="0"/>
        <w:snapToGrid w:val="0"/>
        <w:spacing w:before="10" w:afterLines="50" w:line="240" w:lineRule="auto"/>
        <w:ind w:left="0" w:right="105" w:rightChars="50"/>
        <w:jc w:val="left"/>
        <w:textAlignment w:val="top"/>
        <w:outlineLvl w:val="0"/>
        <w:rPr>
          <w:rFonts w:hint="eastAsia" w:ascii="微软雅黑" w:hAnsi="微软雅黑" w:eastAsia="微软雅黑" w:cs="微软雅黑"/>
          <w:b/>
          <w:kern w:val="0"/>
          <w:sz w:val="20"/>
          <w:szCs w:val="21"/>
        </w:rPr>
      </w:pPr>
      <w:r>
        <w:rPr>
          <w:rFonts w:hint="eastAsia" w:ascii="微软雅黑" w:hAnsi="微软雅黑" w:eastAsia="微软雅黑" w:cs="微软雅黑"/>
          <w:b/>
          <w:kern w:val="0"/>
          <w:sz w:val="20"/>
          <w:szCs w:val="21"/>
        </w:rPr>
        <w:t>【备注：平遥、住宿地为景区内，多为居民所建，房间条件有限，如给您带来不便，敬请见谅！</w:t>
      </w:r>
    </w:p>
    <w:p w14:paraId="59477FEE">
      <w:pPr>
        <w:pStyle w:val="10"/>
        <w:keepNext w:val="0"/>
        <w:keepLines w:val="0"/>
        <w:pageBreakBefore w:val="0"/>
        <w:widowControl w:val="0"/>
        <w:kinsoku/>
        <w:wordWrap/>
        <w:overflowPunct/>
        <w:topLinePunct/>
        <w:autoSpaceDE/>
        <w:autoSpaceDN/>
        <w:bidi w:val="0"/>
        <w:adjustRightInd w:val="0"/>
        <w:snapToGrid w:val="0"/>
        <w:spacing w:before="10" w:afterLines="50" w:line="240" w:lineRule="auto"/>
        <w:ind w:left="0" w:right="105" w:rightChars="50"/>
        <w:jc w:val="left"/>
        <w:textAlignment w:val="top"/>
        <w:outlineLvl w:val="0"/>
        <w:rPr>
          <w:rFonts w:hint="eastAsia" w:ascii="微软雅黑" w:hAnsi="微软雅黑" w:eastAsia="微软雅黑" w:cs="微软雅黑"/>
          <w:b/>
          <w:color w:val="0000FF"/>
          <w:kern w:val="0"/>
          <w:sz w:val="20"/>
          <w:szCs w:val="21"/>
        </w:rPr>
      </w:pPr>
      <w:r>
        <w:rPr>
          <w:rFonts w:hint="eastAsia" w:ascii="微软雅黑" w:hAnsi="微软雅黑" w:eastAsia="微软雅黑" w:cs="微软雅黑"/>
          <w:b/>
          <w:bCs w:val="0"/>
          <w:color w:val="0000FF"/>
          <w:sz w:val="20"/>
          <w:szCs w:val="20"/>
          <w:lang w:eastAsia="zh-CN"/>
        </w:rPr>
        <w:t>以上酒店仅为参考酒店，</w:t>
      </w:r>
      <w:r>
        <w:rPr>
          <w:rFonts w:hint="eastAsia" w:ascii="微软雅黑" w:hAnsi="微软雅黑" w:eastAsia="微软雅黑" w:cs="微软雅黑"/>
          <w:b/>
          <w:bCs w:val="0"/>
          <w:color w:val="0000FF"/>
          <w:sz w:val="20"/>
          <w:szCs w:val="20"/>
        </w:rPr>
        <w:t>如房满等特殊情况，因房源紧张，将安排不低于以上酒店档次的酒店</w:t>
      </w:r>
      <w:r>
        <w:rPr>
          <w:rFonts w:hint="eastAsia" w:ascii="微软雅黑" w:hAnsi="微软雅黑" w:eastAsia="微软雅黑" w:cs="微软雅黑"/>
          <w:b/>
          <w:bCs w:val="0"/>
          <w:color w:val="0000FF"/>
          <w:sz w:val="20"/>
          <w:szCs w:val="20"/>
          <w:lang w:val="en-US" w:eastAsia="zh-CN"/>
        </w:rPr>
        <w:t>四钻酒店没有三人间，家庭房尽量安排，如安排不了则3人合住1个标间 ，退一间房差，或3人住2个标间 补个房差 感谢理解</w:t>
      </w:r>
      <w:r>
        <w:rPr>
          <w:rFonts w:hint="eastAsia" w:ascii="微软雅黑" w:hAnsi="微软雅黑" w:eastAsia="微软雅黑" w:cs="微软雅黑"/>
          <w:b/>
          <w:color w:val="0000FF"/>
          <w:kern w:val="0"/>
          <w:sz w:val="20"/>
          <w:szCs w:val="21"/>
        </w:rPr>
        <w:t>】</w:t>
      </w:r>
    </w:p>
    <w:p w14:paraId="6C067F54">
      <w:pPr>
        <w:keepNext w:val="0"/>
        <w:keepLines w:val="0"/>
        <w:pageBreakBefore w:val="0"/>
        <w:widowControl w:val="0"/>
        <w:numPr>
          <w:ilvl w:val="0"/>
          <w:numId w:val="2"/>
        </w:numPr>
        <w:kinsoku/>
        <w:wordWrap/>
        <w:overflowPunct/>
        <w:topLinePunct w:val="0"/>
        <w:autoSpaceDE/>
        <w:autoSpaceDN/>
        <w:bidi w:val="0"/>
        <w:adjustRightInd w:val="0"/>
        <w:snapToGrid w:val="0"/>
        <w:spacing w:line="240" w:lineRule="auto"/>
        <w:ind w:left="402" w:hanging="480" w:hangingChars="200"/>
        <w:textAlignment w:val="auto"/>
        <w:rPr>
          <w:rFonts w:hint="eastAsia" w:ascii="微软雅黑" w:hAnsi="微软雅黑" w:eastAsia="微软雅黑" w:cs="微软雅黑"/>
          <w:color w:val="000000" w:themeColor="text1"/>
          <w:spacing w:val="0"/>
          <w:sz w:val="24"/>
          <w:szCs w:val="24"/>
          <w:lang w:eastAsia="zh-CN"/>
          <w14:textFill>
            <w14:solidFill>
              <w14:schemeClr w14:val="tx1"/>
            </w14:solidFill>
          </w14:textFill>
        </w:rPr>
      </w:pPr>
      <w:r>
        <w:rPr>
          <w:rFonts w:hint="eastAsia" w:ascii="微软雅黑" w:hAnsi="微软雅黑" w:eastAsia="微软雅黑" w:cs="微软雅黑"/>
          <w:color w:val="000000" w:themeColor="text1"/>
          <w:spacing w:val="0"/>
          <w:sz w:val="24"/>
          <w:szCs w:val="24"/>
          <w:lang w:eastAsia="zh-CN"/>
          <w14:textFill>
            <w14:solidFill>
              <w14:schemeClr w14:val="tx1"/>
            </w14:solidFill>
          </w14:textFill>
        </w:rPr>
        <w:t>餐食：全程含</w:t>
      </w: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6</w:t>
      </w:r>
      <w:r>
        <w:rPr>
          <w:rFonts w:hint="eastAsia" w:ascii="微软雅黑" w:hAnsi="微软雅黑" w:eastAsia="微软雅黑" w:cs="微软雅黑"/>
          <w:color w:val="000000" w:themeColor="text1"/>
          <w:spacing w:val="0"/>
          <w:sz w:val="24"/>
          <w:szCs w:val="24"/>
          <w:lang w:eastAsia="zh-CN"/>
          <w14:textFill>
            <w14:solidFill>
              <w14:schemeClr w14:val="tx1"/>
            </w14:solidFill>
          </w14:textFill>
        </w:rPr>
        <w:t>早</w:t>
      </w: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5</w:t>
      </w:r>
      <w:r>
        <w:rPr>
          <w:rFonts w:hint="eastAsia" w:ascii="微软雅黑" w:hAnsi="微软雅黑" w:eastAsia="微软雅黑" w:cs="微软雅黑"/>
          <w:color w:val="000000" w:themeColor="text1"/>
          <w:spacing w:val="0"/>
          <w:sz w:val="24"/>
          <w:szCs w:val="24"/>
          <w:lang w:eastAsia="zh-CN"/>
          <w14:textFill>
            <w14:solidFill>
              <w14:schemeClr w14:val="tx1"/>
            </w14:solidFill>
          </w14:textFill>
        </w:rPr>
        <w:t>正（酒店含早，正餐</w:t>
      </w: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30</w:t>
      </w:r>
      <w:r>
        <w:rPr>
          <w:rFonts w:hint="eastAsia" w:ascii="微软雅黑" w:hAnsi="微软雅黑" w:eastAsia="微软雅黑" w:cs="微软雅黑"/>
          <w:color w:val="000000" w:themeColor="text1"/>
          <w:spacing w:val="0"/>
          <w:sz w:val="24"/>
          <w:szCs w:val="24"/>
          <w:lang w:eastAsia="zh-CN"/>
          <w14:textFill>
            <w14:solidFill>
              <w14:schemeClr w14:val="tx1"/>
            </w14:solidFill>
          </w14:textFill>
        </w:rPr>
        <w:t>元/人，八菜一汤，十人一桌，不足十人，菜品按比例减少，</w:t>
      </w: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此线路为整体打包价，</w:t>
      </w:r>
      <w:r>
        <w:rPr>
          <w:rFonts w:hint="eastAsia" w:ascii="微软雅黑" w:hAnsi="微软雅黑" w:eastAsia="微软雅黑" w:cs="微软雅黑"/>
          <w:color w:val="FF0000"/>
          <w:spacing w:val="0"/>
          <w:sz w:val="24"/>
          <w:szCs w:val="24"/>
          <w:lang w:val="en-US" w:eastAsia="zh-CN"/>
        </w:rPr>
        <w:t>正餐不用不退</w:t>
      </w:r>
      <w:r>
        <w:rPr>
          <w:rFonts w:hint="eastAsia" w:ascii="微软雅黑" w:hAnsi="微软雅黑" w:eastAsia="微软雅黑" w:cs="微软雅黑"/>
          <w:color w:val="FF0000"/>
          <w:spacing w:val="0"/>
          <w:sz w:val="24"/>
          <w:szCs w:val="24"/>
          <w:lang w:eastAsia="zh-CN"/>
        </w:rPr>
        <w:t>，</w:t>
      </w:r>
      <w:r>
        <w:rPr>
          <w:rFonts w:hint="eastAsia" w:ascii="微软雅黑" w:hAnsi="微软雅黑" w:eastAsia="微软雅黑" w:cs="微软雅黑"/>
          <w:kern w:val="0"/>
          <w:sz w:val="24"/>
          <w:szCs w:val="24"/>
          <w:lang w:eastAsia="zh-CN"/>
        </w:rPr>
        <w:t>行程图片为</w:t>
      </w:r>
      <w:r>
        <w:rPr>
          <w:rFonts w:hint="eastAsia" w:ascii="微软雅黑" w:hAnsi="微软雅黑" w:eastAsia="微软雅黑" w:cs="微软雅黑"/>
          <w:i w:val="0"/>
          <w:iCs w:val="0"/>
          <w:caps w:val="0"/>
          <w:color w:val="333333"/>
          <w:spacing w:val="0"/>
          <w:sz w:val="24"/>
          <w:szCs w:val="24"/>
          <w:shd w:val="clear" w:fill="FFFFFF"/>
        </w:rPr>
        <w:t>参考菜品：具体以实际行程为准！</w:t>
      </w:r>
    </w:p>
    <w:p w14:paraId="6387A264">
      <w:pPr>
        <w:keepNext w:val="0"/>
        <w:keepLines w:val="0"/>
        <w:pageBreakBefore w:val="0"/>
        <w:widowControl w:val="0"/>
        <w:numPr>
          <w:ilvl w:val="0"/>
          <w:numId w:val="4"/>
        </w:numPr>
        <w:suppressLineNumbers w:val="0"/>
        <w:kinsoku/>
        <w:wordWrap/>
        <w:overflowPunct/>
        <w:autoSpaceDE w:val="0"/>
        <w:autoSpaceDN/>
        <w:bidi w:val="0"/>
        <w:adjustRightInd w:val="0"/>
        <w:snapToGrid w:val="0"/>
        <w:spacing w:before="0" w:beforeAutospacing="0" w:after="0" w:afterAutospacing="0" w:line="240" w:lineRule="auto"/>
        <w:ind w:left="420" w:leftChars="0" w:right="0" w:hanging="420" w:firstLineChars="0"/>
        <w:jc w:val="both"/>
        <w:rPr>
          <w:rFonts w:hint="eastAsia" w:ascii="微软雅黑" w:hAnsi="微软雅黑" w:eastAsia="微软雅黑" w:cs="微软雅黑"/>
          <w:color w:val="000000" w:themeColor="text1"/>
          <w:spacing w:val="0"/>
          <w:sz w:val="24"/>
          <w:szCs w:val="24"/>
          <w:lang w:eastAsia="zh-CN"/>
          <w14:textFill>
            <w14:solidFill>
              <w14:schemeClr w14:val="tx1"/>
            </w14:solidFill>
          </w14:textFill>
        </w:rPr>
      </w:pPr>
      <w:r>
        <w:rPr>
          <w:rFonts w:hint="eastAsia" w:ascii="微软雅黑" w:hAnsi="微软雅黑" w:eastAsia="微软雅黑" w:cs="微软雅黑"/>
          <w:color w:val="000000" w:themeColor="text1"/>
          <w:spacing w:val="0"/>
          <w:sz w:val="24"/>
          <w:szCs w:val="24"/>
          <w:highlight w:val="none"/>
          <w:lang w:eastAsia="zh-CN"/>
          <w14:textFill>
            <w14:solidFill>
              <w14:schemeClr w14:val="tx1"/>
            </w14:solidFill>
          </w14:textFill>
        </w:rPr>
        <w:t>用车：四川</w:t>
      </w:r>
      <w:r>
        <w:rPr>
          <w:rFonts w:hint="eastAsia" w:ascii="微软雅黑" w:hAnsi="微软雅黑" w:eastAsia="微软雅黑" w:cs="微软雅黑"/>
          <w:color w:val="000000" w:themeColor="text1"/>
          <w:spacing w:val="0"/>
          <w:sz w:val="24"/>
          <w:szCs w:val="24"/>
          <w:highlight w:val="none"/>
          <w:lang w:val="en-US" w:eastAsia="zh-CN"/>
          <w14:textFill>
            <w14:solidFill>
              <w14:schemeClr w14:val="tx1"/>
            </w14:solidFill>
          </w14:textFill>
        </w:rPr>
        <w:t>-太原往返动车二等座、当地</w:t>
      </w:r>
      <w:r>
        <w:rPr>
          <w:rFonts w:hint="eastAsia" w:ascii="微软雅黑" w:hAnsi="微软雅黑" w:eastAsia="微软雅黑" w:cs="微软雅黑"/>
          <w:color w:val="000000"/>
          <w:spacing w:val="0"/>
          <w:kern w:val="2"/>
          <w:sz w:val="24"/>
          <w:szCs w:val="24"/>
          <w:lang w:val="en-US" w:eastAsia="zh-CN" w:bidi="ar"/>
        </w:rPr>
        <w:t>空调旅游巴士</w:t>
      </w:r>
    </w:p>
    <w:p w14:paraId="2F9B11C8">
      <w:pPr>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left="420" w:leftChars="0" w:hanging="420" w:firstLineChars="0"/>
        <w:textAlignment w:val="auto"/>
        <w:outlineLvl w:val="9"/>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pPr>
      <w:r>
        <w:rPr>
          <w:rFonts w:hint="eastAsia" w:ascii="微软雅黑" w:hAnsi="微软雅黑" w:eastAsia="微软雅黑" w:cs="微软雅黑"/>
          <w:color w:val="000000" w:themeColor="text1"/>
          <w:spacing w:val="0"/>
          <w:sz w:val="24"/>
          <w:szCs w:val="24"/>
          <w:lang w:eastAsia="zh-CN"/>
          <w14:textFill>
            <w14:solidFill>
              <w14:schemeClr w14:val="tx1"/>
            </w14:solidFill>
          </w14:textFill>
        </w:rPr>
        <w:t>导游：</w:t>
      </w:r>
      <w:r>
        <w:rPr>
          <w:rFonts w:hint="eastAsia" w:ascii="微软雅黑" w:hAnsi="微软雅黑" w:eastAsia="微软雅黑" w:cs="微软雅黑"/>
          <w:sz w:val="24"/>
          <w:szCs w:val="24"/>
        </w:rPr>
        <w:t>持有导游资格证书的专业导游全程优质服务；</w:t>
      </w:r>
      <w:r>
        <w:rPr>
          <w:rFonts w:hint="eastAsia" w:ascii="微软雅黑" w:hAnsi="微软雅黑" w:eastAsia="微软雅黑" w:cs="微软雅黑"/>
          <w:color w:val="FF0000"/>
          <w:kern w:val="0"/>
          <w:sz w:val="24"/>
          <w:szCs w:val="24"/>
        </w:rPr>
        <w:t>（收客不足6人司机兼</w:t>
      </w:r>
      <w:r>
        <w:rPr>
          <w:rFonts w:hint="eastAsia" w:ascii="微软雅黑" w:hAnsi="微软雅黑" w:eastAsia="微软雅黑" w:cs="微软雅黑"/>
          <w:color w:val="FF0000"/>
          <w:kern w:val="0"/>
          <w:sz w:val="24"/>
          <w:szCs w:val="24"/>
          <w:lang w:val="en-US" w:eastAsia="zh-CN"/>
        </w:rPr>
        <w:t>向导，不进行景区讲解</w:t>
      </w:r>
    </w:p>
    <w:p w14:paraId="1A6541C7">
      <w:pPr>
        <w:keepNext w:val="0"/>
        <w:keepLines w:val="0"/>
        <w:pageBreakBefore w:val="0"/>
        <w:kinsoku/>
        <w:wordWrap/>
        <w:overflowPunct/>
        <w:topLinePunct w:val="0"/>
        <w:autoSpaceDE/>
        <w:autoSpaceDN/>
        <w:bidi w:val="0"/>
        <w:snapToGrid w:val="0"/>
        <w:spacing w:line="0" w:lineRule="atLeast"/>
        <w:jc w:val="left"/>
        <w:textAlignment w:val="auto"/>
        <w:rPr>
          <w:rFonts w:hint="eastAsia" w:ascii="微软雅黑" w:hAnsi="微软雅黑" w:eastAsia="微软雅黑" w:cs="微软雅黑"/>
          <w:b/>
          <w:bCs/>
          <w:spacing w:val="0"/>
          <w:sz w:val="48"/>
          <w:szCs w:val="48"/>
        </w:rPr>
      </w:pPr>
      <w:r>
        <w:rPr>
          <w:rFonts w:hint="eastAsia" w:ascii="微软雅黑" w:hAnsi="微软雅黑" w:eastAsia="微软雅黑" w:cs="微软雅黑"/>
          <w:b/>
          <w:bCs/>
          <w:spacing w:val="0"/>
          <w:sz w:val="32"/>
          <w:szCs w:val="32"/>
          <w:lang w:eastAsia="zh-CN"/>
        </w:rPr>
        <w:t>费用不包含：</w:t>
      </w:r>
    </w:p>
    <w:p w14:paraId="7CC4EFBE">
      <w:pPr>
        <w:keepNext w:val="0"/>
        <w:keepLines w:val="0"/>
        <w:pageBreakBefore w:val="0"/>
        <w:widowControl w:val="0"/>
        <w:numPr>
          <w:ilvl w:val="0"/>
          <w:numId w:val="1"/>
        </w:numPr>
        <w:kinsoku/>
        <w:wordWrap/>
        <w:overflowPunct/>
        <w:topLinePunct w:val="0"/>
        <w:autoSpaceDE/>
        <w:autoSpaceDN/>
        <w:bidi w:val="0"/>
        <w:adjustRightInd/>
        <w:snapToGrid/>
        <w:spacing w:line="320" w:lineRule="exact"/>
        <w:ind w:left="420" w:leftChars="0" w:hanging="420" w:firstLineChars="0"/>
        <w:textAlignment w:val="auto"/>
        <w:outlineLvl w:val="9"/>
        <w:rPr>
          <w:rFonts w:hint="eastAsia" w:ascii="微软雅黑" w:hAnsi="微软雅黑" w:eastAsia="微软雅黑" w:cs="微软雅黑"/>
          <w:color w:val="000000" w:themeColor="text1"/>
          <w:spacing w:val="0"/>
          <w:sz w:val="24"/>
          <w:szCs w:val="24"/>
          <w:lang w:eastAsia="zh-CN"/>
          <w14:textFill>
            <w14:solidFill>
              <w14:schemeClr w14:val="tx1"/>
            </w14:solidFill>
          </w14:textFill>
        </w:rPr>
      </w:pPr>
      <w:r>
        <w:rPr>
          <w:rFonts w:hint="eastAsia" w:ascii="微软雅黑" w:hAnsi="微软雅黑" w:eastAsia="微软雅黑" w:cs="微软雅黑"/>
          <w:color w:val="000000" w:themeColor="text1"/>
          <w:spacing w:val="0"/>
          <w:sz w:val="24"/>
          <w:szCs w:val="24"/>
          <w:lang w:eastAsia="zh-CN"/>
          <w14:textFill>
            <w14:solidFill>
              <w14:schemeClr w14:val="tx1"/>
            </w14:solidFill>
          </w14:textFill>
        </w:rPr>
        <w:t>1.行程以外的其他消费；</w:t>
      </w:r>
    </w:p>
    <w:p w14:paraId="0F8C9F06">
      <w:pPr>
        <w:keepNext w:val="0"/>
        <w:keepLines w:val="0"/>
        <w:pageBreakBefore w:val="0"/>
        <w:widowControl w:val="0"/>
        <w:numPr>
          <w:ilvl w:val="0"/>
          <w:numId w:val="1"/>
        </w:numPr>
        <w:kinsoku/>
        <w:wordWrap/>
        <w:overflowPunct/>
        <w:topLinePunct w:val="0"/>
        <w:autoSpaceDE/>
        <w:autoSpaceDN/>
        <w:bidi w:val="0"/>
        <w:adjustRightInd/>
        <w:snapToGrid/>
        <w:spacing w:line="320" w:lineRule="exact"/>
        <w:ind w:left="420" w:leftChars="0" w:hanging="420" w:firstLineChars="0"/>
        <w:textAlignment w:val="auto"/>
        <w:outlineLvl w:val="9"/>
        <w:rPr>
          <w:rFonts w:hint="eastAsia" w:ascii="微软雅黑" w:hAnsi="微软雅黑" w:eastAsia="微软雅黑" w:cs="微软雅黑"/>
          <w:color w:val="000000" w:themeColor="text1"/>
          <w:spacing w:val="0"/>
          <w:sz w:val="24"/>
          <w:szCs w:val="24"/>
          <w:lang w:eastAsia="zh-CN"/>
          <w14:textFill>
            <w14:solidFill>
              <w14:schemeClr w14:val="tx1"/>
            </w14:solidFill>
          </w14:textFill>
        </w:rPr>
      </w:pPr>
      <w:r>
        <w:rPr>
          <w:rFonts w:hint="eastAsia" w:ascii="微软雅黑" w:hAnsi="微软雅黑" w:eastAsia="微软雅黑" w:cs="微软雅黑"/>
          <w:color w:val="000000" w:themeColor="text1"/>
          <w:spacing w:val="0"/>
          <w:sz w:val="24"/>
          <w:szCs w:val="24"/>
          <w:lang w:eastAsia="zh-CN"/>
          <w14:textFill>
            <w14:solidFill>
              <w14:schemeClr w14:val="tx1"/>
            </w14:solidFill>
          </w14:textFill>
        </w:rPr>
        <w:t>2.如遇单人报名，尽量安排与其它团友拼房或住三人间（或加床），如无法实行则需客人自补单房差。</w:t>
      </w:r>
    </w:p>
    <w:p w14:paraId="4086995D">
      <w:pPr>
        <w:keepNext w:val="0"/>
        <w:keepLines w:val="0"/>
        <w:pageBreakBefore w:val="0"/>
        <w:widowControl w:val="0"/>
        <w:numPr>
          <w:ilvl w:val="0"/>
          <w:numId w:val="1"/>
        </w:numPr>
        <w:kinsoku/>
        <w:wordWrap/>
        <w:overflowPunct/>
        <w:topLinePunct w:val="0"/>
        <w:autoSpaceDE/>
        <w:autoSpaceDN/>
        <w:bidi w:val="0"/>
        <w:adjustRightInd/>
        <w:snapToGrid/>
        <w:spacing w:line="320" w:lineRule="exact"/>
        <w:ind w:left="420" w:leftChars="0" w:hanging="420" w:firstLineChars="0"/>
        <w:textAlignment w:val="auto"/>
        <w:outlineLvl w:val="9"/>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pPr>
      <w:r>
        <w:rPr>
          <w:rFonts w:hint="eastAsia" w:ascii="微软雅黑" w:hAnsi="微软雅黑" w:eastAsia="微软雅黑" w:cs="微软雅黑"/>
          <w:color w:val="FF0000"/>
          <w:spacing w:val="0"/>
          <w:sz w:val="24"/>
          <w:szCs w:val="24"/>
          <w:highlight w:val="none"/>
          <w:lang w:eastAsia="zh-CN"/>
        </w:rPr>
        <w:t>3.儿童含车位费、半餐费、导服，不含床位费、门票，因不含床位费，产生的早餐由客人自理。儿童【2-12周岁(不含)；身高0.5-1.19米(含)】</w:t>
      </w:r>
    </w:p>
    <w:p w14:paraId="0060AED1">
      <w:pPr>
        <w:pStyle w:val="3"/>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color w:val="FFFFFF" w:themeColor="background1"/>
          <w:spacing w:val="0"/>
          <w:sz w:val="40"/>
          <w:szCs w:val="40"/>
          <w14:textFill>
            <w14:solidFill>
              <w14:schemeClr w14:val="bg1"/>
            </w14:solidFill>
          </w14:textFill>
        </w:rPr>
      </w:pPr>
      <w:r>
        <w:rPr>
          <w:rFonts w:hint="eastAsia" w:ascii="微软雅黑" w:hAnsi="微软雅黑" w:eastAsia="微软雅黑" w:cs="微软雅黑"/>
          <w:b/>
          <w:bCs/>
          <w:spacing w:val="0"/>
          <w:kern w:val="2"/>
          <w:sz w:val="32"/>
          <w:szCs w:val="32"/>
          <w:lang w:val="en-US" w:eastAsia="zh-CN" w:bidi="ar-SA"/>
        </w:rPr>
        <w:t>购物安排：纯玩无购物</w:t>
      </w:r>
      <w:r>
        <w:rPr>
          <w:rFonts w:hint="eastAsia" w:ascii="微软雅黑" w:hAnsi="微软雅黑" w:eastAsia="微软雅黑" w:cs="微软雅黑"/>
          <w:color w:val="FFFFFF" w:themeColor="background1"/>
          <w:spacing w:val="0"/>
          <w:sz w:val="40"/>
          <w:szCs w:val="40"/>
          <w14:textFill>
            <w14:solidFill>
              <w14:schemeClr w14:val="bg1"/>
            </w14:solidFill>
          </w14:textFill>
        </w:rPr>
        <w:t>旅游</w:t>
      </w:r>
    </w:p>
    <w:p w14:paraId="35C6F4F3">
      <w:pPr>
        <w:keepNext w:val="0"/>
        <w:keepLines w:val="0"/>
        <w:pageBreakBefore w:val="0"/>
        <w:widowControl w:val="0"/>
        <w:numPr>
          <w:ilvl w:val="0"/>
          <w:numId w:val="1"/>
        </w:numPr>
        <w:kinsoku/>
        <w:wordWrap/>
        <w:overflowPunct/>
        <w:topLinePunct w:val="0"/>
        <w:autoSpaceDE/>
        <w:autoSpaceDN/>
        <w:bidi w:val="0"/>
        <w:adjustRightInd/>
        <w:snapToGrid/>
        <w:spacing w:line="320" w:lineRule="exact"/>
        <w:ind w:left="420" w:leftChars="0" w:hanging="420" w:firstLineChars="0"/>
        <w:textAlignment w:val="auto"/>
        <w:outlineLvl w:val="9"/>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pP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1.景区交通车</w:t>
      </w:r>
      <w:r>
        <w:rPr>
          <w:rFonts w:hint="eastAsia" w:ascii="微软雅黑" w:hAnsi="微软雅黑" w:eastAsia="微软雅黑" w:cs="微软雅黑"/>
          <w:color w:val="000000" w:themeColor="text1"/>
          <w:spacing w:val="0"/>
          <w:sz w:val="24"/>
          <w:szCs w:val="24"/>
          <w:highlight w:val="yellow"/>
          <w:lang w:val="en-US" w:eastAsia="zh-CN"/>
          <w14:textFill>
            <w14:solidFill>
              <w14:schemeClr w14:val="tx1"/>
            </w14:solidFill>
          </w14:textFill>
        </w:rPr>
        <w:t>（必须乘坐）</w:t>
      </w: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：雁门关10元/人、山西壶口20元/人、平遥古城50元/人、悬空寺20元/人</w:t>
      </w:r>
    </w:p>
    <w:p w14:paraId="24BC263A">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0" w:firstLine="480" w:firstLineChars="200"/>
        <w:textAlignment w:val="auto"/>
        <w:outlineLvl w:val="9"/>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pP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（可自愿选择乘坐）：云冈石窟电瓶车20元/人</w:t>
      </w:r>
    </w:p>
    <w:p w14:paraId="69932E14">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420" w:leftChars="0" w:hanging="420" w:firstLineChars="0"/>
        <w:textAlignment w:val="auto"/>
        <w:outlineLvl w:val="9"/>
        <w:rPr>
          <w:rFonts w:hint="default"/>
          <w:sz w:val="24"/>
          <w:szCs w:val="24"/>
          <w:lang w:val="en-US" w:eastAsia="zh-CN"/>
        </w:rPr>
      </w:pP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2. 景区耳麦讲解器100元/人（</w:t>
      </w:r>
      <w:r>
        <w:rPr>
          <w:rFonts w:hint="eastAsia" w:ascii="微软雅黑" w:hAnsi="微软雅黑" w:eastAsia="微软雅黑" w:cs="微软雅黑"/>
          <w:color w:val="000000" w:themeColor="text1"/>
          <w:spacing w:val="0"/>
          <w:sz w:val="24"/>
          <w:szCs w:val="24"/>
          <w:highlight w:val="yellow"/>
          <w:lang w:val="en-US" w:eastAsia="zh-CN"/>
          <w14:textFill>
            <w14:solidFill>
              <w14:schemeClr w14:val="tx1"/>
            </w14:solidFill>
          </w14:textFill>
        </w:rPr>
        <w:t>必须使用</w:t>
      </w: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云冈石窟、五台山、乔家大院、平遥古城、悬空寺、雁门关、晋祠。（山西景点大部分为古建形式，为保护景区建设，景区内不允许使用扩音器讲解，如因不租用讲解器，导致未能正常听取讲解，产生投诉不予受理，感谢您的配合）</w:t>
      </w:r>
    </w:p>
    <w:p w14:paraId="756ED6EF">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pPr>
    </w:p>
    <w:p w14:paraId="7284755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outlineLvl w:val="9"/>
        <w:rPr>
          <w:rFonts w:hint="default" w:ascii="微软雅黑" w:hAnsi="微软雅黑" w:eastAsia="微软雅黑" w:cs="微软雅黑"/>
          <w:color w:val="000000" w:themeColor="text1"/>
          <w:spacing w:val="0"/>
          <w:sz w:val="24"/>
          <w:szCs w:val="24"/>
          <w:lang w:val="en-US" w:eastAsia="zh-CN"/>
          <w14:textFill>
            <w14:solidFill>
              <w14:schemeClr w14:val="tx1"/>
            </w14:solidFill>
          </w14:textFill>
        </w:rPr>
      </w:pPr>
    </w:p>
    <w:p w14:paraId="35F0D46F">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420" w:leftChars="0" w:hanging="420" w:firstLineChars="0"/>
        <w:textAlignment w:val="auto"/>
        <w:outlineLvl w:val="9"/>
        <w:rPr>
          <w:rFonts w:hint="default" w:ascii="微软雅黑" w:hAnsi="微软雅黑" w:eastAsia="微软雅黑" w:cs="微软雅黑"/>
          <w:color w:val="000000" w:themeColor="text1"/>
          <w:spacing w:val="0"/>
          <w:sz w:val="24"/>
          <w:szCs w:val="24"/>
          <w:lang w:val="en-US" w:eastAsia="zh-CN"/>
          <w14:textFill>
            <w14:solidFill>
              <w14:schemeClr w14:val="tx1"/>
            </w14:solidFill>
          </w14:textFill>
        </w:rPr>
      </w:pPr>
      <w:r>
        <w:rPr>
          <w:rFonts w:hint="eastAsia" w:ascii="微软雅黑" w:hAnsi="微软雅黑" w:eastAsia="微软雅黑" w:cs="微软雅黑"/>
          <w:b/>
          <w:bCs/>
          <w:color w:val="000000" w:themeColor="text1"/>
          <w:spacing w:val="0"/>
          <w:sz w:val="24"/>
          <w:szCs w:val="24"/>
          <w:lang w:val="en-US" w:eastAsia="zh-CN"/>
          <w14:textFill>
            <w14:solidFill>
              <w14:schemeClr w14:val="tx1"/>
            </w14:solidFill>
          </w14:textFill>
        </w:rPr>
        <w:t>3.</w:t>
      </w:r>
      <w:r>
        <w:rPr>
          <w:rFonts w:hint="eastAsia" w:ascii="微软雅黑" w:hAnsi="微软雅黑" w:eastAsia="微软雅黑" w:cs="微软雅黑"/>
          <w:b/>
          <w:bCs/>
          <w:color w:val="000000" w:themeColor="text1"/>
          <w:spacing w:val="0"/>
          <w:sz w:val="24"/>
          <w:szCs w:val="24"/>
          <w:lang w:eastAsia="zh-CN"/>
          <w14:textFill>
            <w14:solidFill>
              <w14:schemeClr w14:val="tx1"/>
            </w14:solidFill>
          </w14:textFill>
        </w:rPr>
        <w:t>行程中所列景点门票全部自理</w:t>
      </w:r>
      <w:r>
        <w:rPr>
          <w:rFonts w:hint="eastAsia" w:ascii="微软雅黑" w:hAnsi="微软雅黑" w:eastAsia="微软雅黑" w:cs="微软雅黑"/>
          <w:b/>
          <w:bCs/>
          <w:color w:val="000000" w:themeColor="text1"/>
          <w:spacing w:val="0"/>
          <w:sz w:val="24"/>
          <w:szCs w:val="24"/>
          <w:lang w:val="en-US" w:eastAsia="zh-CN"/>
          <w14:textFill>
            <w14:solidFill>
              <w14:schemeClr w14:val="tx1"/>
            </w14:solidFill>
          </w14:textFill>
        </w:rPr>
        <w:t>。</w:t>
      </w:r>
    </w:p>
    <w:p w14:paraId="68D8CD1A">
      <w:pPr>
        <w:pStyle w:val="3"/>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bCs/>
          <w:lang w:val="en-US" w:eastAsia="zh-CN"/>
        </w:rPr>
      </w:pPr>
      <w:r>
        <w:rPr>
          <w:b/>
          <w:bCs/>
          <w:sz w:val="40"/>
        </w:rPr>
        <mc:AlternateContent>
          <mc:Choice Requires="wps">
            <w:drawing>
              <wp:anchor distT="0" distB="0" distL="114300" distR="114300" simplePos="0" relativeHeight="251667456" behindDoc="1" locked="0" layoutInCell="1" allowOverlap="1">
                <wp:simplePos x="0" y="0"/>
                <wp:positionH relativeFrom="column">
                  <wp:posOffset>2061845</wp:posOffset>
                </wp:positionH>
                <wp:positionV relativeFrom="paragraph">
                  <wp:posOffset>93980</wp:posOffset>
                </wp:positionV>
                <wp:extent cx="2172335" cy="476250"/>
                <wp:effectExtent l="6350" t="6350" r="12065" b="12700"/>
                <wp:wrapNone/>
                <wp:docPr id="31" name="对角圆角矩形 31"/>
                <wp:cNvGraphicFramePr/>
                <a:graphic xmlns:a="http://schemas.openxmlformats.org/drawingml/2006/main">
                  <a:graphicData uri="http://schemas.microsoft.com/office/word/2010/wordprocessingShape">
                    <wps:wsp>
                      <wps:cNvSpPr/>
                      <wps:spPr>
                        <a:xfrm>
                          <a:off x="2828290" y="2393950"/>
                          <a:ext cx="2172335" cy="476250"/>
                        </a:xfrm>
                        <a:prstGeom prst="round2DiagRect">
                          <a:avLst/>
                        </a:prstGeom>
                        <a:solidFill>
                          <a:srgbClr val="547CB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62.35pt;margin-top:7.4pt;height:37.5pt;width:171.05pt;z-index:-251649024;v-text-anchor:middle;mso-width-relative:page;mso-height-relative:page;" fillcolor="#547CB1" filled="t" stroked="t" coordsize="2172335,476250" o:gfxdata="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AAA&#10;AABkcnMvUEsBAhQAFAAAAAgAh07iQEBT/7naAAAACQEAAA8AAAAAAAAAAQAgAAAAIgAAAGRycy9k&#10;b3ducmV2LnhtbFBLAQIUABQAAAAIAIdO4kCf6cD2qwIAADkFAAAOAAAAAAAAAAEAIAAAACkBAABk&#10;cnMvZTJvRG9jLnhtbFBLBQYAAAAABgAGAFkBAABGBgAAAAA=&#10;" path="m79376,0l2172335,0,2172335,0,2172335,396873c2172335,440711,2136797,476249,2092959,476249l0,476250,0,476250,0,79376c0,35538,35538,0,79376,0xe">
                <v:path o:connectlocs="2172335,238125;1086167,476250;0,238125;1086167,0" o:connectangles="0,82,164,247"/>
                <v:fill on="t" focussize="0,0"/>
                <v:stroke weight="1pt" color="#325395 [3204]" miterlimit="8" joinstyle="miter"/>
                <v:imagedata o:title=""/>
                <o:lock v:ext="edit" aspectratio="f"/>
              </v:shape>
            </w:pict>
          </mc:Fallback>
        </mc:AlternateContent>
      </w:r>
      <w:r>
        <w:rPr>
          <w:rFonts w:hint="eastAsia" w:ascii="微软雅黑" w:hAnsi="微软雅黑" w:eastAsia="微软雅黑" w:cs="微软雅黑"/>
          <w:b/>
          <w:bCs/>
          <w:color w:val="FFFFFF" w:themeColor="background1"/>
          <w:spacing w:val="0"/>
          <w:sz w:val="40"/>
          <w:szCs w:val="40"/>
          <w:lang w:val="en-US" w:eastAsia="zh-CN"/>
          <w14:textFill>
            <w14:solidFill>
              <w14:schemeClr w14:val="bg1"/>
            </w14:solidFill>
          </w14:textFill>
        </w:rPr>
        <w:t>门票明细表</w:t>
      </w:r>
    </w:p>
    <w:tbl>
      <w:tblPr>
        <w:tblStyle w:val="7"/>
        <w:tblpPr w:leftFromText="180" w:rightFromText="180" w:vertAnchor="text" w:horzAnchor="page" w:tblpXSpec="center" w:tblpY="329"/>
        <w:tblOverlap w:val="never"/>
        <w:tblW w:w="10299" w:type="dxa"/>
        <w:jc w:val="center"/>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shd w:val="clear" w:color="auto" w:fill="F9FBFA"/>
        <w:tblLayout w:type="fixed"/>
        <w:tblCellMar>
          <w:top w:w="0" w:type="dxa"/>
          <w:left w:w="108" w:type="dxa"/>
          <w:bottom w:w="0" w:type="dxa"/>
          <w:right w:w="108" w:type="dxa"/>
        </w:tblCellMar>
      </w:tblPr>
      <w:tblGrid>
        <w:gridCol w:w="1489"/>
        <w:gridCol w:w="1875"/>
        <w:gridCol w:w="2002"/>
        <w:gridCol w:w="2320"/>
        <w:gridCol w:w="2613"/>
      </w:tblGrid>
      <w:tr w14:paraId="51C2AAA1">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shd w:val="clear" w:color="auto" w:fill="F9FBFA"/>
          <w:tblCellMar>
            <w:top w:w="0" w:type="dxa"/>
            <w:left w:w="108" w:type="dxa"/>
            <w:bottom w:w="0" w:type="dxa"/>
            <w:right w:w="108" w:type="dxa"/>
          </w:tblCellMar>
        </w:tblPrEx>
        <w:trPr>
          <w:trHeight w:val="476" w:hRule="atLeast"/>
          <w:jc w:val="center"/>
        </w:trPr>
        <w:tc>
          <w:tcPr>
            <w:tcW w:w="1489" w:type="dxa"/>
            <w:vMerge w:val="restart"/>
            <w:shd w:val="clear" w:color="auto" w:fill="FFFFFF"/>
            <w:vAlign w:val="center"/>
          </w:tcPr>
          <w:p w14:paraId="37D6C73B">
            <w:pPr>
              <w:pStyle w:val="10"/>
              <w:keepNext w:val="0"/>
              <w:keepLines w:val="0"/>
              <w:pageBreakBefore w:val="0"/>
              <w:widowControl w:val="0"/>
              <w:kinsoku/>
              <w:wordWrap/>
              <w:overflowPunct/>
              <w:topLinePunct/>
              <w:autoSpaceDE/>
              <w:autoSpaceDN/>
              <w:bidi w:val="0"/>
              <w:adjustRightInd w:val="0"/>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4"/>
                <w:szCs w:val="24"/>
                <w:lang w:val="en-US"/>
              </w:rPr>
            </w:pPr>
            <w:r>
              <w:rPr>
                <w:rFonts w:hint="eastAsia" w:ascii="微软雅黑" w:hAnsi="微软雅黑" w:eastAsia="微软雅黑" w:cs="微软雅黑"/>
                <w:b/>
                <w:bCs/>
                <w:color w:val="249087" w:themeColor="accent5" w:themeShade="BF"/>
                <w:kern w:val="0"/>
                <w:sz w:val="24"/>
                <w:szCs w:val="24"/>
                <w:lang w:val="en-US"/>
              </w:rPr>
              <w:t>景区</w:t>
            </w:r>
          </w:p>
        </w:tc>
        <w:tc>
          <w:tcPr>
            <w:tcW w:w="8810" w:type="dxa"/>
            <w:gridSpan w:val="4"/>
            <w:shd w:val="clear" w:color="auto" w:fill="FFFFFF"/>
            <w:vAlign w:val="center"/>
          </w:tcPr>
          <w:p w14:paraId="1405BFB3">
            <w:pPr>
              <w:keepNext w:val="0"/>
              <w:keepLines w:val="0"/>
              <w:pageBreakBefore w:val="0"/>
              <w:widowControl w:val="0"/>
              <w:kinsoku/>
              <w:wordWrap/>
              <w:overflowPunct/>
              <w:autoSpaceDE/>
              <w:autoSpaceDN/>
              <w:bidi w:val="0"/>
              <w:adjustRightInd w:val="0"/>
              <w:snapToGrid w:val="0"/>
              <w:spacing w:line="240" w:lineRule="auto"/>
              <w:ind w:right="0" w:rightChars="0"/>
              <w:jc w:val="center"/>
              <w:rPr>
                <w:rFonts w:hint="eastAsia" w:ascii="微软雅黑" w:hAnsi="微软雅黑" w:eastAsia="微软雅黑" w:cs="微软雅黑"/>
                <w:b/>
                <w:bCs/>
                <w:color w:val="249087" w:themeColor="accent5" w:themeShade="BF"/>
                <w:kern w:val="0"/>
                <w:sz w:val="24"/>
                <w:szCs w:val="24"/>
              </w:rPr>
            </w:pPr>
            <w:r>
              <w:rPr>
                <w:rFonts w:hint="eastAsia" w:ascii="微软雅黑" w:hAnsi="微软雅黑" w:eastAsia="微软雅黑" w:cs="微软雅黑"/>
                <w:b/>
                <w:bCs/>
                <w:color w:val="249087" w:themeColor="accent5" w:themeShade="BF"/>
                <w:kern w:val="0"/>
                <w:sz w:val="24"/>
                <w:szCs w:val="24"/>
              </w:rPr>
              <w:t>年龄段以身份证为准</w:t>
            </w:r>
          </w:p>
        </w:tc>
      </w:tr>
      <w:tr w14:paraId="7E6D9C47">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476" w:hRule="atLeast"/>
          <w:jc w:val="center"/>
        </w:trPr>
        <w:tc>
          <w:tcPr>
            <w:tcW w:w="1489" w:type="dxa"/>
            <w:vMerge w:val="continue"/>
            <w:shd w:val="clear" w:color="auto" w:fill="FFFFFF"/>
            <w:vAlign w:val="center"/>
          </w:tcPr>
          <w:p w14:paraId="1454EE26">
            <w:pPr>
              <w:pStyle w:val="10"/>
              <w:keepNext w:val="0"/>
              <w:keepLines w:val="0"/>
              <w:pageBreakBefore w:val="0"/>
              <w:widowControl w:val="0"/>
              <w:kinsoku/>
              <w:wordWrap/>
              <w:overflowPunct/>
              <w:topLinePunct/>
              <w:autoSpaceDE/>
              <w:autoSpaceDN/>
              <w:bidi w:val="0"/>
              <w:adjustRightInd w:val="0"/>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4"/>
                <w:szCs w:val="24"/>
                <w:lang w:val="en-US"/>
              </w:rPr>
            </w:pPr>
          </w:p>
        </w:tc>
        <w:tc>
          <w:tcPr>
            <w:tcW w:w="1875" w:type="dxa"/>
            <w:shd w:val="clear" w:color="auto" w:fill="FFFFFF"/>
            <w:vAlign w:val="center"/>
          </w:tcPr>
          <w:p w14:paraId="1D92C358">
            <w:pPr>
              <w:keepNext w:val="0"/>
              <w:keepLines w:val="0"/>
              <w:pageBreakBefore w:val="0"/>
              <w:widowControl w:val="0"/>
              <w:kinsoku/>
              <w:wordWrap/>
              <w:overflowPunct/>
              <w:autoSpaceDE/>
              <w:autoSpaceDN/>
              <w:bidi w:val="0"/>
              <w:adjustRightInd w:val="0"/>
              <w:snapToGrid w:val="0"/>
              <w:spacing w:line="240" w:lineRule="auto"/>
              <w:ind w:right="0" w:rightChars="0"/>
              <w:jc w:val="center"/>
              <w:rPr>
                <w:rFonts w:hint="eastAsia" w:ascii="微软雅黑" w:hAnsi="微软雅黑" w:eastAsia="微软雅黑" w:cs="微软雅黑"/>
                <w:b/>
                <w:bCs/>
                <w:color w:val="249087" w:themeColor="accent5" w:themeShade="BF"/>
                <w:kern w:val="0"/>
                <w:sz w:val="24"/>
                <w:szCs w:val="24"/>
              </w:rPr>
            </w:pPr>
            <w:r>
              <w:rPr>
                <w:rFonts w:hint="eastAsia" w:ascii="微软雅黑" w:hAnsi="微软雅黑" w:eastAsia="微软雅黑" w:cs="微软雅黑"/>
                <w:b/>
                <w:bCs/>
                <w:color w:val="249087" w:themeColor="accent5" w:themeShade="BF"/>
                <w:kern w:val="0"/>
                <w:sz w:val="24"/>
                <w:szCs w:val="24"/>
              </w:rPr>
              <w:t>60周岁以下</w:t>
            </w:r>
          </w:p>
        </w:tc>
        <w:tc>
          <w:tcPr>
            <w:tcW w:w="2002" w:type="dxa"/>
            <w:shd w:val="clear" w:color="auto" w:fill="FFFFFF"/>
            <w:vAlign w:val="center"/>
          </w:tcPr>
          <w:p w14:paraId="311DC712">
            <w:pPr>
              <w:keepNext w:val="0"/>
              <w:keepLines w:val="0"/>
              <w:pageBreakBefore w:val="0"/>
              <w:widowControl w:val="0"/>
              <w:kinsoku/>
              <w:wordWrap/>
              <w:overflowPunct/>
              <w:autoSpaceDE/>
              <w:autoSpaceDN/>
              <w:bidi w:val="0"/>
              <w:adjustRightInd w:val="0"/>
              <w:snapToGrid w:val="0"/>
              <w:spacing w:line="240" w:lineRule="auto"/>
              <w:ind w:right="0" w:rightChars="0"/>
              <w:jc w:val="center"/>
              <w:rPr>
                <w:rFonts w:hint="eastAsia" w:ascii="微软雅黑" w:hAnsi="微软雅黑" w:eastAsia="微软雅黑" w:cs="微软雅黑"/>
                <w:b/>
                <w:bCs/>
                <w:color w:val="249087" w:themeColor="accent5" w:themeShade="BF"/>
                <w:kern w:val="0"/>
                <w:sz w:val="24"/>
                <w:szCs w:val="24"/>
              </w:rPr>
            </w:pPr>
            <w:r>
              <w:rPr>
                <w:rFonts w:hint="eastAsia" w:ascii="微软雅黑" w:hAnsi="微软雅黑" w:eastAsia="微软雅黑" w:cs="微软雅黑"/>
                <w:b/>
                <w:bCs/>
                <w:color w:val="249087" w:themeColor="accent5" w:themeShade="BF"/>
                <w:kern w:val="0"/>
                <w:sz w:val="24"/>
                <w:szCs w:val="24"/>
              </w:rPr>
              <w:t>60-64周岁</w:t>
            </w:r>
          </w:p>
        </w:tc>
        <w:tc>
          <w:tcPr>
            <w:tcW w:w="2320" w:type="dxa"/>
            <w:shd w:val="clear" w:color="auto" w:fill="FFFFFF"/>
            <w:vAlign w:val="center"/>
          </w:tcPr>
          <w:p w14:paraId="41CFEEB3">
            <w:pPr>
              <w:keepNext w:val="0"/>
              <w:keepLines w:val="0"/>
              <w:pageBreakBefore w:val="0"/>
              <w:widowControl w:val="0"/>
              <w:kinsoku/>
              <w:wordWrap/>
              <w:overflowPunct/>
              <w:autoSpaceDE/>
              <w:autoSpaceDN/>
              <w:bidi w:val="0"/>
              <w:adjustRightInd w:val="0"/>
              <w:snapToGrid w:val="0"/>
              <w:spacing w:line="240" w:lineRule="auto"/>
              <w:ind w:right="0" w:rightChars="0"/>
              <w:jc w:val="center"/>
              <w:rPr>
                <w:rFonts w:hint="eastAsia" w:ascii="微软雅黑" w:hAnsi="微软雅黑" w:eastAsia="微软雅黑" w:cs="微软雅黑"/>
                <w:b/>
                <w:bCs/>
                <w:color w:val="249087" w:themeColor="accent5" w:themeShade="BF"/>
                <w:kern w:val="0"/>
                <w:sz w:val="24"/>
                <w:szCs w:val="24"/>
              </w:rPr>
            </w:pPr>
            <w:r>
              <w:rPr>
                <w:rFonts w:hint="eastAsia" w:ascii="微软雅黑" w:hAnsi="微软雅黑" w:eastAsia="微软雅黑" w:cs="微软雅黑"/>
                <w:b/>
                <w:bCs/>
                <w:color w:val="249087" w:themeColor="accent5" w:themeShade="BF"/>
                <w:kern w:val="0"/>
                <w:sz w:val="24"/>
                <w:szCs w:val="24"/>
              </w:rPr>
              <w:t>65-69周岁</w:t>
            </w:r>
          </w:p>
        </w:tc>
        <w:tc>
          <w:tcPr>
            <w:tcW w:w="2613" w:type="dxa"/>
            <w:shd w:val="clear" w:color="auto" w:fill="FFFFFF"/>
            <w:vAlign w:val="center"/>
          </w:tcPr>
          <w:p w14:paraId="7E4D725F">
            <w:pPr>
              <w:keepNext w:val="0"/>
              <w:keepLines w:val="0"/>
              <w:pageBreakBefore w:val="0"/>
              <w:widowControl w:val="0"/>
              <w:kinsoku/>
              <w:wordWrap/>
              <w:overflowPunct/>
              <w:autoSpaceDE/>
              <w:autoSpaceDN/>
              <w:bidi w:val="0"/>
              <w:adjustRightInd w:val="0"/>
              <w:snapToGrid w:val="0"/>
              <w:spacing w:line="240" w:lineRule="auto"/>
              <w:ind w:right="0" w:rightChars="0"/>
              <w:jc w:val="center"/>
              <w:rPr>
                <w:rFonts w:hint="eastAsia" w:ascii="微软雅黑" w:hAnsi="微软雅黑" w:eastAsia="微软雅黑" w:cs="微软雅黑"/>
                <w:b/>
                <w:bCs/>
                <w:color w:val="249087" w:themeColor="accent5" w:themeShade="BF"/>
                <w:kern w:val="0"/>
                <w:sz w:val="24"/>
                <w:szCs w:val="24"/>
                <w:lang w:val="en-US" w:eastAsia="zh-CN"/>
              </w:rPr>
            </w:pPr>
            <w:r>
              <w:rPr>
                <w:rFonts w:hint="eastAsia" w:ascii="微软雅黑" w:hAnsi="微软雅黑" w:eastAsia="微软雅黑" w:cs="微软雅黑"/>
                <w:b/>
                <w:bCs/>
                <w:color w:val="249087" w:themeColor="accent5" w:themeShade="BF"/>
                <w:kern w:val="0"/>
                <w:sz w:val="24"/>
                <w:szCs w:val="24"/>
                <w:lang w:val="en-US" w:eastAsia="zh-CN"/>
              </w:rPr>
              <w:t>学生半票</w:t>
            </w:r>
          </w:p>
        </w:tc>
      </w:tr>
      <w:tr w14:paraId="1E71A8CD">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shd w:val="clear" w:color="auto" w:fill="F9FBFA"/>
          <w:tblCellMar>
            <w:top w:w="0" w:type="dxa"/>
            <w:left w:w="108" w:type="dxa"/>
            <w:bottom w:w="0" w:type="dxa"/>
            <w:right w:w="108" w:type="dxa"/>
          </w:tblCellMar>
        </w:tblPrEx>
        <w:trPr>
          <w:trHeight w:val="476" w:hRule="atLeast"/>
          <w:jc w:val="center"/>
        </w:trPr>
        <w:tc>
          <w:tcPr>
            <w:tcW w:w="1489" w:type="dxa"/>
            <w:shd w:val="clear" w:color="auto" w:fill="FFFFFF"/>
            <w:vAlign w:val="center"/>
          </w:tcPr>
          <w:p w14:paraId="1F0EAFDE">
            <w:pPr>
              <w:pStyle w:val="10"/>
              <w:keepNext w:val="0"/>
              <w:keepLines w:val="0"/>
              <w:pageBreakBefore w:val="0"/>
              <w:widowControl w:val="0"/>
              <w:kinsoku/>
              <w:wordWrap/>
              <w:overflowPunct/>
              <w:topLinePunct/>
              <w:autoSpaceDE/>
              <w:autoSpaceDN/>
              <w:bidi w:val="0"/>
              <w:adjustRightInd w:val="0"/>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4"/>
                <w:szCs w:val="24"/>
                <w:lang w:val="en-US"/>
              </w:rPr>
            </w:pPr>
            <w:r>
              <w:rPr>
                <w:rFonts w:hint="eastAsia" w:ascii="微软雅黑" w:hAnsi="微软雅黑" w:eastAsia="微软雅黑" w:cs="微软雅黑"/>
                <w:b/>
                <w:bCs/>
                <w:color w:val="249087" w:themeColor="accent5" w:themeShade="BF"/>
                <w:kern w:val="0"/>
                <w:sz w:val="24"/>
                <w:szCs w:val="24"/>
                <w:lang w:val="en-US"/>
              </w:rPr>
              <w:t>云冈石窟</w:t>
            </w:r>
          </w:p>
        </w:tc>
        <w:tc>
          <w:tcPr>
            <w:tcW w:w="1875" w:type="dxa"/>
            <w:shd w:val="clear" w:color="auto" w:fill="FFFFFF"/>
            <w:vAlign w:val="center"/>
          </w:tcPr>
          <w:p w14:paraId="0955B4DA">
            <w:pPr>
              <w:pStyle w:val="10"/>
              <w:keepNext w:val="0"/>
              <w:keepLines w:val="0"/>
              <w:pageBreakBefore w:val="0"/>
              <w:widowControl w:val="0"/>
              <w:kinsoku/>
              <w:wordWrap/>
              <w:overflowPunct/>
              <w:topLinePunct/>
              <w:autoSpaceDE/>
              <w:autoSpaceDN/>
              <w:bidi w:val="0"/>
              <w:adjustRightInd w:val="0"/>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4"/>
                <w:szCs w:val="24"/>
                <w:lang w:val="en-US"/>
              </w:rPr>
            </w:pPr>
            <w:r>
              <w:rPr>
                <w:rFonts w:hint="eastAsia" w:ascii="微软雅黑" w:hAnsi="微软雅黑" w:eastAsia="微软雅黑" w:cs="微软雅黑"/>
                <w:b/>
                <w:bCs/>
                <w:color w:val="249087" w:themeColor="accent5" w:themeShade="BF"/>
                <w:kern w:val="0"/>
                <w:sz w:val="24"/>
                <w:szCs w:val="24"/>
                <w:lang w:val="en-US"/>
              </w:rPr>
              <w:t>120</w:t>
            </w:r>
          </w:p>
        </w:tc>
        <w:tc>
          <w:tcPr>
            <w:tcW w:w="2002" w:type="dxa"/>
            <w:shd w:val="clear" w:color="auto" w:fill="FFFFFF"/>
            <w:vAlign w:val="center"/>
          </w:tcPr>
          <w:p w14:paraId="7E576EFC">
            <w:pPr>
              <w:pStyle w:val="10"/>
              <w:keepNext w:val="0"/>
              <w:keepLines w:val="0"/>
              <w:pageBreakBefore w:val="0"/>
              <w:widowControl w:val="0"/>
              <w:kinsoku/>
              <w:wordWrap/>
              <w:overflowPunct/>
              <w:topLinePunct/>
              <w:autoSpaceDE/>
              <w:autoSpaceDN/>
              <w:bidi w:val="0"/>
              <w:adjustRightInd w:val="0"/>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4"/>
                <w:szCs w:val="24"/>
                <w:lang w:val="en-US"/>
              </w:rPr>
            </w:pPr>
            <w:r>
              <w:rPr>
                <w:rFonts w:hint="eastAsia" w:ascii="微软雅黑" w:hAnsi="微软雅黑" w:eastAsia="微软雅黑" w:cs="微软雅黑"/>
                <w:b/>
                <w:bCs/>
                <w:color w:val="249087" w:themeColor="accent5" w:themeShade="BF"/>
                <w:kern w:val="0"/>
                <w:sz w:val="24"/>
                <w:szCs w:val="24"/>
                <w:lang w:val="en-US"/>
              </w:rPr>
              <w:t>0</w:t>
            </w:r>
          </w:p>
        </w:tc>
        <w:tc>
          <w:tcPr>
            <w:tcW w:w="2320" w:type="dxa"/>
            <w:shd w:val="clear" w:color="auto" w:fill="FFFFFF"/>
            <w:vAlign w:val="center"/>
          </w:tcPr>
          <w:p w14:paraId="4CD5345D">
            <w:pPr>
              <w:pStyle w:val="10"/>
              <w:keepNext w:val="0"/>
              <w:keepLines w:val="0"/>
              <w:pageBreakBefore w:val="0"/>
              <w:widowControl w:val="0"/>
              <w:kinsoku/>
              <w:wordWrap/>
              <w:overflowPunct/>
              <w:topLinePunct/>
              <w:autoSpaceDE/>
              <w:autoSpaceDN/>
              <w:bidi w:val="0"/>
              <w:adjustRightInd w:val="0"/>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4"/>
                <w:szCs w:val="24"/>
                <w:lang w:val="en-US"/>
              </w:rPr>
            </w:pPr>
            <w:r>
              <w:rPr>
                <w:rFonts w:hint="eastAsia" w:ascii="微软雅黑" w:hAnsi="微软雅黑" w:eastAsia="微软雅黑" w:cs="微软雅黑"/>
                <w:b/>
                <w:bCs/>
                <w:color w:val="249087" w:themeColor="accent5" w:themeShade="BF"/>
                <w:kern w:val="0"/>
                <w:sz w:val="24"/>
                <w:szCs w:val="24"/>
                <w:lang w:val="en-US"/>
              </w:rPr>
              <w:t>0</w:t>
            </w:r>
          </w:p>
        </w:tc>
        <w:tc>
          <w:tcPr>
            <w:tcW w:w="2613" w:type="dxa"/>
            <w:shd w:val="clear" w:color="auto" w:fill="FFFFFF"/>
            <w:vAlign w:val="center"/>
          </w:tcPr>
          <w:p w14:paraId="36275951">
            <w:pPr>
              <w:pStyle w:val="10"/>
              <w:keepNext w:val="0"/>
              <w:keepLines w:val="0"/>
              <w:pageBreakBefore w:val="0"/>
              <w:widowControl w:val="0"/>
              <w:kinsoku/>
              <w:wordWrap/>
              <w:overflowPunct/>
              <w:topLinePunct/>
              <w:autoSpaceDE/>
              <w:autoSpaceDN/>
              <w:bidi w:val="0"/>
              <w:adjustRightInd w:val="0"/>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4"/>
                <w:szCs w:val="24"/>
                <w:lang w:val="en-US" w:eastAsia="zh-CN"/>
              </w:rPr>
            </w:pPr>
            <w:r>
              <w:rPr>
                <w:rFonts w:hint="eastAsia" w:ascii="微软雅黑" w:hAnsi="微软雅黑" w:eastAsia="微软雅黑" w:cs="微软雅黑"/>
                <w:b/>
                <w:bCs/>
                <w:color w:val="249087" w:themeColor="accent5" w:themeShade="BF"/>
                <w:kern w:val="0"/>
                <w:sz w:val="24"/>
                <w:szCs w:val="24"/>
                <w:lang w:val="en-US" w:eastAsia="zh-CN"/>
              </w:rPr>
              <w:t>60</w:t>
            </w:r>
          </w:p>
        </w:tc>
      </w:tr>
      <w:tr w14:paraId="080D07B4">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476" w:hRule="atLeast"/>
          <w:jc w:val="center"/>
        </w:trPr>
        <w:tc>
          <w:tcPr>
            <w:tcW w:w="1489" w:type="dxa"/>
            <w:shd w:val="clear" w:color="auto" w:fill="FFFFFF"/>
            <w:vAlign w:val="center"/>
          </w:tcPr>
          <w:p w14:paraId="62DED05F">
            <w:pPr>
              <w:pStyle w:val="10"/>
              <w:keepNext w:val="0"/>
              <w:keepLines w:val="0"/>
              <w:pageBreakBefore w:val="0"/>
              <w:widowControl w:val="0"/>
              <w:kinsoku/>
              <w:wordWrap/>
              <w:overflowPunct/>
              <w:topLinePunct/>
              <w:autoSpaceDE/>
              <w:autoSpaceDN/>
              <w:bidi w:val="0"/>
              <w:adjustRightInd w:val="0"/>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4"/>
                <w:szCs w:val="24"/>
                <w:lang w:val="en-US" w:eastAsia="zh-CN"/>
              </w:rPr>
            </w:pPr>
            <w:r>
              <w:rPr>
                <w:rFonts w:hint="eastAsia" w:ascii="微软雅黑" w:hAnsi="微软雅黑" w:eastAsia="微软雅黑" w:cs="微软雅黑"/>
                <w:b/>
                <w:bCs/>
                <w:color w:val="249087" w:themeColor="accent5" w:themeShade="BF"/>
                <w:kern w:val="0"/>
                <w:sz w:val="24"/>
                <w:szCs w:val="24"/>
                <w:lang w:val="en-US"/>
              </w:rPr>
              <w:t>悬空寺</w:t>
            </w:r>
          </w:p>
        </w:tc>
        <w:tc>
          <w:tcPr>
            <w:tcW w:w="1875" w:type="dxa"/>
            <w:shd w:val="clear" w:color="auto" w:fill="FFFFFF"/>
            <w:vAlign w:val="center"/>
          </w:tcPr>
          <w:p w14:paraId="4C6E1D54">
            <w:pPr>
              <w:pStyle w:val="10"/>
              <w:keepNext w:val="0"/>
              <w:keepLines w:val="0"/>
              <w:pageBreakBefore w:val="0"/>
              <w:widowControl w:val="0"/>
              <w:kinsoku/>
              <w:wordWrap/>
              <w:overflowPunct/>
              <w:topLinePunct/>
              <w:autoSpaceDE/>
              <w:autoSpaceDN/>
              <w:bidi w:val="0"/>
              <w:adjustRightInd w:val="0"/>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4"/>
                <w:szCs w:val="24"/>
                <w:lang w:val="en-US" w:eastAsia="zh-CN"/>
              </w:rPr>
            </w:pPr>
            <w:r>
              <w:rPr>
                <w:rFonts w:hint="eastAsia" w:ascii="微软雅黑" w:hAnsi="微软雅黑" w:eastAsia="微软雅黑" w:cs="微软雅黑"/>
                <w:b/>
                <w:bCs/>
                <w:color w:val="249087" w:themeColor="accent5" w:themeShade="BF"/>
                <w:kern w:val="0"/>
                <w:sz w:val="24"/>
                <w:szCs w:val="24"/>
                <w:lang w:val="en-US"/>
              </w:rPr>
              <w:t>15</w:t>
            </w:r>
          </w:p>
        </w:tc>
        <w:tc>
          <w:tcPr>
            <w:tcW w:w="2002" w:type="dxa"/>
            <w:shd w:val="clear" w:color="auto" w:fill="FFFFFF"/>
            <w:vAlign w:val="center"/>
          </w:tcPr>
          <w:p w14:paraId="443F2171">
            <w:pPr>
              <w:pStyle w:val="10"/>
              <w:keepNext w:val="0"/>
              <w:keepLines w:val="0"/>
              <w:pageBreakBefore w:val="0"/>
              <w:widowControl w:val="0"/>
              <w:kinsoku/>
              <w:wordWrap/>
              <w:overflowPunct/>
              <w:topLinePunct/>
              <w:autoSpaceDE/>
              <w:autoSpaceDN/>
              <w:bidi w:val="0"/>
              <w:adjustRightInd w:val="0"/>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4"/>
                <w:szCs w:val="24"/>
                <w:lang w:val="en-US" w:eastAsia="zh-CN"/>
              </w:rPr>
            </w:pPr>
            <w:r>
              <w:rPr>
                <w:rFonts w:hint="eastAsia" w:ascii="微软雅黑" w:hAnsi="微软雅黑" w:eastAsia="微软雅黑" w:cs="微软雅黑"/>
                <w:b/>
                <w:bCs/>
                <w:color w:val="249087" w:themeColor="accent5" w:themeShade="BF"/>
                <w:kern w:val="0"/>
                <w:sz w:val="24"/>
                <w:szCs w:val="24"/>
                <w:lang w:val="en-US"/>
              </w:rPr>
              <w:t>0</w:t>
            </w:r>
          </w:p>
        </w:tc>
        <w:tc>
          <w:tcPr>
            <w:tcW w:w="2320" w:type="dxa"/>
            <w:shd w:val="clear" w:color="auto" w:fill="FFFFFF"/>
            <w:vAlign w:val="center"/>
          </w:tcPr>
          <w:p w14:paraId="1E310FF5">
            <w:pPr>
              <w:pStyle w:val="10"/>
              <w:keepNext w:val="0"/>
              <w:keepLines w:val="0"/>
              <w:pageBreakBefore w:val="0"/>
              <w:widowControl w:val="0"/>
              <w:kinsoku/>
              <w:wordWrap/>
              <w:overflowPunct/>
              <w:topLinePunct/>
              <w:autoSpaceDE/>
              <w:autoSpaceDN/>
              <w:bidi w:val="0"/>
              <w:adjustRightInd w:val="0"/>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4"/>
                <w:szCs w:val="24"/>
                <w:lang w:val="en-US"/>
              </w:rPr>
            </w:pPr>
            <w:r>
              <w:rPr>
                <w:rFonts w:hint="eastAsia" w:ascii="微软雅黑" w:hAnsi="微软雅黑" w:eastAsia="微软雅黑" w:cs="微软雅黑"/>
                <w:b/>
                <w:bCs/>
                <w:color w:val="249087" w:themeColor="accent5" w:themeShade="BF"/>
                <w:kern w:val="0"/>
                <w:sz w:val="24"/>
                <w:szCs w:val="24"/>
                <w:lang w:val="en-US"/>
              </w:rPr>
              <w:t>0</w:t>
            </w:r>
          </w:p>
        </w:tc>
        <w:tc>
          <w:tcPr>
            <w:tcW w:w="2613" w:type="dxa"/>
            <w:shd w:val="clear" w:color="auto" w:fill="FFFFFF"/>
            <w:vAlign w:val="center"/>
          </w:tcPr>
          <w:p w14:paraId="36BB8721">
            <w:pPr>
              <w:pStyle w:val="10"/>
              <w:keepNext w:val="0"/>
              <w:keepLines w:val="0"/>
              <w:pageBreakBefore w:val="0"/>
              <w:widowControl w:val="0"/>
              <w:kinsoku/>
              <w:wordWrap/>
              <w:overflowPunct/>
              <w:topLinePunct/>
              <w:autoSpaceDE/>
              <w:autoSpaceDN/>
              <w:bidi w:val="0"/>
              <w:adjustRightInd w:val="0"/>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4"/>
                <w:szCs w:val="24"/>
                <w:lang w:val="en-US" w:eastAsia="zh-CN"/>
              </w:rPr>
            </w:pPr>
            <w:r>
              <w:rPr>
                <w:rFonts w:hint="eastAsia" w:ascii="微软雅黑" w:hAnsi="微软雅黑" w:eastAsia="微软雅黑" w:cs="微软雅黑"/>
                <w:b/>
                <w:bCs/>
                <w:color w:val="249087" w:themeColor="accent5" w:themeShade="BF"/>
                <w:kern w:val="0"/>
                <w:sz w:val="24"/>
                <w:szCs w:val="24"/>
                <w:lang w:val="en-US" w:eastAsia="zh-CN"/>
              </w:rPr>
              <w:t>8</w:t>
            </w:r>
          </w:p>
        </w:tc>
      </w:tr>
      <w:tr w14:paraId="0D2E426B">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shd w:val="clear" w:color="auto" w:fill="F9FBFA"/>
          <w:tblCellMar>
            <w:top w:w="0" w:type="dxa"/>
            <w:left w:w="108" w:type="dxa"/>
            <w:bottom w:w="0" w:type="dxa"/>
            <w:right w:w="108" w:type="dxa"/>
          </w:tblCellMar>
        </w:tblPrEx>
        <w:trPr>
          <w:trHeight w:val="476" w:hRule="atLeast"/>
          <w:jc w:val="center"/>
        </w:trPr>
        <w:tc>
          <w:tcPr>
            <w:tcW w:w="1489" w:type="dxa"/>
            <w:shd w:val="clear" w:color="auto" w:fill="FFFFFF"/>
            <w:vAlign w:val="center"/>
          </w:tcPr>
          <w:p w14:paraId="7C76CBE3">
            <w:pPr>
              <w:pStyle w:val="10"/>
              <w:keepNext w:val="0"/>
              <w:keepLines w:val="0"/>
              <w:pageBreakBefore w:val="0"/>
              <w:widowControl w:val="0"/>
              <w:kinsoku/>
              <w:wordWrap/>
              <w:overflowPunct/>
              <w:topLinePunct/>
              <w:autoSpaceDE/>
              <w:autoSpaceDN/>
              <w:bidi w:val="0"/>
              <w:adjustRightInd w:val="0"/>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4"/>
                <w:szCs w:val="24"/>
                <w:lang w:val="en-US"/>
              </w:rPr>
            </w:pPr>
            <w:r>
              <w:rPr>
                <w:rFonts w:hint="eastAsia" w:ascii="微软雅黑" w:hAnsi="微软雅黑" w:eastAsia="微软雅黑" w:cs="微软雅黑"/>
                <w:b/>
                <w:bCs/>
                <w:color w:val="249087" w:themeColor="accent5" w:themeShade="BF"/>
                <w:kern w:val="0"/>
                <w:sz w:val="24"/>
                <w:szCs w:val="24"/>
                <w:lang w:val="en-US" w:eastAsia="zh-CN"/>
              </w:rPr>
              <w:t>雁门关</w:t>
            </w:r>
          </w:p>
        </w:tc>
        <w:tc>
          <w:tcPr>
            <w:tcW w:w="1875" w:type="dxa"/>
            <w:shd w:val="clear" w:color="auto" w:fill="FFFFFF"/>
            <w:vAlign w:val="center"/>
          </w:tcPr>
          <w:p w14:paraId="73612E65">
            <w:pPr>
              <w:pStyle w:val="10"/>
              <w:keepNext w:val="0"/>
              <w:keepLines w:val="0"/>
              <w:pageBreakBefore w:val="0"/>
              <w:widowControl w:val="0"/>
              <w:kinsoku/>
              <w:wordWrap/>
              <w:overflowPunct/>
              <w:topLinePunct/>
              <w:autoSpaceDE/>
              <w:autoSpaceDN/>
              <w:bidi w:val="0"/>
              <w:adjustRightInd w:val="0"/>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4"/>
                <w:szCs w:val="24"/>
                <w:lang w:val="en-US"/>
              </w:rPr>
            </w:pPr>
            <w:r>
              <w:rPr>
                <w:rFonts w:hint="eastAsia" w:ascii="微软雅黑" w:hAnsi="微软雅黑" w:eastAsia="微软雅黑" w:cs="微软雅黑"/>
                <w:b/>
                <w:bCs/>
                <w:color w:val="249087" w:themeColor="accent5" w:themeShade="BF"/>
                <w:kern w:val="0"/>
                <w:sz w:val="24"/>
                <w:szCs w:val="24"/>
                <w:lang w:val="en-US" w:eastAsia="zh-CN"/>
              </w:rPr>
              <w:t>9</w:t>
            </w:r>
            <w:r>
              <w:rPr>
                <w:rFonts w:hint="eastAsia" w:ascii="微软雅黑" w:hAnsi="微软雅黑" w:eastAsia="微软雅黑" w:cs="微软雅黑"/>
                <w:b/>
                <w:bCs/>
                <w:color w:val="249087" w:themeColor="accent5" w:themeShade="BF"/>
                <w:kern w:val="0"/>
                <w:sz w:val="24"/>
                <w:szCs w:val="24"/>
                <w:lang w:val="en-US"/>
              </w:rPr>
              <w:t>0</w:t>
            </w:r>
          </w:p>
        </w:tc>
        <w:tc>
          <w:tcPr>
            <w:tcW w:w="2002" w:type="dxa"/>
            <w:shd w:val="clear" w:color="auto" w:fill="FFFFFF"/>
            <w:vAlign w:val="center"/>
          </w:tcPr>
          <w:p w14:paraId="3B6B0398">
            <w:pPr>
              <w:pStyle w:val="10"/>
              <w:keepNext w:val="0"/>
              <w:keepLines w:val="0"/>
              <w:pageBreakBefore w:val="0"/>
              <w:widowControl w:val="0"/>
              <w:kinsoku/>
              <w:wordWrap/>
              <w:overflowPunct/>
              <w:topLinePunct/>
              <w:autoSpaceDE/>
              <w:autoSpaceDN/>
              <w:bidi w:val="0"/>
              <w:adjustRightInd w:val="0"/>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4"/>
                <w:szCs w:val="24"/>
                <w:lang w:val="en-US"/>
              </w:rPr>
            </w:pPr>
            <w:r>
              <w:rPr>
                <w:rFonts w:hint="eastAsia" w:ascii="微软雅黑" w:hAnsi="微软雅黑" w:eastAsia="微软雅黑" w:cs="微软雅黑"/>
                <w:b/>
                <w:bCs/>
                <w:color w:val="249087" w:themeColor="accent5" w:themeShade="BF"/>
                <w:kern w:val="0"/>
                <w:sz w:val="24"/>
                <w:szCs w:val="24"/>
                <w:lang w:val="en-US"/>
              </w:rPr>
              <w:t>0</w:t>
            </w:r>
          </w:p>
        </w:tc>
        <w:tc>
          <w:tcPr>
            <w:tcW w:w="2320" w:type="dxa"/>
            <w:shd w:val="clear" w:color="auto" w:fill="FFFFFF"/>
            <w:vAlign w:val="center"/>
          </w:tcPr>
          <w:p w14:paraId="4D01E10C">
            <w:pPr>
              <w:pStyle w:val="10"/>
              <w:keepNext w:val="0"/>
              <w:keepLines w:val="0"/>
              <w:pageBreakBefore w:val="0"/>
              <w:widowControl w:val="0"/>
              <w:kinsoku/>
              <w:wordWrap/>
              <w:overflowPunct/>
              <w:topLinePunct/>
              <w:autoSpaceDE/>
              <w:autoSpaceDN/>
              <w:bidi w:val="0"/>
              <w:adjustRightInd w:val="0"/>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4"/>
                <w:szCs w:val="24"/>
                <w:lang w:val="en-US"/>
              </w:rPr>
            </w:pPr>
            <w:r>
              <w:rPr>
                <w:rFonts w:hint="eastAsia" w:ascii="微软雅黑" w:hAnsi="微软雅黑" w:eastAsia="微软雅黑" w:cs="微软雅黑"/>
                <w:b/>
                <w:bCs/>
                <w:color w:val="249087" w:themeColor="accent5" w:themeShade="BF"/>
                <w:kern w:val="0"/>
                <w:sz w:val="24"/>
                <w:szCs w:val="24"/>
                <w:lang w:val="en-US"/>
              </w:rPr>
              <w:t>0</w:t>
            </w:r>
          </w:p>
        </w:tc>
        <w:tc>
          <w:tcPr>
            <w:tcW w:w="2613" w:type="dxa"/>
            <w:shd w:val="clear" w:color="auto" w:fill="FFFFFF"/>
            <w:vAlign w:val="center"/>
          </w:tcPr>
          <w:p w14:paraId="3535B044">
            <w:pPr>
              <w:pStyle w:val="10"/>
              <w:keepNext w:val="0"/>
              <w:keepLines w:val="0"/>
              <w:pageBreakBefore w:val="0"/>
              <w:widowControl w:val="0"/>
              <w:kinsoku/>
              <w:wordWrap/>
              <w:overflowPunct/>
              <w:topLinePunct/>
              <w:autoSpaceDE/>
              <w:autoSpaceDN/>
              <w:bidi w:val="0"/>
              <w:adjustRightInd w:val="0"/>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4"/>
                <w:szCs w:val="24"/>
                <w:lang w:val="en-US" w:eastAsia="zh-CN"/>
              </w:rPr>
            </w:pPr>
            <w:r>
              <w:rPr>
                <w:rFonts w:hint="eastAsia" w:ascii="微软雅黑" w:hAnsi="微软雅黑" w:eastAsia="微软雅黑" w:cs="微软雅黑"/>
                <w:b/>
                <w:bCs/>
                <w:color w:val="249087" w:themeColor="accent5" w:themeShade="BF"/>
                <w:kern w:val="0"/>
                <w:sz w:val="24"/>
                <w:szCs w:val="24"/>
                <w:lang w:val="en-US" w:eastAsia="zh-CN"/>
              </w:rPr>
              <w:t>45</w:t>
            </w:r>
          </w:p>
        </w:tc>
      </w:tr>
      <w:tr w14:paraId="7B96DB14">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shd w:val="clear" w:color="auto" w:fill="F9FBFA"/>
          <w:tblCellMar>
            <w:top w:w="0" w:type="dxa"/>
            <w:left w:w="108" w:type="dxa"/>
            <w:bottom w:w="0" w:type="dxa"/>
            <w:right w:w="108" w:type="dxa"/>
          </w:tblCellMar>
        </w:tblPrEx>
        <w:trPr>
          <w:trHeight w:val="476" w:hRule="atLeast"/>
          <w:jc w:val="center"/>
        </w:trPr>
        <w:tc>
          <w:tcPr>
            <w:tcW w:w="1489" w:type="dxa"/>
            <w:shd w:val="clear" w:color="auto" w:fill="FFFFFF"/>
            <w:vAlign w:val="center"/>
          </w:tcPr>
          <w:p w14:paraId="686F7047">
            <w:pPr>
              <w:pStyle w:val="10"/>
              <w:keepNext w:val="0"/>
              <w:keepLines w:val="0"/>
              <w:pageBreakBefore w:val="0"/>
              <w:widowControl w:val="0"/>
              <w:kinsoku/>
              <w:wordWrap/>
              <w:overflowPunct/>
              <w:topLinePunct/>
              <w:autoSpaceDE/>
              <w:autoSpaceDN/>
              <w:bidi w:val="0"/>
              <w:adjustRightInd w:val="0"/>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4"/>
                <w:szCs w:val="24"/>
                <w:lang w:val="en-US" w:eastAsia="zh-CN"/>
              </w:rPr>
            </w:pPr>
            <w:r>
              <w:rPr>
                <w:rFonts w:hint="eastAsia" w:ascii="微软雅黑" w:hAnsi="微软雅黑" w:eastAsia="微软雅黑" w:cs="微软雅黑"/>
                <w:b/>
                <w:bCs/>
                <w:color w:val="249087" w:themeColor="accent5" w:themeShade="BF"/>
                <w:kern w:val="0"/>
                <w:sz w:val="24"/>
                <w:szCs w:val="24"/>
                <w:lang w:val="en-US" w:eastAsia="zh-CN"/>
              </w:rPr>
              <w:t>应县木塔</w:t>
            </w:r>
          </w:p>
        </w:tc>
        <w:tc>
          <w:tcPr>
            <w:tcW w:w="1875" w:type="dxa"/>
            <w:shd w:val="clear" w:color="auto" w:fill="FFFFFF"/>
            <w:vAlign w:val="center"/>
          </w:tcPr>
          <w:p w14:paraId="68EF8E49">
            <w:pPr>
              <w:pStyle w:val="10"/>
              <w:keepNext w:val="0"/>
              <w:keepLines w:val="0"/>
              <w:pageBreakBefore w:val="0"/>
              <w:widowControl w:val="0"/>
              <w:kinsoku/>
              <w:wordWrap/>
              <w:overflowPunct/>
              <w:topLinePunct/>
              <w:autoSpaceDE/>
              <w:autoSpaceDN/>
              <w:bidi w:val="0"/>
              <w:adjustRightInd w:val="0"/>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4"/>
                <w:szCs w:val="24"/>
                <w:lang w:val="en-US" w:eastAsia="zh-CN"/>
              </w:rPr>
            </w:pPr>
            <w:r>
              <w:rPr>
                <w:rFonts w:hint="eastAsia" w:ascii="微软雅黑" w:hAnsi="微软雅黑" w:eastAsia="微软雅黑" w:cs="微软雅黑"/>
                <w:b/>
                <w:bCs/>
                <w:color w:val="249087" w:themeColor="accent5" w:themeShade="BF"/>
                <w:kern w:val="0"/>
                <w:sz w:val="24"/>
                <w:szCs w:val="24"/>
                <w:lang w:val="en-US" w:eastAsia="zh-CN"/>
              </w:rPr>
              <w:t>50</w:t>
            </w:r>
          </w:p>
        </w:tc>
        <w:tc>
          <w:tcPr>
            <w:tcW w:w="2002" w:type="dxa"/>
            <w:shd w:val="clear" w:color="auto" w:fill="FFFFFF"/>
            <w:vAlign w:val="center"/>
          </w:tcPr>
          <w:p w14:paraId="789D4351">
            <w:pPr>
              <w:pStyle w:val="10"/>
              <w:keepNext w:val="0"/>
              <w:keepLines w:val="0"/>
              <w:pageBreakBefore w:val="0"/>
              <w:widowControl w:val="0"/>
              <w:kinsoku/>
              <w:wordWrap/>
              <w:overflowPunct/>
              <w:topLinePunct/>
              <w:autoSpaceDE/>
              <w:autoSpaceDN/>
              <w:bidi w:val="0"/>
              <w:adjustRightInd w:val="0"/>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4"/>
                <w:szCs w:val="24"/>
                <w:lang w:val="en-US" w:eastAsia="zh-CN"/>
              </w:rPr>
            </w:pPr>
            <w:r>
              <w:rPr>
                <w:rFonts w:hint="eastAsia" w:ascii="微软雅黑" w:hAnsi="微软雅黑" w:eastAsia="微软雅黑" w:cs="微软雅黑"/>
                <w:b/>
                <w:bCs/>
                <w:color w:val="249087" w:themeColor="accent5" w:themeShade="BF"/>
                <w:kern w:val="0"/>
                <w:sz w:val="24"/>
                <w:szCs w:val="24"/>
                <w:lang w:val="en-US" w:eastAsia="zh-CN"/>
              </w:rPr>
              <w:t>0</w:t>
            </w:r>
          </w:p>
        </w:tc>
        <w:tc>
          <w:tcPr>
            <w:tcW w:w="2320" w:type="dxa"/>
            <w:shd w:val="clear" w:color="auto" w:fill="FFFFFF"/>
            <w:vAlign w:val="center"/>
          </w:tcPr>
          <w:p w14:paraId="09085A4E">
            <w:pPr>
              <w:pStyle w:val="10"/>
              <w:keepNext w:val="0"/>
              <w:keepLines w:val="0"/>
              <w:pageBreakBefore w:val="0"/>
              <w:widowControl w:val="0"/>
              <w:kinsoku/>
              <w:wordWrap/>
              <w:overflowPunct/>
              <w:topLinePunct/>
              <w:autoSpaceDE/>
              <w:autoSpaceDN/>
              <w:bidi w:val="0"/>
              <w:adjustRightInd w:val="0"/>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4"/>
                <w:szCs w:val="24"/>
                <w:lang w:val="en-US" w:eastAsia="zh-CN"/>
              </w:rPr>
            </w:pPr>
            <w:r>
              <w:rPr>
                <w:rFonts w:hint="eastAsia" w:ascii="微软雅黑" w:hAnsi="微软雅黑" w:eastAsia="微软雅黑" w:cs="微软雅黑"/>
                <w:b/>
                <w:bCs/>
                <w:color w:val="249087" w:themeColor="accent5" w:themeShade="BF"/>
                <w:kern w:val="0"/>
                <w:sz w:val="24"/>
                <w:szCs w:val="24"/>
                <w:lang w:val="en-US" w:eastAsia="zh-CN"/>
              </w:rPr>
              <w:t>0</w:t>
            </w:r>
          </w:p>
        </w:tc>
        <w:tc>
          <w:tcPr>
            <w:tcW w:w="2613" w:type="dxa"/>
            <w:shd w:val="clear" w:color="auto" w:fill="FFFFFF"/>
            <w:vAlign w:val="center"/>
          </w:tcPr>
          <w:p w14:paraId="55B0DADE">
            <w:pPr>
              <w:pStyle w:val="10"/>
              <w:keepNext w:val="0"/>
              <w:keepLines w:val="0"/>
              <w:pageBreakBefore w:val="0"/>
              <w:widowControl w:val="0"/>
              <w:kinsoku/>
              <w:wordWrap/>
              <w:overflowPunct/>
              <w:topLinePunct/>
              <w:autoSpaceDE/>
              <w:autoSpaceDN/>
              <w:bidi w:val="0"/>
              <w:adjustRightInd w:val="0"/>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4"/>
                <w:szCs w:val="24"/>
                <w:lang w:val="en-US" w:eastAsia="zh-CN"/>
              </w:rPr>
            </w:pPr>
            <w:r>
              <w:rPr>
                <w:rFonts w:hint="eastAsia" w:ascii="微软雅黑" w:hAnsi="微软雅黑" w:eastAsia="微软雅黑" w:cs="微软雅黑"/>
                <w:b/>
                <w:bCs/>
                <w:color w:val="249087" w:themeColor="accent5" w:themeShade="BF"/>
                <w:kern w:val="0"/>
                <w:sz w:val="24"/>
                <w:szCs w:val="24"/>
                <w:lang w:val="en-US" w:eastAsia="zh-CN"/>
              </w:rPr>
              <w:t>25</w:t>
            </w:r>
          </w:p>
        </w:tc>
      </w:tr>
      <w:tr w14:paraId="4B34B8D9">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476" w:hRule="atLeast"/>
          <w:jc w:val="center"/>
        </w:trPr>
        <w:tc>
          <w:tcPr>
            <w:tcW w:w="1489" w:type="dxa"/>
            <w:shd w:val="clear" w:color="auto" w:fill="FFFFFF"/>
            <w:vAlign w:val="center"/>
          </w:tcPr>
          <w:p w14:paraId="0B4B0E7E">
            <w:pPr>
              <w:pStyle w:val="10"/>
              <w:keepNext w:val="0"/>
              <w:keepLines w:val="0"/>
              <w:pageBreakBefore w:val="0"/>
              <w:widowControl w:val="0"/>
              <w:kinsoku/>
              <w:wordWrap/>
              <w:overflowPunct/>
              <w:topLinePunct/>
              <w:autoSpaceDE/>
              <w:autoSpaceDN/>
              <w:bidi w:val="0"/>
              <w:adjustRightInd w:val="0"/>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4"/>
                <w:szCs w:val="24"/>
                <w:lang w:val="en-US" w:eastAsia="zh-CN"/>
              </w:rPr>
            </w:pPr>
            <w:r>
              <w:rPr>
                <w:rFonts w:hint="eastAsia" w:ascii="微软雅黑" w:hAnsi="微软雅黑" w:eastAsia="微软雅黑" w:cs="微软雅黑"/>
                <w:b/>
                <w:bCs/>
                <w:color w:val="249087" w:themeColor="accent5" w:themeShade="BF"/>
                <w:kern w:val="0"/>
                <w:sz w:val="24"/>
                <w:szCs w:val="24"/>
                <w:lang w:val="en-US" w:eastAsia="zh-CN"/>
              </w:rPr>
              <w:t>晋祠</w:t>
            </w:r>
          </w:p>
        </w:tc>
        <w:tc>
          <w:tcPr>
            <w:tcW w:w="1875" w:type="dxa"/>
            <w:shd w:val="clear" w:color="auto" w:fill="FFFFFF"/>
            <w:vAlign w:val="center"/>
          </w:tcPr>
          <w:p w14:paraId="4FCAD3FD">
            <w:pPr>
              <w:pStyle w:val="10"/>
              <w:keepNext w:val="0"/>
              <w:keepLines w:val="0"/>
              <w:pageBreakBefore w:val="0"/>
              <w:widowControl w:val="0"/>
              <w:kinsoku/>
              <w:wordWrap/>
              <w:overflowPunct/>
              <w:topLinePunct/>
              <w:autoSpaceDE/>
              <w:autoSpaceDN/>
              <w:bidi w:val="0"/>
              <w:adjustRightInd w:val="0"/>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4"/>
                <w:szCs w:val="24"/>
                <w:lang w:val="en-US" w:eastAsia="zh-CN"/>
              </w:rPr>
            </w:pPr>
            <w:r>
              <w:rPr>
                <w:rFonts w:hint="eastAsia" w:ascii="微软雅黑" w:hAnsi="微软雅黑" w:eastAsia="微软雅黑" w:cs="微软雅黑"/>
                <w:b/>
                <w:bCs/>
                <w:color w:val="249087" w:themeColor="accent5" w:themeShade="BF"/>
                <w:kern w:val="0"/>
                <w:sz w:val="24"/>
                <w:szCs w:val="24"/>
                <w:lang w:val="en-US" w:eastAsia="zh-CN"/>
              </w:rPr>
              <w:t>80</w:t>
            </w:r>
          </w:p>
        </w:tc>
        <w:tc>
          <w:tcPr>
            <w:tcW w:w="2002" w:type="dxa"/>
            <w:shd w:val="clear" w:color="auto" w:fill="FFFFFF"/>
            <w:vAlign w:val="center"/>
          </w:tcPr>
          <w:p w14:paraId="58B69AAD">
            <w:pPr>
              <w:pStyle w:val="10"/>
              <w:keepNext w:val="0"/>
              <w:keepLines w:val="0"/>
              <w:pageBreakBefore w:val="0"/>
              <w:widowControl w:val="0"/>
              <w:kinsoku/>
              <w:wordWrap/>
              <w:overflowPunct/>
              <w:topLinePunct/>
              <w:autoSpaceDE/>
              <w:autoSpaceDN/>
              <w:bidi w:val="0"/>
              <w:adjustRightInd w:val="0"/>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4"/>
                <w:szCs w:val="24"/>
                <w:lang w:val="en-US" w:eastAsia="zh-CN"/>
              </w:rPr>
            </w:pPr>
            <w:r>
              <w:rPr>
                <w:rFonts w:hint="eastAsia" w:ascii="微软雅黑" w:hAnsi="微软雅黑" w:eastAsia="微软雅黑" w:cs="微软雅黑"/>
                <w:b/>
                <w:bCs/>
                <w:color w:val="249087" w:themeColor="accent5" w:themeShade="BF"/>
                <w:kern w:val="0"/>
                <w:sz w:val="24"/>
                <w:szCs w:val="24"/>
                <w:lang w:val="en-US"/>
              </w:rPr>
              <w:t>0</w:t>
            </w:r>
          </w:p>
        </w:tc>
        <w:tc>
          <w:tcPr>
            <w:tcW w:w="2320" w:type="dxa"/>
            <w:shd w:val="clear" w:color="auto" w:fill="FFFFFF"/>
            <w:vAlign w:val="center"/>
          </w:tcPr>
          <w:p w14:paraId="063F106F">
            <w:pPr>
              <w:pStyle w:val="10"/>
              <w:keepNext w:val="0"/>
              <w:keepLines w:val="0"/>
              <w:pageBreakBefore w:val="0"/>
              <w:widowControl w:val="0"/>
              <w:kinsoku/>
              <w:wordWrap/>
              <w:overflowPunct/>
              <w:topLinePunct/>
              <w:autoSpaceDE/>
              <w:autoSpaceDN/>
              <w:bidi w:val="0"/>
              <w:adjustRightInd w:val="0"/>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4"/>
                <w:szCs w:val="24"/>
                <w:lang w:val="en-US"/>
              </w:rPr>
            </w:pPr>
            <w:r>
              <w:rPr>
                <w:rFonts w:hint="eastAsia" w:ascii="微软雅黑" w:hAnsi="微软雅黑" w:eastAsia="微软雅黑" w:cs="微软雅黑"/>
                <w:b/>
                <w:bCs/>
                <w:color w:val="249087" w:themeColor="accent5" w:themeShade="BF"/>
                <w:kern w:val="0"/>
                <w:sz w:val="24"/>
                <w:szCs w:val="24"/>
                <w:lang w:val="en-US"/>
              </w:rPr>
              <w:t>0</w:t>
            </w:r>
          </w:p>
        </w:tc>
        <w:tc>
          <w:tcPr>
            <w:tcW w:w="2613" w:type="dxa"/>
            <w:shd w:val="clear" w:color="auto" w:fill="FFFFFF"/>
            <w:vAlign w:val="center"/>
          </w:tcPr>
          <w:p w14:paraId="3FE59B2B">
            <w:pPr>
              <w:pStyle w:val="10"/>
              <w:keepNext w:val="0"/>
              <w:keepLines w:val="0"/>
              <w:pageBreakBefore w:val="0"/>
              <w:widowControl w:val="0"/>
              <w:kinsoku/>
              <w:wordWrap/>
              <w:overflowPunct/>
              <w:topLinePunct/>
              <w:autoSpaceDE/>
              <w:autoSpaceDN/>
              <w:bidi w:val="0"/>
              <w:adjustRightInd w:val="0"/>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4"/>
                <w:szCs w:val="24"/>
                <w:lang w:val="en-US" w:eastAsia="zh-CN"/>
              </w:rPr>
            </w:pPr>
            <w:r>
              <w:rPr>
                <w:rFonts w:hint="eastAsia" w:ascii="微软雅黑" w:hAnsi="微软雅黑" w:eastAsia="微软雅黑" w:cs="微软雅黑"/>
                <w:b/>
                <w:bCs/>
                <w:color w:val="249087" w:themeColor="accent5" w:themeShade="BF"/>
                <w:kern w:val="0"/>
                <w:sz w:val="24"/>
                <w:szCs w:val="24"/>
                <w:lang w:val="en-US" w:eastAsia="zh-CN"/>
              </w:rPr>
              <w:t>40</w:t>
            </w:r>
          </w:p>
        </w:tc>
      </w:tr>
      <w:tr w14:paraId="0C18E72F">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476" w:hRule="atLeast"/>
          <w:jc w:val="center"/>
        </w:trPr>
        <w:tc>
          <w:tcPr>
            <w:tcW w:w="1489" w:type="dxa"/>
            <w:shd w:val="clear" w:color="auto" w:fill="FFFFFF"/>
            <w:vAlign w:val="center"/>
          </w:tcPr>
          <w:p w14:paraId="1C22622E">
            <w:pPr>
              <w:pStyle w:val="10"/>
              <w:keepNext w:val="0"/>
              <w:keepLines w:val="0"/>
              <w:pageBreakBefore w:val="0"/>
              <w:widowControl w:val="0"/>
              <w:kinsoku/>
              <w:wordWrap/>
              <w:overflowPunct/>
              <w:topLinePunct/>
              <w:autoSpaceDE/>
              <w:autoSpaceDN/>
              <w:bidi w:val="0"/>
              <w:adjustRightInd w:val="0"/>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4"/>
                <w:szCs w:val="24"/>
                <w:lang w:val="en-US"/>
              </w:rPr>
            </w:pPr>
            <w:r>
              <w:rPr>
                <w:rFonts w:hint="eastAsia" w:ascii="微软雅黑" w:hAnsi="微软雅黑" w:eastAsia="微软雅黑" w:cs="微软雅黑"/>
                <w:b/>
                <w:bCs/>
                <w:color w:val="249087" w:themeColor="accent5" w:themeShade="BF"/>
                <w:kern w:val="0"/>
                <w:sz w:val="24"/>
                <w:szCs w:val="24"/>
                <w:lang w:val="en-US"/>
              </w:rPr>
              <w:t>五台山</w:t>
            </w:r>
          </w:p>
        </w:tc>
        <w:tc>
          <w:tcPr>
            <w:tcW w:w="1875" w:type="dxa"/>
            <w:shd w:val="clear" w:color="auto" w:fill="FFFFFF"/>
            <w:vAlign w:val="center"/>
          </w:tcPr>
          <w:p w14:paraId="14BD1D58">
            <w:pPr>
              <w:pStyle w:val="10"/>
              <w:keepNext w:val="0"/>
              <w:keepLines w:val="0"/>
              <w:pageBreakBefore w:val="0"/>
              <w:widowControl w:val="0"/>
              <w:kinsoku/>
              <w:wordWrap/>
              <w:overflowPunct/>
              <w:topLinePunct/>
              <w:autoSpaceDE/>
              <w:autoSpaceDN/>
              <w:bidi w:val="0"/>
              <w:adjustRightInd w:val="0"/>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4"/>
                <w:szCs w:val="24"/>
                <w:lang w:val="en-US"/>
              </w:rPr>
            </w:pPr>
            <w:r>
              <w:rPr>
                <w:rFonts w:hint="eastAsia" w:ascii="微软雅黑" w:hAnsi="微软雅黑" w:eastAsia="微软雅黑" w:cs="微软雅黑"/>
                <w:b/>
                <w:bCs/>
                <w:color w:val="249087" w:themeColor="accent5" w:themeShade="BF"/>
                <w:kern w:val="0"/>
                <w:sz w:val="24"/>
                <w:szCs w:val="24"/>
                <w:lang w:val="en-US"/>
              </w:rPr>
              <w:t>135</w:t>
            </w:r>
          </w:p>
        </w:tc>
        <w:tc>
          <w:tcPr>
            <w:tcW w:w="2002" w:type="dxa"/>
            <w:shd w:val="clear" w:color="auto" w:fill="FFFFFF"/>
            <w:vAlign w:val="center"/>
          </w:tcPr>
          <w:p w14:paraId="768040FD">
            <w:pPr>
              <w:pStyle w:val="10"/>
              <w:keepNext w:val="0"/>
              <w:keepLines w:val="0"/>
              <w:pageBreakBefore w:val="0"/>
              <w:widowControl w:val="0"/>
              <w:kinsoku/>
              <w:wordWrap/>
              <w:overflowPunct/>
              <w:topLinePunct/>
              <w:autoSpaceDE/>
              <w:autoSpaceDN/>
              <w:bidi w:val="0"/>
              <w:adjustRightInd w:val="0"/>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4"/>
                <w:szCs w:val="24"/>
                <w:lang w:val="en-US"/>
              </w:rPr>
            </w:pPr>
            <w:r>
              <w:rPr>
                <w:rFonts w:hint="eastAsia" w:ascii="微软雅黑" w:hAnsi="微软雅黑" w:eastAsia="微软雅黑" w:cs="微软雅黑"/>
                <w:b/>
                <w:bCs/>
                <w:color w:val="249087" w:themeColor="accent5" w:themeShade="BF"/>
                <w:kern w:val="0"/>
                <w:sz w:val="24"/>
                <w:szCs w:val="24"/>
                <w:lang w:val="en-US"/>
              </w:rPr>
              <w:t>0</w:t>
            </w:r>
          </w:p>
        </w:tc>
        <w:tc>
          <w:tcPr>
            <w:tcW w:w="2320" w:type="dxa"/>
            <w:shd w:val="clear" w:color="auto" w:fill="FFFFFF"/>
            <w:vAlign w:val="center"/>
          </w:tcPr>
          <w:p w14:paraId="0DF8EAE8">
            <w:pPr>
              <w:pStyle w:val="10"/>
              <w:keepNext w:val="0"/>
              <w:keepLines w:val="0"/>
              <w:pageBreakBefore w:val="0"/>
              <w:widowControl w:val="0"/>
              <w:kinsoku/>
              <w:wordWrap/>
              <w:overflowPunct/>
              <w:topLinePunct/>
              <w:autoSpaceDE/>
              <w:autoSpaceDN/>
              <w:bidi w:val="0"/>
              <w:adjustRightInd w:val="0"/>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4"/>
                <w:szCs w:val="24"/>
                <w:lang w:val="en-US"/>
              </w:rPr>
            </w:pPr>
            <w:r>
              <w:rPr>
                <w:rFonts w:hint="eastAsia" w:ascii="微软雅黑" w:hAnsi="微软雅黑" w:eastAsia="微软雅黑" w:cs="微软雅黑"/>
                <w:b/>
                <w:bCs/>
                <w:color w:val="249087" w:themeColor="accent5" w:themeShade="BF"/>
                <w:kern w:val="0"/>
                <w:sz w:val="24"/>
                <w:szCs w:val="24"/>
                <w:lang w:val="en-US"/>
              </w:rPr>
              <w:t>0</w:t>
            </w:r>
          </w:p>
        </w:tc>
        <w:tc>
          <w:tcPr>
            <w:tcW w:w="2613" w:type="dxa"/>
            <w:shd w:val="clear" w:color="auto" w:fill="FFFFFF"/>
            <w:vAlign w:val="center"/>
          </w:tcPr>
          <w:p w14:paraId="07E033CD">
            <w:pPr>
              <w:pStyle w:val="10"/>
              <w:keepNext w:val="0"/>
              <w:keepLines w:val="0"/>
              <w:pageBreakBefore w:val="0"/>
              <w:widowControl w:val="0"/>
              <w:kinsoku/>
              <w:wordWrap/>
              <w:overflowPunct/>
              <w:topLinePunct/>
              <w:autoSpaceDE/>
              <w:autoSpaceDN/>
              <w:bidi w:val="0"/>
              <w:adjustRightInd w:val="0"/>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4"/>
                <w:szCs w:val="24"/>
                <w:lang w:val="en-US" w:eastAsia="zh-CN"/>
              </w:rPr>
            </w:pPr>
            <w:r>
              <w:rPr>
                <w:rFonts w:hint="eastAsia" w:ascii="微软雅黑" w:hAnsi="微软雅黑" w:eastAsia="微软雅黑" w:cs="微软雅黑"/>
                <w:b/>
                <w:bCs/>
                <w:color w:val="249087" w:themeColor="accent5" w:themeShade="BF"/>
                <w:kern w:val="0"/>
                <w:sz w:val="24"/>
                <w:szCs w:val="24"/>
                <w:lang w:val="en-US" w:eastAsia="zh-CN"/>
              </w:rPr>
              <w:t>70</w:t>
            </w:r>
          </w:p>
        </w:tc>
      </w:tr>
      <w:tr w14:paraId="54152332">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shd w:val="clear" w:color="auto" w:fill="F9FBFA"/>
          <w:tblCellMar>
            <w:top w:w="0" w:type="dxa"/>
            <w:left w:w="108" w:type="dxa"/>
            <w:bottom w:w="0" w:type="dxa"/>
            <w:right w:w="108" w:type="dxa"/>
          </w:tblCellMar>
        </w:tblPrEx>
        <w:trPr>
          <w:trHeight w:val="476" w:hRule="atLeast"/>
          <w:jc w:val="center"/>
        </w:trPr>
        <w:tc>
          <w:tcPr>
            <w:tcW w:w="1489" w:type="dxa"/>
            <w:shd w:val="clear" w:color="auto" w:fill="FFFFFF"/>
            <w:vAlign w:val="center"/>
          </w:tcPr>
          <w:p w14:paraId="67F7FCC7">
            <w:pPr>
              <w:pStyle w:val="10"/>
              <w:keepNext w:val="0"/>
              <w:keepLines w:val="0"/>
              <w:pageBreakBefore w:val="0"/>
              <w:widowControl w:val="0"/>
              <w:kinsoku/>
              <w:wordWrap/>
              <w:overflowPunct/>
              <w:topLinePunct/>
              <w:autoSpaceDE/>
              <w:autoSpaceDN/>
              <w:bidi w:val="0"/>
              <w:adjustRightInd w:val="0"/>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4"/>
                <w:szCs w:val="24"/>
                <w:lang w:val="en-US"/>
              </w:rPr>
            </w:pPr>
            <w:r>
              <w:rPr>
                <w:rFonts w:hint="eastAsia" w:ascii="微软雅黑" w:hAnsi="微软雅黑" w:eastAsia="微软雅黑" w:cs="微软雅黑"/>
                <w:b/>
                <w:bCs/>
                <w:color w:val="249087" w:themeColor="accent5" w:themeShade="BF"/>
                <w:kern w:val="0"/>
                <w:sz w:val="24"/>
                <w:szCs w:val="24"/>
                <w:lang w:val="en-US"/>
              </w:rPr>
              <w:t>殊像寺</w:t>
            </w:r>
          </w:p>
        </w:tc>
        <w:tc>
          <w:tcPr>
            <w:tcW w:w="1875" w:type="dxa"/>
            <w:shd w:val="clear" w:color="auto" w:fill="FFFFFF"/>
            <w:vAlign w:val="center"/>
          </w:tcPr>
          <w:p w14:paraId="547EEB8A">
            <w:pPr>
              <w:pStyle w:val="10"/>
              <w:keepNext w:val="0"/>
              <w:keepLines w:val="0"/>
              <w:pageBreakBefore w:val="0"/>
              <w:widowControl w:val="0"/>
              <w:kinsoku/>
              <w:wordWrap/>
              <w:overflowPunct/>
              <w:topLinePunct/>
              <w:autoSpaceDE/>
              <w:autoSpaceDN/>
              <w:bidi w:val="0"/>
              <w:adjustRightInd w:val="0"/>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4"/>
                <w:szCs w:val="24"/>
                <w:lang w:val="en-US"/>
              </w:rPr>
            </w:pPr>
            <w:r>
              <w:rPr>
                <w:rFonts w:hint="eastAsia" w:ascii="微软雅黑" w:hAnsi="微软雅黑" w:eastAsia="微软雅黑" w:cs="微软雅黑"/>
                <w:b/>
                <w:bCs/>
                <w:color w:val="249087" w:themeColor="accent5" w:themeShade="BF"/>
                <w:kern w:val="0"/>
                <w:sz w:val="24"/>
                <w:szCs w:val="24"/>
                <w:lang w:val="en-US"/>
              </w:rPr>
              <w:t>0</w:t>
            </w:r>
          </w:p>
        </w:tc>
        <w:tc>
          <w:tcPr>
            <w:tcW w:w="2002" w:type="dxa"/>
            <w:shd w:val="clear" w:color="auto" w:fill="FFFFFF"/>
            <w:vAlign w:val="center"/>
          </w:tcPr>
          <w:p w14:paraId="6205E2F0">
            <w:pPr>
              <w:pStyle w:val="10"/>
              <w:keepNext w:val="0"/>
              <w:keepLines w:val="0"/>
              <w:pageBreakBefore w:val="0"/>
              <w:widowControl w:val="0"/>
              <w:kinsoku/>
              <w:wordWrap/>
              <w:overflowPunct/>
              <w:topLinePunct/>
              <w:autoSpaceDE/>
              <w:autoSpaceDN/>
              <w:bidi w:val="0"/>
              <w:adjustRightInd w:val="0"/>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4"/>
                <w:szCs w:val="24"/>
                <w:lang w:val="en-US"/>
              </w:rPr>
            </w:pPr>
            <w:r>
              <w:rPr>
                <w:rFonts w:hint="eastAsia" w:ascii="微软雅黑" w:hAnsi="微软雅黑" w:eastAsia="微软雅黑" w:cs="微软雅黑"/>
                <w:b/>
                <w:bCs/>
                <w:color w:val="249087" w:themeColor="accent5" w:themeShade="BF"/>
                <w:kern w:val="0"/>
                <w:sz w:val="24"/>
                <w:szCs w:val="24"/>
                <w:lang w:val="en-US"/>
              </w:rPr>
              <w:t>0</w:t>
            </w:r>
          </w:p>
        </w:tc>
        <w:tc>
          <w:tcPr>
            <w:tcW w:w="2320" w:type="dxa"/>
            <w:shd w:val="clear" w:color="auto" w:fill="FFFFFF"/>
            <w:vAlign w:val="center"/>
          </w:tcPr>
          <w:p w14:paraId="187EDDC8">
            <w:pPr>
              <w:pStyle w:val="10"/>
              <w:keepNext w:val="0"/>
              <w:keepLines w:val="0"/>
              <w:pageBreakBefore w:val="0"/>
              <w:widowControl w:val="0"/>
              <w:kinsoku/>
              <w:wordWrap/>
              <w:overflowPunct/>
              <w:topLinePunct/>
              <w:autoSpaceDE/>
              <w:autoSpaceDN/>
              <w:bidi w:val="0"/>
              <w:adjustRightInd w:val="0"/>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4"/>
                <w:szCs w:val="24"/>
                <w:lang w:val="en-US"/>
              </w:rPr>
            </w:pPr>
            <w:r>
              <w:rPr>
                <w:rFonts w:hint="eastAsia" w:ascii="微软雅黑" w:hAnsi="微软雅黑" w:eastAsia="微软雅黑" w:cs="微软雅黑"/>
                <w:b/>
                <w:bCs/>
                <w:color w:val="249087" w:themeColor="accent5" w:themeShade="BF"/>
                <w:kern w:val="0"/>
                <w:sz w:val="24"/>
                <w:szCs w:val="24"/>
                <w:lang w:val="en-US"/>
              </w:rPr>
              <w:t>0</w:t>
            </w:r>
          </w:p>
        </w:tc>
        <w:tc>
          <w:tcPr>
            <w:tcW w:w="2613" w:type="dxa"/>
            <w:shd w:val="clear" w:color="auto" w:fill="FFFFFF"/>
            <w:vAlign w:val="center"/>
          </w:tcPr>
          <w:p w14:paraId="38CA1A2C">
            <w:pPr>
              <w:pStyle w:val="10"/>
              <w:keepNext w:val="0"/>
              <w:keepLines w:val="0"/>
              <w:pageBreakBefore w:val="0"/>
              <w:widowControl w:val="0"/>
              <w:kinsoku/>
              <w:wordWrap/>
              <w:overflowPunct/>
              <w:topLinePunct/>
              <w:autoSpaceDE/>
              <w:autoSpaceDN/>
              <w:bidi w:val="0"/>
              <w:adjustRightInd w:val="0"/>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4"/>
                <w:szCs w:val="24"/>
                <w:lang w:val="en-US" w:eastAsia="zh-CN"/>
              </w:rPr>
            </w:pPr>
            <w:r>
              <w:rPr>
                <w:rFonts w:hint="eastAsia" w:ascii="微软雅黑" w:hAnsi="微软雅黑" w:eastAsia="微软雅黑" w:cs="微软雅黑"/>
                <w:b/>
                <w:bCs/>
                <w:color w:val="249087" w:themeColor="accent5" w:themeShade="BF"/>
                <w:kern w:val="0"/>
                <w:sz w:val="24"/>
                <w:szCs w:val="24"/>
                <w:lang w:val="en-US" w:eastAsia="zh-CN"/>
              </w:rPr>
              <w:t>0</w:t>
            </w:r>
          </w:p>
        </w:tc>
      </w:tr>
      <w:tr w14:paraId="454753AF">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476" w:hRule="atLeast"/>
          <w:jc w:val="center"/>
        </w:trPr>
        <w:tc>
          <w:tcPr>
            <w:tcW w:w="1489" w:type="dxa"/>
            <w:shd w:val="clear" w:color="auto" w:fill="FFFFFF"/>
            <w:vAlign w:val="center"/>
          </w:tcPr>
          <w:p w14:paraId="6519BA77">
            <w:pPr>
              <w:pStyle w:val="10"/>
              <w:keepNext w:val="0"/>
              <w:keepLines w:val="0"/>
              <w:pageBreakBefore w:val="0"/>
              <w:widowControl w:val="0"/>
              <w:kinsoku/>
              <w:wordWrap/>
              <w:overflowPunct/>
              <w:topLinePunct/>
              <w:autoSpaceDE/>
              <w:autoSpaceDN/>
              <w:bidi w:val="0"/>
              <w:adjustRightInd w:val="0"/>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4"/>
                <w:szCs w:val="24"/>
                <w:lang w:val="en-US" w:eastAsia="zh-CN"/>
              </w:rPr>
            </w:pPr>
            <w:r>
              <w:rPr>
                <w:rFonts w:hint="eastAsia" w:ascii="微软雅黑" w:hAnsi="微软雅黑" w:eastAsia="微软雅黑" w:cs="微软雅黑"/>
                <w:b/>
                <w:bCs/>
                <w:color w:val="249087" w:themeColor="accent5" w:themeShade="BF"/>
                <w:kern w:val="0"/>
                <w:sz w:val="24"/>
                <w:szCs w:val="24"/>
                <w:lang w:val="en-US" w:eastAsia="zh-CN"/>
              </w:rPr>
              <w:t>龙泉寺</w:t>
            </w:r>
          </w:p>
        </w:tc>
        <w:tc>
          <w:tcPr>
            <w:tcW w:w="1875" w:type="dxa"/>
            <w:shd w:val="clear" w:color="auto" w:fill="FFFFFF"/>
            <w:vAlign w:val="center"/>
          </w:tcPr>
          <w:p w14:paraId="3D63A9BD">
            <w:pPr>
              <w:pStyle w:val="10"/>
              <w:keepNext w:val="0"/>
              <w:keepLines w:val="0"/>
              <w:pageBreakBefore w:val="0"/>
              <w:widowControl w:val="0"/>
              <w:kinsoku/>
              <w:wordWrap/>
              <w:overflowPunct/>
              <w:topLinePunct/>
              <w:autoSpaceDE/>
              <w:autoSpaceDN/>
              <w:bidi w:val="0"/>
              <w:adjustRightInd w:val="0"/>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4"/>
                <w:szCs w:val="24"/>
                <w:lang w:val="en-US"/>
              </w:rPr>
            </w:pPr>
            <w:r>
              <w:rPr>
                <w:rFonts w:hint="eastAsia" w:ascii="微软雅黑" w:hAnsi="微软雅黑" w:eastAsia="微软雅黑" w:cs="微软雅黑"/>
                <w:b/>
                <w:bCs/>
                <w:color w:val="249087" w:themeColor="accent5" w:themeShade="BF"/>
                <w:kern w:val="0"/>
                <w:sz w:val="24"/>
                <w:szCs w:val="24"/>
                <w:lang w:val="en-US"/>
              </w:rPr>
              <w:t>0</w:t>
            </w:r>
          </w:p>
        </w:tc>
        <w:tc>
          <w:tcPr>
            <w:tcW w:w="2002" w:type="dxa"/>
            <w:shd w:val="clear" w:color="auto" w:fill="FFFFFF"/>
            <w:vAlign w:val="center"/>
          </w:tcPr>
          <w:p w14:paraId="74D50E2A">
            <w:pPr>
              <w:pStyle w:val="10"/>
              <w:keepNext w:val="0"/>
              <w:keepLines w:val="0"/>
              <w:pageBreakBefore w:val="0"/>
              <w:widowControl w:val="0"/>
              <w:kinsoku/>
              <w:wordWrap/>
              <w:overflowPunct/>
              <w:topLinePunct/>
              <w:autoSpaceDE/>
              <w:autoSpaceDN/>
              <w:bidi w:val="0"/>
              <w:adjustRightInd w:val="0"/>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4"/>
                <w:szCs w:val="24"/>
                <w:lang w:val="en-US"/>
              </w:rPr>
            </w:pPr>
            <w:r>
              <w:rPr>
                <w:rFonts w:hint="eastAsia" w:ascii="微软雅黑" w:hAnsi="微软雅黑" w:eastAsia="微软雅黑" w:cs="微软雅黑"/>
                <w:b/>
                <w:bCs/>
                <w:color w:val="249087" w:themeColor="accent5" w:themeShade="BF"/>
                <w:kern w:val="0"/>
                <w:sz w:val="24"/>
                <w:szCs w:val="24"/>
                <w:lang w:val="en-US"/>
              </w:rPr>
              <w:t>0</w:t>
            </w:r>
          </w:p>
        </w:tc>
        <w:tc>
          <w:tcPr>
            <w:tcW w:w="2320" w:type="dxa"/>
            <w:shd w:val="clear" w:color="auto" w:fill="FFFFFF"/>
            <w:vAlign w:val="center"/>
          </w:tcPr>
          <w:p w14:paraId="46F87223">
            <w:pPr>
              <w:pStyle w:val="10"/>
              <w:keepNext w:val="0"/>
              <w:keepLines w:val="0"/>
              <w:pageBreakBefore w:val="0"/>
              <w:widowControl w:val="0"/>
              <w:kinsoku/>
              <w:wordWrap/>
              <w:overflowPunct/>
              <w:topLinePunct/>
              <w:autoSpaceDE/>
              <w:autoSpaceDN/>
              <w:bidi w:val="0"/>
              <w:adjustRightInd w:val="0"/>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4"/>
                <w:szCs w:val="24"/>
                <w:lang w:val="en-US"/>
              </w:rPr>
            </w:pPr>
            <w:r>
              <w:rPr>
                <w:rFonts w:hint="eastAsia" w:ascii="微软雅黑" w:hAnsi="微软雅黑" w:eastAsia="微软雅黑" w:cs="微软雅黑"/>
                <w:b/>
                <w:bCs/>
                <w:color w:val="249087" w:themeColor="accent5" w:themeShade="BF"/>
                <w:kern w:val="0"/>
                <w:sz w:val="24"/>
                <w:szCs w:val="24"/>
                <w:lang w:val="en-US"/>
              </w:rPr>
              <w:t>0</w:t>
            </w:r>
          </w:p>
        </w:tc>
        <w:tc>
          <w:tcPr>
            <w:tcW w:w="2613" w:type="dxa"/>
            <w:shd w:val="clear" w:color="auto" w:fill="FFFFFF"/>
            <w:vAlign w:val="center"/>
          </w:tcPr>
          <w:p w14:paraId="1AC3BA60">
            <w:pPr>
              <w:pStyle w:val="10"/>
              <w:keepNext w:val="0"/>
              <w:keepLines w:val="0"/>
              <w:pageBreakBefore w:val="0"/>
              <w:widowControl w:val="0"/>
              <w:kinsoku/>
              <w:wordWrap/>
              <w:overflowPunct/>
              <w:topLinePunct/>
              <w:autoSpaceDE/>
              <w:autoSpaceDN/>
              <w:bidi w:val="0"/>
              <w:adjustRightInd w:val="0"/>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4"/>
                <w:szCs w:val="24"/>
                <w:lang w:val="en-US" w:eastAsia="zh-CN"/>
              </w:rPr>
            </w:pPr>
            <w:r>
              <w:rPr>
                <w:rFonts w:hint="eastAsia" w:ascii="微软雅黑" w:hAnsi="微软雅黑" w:eastAsia="微软雅黑" w:cs="微软雅黑"/>
                <w:b/>
                <w:bCs/>
                <w:color w:val="249087" w:themeColor="accent5" w:themeShade="BF"/>
                <w:kern w:val="0"/>
                <w:sz w:val="24"/>
                <w:szCs w:val="24"/>
                <w:lang w:val="en-US" w:eastAsia="zh-CN"/>
              </w:rPr>
              <w:t>0</w:t>
            </w:r>
          </w:p>
        </w:tc>
      </w:tr>
      <w:tr w14:paraId="0C63C405">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476" w:hRule="atLeast"/>
          <w:jc w:val="center"/>
        </w:trPr>
        <w:tc>
          <w:tcPr>
            <w:tcW w:w="1489" w:type="dxa"/>
            <w:shd w:val="clear" w:color="auto" w:fill="FFFFFF"/>
            <w:vAlign w:val="center"/>
          </w:tcPr>
          <w:p w14:paraId="4AF85D17">
            <w:pPr>
              <w:pStyle w:val="10"/>
              <w:keepNext w:val="0"/>
              <w:keepLines w:val="0"/>
              <w:pageBreakBefore w:val="0"/>
              <w:widowControl w:val="0"/>
              <w:kinsoku/>
              <w:wordWrap/>
              <w:overflowPunct/>
              <w:topLinePunct/>
              <w:autoSpaceDE/>
              <w:autoSpaceDN/>
              <w:bidi w:val="0"/>
              <w:adjustRightInd w:val="0"/>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4"/>
                <w:szCs w:val="24"/>
                <w:lang w:val="en-US"/>
              </w:rPr>
            </w:pPr>
            <w:r>
              <w:rPr>
                <w:rFonts w:hint="eastAsia" w:ascii="微软雅黑" w:hAnsi="微软雅黑" w:eastAsia="微软雅黑" w:cs="微软雅黑"/>
                <w:b/>
                <w:bCs/>
                <w:color w:val="249087" w:themeColor="accent5" w:themeShade="BF"/>
                <w:kern w:val="0"/>
                <w:sz w:val="24"/>
                <w:szCs w:val="24"/>
                <w:lang w:val="en-US"/>
              </w:rPr>
              <w:t>五爷庙</w:t>
            </w:r>
          </w:p>
        </w:tc>
        <w:tc>
          <w:tcPr>
            <w:tcW w:w="1875" w:type="dxa"/>
            <w:shd w:val="clear" w:color="auto" w:fill="FFFFFF"/>
            <w:vAlign w:val="center"/>
          </w:tcPr>
          <w:p w14:paraId="5A8A20B7">
            <w:pPr>
              <w:pStyle w:val="10"/>
              <w:keepNext w:val="0"/>
              <w:keepLines w:val="0"/>
              <w:pageBreakBefore w:val="0"/>
              <w:widowControl w:val="0"/>
              <w:kinsoku/>
              <w:wordWrap/>
              <w:overflowPunct/>
              <w:topLinePunct/>
              <w:autoSpaceDE/>
              <w:autoSpaceDN/>
              <w:bidi w:val="0"/>
              <w:adjustRightInd w:val="0"/>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4"/>
                <w:szCs w:val="24"/>
                <w:lang w:val="en-US"/>
              </w:rPr>
            </w:pPr>
            <w:r>
              <w:rPr>
                <w:rFonts w:hint="eastAsia" w:ascii="微软雅黑" w:hAnsi="微软雅黑" w:eastAsia="微软雅黑" w:cs="微软雅黑"/>
                <w:b/>
                <w:bCs/>
                <w:color w:val="249087" w:themeColor="accent5" w:themeShade="BF"/>
                <w:kern w:val="0"/>
                <w:sz w:val="24"/>
                <w:szCs w:val="24"/>
                <w:lang w:val="en-US"/>
              </w:rPr>
              <w:t>0</w:t>
            </w:r>
          </w:p>
        </w:tc>
        <w:tc>
          <w:tcPr>
            <w:tcW w:w="2002" w:type="dxa"/>
            <w:shd w:val="clear" w:color="auto" w:fill="FFFFFF"/>
            <w:vAlign w:val="center"/>
          </w:tcPr>
          <w:p w14:paraId="2D6A1FA9">
            <w:pPr>
              <w:pStyle w:val="10"/>
              <w:keepNext w:val="0"/>
              <w:keepLines w:val="0"/>
              <w:pageBreakBefore w:val="0"/>
              <w:widowControl w:val="0"/>
              <w:kinsoku/>
              <w:wordWrap/>
              <w:overflowPunct/>
              <w:topLinePunct/>
              <w:autoSpaceDE/>
              <w:autoSpaceDN/>
              <w:bidi w:val="0"/>
              <w:adjustRightInd w:val="0"/>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4"/>
                <w:szCs w:val="24"/>
                <w:lang w:val="en-US"/>
              </w:rPr>
            </w:pPr>
            <w:r>
              <w:rPr>
                <w:rFonts w:hint="eastAsia" w:ascii="微软雅黑" w:hAnsi="微软雅黑" w:eastAsia="微软雅黑" w:cs="微软雅黑"/>
                <w:b/>
                <w:bCs/>
                <w:color w:val="249087" w:themeColor="accent5" w:themeShade="BF"/>
                <w:kern w:val="0"/>
                <w:sz w:val="24"/>
                <w:szCs w:val="24"/>
                <w:lang w:val="en-US"/>
              </w:rPr>
              <w:t>0</w:t>
            </w:r>
          </w:p>
        </w:tc>
        <w:tc>
          <w:tcPr>
            <w:tcW w:w="2320" w:type="dxa"/>
            <w:shd w:val="clear" w:color="auto" w:fill="FFFFFF"/>
            <w:vAlign w:val="center"/>
          </w:tcPr>
          <w:p w14:paraId="210DDA1B">
            <w:pPr>
              <w:pStyle w:val="10"/>
              <w:keepNext w:val="0"/>
              <w:keepLines w:val="0"/>
              <w:pageBreakBefore w:val="0"/>
              <w:widowControl w:val="0"/>
              <w:kinsoku/>
              <w:wordWrap/>
              <w:overflowPunct/>
              <w:topLinePunct/>
              <w:autoSpaceDE/>
              <w:autoSpaceDN/>
              <w:bidi w:val="0"/>
              <w:adjustRightInd w:val="0"/>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4"/>
                <w:szCs w:val="24"/>
                <w:lang w:val="en-US"/>
              </w:rPr>
            </w:pPr>
            <w:r>
              <w:rPr>
                <w:rFonts w:hint="eastAsia" w:ascii="微软雅黑" w:hAnsi="微软雅黑" w:eastAsia="微软雅黑" w:cs="微软雅黑"/>
                <w:b/>
                <w:bCs/>
                <w:color w:val="249087" w:themeColor="accent5" w:themeShade="BF"/>
                <w:kern w:val="0"/>
                <w:sz w:val="24"/>
                <w:szCs w:val="24"/>
                <w:lang w:val="en-US"/>
              </w:rPr>
              <w:t>0</w:t>
            </w:r>
          </w:p>
        </w:tc>
        <w:tc>
          <w:tcPr>
            <w:tcW w:w="2613" w:type="dxa"/>
            <w:shd w:val="clear" w:color="auto" w:fill="FFFFFF"/>
            <w:vAlign w:val="center"/>
          </w:tcPr>
          <w:p w14:paraId="20DD06BB">
            <w:pPr>
              <w:pStyle w:val="10"/>
              <w:keepNext w:val="0"/>
              <w:keepLines w:val="0"/>
              <w:pageBreakBefore w:val="0"/>
              <w:widowControl w:val="0"/>
              <w:kinsoku/>
              <w:wordWrap/>
              <w:overflowPunct/>
              <w:topLinePunct/>
              <w:autoSpaceDE/>
              <w:autoSpaceDN/>
              <w:bidi w:val="0"/>
              <w:adjustRightInd w:val="0"/>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4"/>
                <w:szCs w:val="24"/>
                <w:lang w:val="en-US" w:eastAsia="zh-CN"/>
              </w:rPr>
            </w:pPr>
            <w:r>
              <w:rPr>
                <w:rFonts w:hint="eastAsia" w:ascii="微软雅黑" w:hAnsi="微软雅黑" w:eastAsia="微软雅黑" w:cs="微软雅黑"/>
                <w:b/>
                <w:bCs/>
                <w:color w:val="249087" w:themeColor="accent5" w:themeShade="BF"/>
                <w:kern w:val="0"/>
                <w:sz w:val="24"/>
                <w:szCs w:val="24"/>
                <w:lang w:val="en-US" w:eastAsia="zh-CN"/>
              </w:rPr>
              <w:t>0</w:t>
            </w:r>
          </w:p>
        </w:tc>
      </w:tr>
      <w:tr w14:paraId="30FE77AE">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476" w:hRule="atLeast"/>
          <w:jc w:val="center"/>
        </w:trPr>
        <w:tc>
          <w:tcPr>
            <w:tcW w:w="1489" w:type="dxa"/>
            <w:shd w:val="clear" w:color="auto" w:fill="FFFFFF"/>
            <w:vAlign w:val="center"/>
          </w:tcPr>
          <w:p w14:paraId="27E07755">
            <w:pPr>
              <w:pStyle w:val="10"/>
              <w:keepNext w:val="0"/>
              <w:keepLines w:val="0"/>
              <w:pageBreakBefore w:val="0"/>
              <w:widowControl w:val="0"/>
              <w:kinsoku/>
              <w:wordWrap/>
              <w:overflowPunct/>
              <w:topLinePunct/>
              <w:autoSpaceDE/>
              <w:autoSpaceDN/>
              <w:bidi w:val="0"/>
              <w:adjustRightInd w:val="0"/>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4"/>
                <w:szCs w:val="24"/>
                <w:lang w:val="en-US"/>
              </w:rPr>
            </w:pPr>
            <w:r>
              <w:rPr>
                <w:rFonts w:hint="eastAsia" w:ascii="微软雅黑" w:hAnsi="微软雅黑" w:eastAsia="微软雅黑" w:cs="微软雅黑"/>
                <w:b/>
                <w:bCs/>
                <w:color w:val="249087" w:themeColor="accent5" w:themeShade="BF"/>
                <w:kern w:val="0"/>
                <w:sz w:val="24"/>
                <w:szCs w:val="24"/>
                <w:lang w:val="en-US"/>
              </w:rPr>
              <w:t>乔家大院</w:t>
            </w:r>
          </w:p>
        </w:tc>
        <w:tc>
          <w:tcPr>
            <w:tcW w:w="1875" w:type="dxa"/>
            <w:shd w:val="clear" w:color="auto" w:fill="FFFFFF"/>
            <w:vAlign w:val="center"/>
          </w:tcPr>
          <w:p w14:paraId="6CB9CC22">
            <w:pPr>
              <w:pStyle w:val="10"/>
              <w:keepNext w:val="0"/>
              <w:keepLines w:val="0"/>
              <w:pageBreakBefore w:val="0"/>
              <w:widowControl w:val="0"/>
              <w:kinsoku/>
              <w:wordWrap/>
              <w:overflowPunct/>
              <w:topLinePunct/>
              <w:autoSpaceDE/>
              <w:autoSpaceDN/>
              <w:bidi w:val="0"/>
              <w:adjustRightInd w:val="0"/>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4"/>
                <w:szCs w:val="24"/>
                <w:lang w:val="en-US"/>
              </w:rPr>
            </w:pPr>
            <w:r>
              <w:rPr>
                <w:rFonts w:hint="eastAsia" w:ascii="微软雅黑" w:hAnsi="微软雅黑" w:eastAsia="微软雅黑" w:cs="微软雅黑"/>
                <w:b/>
                <w:bCs/>
                <w:color w:val="249087" w:themeColor="accent5" w:themeShade="BF"/>
                <w:kern w:val="0"/>
                <w:sz w:val="24"/>
                <w:szCs w:val="24"/>
                <w:lang w:val="en-US"/>
              </w:rPr>
              <w:t>115</w:t>
            </w:r>
          </w:p>
        </w:tc>
        <w:tc>
          <w:tcPr>
            <w:tcW w:w="2002" w:type="dxa"/>
            <w:shd w:val="clear" w:color="auto" w:fill="FFFFFF"/>
            <w:vAlign w:val="center"/>
          </w:tcPr>
          <w:p w14:paraId="734BEEDE">
            <w:pPr>
              <w:pStyle w:val="10"/>
              <w:keepNext w:val="0"/>
              <w:keepLines w:val="0"/>
              <w:pageBreakBefore w:val="0"/>
              <w:widowControl w:val="0"/>
              <w:kinsoku/>
              <w:wordWrap/>
              <w:overflowPunct/>
              <w:topLinePunct/>
              <w:autoSpaceDE/>
              <w:autoSpaceDN/>
              <w:bidi w:val="0"/>
              <w:adjustRightInd w:val="0"/>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4"/>
                <w:szCs w:val="24"/>
                <w:lang w:val="en-US" w:eastAsia="zh-CN"/>
              </w:rPr>
            </w:pPr>
            <w:r>
              <w:rPr>
                <w:rFonts w:hint="eastAsia" w:ascii="微软雅黑" w:hAnsi="微软雅黑" w:eastAsia="微软雅黑" w:cs="微软雅黑"/>
                <w:b/>
                <w:bCs/>
                <w:color w:val="249087" w:themeColor="accent5" w:themeShade="BF"/>
                <w:kern w:val="0"/>
                <w:sz w:val="24"/>
                <w:szCs w:val="24"/>
                <w:lang w:val="en-US" w:eastAsia="zh-CN"/>
              </w:rPr>
              <w:t>0</w:t>
            </w:r>
          </w:p>
        </w:tc>
        <w:tc>
          <w:tcPr>
            <w:tcW w:w="2320" w:type="dxa"/>
            <w:shd w:val="clear" w:color="auto" w:fill="FFFFFF"/>
            <w:vAlign w:val="center"/>
          </w:tcPr>
          <w:p w14:paraId="2BD5C31B">
            <w:pPr>
              <w:pStyle w:val="10"/>
              <w:keepNext w:val="0"/>
              <w:keepLines w:val="0"/>
              <w:pageBreakBefore w:val="0"/>
              <w:widowControl w:val="0"/>
              <w:kinsoku/>
              <w:wordWrap/>
              <w:overflowPunct/>
              <w:topLinePunct/>
              <w:autoSpaceDE/>
              <w:autoSpaceDN/>
              <w:bidi w:val="0"/>
              <w:adjustRightInd w:val="0"/>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4"/>
                <w:szCs w:val="24"/>
                <w:lang w:val="en-US"/>
              </w:rPr>
            </w:pPr>
            <w:r>
              <w:rPr>
                <w:rFonts w:hint="eastAsia" w:ascii="微软雅黑" w:hAnsi="微软雅黑" w:eastAsia="微软雅黑" w:cs="微软雅黑"/>
                <w:b/>
                <w:bCs/>
                <w:color w:val="249087" w:themeColor="accent5" w:themeShade="BF"/>
                <w:kern w:val="0"/>
                <w:sz w:val="24"/>
                <w:szCs w:val="24"/>
                <w:lang w:val="en-US"/>
              </w:rPr>
              <w:t>0</w:t>
            </w:r>
          </w:p>
        </w:tc>
        <w:tc>
          <w:tcPr>
            <w:tcW w:w="2613" w:type="dxa"/>
            <w:shd w:val="clear" w:color="auto" w:fill="FFFFFF"/>
            <w:vAlign w:val="center"/>
          </w:tcPr>
          <w:p w14:paraId="28177F63">
            <w:pPr>
              <w:pStyle w:val="10"/>
              <w:keepNext w:val="0"/>
              <w:keepLines w:val="0"/>
              <w:pageBreakBefore w:val="0"/>
              <w:widowControl w:val="0"/>
              <w:kinsoku/>
              <w:wordWrap/>
              <w:overflowPunct/>
              <w:topLinePunct/>
              <w:autoSpaceDE/>
              <w:autoSpaceDN/>
              <w:bidi w:val="0"/>
              <w:adjustRightInd w:val="0"/>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4"/>
                <w:szCs w:val="24"/>
                <w:lang w:val="en-US" w:eastAsia="zh-CN"/>
              </w:rPr>
            </w:pPr>
            <w:r>
              <w:rPr>
                <w:rFonts w:hint="eastAsia" w:ascii="微软雅黑" w:hAnsi="微软雅黑" w:eastAsia="微软雅黑" w:cs="微软雅黑"/>
                <w:b/>
                <w:bCs/>
                <w:color w:val="249087" w:themeColor="accent5" w:themeShade="BF"/>
                <w:kern w:val="0"/>
                <w:sz w:val="24"/>
                <w:szCs w:val="24"/>
                <w:lang w:val="en-US" w:eastAsia="zh-CN"/>
              </w:rPr>
              <w:t>58</w:t>
            </w:r>
          </w:p>
        </w:tc>
      </w:tr>
      <w:tr w14:paraId="2596A710">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shd w:val="clear" w:color="auto" w:fill="F9FBFA"/>
          <w:tblCellMar>
            <w:top w:w="0" w:type="dxa"/>
            <w:left w:w="108" w:type="dxa"/>
            <w:bottom w:w="0" w:type="dxa"/>
            <w:right w:w="108" w:type="dxa"/>
          </w:tblCellMar>
        </w:tblPrEx>
        <w:trPr>
          <w:trHeight w:val="476" w:hRule="atLeast"/>
          <w:jc w:val="center"/>
        </w:trPr>
        <w:tc>
          <w:tcPr>
            <w:tcW w:w="1489" w:type="dxa"/>
            <w:shd w:val="clear" w:color="auto" w:fill="FFFFFF"/>
            <w:vAlign w:val="center"/>
          </w:tcPr>
          <w:p w14:paraId="5B6D2DDE">
            <w:pPr>
              <w:pStyle w:val="10"/>
              <w:keepNext w:val="0"/>
              <w:keepLines w:val="0"/>
              <w:pageBreakBefore w:val="0"/>
              <w:widowControl w:val="0"/>
              <w:kinsoku/>
              <w:wordWrap/>
              <w:overflowPunct/>
              <w:topLinePunct/>
              <w:autoSpaceDE/>
              <w:autoSpaceDN/>
              <w:bidi w:val="0"/>
              <w:adjustRightInd w:val="0"/>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4"/>
                <w:szCs w:val="24"/>
                <w:lang w:val="en-US"/>
              </w:rPr>
            </w:pPr>
            <w:r>
              <w:rPr>
                <w:rFonts w:hint="eastAsia" w:ascii="微软雅黑" w:hAnsi="微软雅黑" w:eastAsia="微软雅黑" w:cs="微软雅黑"/>
                <w:b/>
                <w:bCs/>
                <w:color w:val="249087" w:themeColor="accent5" w:themeShade="BF"/>
                <w:kern w:val="0"/>
                <w:sz w:val="24"/>
                <w:szCs w:val="24"/>
                <w:lang w:val="en-US" w:eastAsia="zh-CN"/>
              </w:rPr>
              <w:t>王家大院</w:t>
            </w:r>
          </w:p>
        </w:tc>
        <w:tc>
          <w:tcPr>
            <w:tcW w:w="1875" w:type="dxa"/>
            <w:shd w:val="clear" w:color="auto" w:fill="FFFFFF"/>
            <w:vAlign w:val="center"/>
          </w:tcPr>
          <w:p w14:paraId="7F3E665F">
            <w:pPr>
              <w:pStyle w:val="10"/>
              <w:keepNext w:val="0"/>
              <w:keepLines w:val="0"/>
              <w:pageBreakBefore w:val="0"/>
              <w:widowControl w:val="0"/>
              <w:kinsoku/>
              <w:wordWrap/>
              <w:overflowPunct/>
              <w:topLinePunct/>
              <w:autoSpaceDE/>
              <w:autoSpaceDN/>
              <w:bidi w:val="0"/>
              <w:adjustRightInd w:val="0"/>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4"/>
                <w:szCs w:val="24"/>
                <w:lang w:val="en-US"/>
              </w:rPr>
            </w:pPr>
            <w:r>
              <w:rPr>
                <w:rFonts w:hint="eastAsia" w:ascii="微软雅黑" w:hAnsi="微软雅黑" w:eastAsia="微软雅黑" w:cs="微软雅黑"/>
                <w:b/>
                <w:bCs/>
                <w:color w:val="249087" w:themeColor="accent5" w:themeShade="BF"/>
                <w:kern w:val="0"/>
                <w:sz w:val="24"/>
                <w:szCs w:val="24"/>
                <w:lang w:val="en-US" w:eastAsia="zh-CN"/>
              </w:rPr>
              <w:t>55</w:t>
            </w:r>
          </w:p>
        </w:tc>
        <w:tc>
          <w:tcPr>
            <w:tcW w:w="2002" w:type="dxa"/>
            <w:shd w:val="clear" w:color="auto" w:fill="FFFFFF"/>
            <w:vAlign w:val="center"/>
          </w:tcPr>
          <w:p w14:paraId="3E4CEFCC">
            <w:pPr>
              <w:pStyle w:val="10"/>
              <w:keepNext w:val="0"/>
              <w:keepLines w:val="0"/>
              <w:pageBreakBefore w:val="0"/>
              <w:widowControl w:val="0"/>
              <w:kinsoku/>
              <w:wordWrap/>
              <w:overflowPunct/>
              <w:topLinePunct/>
              <w:autoSpaceDE/>
              <w:autoSpaceDN/>
              <w:bidi w:val="0"/>
              <w:adjustRightInd w:val="0"/>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4"/>
                <w:szCs w:val="24"/>
                <w:lang w:val="en-US"/>
              </w:rPr>
            </w:pPr>
            <w:r>
              <w:rPr>
                <w:rFonts w:hint="eastAsia" w:ascii="微软雅黑" w:hAnsi="微软雅黑" w:eastAsia="微软雅黑" w:cs="微软雅黑"/>
                <w:b/>
                <w:bCs/>
                <w:color w:val="249087" w:themeColor="accent5" w:themeShade="BF"/>
                <w:kern w:val="0"/>
                <w:sz w:val="24"/>
                <w:szCs w:val="24"/>
                <w:lang w:val="en-US" w:eastAsia="zh-CN"/>
              </w:rPr>
              <w:t>0</w:t>
            </w:r>
          </w:p>
        </w:tc>
        <w:tc>
          <w:tcPr>
            <w:tcW w:w="2320" w:type="dxa"/>
            <w:shd w:val="clear" w:color="auto" w:fill="FFFFFF"/>
            <w:vAlign w:val="center"/>
          </w:tcPr>
          <w:p w14:paraId="76581F12">
            <w:pPr>
              <w:pStyle w:val="10"/>
              <w:keepNext w:val="0"/>
              <w:keepLines w:val="0"/>
              <w:pageBreakBefore w:val="0"/>
              <w:widowControl w:val="0"/>
              <w:kinsoku/>
              <w:wordWrap/>
              <w:overflowPunct/>
              <w:topLinePunct/>
              <w:autoSpaceDE/>
              <w:autoSpaceDN/>
              <w:bidi w:val="0"/>
              <w:adjustRightInd w:val="0"/>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4"/>
                <w:szCs w:val="24"/>
                <w:lang w:val="en-US"/>
              </w:rPr>
            </w:pPr>
            <w:r>
              <w:rPr>
                <w:rFonts w:hint="eastAsia" w:ascii="微软雅黑" w:hAnsi="微软雅黑" w:eastAsia="微软雅黑" w:cs="微软雅黑"/>
                <w:b/>
                <w:bCs/>
                <w:color w:val="249087" w:themeColor="accent5" w:themeShade="BF"/>
                <w:kern w:val="0"/>
                <w:sz w:val="24"/>
                <w:szCs w:val="24"/>
                <w:lang w:val="en-US"/>
              </w:rPr>
              <w:t>0</w:t>
            </w:r>
          </w:p>
        </w:tc>
        <w:tc>
          <w:tcPr>
            <w:tcW w:w="2613" w:type="dxa"/>
            <w:shd w:val="clear" w:color="auto" w:fill="FFFFFF"/>
            <w:vAlign w:val="center"/>
          </w:tcPr>
          <w:p w14:paraId="30DD0834">
            <w:pPr>
              <w:pStyle w:val="10"/>
              <w:keepNext w:val="0"/>
              <w:keepLines w:val="0"/>
              <w:pageBreakBefore w:val="0"/>
              <w:widowControl w:val="0"/>
              <w:kinsoku/>
              <w:wordWrap/>
              <w:overflowPunct/>
              <w:topLinePunct/>
              <w:autoSpaceDE/>
              <w:autoSpaceDN/>
              <w:bidi w:val="0"/>
              <w:adjustRightInd w:val="0"/>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4"/>
                <w:szCs w:val="24"/>
                <w:lang w:val="en-US" w:eastAsia="zh-CN"/>
              </w:rPr>
            </w:pPr>
            <w:r>
              <w:rPr>
                <w:rFonts w:hint="eastAsia" w:ascii="微软雅黑" w:hAnsi="微软雅黑" w:eastAsia="微软雅黑" w:cs="微软雅黑"/>
                <w:b/>
                <w:bCs/>
                <w:color w:val="249087" w:themeColor="accent5" w:themeShade="BF"/>
                <w:kern w:val="0"/>
                <w:sz w:val="24"/>
                <w:szCs w:val="24"/>
                <w:lang w:val="en-US" w:eastAsia="zh-CN"/>
              </w:rPr>
              <w:t>30</w:t>
            </w:r>
          </w:p>
        </w:tc>
      </w:tr>
      <w:tr w14:paraId="5CF8C093">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shd w:val="clear" w:color="auto" w:fill="F9FBFA"/>
          <w:tblCellMar>
            <w:top w:w="0" w:type="dxa"/>
            <w:left w:w="108" w:type="dxa"/>
            <w:bottom w:w="0" w:type="dxa"/>
            <w:right w:w="108" w:type="dxa"/>
          </w:tblCellMar>
        </w:tblPrEx>
        <w:trPr>
          <w:trHeight w:val="476" w:hRule="atLeast"/>
          <w:jc w:val="center"/>
        </w:trPr>
        <w:tc>
          <w:tcPr>
            <w:tcW w:w="1489" w:type="dxa"/>
            <w:shd w:val="clear" w:color="auto" w:fill="FFFFFF"/>
            <w:vAlign w:val="center"/>
          </w:tcPr>
          <w:p w14:paraId="5A5D133B">
            <w:pPr>
              <w:pStyle w:val="10"/>
              <w:keepNext w:val="0"/>
              <w:keepLines w:val="0"/>
              <w:pageBreakBefore w:val="0"/>
              <w:widowControl w:val="0"/>
              <w:kinsoku/>
              <w:wordWrap/>
              <w:overflowPunct/>
              <w:topLinePunct/>
              <w:autoSpaceDE/>
              <w:autoSpaceDN/>
              <w:bidi w:val="0"/>
              <w:adjustRightInd w:val="0"/>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4"/>
                <w:szCs w:val="24"/>
                <w:lang w:val="en-US"/>
              </w:rPr>
            </w:pPr>
            <w:r>
              <w:rPr>
                <w:rFonts w:hint="eastAsia" w:ascii="微软雅黑" w:hAnsi="微软雅黑" w:eastAsia="微软雅黑" w:cs="微软雅黑"/>
                <w:b/>
                <w:bCs/>
                <w:color w:val="249087" w:themeColor="accent5" w:themeShade="BF"/>
                <w:kern w:val="0"/>
                <w:sz w:val="24"/>
                <w:szCs w:val="24"/>
                <w:lang w:val="en-US"/>
              </w:rPr>
              <w:t>壶口瀑布</w:t>
            </w:r>
          </w:p>
        </w:tc>
        <w:tc>
          <w:tcPr>
            <w:tcW w:w="1875" w:type="dxa"/>
            <w:shd w:val="clear" w:color="auto" w:fill="FFFFFF"/>
            <w:vAlign w:val="center"/>
          </w:tcPr>
          <w:p w14:paraId="228C10D0">
            <w:pPr>
              <w:pStyle w:val="10"/>
              <w:keepNext w:val="0"/>
              <w:keepLines w:val="0"/>
              <w:pageBreakBefore w:val="0"/>
              <w:widowControl w:val="0"/>
              <w:kinsoku/>
              <w:wordWrap/>
              <w:overflowPunct/>
              <w:topLinePunct/>
              <w:autoSpaceDE/>
              <w:autoSpaceDN/>
              <w:bidi w:val="0"/>
              <w:adjustRightInd w:val="0"/>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4"/>
                <w:szCs w:val="24"/>
                <w:lang w:val="en-US" w:eastAsia="zh-CN"/>
              </w:rPr>
            </w:pPr>
            <w:r>
              <w:rPr>
                <w:rFonts w:hint="eastAsia" w:ascii="微软雅黑" w:hAnsi="微软雅黑" w:eastAsia="微软雅黑" w:cs="微软雅黑"/>
                <w:b/>
                <w:bCs/>
                <w:color w:val="249087" w:themeColor="accent5" w:themeShade="BF"/>
                <w:kern w:val="0"/>
                <w:sz w:val="24"/>
                <w:szCs w:val="24"/>
                <w:lang w:val="en-US"/>
              </w:rPr>
              <w:t>100</w:t>
            </w:r>
          </w:p>
        </w:tc>
        <w:tc>
          <w:tcPr>
            <w:tcW w:w="2002" w:type="dxa"/>
            <w:shd w:val="clear" w:color="auto" w:fill="FFFFFF"/>
            <w:vAlign w:val="center"/>
          </w:tcPr>
          <w:p w14:paraId="08837D8C">
            <w:pPr>
              <w:pStyle w:val="10"/>
              <w:keepNext w:val="0"/>
              <w:keepLines w:val="0"/>
              <w:pageBreakBefore w:val="0"/>
              <w:widowControl w:val="0"/>
              <w:kinsoku/>
              <w:wordWrap/>
              <w:overflowPunct/>
              <w:topLinePunct/>
              <w:autoSpaceDE/>
              <w:autoSpaceDN/>
              <w:bidi w:val="0"/>
              <w:adjustRightInd w:val="0"/>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4"/>
                <w:szCs w:val="24"/>
                <w:lang w:val="en-US" w:eastAsia="zh-CN"/>
              </w:rPr>
            </w:pPr>
            <w:r>
              <w:rPr>
                <w:rFonts w:hint="eastAsia" w:ascii="微软雅黑" w:hAnsi="微软雅黑" w:eastAsia="微软雅黑" w:cs="微软雅黑"/>
                <w:b/>
                <w:bCs/>
                <w:color w:val="249087" w:themeColor="accent5" w:themeShade="BF"/>
                <w:kern w:val="0"/>
                <w:sz w:val="24"/>
                <w:szCs w:val="24"/>
                <w:lang w:val="en-US"/>
              </w:rPr>
              <w:t>0</w:t>
            </w:r>
          </w:p>
        </w:tc>
        <w:tc>
          <w:tcPr>
            <w:tcW w:w="2320" w:type="dxa"/>
            <w:shd w:val="clear" w:color="auto" w:fill="FFFFFF"/>
            <w:vAlign w:val="center"/>
          </w:tcPr>
          <w:p w14:paraId="1CF48205">
            <w:pPr>
              <w:pStyle w:val="10"/>
              <w:keepNext w:val="0"/>
              <w:keepLines w:val="0"/>
              <w:pageBreakBefore w:val="0"/>
              <w:widowControl w:val="0"/>
              <w:kinsoku/>
              <w:wordWrap/>
              <w:overflowPunct/>
              <w:topLinePunct/>
              <w:autoSpaceDE/>
              <w:autoSpaceDN/>
              <w:bidi w:val="0"/>
              <w:adjustRightInd w:val="0"/>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4"/>
                <w:szCs w:val="24"/>
                <w:lang w:val="en-US"/>
              </w:rPr>
            </w:pPr>
            <w:r>
              <w:rPr>
                <w:rFonts w:hint="eastAsia" w:ascii="微软雅黑" w:hAnsi="微软雅黑" w:eastAsia="微软雅黑" w:cs="微软雅黑"/>
                <w:b/>
                <w:bCs/>
                <w:color w:val="249087" w:themeColor="accent5" w:themeShade="BF"/>
                <w:kern w:val="0"/>
                <w:sz w:val="24"/>
                <w:szCs w:val="24"/>
                <w:lang w:val="en-US"/>
              </w:rPr>
              <w:t>0</w:t>
            </w:r>
          </w:p>
        </w:tc>
        <w:tc>
          <w:tcPr>
            <w:tcW w:w="2613" w:type="dxa"/>
            <w:shd w:val="clear" w:color="auto" w:fill="FFFFFF"/>
            <w:vAlign w:val="center"/>
          </w:tcPr>
          <w:p w14:paraId="62D7D34F">
            <w:pPr>
              <w:pStyle w:val="10"/>
              <w:keepNext w:val="0"/>
              <w:keepLines w:val="0"/>
              <w:pageBreakBefore w:val="0"/>
              <w:widowControl w:val="0"/>
              <w:kinsoku/>
              <w:wordWrap/>
              <w:overflowPunct/>
              <w:topLinePunct/>
              <w:autoSpaceDE/>
              <w:autoSpaceDN/>
              <w:bidi w:val="0"/>
              <w:adjustRightInd w:val="0"/>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4"/>
                <w:szCs w:val="24"/>
                <w:lang w:val="en-US" w:eastAsia="zh-CN"/>
              </w:rPr>
            </w:pPr>
            <w:r>
              <w:rPr>
                <w:rFonts w:hint="eastAsia" w:ascii="微软雅黑" w:hAnsi="微软雅黑" w:eastAsia="微软雅黑" w:cs="微软雅黑"/>
                <w:b/>
                <w:bCs/>
                <w:color w:val="249087" w:themeColor="accent5" w:themeShade="BF"/>
                <w:kern w:val="0"/>
                <w:sz w:val="24"/>
                <w:szCs w:val="24"/>
                <w:lang w:val="en-US" w:eastAsia="zh-CN"/>
              </w:rPr>
              <w:t>50</w:t>
            </w:r>
          </w:p>
        </w:tc>
      </w:tr>
      <w:tr w14:paraId="605A7CCD">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476" w:hRule="atLeast"/>
          <w:jc w:val="center"/>
        </w:trPr>
        <w:tc>
          <w:tcPr>
            <w:tcW w:w="1489" w:type="dxa"/>
            <w:shd w:val="clear" w:color="auto" w:fill="FFFFFF"/>
            <w:vAlign w:val="center"/>
          </w:tcPr>
          <w:p w14:paraId="1642630F">
            <w:pPr>
              <w:pStyle w:val="10"/>
              <w:keepNext w:val="0"/>
              <w:keepLines w:val="0"/>
              <w:pageBreakBefore w:val="0"/>
              <w:widowControl w:val="0"/>
              <w:kinsoku/>
              <w:wordWrap/>
              <w:overflowPunct/>
              <w:topLinePunct/>
              <w:autoSpaceDE/>
              <w:autoSpaceDN/>
              <w:bidi w:val="0"/>
              <w:adjustRightInd w:val="0"/>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4"/>
                <w:szCs w:val="24"/>
                <w:lang w:val="en-US" w:eastAsia="zh-CN"/>
              </w:rPr>
            </w:pPr>
            <w:r>
              <w:rPr>
                <w:rFonts w:hint="eastAsia" w:ascii="微软雅黑" w:hAnsi="微软雅黑" w:eastAsia="微软雅黑" w:cs="微软雅黑"/>
                <w:b/>
                <w:bCs/>
                <w:color w:val="249087" w:themeColor="accent5" w:themeShade="BF"/>
                <w:kern w:val="0"/>
                <w:sz w:val="24"/>
                <w:szCs w:val="24"/>
                <w:lang w:val="en-US" w:eastAsia="zh-CN"/>
              </w:rPr>
              <w:t>大槐树</w:t>
            </w:r>
          </w:p>
        </w:tc>
        <w:tc>
          <w:tcPr>
            <w:tcW w:w="1875" w:type="dxa"/>
            <w:shd w:val="clear" w:color="auto" w:fill="FFFFFF"/>
            <w:vAlign w:val="center"/>
          </w:tcPr>
          <w:p w14:paraId="2D26C5D1">
            <w:pPr>
              <w:pStyle w:val="10"/>
              <w:keepNext w:val="0"/>
              <w:keepLines w:val="0"/>
              <w:pageBreakBefore w:val="0"/>
              <w:widowControl w:val="0"/>
              <w:kinsoku/>
              <w:wordWrap/>
              <w:overflowPunct/>
              <w:topLinePunct/>
              <w:autoSpaceDE/>
              <w:autoSpaceDN/>
              <w:bidi w:val="0"/>
              <w:adjustRightInd w:val="0"/>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4"/>
                <w:szCs w:val="24"/>
                <w:lang w:val="en-US" w:eastAsia="zh-CN"/>
              </w:rPr>
            </w:pPr>
            <w:r>
              <w:rPr>
                <w:rFonts w:hint="eastAsia" w:ascii="微软雅黑" w:hAnsi="微软雅黑" w:eastAsia="微软雅黑" w:cs="微软雅黑"/>
                <w:b/>
                <w:bCs/>
                <w:color w:val="249087" w:themeColor="accent5" w:themeShade="BF"/>
                <w:kern w:val="0"/>
                <w:sz w:val="24"/>
                <w:szCs w:val="24"/>
                <w:lang w:val="en-US" w:eastAsia="zh-CN"/>
              </w:rPr>
              <w:t>80</w:t>
            </w:r>
          </w:p>
        </w:tc>
        <w:tc>
          <w:tcPr>
            <w:tcW w:w="2002" w:type="dxa"/>
            <w:shd w:val="clear" w:color="auto" w:fill="FFFFFF"/>
            <w:vAlign w:val="center"/>
          </w:tcPr>
          <w:p w14:paraId="688C0CD3">
            <w:pPr>
              <w:pStyle w:val="10"/>
              <w:keepNext w:val="0"/>
              <w:keepLines w:val="0"/>
              <w:pageBreakBefore w:val="0"/>
              <w:widowControl w:val="0"/>
              <w:kinsoku/>
              <w:wordWrap/>
              <w:overflowPunct/>
              <w:topLinePunct/>
              <w:autoSpaceDE/>
              <w:autoSpaceDN/>
              <w:bidi w:val="0"/>
              <w:adjustRightInd w:val="0"/>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4"/>
                <w:szCs w:val="24"/>
                <w:lang w:val="en-US" w:eastAsia="zh-CN"/>
              </w:rPr>
            </w:pPr>
            <w:r>
              <w:rPr>
                <w:rFonts w:hint="eastAsia" w:ascii="微软雅黑" w:hAnsi="微软雅黑" w:eastAsia="微软雅黑" w:cs="微软雅黑"/>
                <w:b/>
                <w:bCs/>
                <w:color w:val="249087" w:themeColor="accent5" w:themeShade="BF"/>
                <w:kern w:val="0"/>
                <w:sz w:val="24"/>
                <w:szCs w:val="24"/>
                <w:lang w:val="en-US" w:eastAsia="zh-CN"/>
              </w:rPr>
              <w:t>40</w:t>
            </w:r>
          </w:p>
        </w:tc>
        <w:tc>
          <w:tcPr>
            <w:tcW w:w="2320" w:type="dxa"/>
            <w:shd w:val="clear" w:color="auto" w:fill="FFFFFF"/>
            <w:vAlign w:val="center"/>
          </w:tcPr>
          <w:p w14:paraId="5848E491">
            <w:pPr>
              <w:pStyle w:val="10"/>
              <w:keepNext w:val="0"/>
              <w:keepLines w:val="0"/>
              <w:pageBreakBefore w:val="0"/>
              <w:widowControl w:val="0"/>
              <w:kinsoku/>
              <w:wordWrap/>
              <w:overflowPunct/>
              <w:topLinePunct/>
              <w:autoSpaceDE/>
              <w:autoSpaceDN/>
              <w:bidi w:val="0"/>
              <w:adjustRightInd w:val="0"/>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4"/>
                <w:szCs w:val="24"/>
                <w:lang w:val="en-US" w:eastAsia="zh-CN"/>
              </w:rPr>
            </w:pPr>
            <w:r>
              <w:rPr>
                <w:rFonts w:hint="eastAsia" w:ascii="微软雅黑" w:hAnsi="微软雅黑" w:eastAsia="微软雅黑" w:cs="微软雅黑"/>
                <w:b/>
                <w:bCs/>
                <w:color w:val="249087" w:themeColor="accent5" w:themeShade="BF"/>
                <w:kern w:val="0"/>
                <w:sz w:val="24"/>
                <w:szCs w:val="24"/>
                <w:lang w:val="en-US" w:eastAsia="zh-CN"/>
              </w:rPr>
              <w:t>0</w:t>
            </w:r>
          </w:p>
        </w:tc>
        <w:tc>
          <w:tcPr>
            <w:tcW w:w="2613" w:type="dxa"/>
            <w:shd w:val="clear" w:color="auto" w:fill="FFFFFF"/>
            <w:vAlign w:val="center"/>
          </w:tcPr>
          <w:p w14:paraId="324251C8">
            <w:pPr>
              <w:pStyle w:val="10"/>
              <w:keepNext w:val="0"/>
              <w:keepLines w:val="0"/>
              <w:pageBreakBefore w:val="0"/>
              <w:widowControl w:val="0"/>
              <w:kinsoku/>
              <w:wordWrap/>
              <w:overflowPunct/>
              <w:topLinePunct/>
              <w:autoSpaceDE/>
              <w:autoSpaceDN/>
              <w:bidi w:val="0"/>
              <w:adjustRightInd w:val="0"/>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4"/>
                <w:szCs w:val="24"/>
                <w:lang w:val="en-US" w:eastAsia="zh-CN"/>
              </w:rPr>
            </w:pPr>
            <w:r>
              <w:rPr>
                <w:rFonts w:hint="eastAsia" w:ascii="微软雅黑" w:hAnsi="微软雅黑" w:eastAsia="微软雅黑" w:cs="微软雅黑"/>
                <w:b/>
                <w:bCs/>
                <w:color w:val="249087" w:themeColor="accent5" w:themeShade="BF"/>
                <w:kern w:val="0"/>
                <w:sz w:val="24"/>
                <w:szCs w:val="24"/>
                <w:lang w:val="en-US" w:eastAsia="zh-CN"/>
              </w:rPr>
              <w:t>40</w:t>
            </w:r>
          </w:p>
        </w:tc>
      </w:tr>
      <w:tr w14:paraId="0E8B3FA3">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476" w:hRule="atLeast"/>
          <w:jc w:val="center"/>
        </w:trPr>
        <w:tc>
          <w:tcPr>
            <w:tcW w:w="1489" w:type="dxa"/>
            <w:shd w:val="clear" w:color="auto" w:fill="FFFFFF"/>
            <w:vAlign w:val="center"/>
          </w:tcPr>
          <w:p w14:paraId="685CAA43">
            <w:pPr>
              <w:pStyle w:val="10"/>
              <w:keepNext w:val="0"/>
              <w:keepLines w:val="0"/>
              <w:pageBreakBefore w:val="0"/>
              <w:widowControl w:val="0"/>
              <w:kinsoku/>
              <w:wordWrap/>
              <w:overflowPunct/>
              <w:topLinePunct/>
              <w:autoSpaceDE/>
              <w:autoSpaceDN/>
              <w:bidi w:val="0"/>
              <w:adjustRightInd w:val="0"/>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4"/>
                <w:szCs w:val="24"/>
                <w:lang w:val="en-US"/>
              </w:rPr>
            </w:pPr>
            <w:r>
              <w:rPr>
                <w:rFonts w:hint="eastAsia" w:ascii="微软雅黑" w:hAnsi="微软雅黑" w:eastAsia="微软雅黑" w:cs="微软雅黑"/>
                <w:b/>
                <w:bCs/>
                <w:color w:val="249087" w:themeColor="accent5" w:themeShade="BF"/>
                <w:kern w:val="0"/>
                <w:sz w:val="24"/>
                <w:szCs w:val="24"/>
                <w:lang w:val="en-US"/>
              </w:rPr>
              <w:t>总计</w:t>
            </w:r>
          </w:p>
        </w:tc>
        <w:tc>
          <w:tcPr>
            <w:tcW w:w="1875" w:type="dxa"/>
            <w:shd w:val="clear" w:color="auto" w:fill="FFFFFF"/>
            <w:vAlign w:val="center"/>
          </w:tcPr>
          <w:p w14:paraId="1022E580">
            <w:pPr>
              <w:pStyle w:val="10"/>
              <w:keepNext w:val="0"/>
              <w:keepLines w:val="0"/>
              <w:pageBreakBefore w:val="0"/>
              <w:widowControl w:val="0"/>
              <w:kinsoku/>
              <w:wordWrap/>
              <w:overflowPunct/>
              <w:topLinePunct/>
              <w:autoSpaceDE/>
              <w:autoSpaceDN/>
              <w:bidi w:val="0"/>
              <w:adjustRightInd w:val="0"/>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4"/>
                <w:szCs w:val="24"/>
                <w:lang w:val="en-US" w:eastAsia="zh-CN"/>
              </w:rPr>
            </w:pPr>
            <w:r>
              <w:rPr>
                <w:rFonts w:hint="eastAsia" w:ascii="微软雅黑" w:hAnsi="微软雅黑" w:eastAsia="微软雅黑" w:cs="微软雅黑"/>
                <w:b/>
                <w:bCs/>
                <w:color w:val="249087" w:themeColor="accent5" w:themeShade="BF"/>
                <w:kern w:val="0"/>
                <w:sz w:val="24"/>
                <w:szCs w:val="24"/>
                <w:lang w:val="en-US" w:eastAsia="zh-CN"/>
              </w:rPr>
              <w:t>840</w:t>
            </w:r>
          </w:p>
        </w:tc>
        <w:tc>
          <w:tcPr>
            <w:tcW w:w="2002" w:type="dxa"/>
            <w:shd w:val="clear" w:color="auto" w:fill="FFFFFF"/>
            <w:vAlign w:val="center"/>
          </w:tcPr>
          <w:p w14:paraId="37EA6567">
            <w:pPr>
              <w:pStyle w:val="10"/>
              <w:keepNext w:val="0"/>
              <w:keepLines w:val="0"/>
              <w:pageBreakBefore w:val="0"/>
              <w:widowControl w:val="0"/>
              <w:kinsoku/>
              <w:wordWrap/>
              <w:overflowPunct/>
              <w:topLinePunct/>
              <w:autoSpaceDE/>
              <w:autoSpaceDN/>
              <w:bidi w:val="0"/>
              <w:adjustRightInd w:val="0"/>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4"/>
                <w:szCs w:val="24"/>
                <w:lang w:val="en-US" w:eastAsia="zh-CN"/>
              </w:rPr>
            </w:pPr>
            <w:r>
              <w:rPr>
                <w:rFonts w:hint="eastAsia" w:ascii="微软雅黑" w:hAnsi="微软雅黑" w:eastAsia="微软雅黑" w:cs="微软雅黑"/>
                <w:b/>
                <w:bCs/>
                <w:color w:val="249087" w:themeColor="accent5" w:themeShade="BF"/>
                <w:kern w:val="0"/>
                <w:sz w:val="24"/>
                <w:szCs w:val="24"/>
                <w:lang w:val="en-US" w:eastAsia="zh-CN"/>
              </w:rPr>
              <w:t>40</w:t>
            </w:r>
          </w:p>
        </w:tc>
        <w:tc>
          <w:tcPr>
            <w:tcW w:w="2320" w:type="dxa"/>
            <w:shd w:val="clear" w:color="auto" w:fill="FFFFFF"/>
            <w:vAlign w:val="center"/>
          </w:tcPr>
          <w:p w14:paraId="1E27F181">
            <w:pPr>
              <w:pStyle w:val="10"/>
              <w:keepNext w:val="0"/>
              <w:keepLines w:val="0"/>
              <w:pageBreakBefore w:val="0"/>
              <w:widowControl w:val="0"/>
              <w:kinsoku/>
              <w:wordWrap/>
              <w:overflowPunct/>
              <w:topLinePunct/>
              <w:autoSpaceDE/>
              <w:autoSpaceDN/>
              <w:bidi w:val="0"/>
              <w:adjustRightInd w:val="0"/>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4"/>
                <w:szCs w:val="24"/>
                <w:lang w:val="en-US"/>
              </w:rPr>
            </w:pPr>
            <w:r>
              <w:rPr>
                <w:rFonts w:hint="eastAsia" w:ascii="微软雅黑" w:hAnsi="微软雅黑" w:eastAsia="微软雅黑" w:cs="微软雅黑"/>
                <w:b/>
                <w:bCs/>
                <w:color w:val="249087" w:themeColor="accent5" w:themeShade="BF"/>
                <w:kern w:val="0"/>
                <w:sz w:val="24"/>
                <w:szCs w:val="24"/>
                <w:lang w:val="en-US"/>
              </w:rPr>
              <w:t>0</w:t>
            </w:r>
          </w:p>
        </w:tc>
        <w:tc>
          <w:tcPr>
            <w:tcW w:w="2613" w:type="dxa"/>
            <w:shd w:val="clear" w:color="auto" w:fill="FFFFFF"/>
            <w:vAlign w:val="center"/>
          </w:tcPr>
          <w:p w14:paraId="208CB960">
            <w:pPr>
              <w:pStyle w:val="10"/>
              <w:keepNext w:val="0"/>
              <w:keepLines w:val="0"/>
              <w:pageBreakBefore w:val="0"/>
              <w:widowControl w:val="0"/>
              <w:kinsoku/>
              <w:wordWrap/>
              <w:overflowPunct/>
              <w:topLinePunct/>
              <w:autoSpaceDE/>
              <w:autoSpaceDN/>
              <w:bidi w:val="0"/>
              <w:adjustRightInd w:val="0"/>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4"/>
                <w:szCs w:val="24"/>
                <w:lang w:val="en-US" w:eastAsia="zh-CN"/>
              </w:rPr>
            </w:pPr>
            <w:r>
              <w:rPr>
                <w:rFonts w:hint="eastAsia" w:ascii="微软雅黑" w:hAnsi="微软雅黑" w:eastAsia="微软雅黑" w:cs="微软雅黑"/>
                <w:b/>
                <w:bCs/>
                <w:color w:val="249087" w:themeColor="accent5" w:themeShade="BF"/>
                <w:kern w:val="0"/>
                <w:sz w:val="24"/>
                <w:szCs w:val="24"/>
                <w:lang w:val="en-US" w:eastAsia="zh-CN"/>
              </w:rPr>
              <w:t>426</w:t>
            </w:r>
          </w:p>
        </w:tc>
      </w:tr>
      <w:tr w14:paraId="0233BD81">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476" w:hRule="atLeast"/>
          <w:jc w:val="center"/>
        </w:trPr>
        <w:tc>
          <w:tcPr>
            <w:tcW w:w="10299" w:type="dxa"/>
            <w:gridSpan w:val="5"/>
            <w:shd w:val="clear" w:color="auto" w:fill="FFFFFF"/>
            <w:vAlign w:val="center"/>
          </w:tcPr>
          <w:p w14:paraId="7873ED79">
            <w:pPr>
              <w:pStyle w:val="10"/>
              <w:keepNext w:val="0"/>
              <w:keepLines w:val="0"/>
              <w:pageBreakBefore w:val="0"/>
              <w:widowControl w:val="0"/>
              <w:kinsoku/>
              <w:wordWrap/>
              <w:overflowPunct/>
              <w:topLinePunct/>
              <w:autoSpaceDE/>
              <w:autoSpaceDN/>
              <w:bidi w:val="0"/>
              <w:adjustRightInd w:val="0"/>
              <w:snapToGrid w:val="0"/>
              <w:spacing w:before="10" w:line="240" w:lineRule="auto"/>
              <w:ind w:left="0" w:right="0" w:rightChars="0"/>
              <w:jc w:val="center"/>
              <w:textAlignment w:val="top"/>
              <w:outlineLvl w:val="0"/>
              <w:rPr>
                <w:rFonts w:hint="eastAsia" w:ascii="微软雅黑" w:hAnsi="微软雅黑" w:eastAsia="微软雅黑" w:cs="微软雅黑"/>
                <w:b w:val="0"/>
                <w:bCs w:val="0"/>
                <w:color w:val="FF0000"/>
                <w:kern w:val="0"/>
                <w:sz w:val="24"/>
                <w:szCs w:val="24"/>
                <w:lang w:val="en-US"/>
              </w:rPr>
            </w:pPr>
            <w:r>
              <w:rPr>
                <w:rFonts w:hint="eastAsia" w:ascii="微软雅黑" w:hAnsi="微软雅黑" w:eastAsia="微软雅黑" w:cs="微软雅黑"/>
                <w:b w:val="0"/>
                <w:bCs w:val="0"/>
                <w:color w:val="FF0000"/>
                <w:kern w:val="0"/>
                <w:sz w:val="24"/>
                <w:szCs w:val="24"/>
                <w:lang w:val="en-US"/>
              </w:rPr>
              <w:t>详见明细表仅供参考，实际以景区挂牌为准</w:t>
            </w:r>
          </w:p>
        </w:tc>
      </w:tr>
    </w:tbl>
    <w:p w14:paraId="5460773A">
      <w:pPr>
        <w:pStyle w:val="3"/>
        <w:rPr>
          <w:rFonts w:hint="default"/>
          <w:lang w:val="en-US" w:eastAsia="zh-CN"/>
        </w:rPr>
      </w:pPr>
    </w:p>
    <w:p w14:paraId="46BD7D98">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0" w:firstLine="420" w:firstLineChars="200"/>
        <w:textAlignment w:val="auto"/>
        <w:outlineLvl w:val="9"/>
        <w:rPr>
          <w:rFonts w:hint="eastAsia" w:ascii="微软雅黑" w:hAnsi="微软雅黑" w:eastAsia="微软雅黑" w:cs="微软雅黑"/>
          <w:color w:val="000000" w:themeColor="text1"/>
          <w:spacing w:val="0"/>
          <w:szCs w:val="21"/>
          <w:lang w:val="en-US" w:eastAsia="zh-CN"/>
          <w14:textFill>
            <w14:solidFill>
              <w14:schemeClr w14:val="tx1"/>
            </w14:solidFill>
          </w14:textFill>
        </w:rPr>
      </w:pPr>
    </w:p>
    <w:p w14:paraId="3CF350A7">
      <w:pPr>
        <w:keepNext w:val="0"/>
        <w:keepLines w:val="0"/>
        <w:pageBreakBefore w:val="0"/>
        <w:kinsoku/>
        <w:wordWrap/>
        <w:overflowPunct/>
        <w:topLinePunct w:val="0"/>
        <w:autoSpaceDE/>
        <w:autoSpaceDN/>
        <w:bidi w:val="0"/>
        <w:snapToGrid w:val="0"/>
        <w:spacing w:line="0" w:lineRule="atLeast"/>
        <w:jc w:val="left"/>
        <w:textAlignment w:val="auto"/>
        <w:rPr>
          <w:rFonts w:hint="eastAsia" w:ascii="微软雅黑" w:hAnsi="微软雅黑" w:eastAsia="微软雅黑" w:cs="微软雅黑"/>
          <w:b/>
          <w:bCs/>
          <w:spacing w:val="0"/>
          <w:kern w:val="2"/>
          <w:sz w:val="32"/>
          <w:szCs w:val="32"/>
          <w:lang w:val="en-US" w:eastAsia="zh-CN" w:bidi="ar-SA"/>
        </w:rPr>
      </w:pPr>
      <w:r>
        <w:rPr>
          <w:rFonts w:hint="eastAsia" w:ascii="微软雅黑" w:hAnsi="微软雅黑" w:eastAsia="微软雅黑" w:cs="微软雅黑"/>
          <w:b/>
          <w:bCs/>
          <w:spacing w:val="0"/>
          <w:kern w:val="2"/>
          <w:sz w:val="32"/>
          <w:szCs w:val="32"/>
          <w:lang w:val="en-US" w:eastAsia="zh-CN" w:bidi="ar-SA"/>
        </w:rPr>
        <w:t>注意事项：</w:t>
      </w:r>
    </w:p>
    <w:p w14:paraId="6E786B29">
      <w:pPr>
        <w:keepNext w:val="0"/>
        <w:keepLines w:val="0"/>
        <w:pageBreakBefore w:val="0"/>
        <w:widowControl w:val="0"/>
        <w:numPr>
          <w:ilvl w:val="0"/>
          <w:numId w:val="0"/>
        </w:numPr>
        <w:kinsoku/>
        <w:wordWrap/>
        <w:overflowPunct/>
        <w:topLinePunct w:val="0"/>
        <w:autoSpaceDE/>
        <w:autoSpaceDN/>
        <w:bidi w:val="0"/>
        <w:adjustRightInd/>
        <w:snapToGrid w:val="0"/>
        <w:spacing w:line="330" w:lineRule="exact"/>
        <w:ind w:leftChars="0"/>
        <w:textAlignment w:val="auto"/>
        <w:outlineLvl w:val="9"/>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pP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 xml:space="preserve">1.我社有权根据具体情况进行行程调整，景点参观前后次序也许有变，但不会减少任何景点。望周知，谅解！  </w:t>
      </w:r>
    </w:p>
    <w:p w14:paraId="24286F79">
      <w:pPr>
        <w:keepNext w:val="0"/>
        <w:keepLines w:val="0"/>
        <w:pageBreakBefore w:val="0"/>
        <w:widowControl w:val="0"/>
        <w:numPr>
          <w:ilvl w:val="0"/>
          <w:numId w:val="0"/>
        </w:numPr>
        <w:kinsoku/>
        <w:wordWrap/>
        <w:overflowPunct/>
        <w:topLinePunct w:val="0"/>
        <w:autoSpaceDE/>
        <w:autoSpaceDN/>
        <w:bidi w:val="0"/>
        <w:adjustRightInd/>
        <w:snapToGrid w:val="0"/>
        <w:spacing w:line="330" w:lineRule="exact"/>
        <w:ind w:leftChars="0"/>
        <w:textAlignment w:val="auto"/>
        <w:outlineLvl w:val="9"/>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pP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 xml:space="preserve">注意：如持证件为伪造证件，由此产生的一切后果由旅游者自行承担与旅行社无关。 </w:t>
      </w:r>
    </w:p>
    <w:p w14:paraId="42020672">
      <w:pPr>
        <w:keepNext w:val="0"/>
        <w:keepLines w:val="0"/>
        <w:pageBreakBefore w:val="0"/>
        <w:widowControl w:val="0"/>
        <w:numPr>
          <w:ilvl w:val="0"/>
          <w:numId w:val="0"/>
        </w:numPr>
        <w:kinsoku/>
        <w:wordWrap/>
        <w:overflowPunct/>
        <w:topLinePunct w:val="0"/>
        <w:autoSpaceDE/>
        <w:autoSpaceDN/>
        <w:bidi w:val="0"/>
        <w:adjustRightInd/>
        <w:snapToGrid w:val="0"/>
        <w:spacing w:line="330" w:lineRule="exact"/>
        <w:ind w:leftChars="0"/>
        <w:textAlignment w:val="auto"/>
        <w:outlineLvl w:val="9"/>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pP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 xml:space="preserve">2.在五台山游览时应当注意寺庙规定，在寺院大殿内严禁拍照和摄相，在庙内不可吸烟。 </w:t>
      </w:r>
    </w:p>
    <w:p w14:paraId="7DD55CC7">
      <w:pPr>
        <w:keepNext w:val="0"/>
        <w:keepLines w:val="0"/>
        <w:pageBreakBefore w:val="0"/>
        <w:widowControl w:val="0"/>
        <w:numPr>
          <w:ilvl w:val="0"/>
          <w:numId w:val="0"/>
        </w:numPr>
        <w:kinsoku/>
        <w:wordWrap/>
        <w:overflowPunct/>
        <w:topLinePunct w:val="0"/>
        <w:autoSpaceDE/>
        <w:autoSpaceDN/>
        <w:bidi w:val="0"/>
        <w:adjustRightInd/>
        <w:snapToGrid w:val="0"/>
        <w:spacing w:line="330" w:lineRule="exact"/>
        <w:ind w:leftChars="0"/>
        <w:textAlignment w:val="auto"/>
        <w:outlineLvl w:val="9"/>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pP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 xml:space="preserve">注意：五台山为我国四大佛教名山之首，国家尊重每个公民的信仰自由，在寺院许愿等佛教行为属于游客自愿自行行为，与旅行社和导游无关。 </w:t>
      </w:r>
    </w:p>
    <w:p w14:paraId="212918E7">
      <w:pPr>
        <w:keepNext w:val="0"/>
        <w:keepLines w:val="0"/>
        <w:pageBreakBefore w:val="0"/>
        <w:widowControl w:val="0"/>
        <w:numPr>
          <w:ilvl w:val="0"/>
          <w:numId w:val="0"/>
        </w:numPr>
        <w:kinsoku/>
        <w:wordWrap/>
        <w:overflowPunct/>
        <w:topLinePunct w:val="0"/>
        <w:autoSpaceDE/>
        <w:autoSpaceDN/>
        <w:bidi w:val="0"/>
        <w:adjustRightInd/>
        <w:snapToGrid w:val="0"/>
        <w:spacing w:line="330" w:lineRule="exact"/>
        <w:ind w:leftChars="0"/>
        <w:textAlignment w:val="auto"/>
        <w:outlineLvl w:val="9"/>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pP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 xml:space="preserve">3.在旅游景点购物方面要注意，非买勿动以免发生不必要的麻烦。 </w:t>
      </w:r>
    </w:p>
    <w:p w14:paraId="551FBD0E">
      <w:pPr>
        <w:keepNext w:val="0"/>
        <w:keepLines w:val="0"/>
        <w:pageBreakBefore w:val="0"/>
        <w:widowControl w:val="0"/>
        <w:numPr>
          <w:ilvl w:val="0"/>
          <w:numId w:val="0"/>
        </w:numPr>
        <w:kinsoku/>
        <w:wordWrap/>
        <w:overflowPunct/>
        <w:topLinePunct w:val="0"/>
        <w:autoSpaceDE/>
        <w:autoSpaceDN/>
        <w:bidi w:val="0"/>
        <w:adjustRightInd/>
        <w:snapToGrid w:val="0"/>
        <w:spacing w:line="330" w:lineRule="exact"/>
        <w:ind w:leftChars="0"/>
        <w:textAlignment w:val="auto"/>
        <w:outlineLvl w:val="9"/>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pP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 xml:space="preserve">4.山西海拔比较高，尤其是五台山平均海拔2000米，请大家一定根据自身情况带好常备药品。 </w:t>
      </w:r>
    </w:p>
    <w:p w14:paraId="13C231D8">
      <w:pPr>
        <w:keepNext w:val="0"/>
        <w:keepLines w:val="0"/>
        <w:pageBreakBefore w:val="0"/>
        <w:widowControl w:val="0"/>
        <w:numPr>
          <w:ilvl w:val="0"/>
          <w:numId w:val="0"/>
        </w:numPr>
        <w:kinsoku/>
        <w:wordWrap/>
        <w:overflowPunct/>
        <w:topLinePunct w:val="0"/>
        <w:autoSpaceDE/>
        <w:autoSpaceDN/>
        <w:bidi w:val="0"/>
        <w:adjustRightInd/>
        <w:snapToGrid w:val="0"/>
        <w:spacing w:line="330" w:lineRule="exact"/>
        <w:ind w:leftChars="0"/>
        <w:textAlignment w:val="auto"/>
        <w:outlineLvl w:val="9"/>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pP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 xml:space="preserve">5.在坐车方面，由于山西平均海拔1000米以上，山路较多，景点和景点之间车程时间长，有晕车的客人请带好药。 </w:t>
      </w:r>
    </w:p>
    <w:p w14:paraId="59806445">
      <w:pPr>
        <w:keepNext w:val="0"/>
        <w:keepLines w:val="0"/>
        <w:pageBreakBefore w:val="0"/>
        <w:widowControl w:val="0"/>
        <w:numPr>
          <w:ilvl w:val="0"/>
          <w:numId w:val="0"/>
        </w:numPr>
        <w:kinsoku/>
        <w:wordWrap/>
        <w:overflowPunct/>
        <w:topLinePunct w:val="0"/>
        <w:autoSpaceDE/>
        <w:autoSpaceDN/>
        <w:bidi w:val="0"/>
        <w:adjustRightInd/>
        <w:snapToGrid w:val="0"/>
        <w:spacing w:line="330" w:lineRule="exact"/>
        <w:ind w:leftChars="0"/>
        <w:textAlignment w:val="auto"/>
        <w:outlineLvl w:val="9"/>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pP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 xml:space="preserve">6.在景点游览时请先跟随导游游览，等结束后再自由活动并应按时集合，如有特殊情况中途离开的需征求领队和带团导游的同意，并签订自愿离团责任书后方可离团。 </w:t>
      </w:r>
    </w:p>
    <w:p w14:paraId="53ADD296">
      <w:pPr>
        <w:keepNext w:val="0"/>
        <w:keepLines w:val="0"/>
        <w:pageBreakBefore w:val="0"/>
        <w:widowControl w:val="0"/>
        <w:numPr>
          <w:ilvl w:val="0"/>
          <w:numId w:val="0"/>
        </w:numPr>
        <w:kinsoku/>
        <w:wordWrap/>
        <w:overflowPunct/>
        <w:topLinePunct w:val="0"/>
        <w:autoSpaceDE/>
        <w:autoSpaceDN/>
        <w:bidi w:val="0"/>
        <w:adjustRightInd/>
        <w:snapToGrid w:val="0"/>
        <w:spacing w:line="330" w:lineRule="exact"/>
        <w:ind w:leftChars="0"/>
        <w:textAlignment w:val="auto"/>
        <w:outlineLvl w:val="9"/>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pP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 xml:space="preserve">7.在山西旅游期间，由于是内陆城市对打牌、打麻将赌博管理严格，请勿在酒店内打牌赌博，如产生后果由自己负责。 </w:t>
      </w:r>
    </w:p>
    <w:p w14:paraId="623EF8D0">
      <w:pPr>
        <w:keepNext w:val="0"/>
        <w:keepLines w:val="0"/>
        <w:pageBreakBefore w:val="0"/>
        <w:widowControl w:val="0"/>
        <w:numPr>
          <w:ilvl w:val="0"/>
          <w:numId w:val="0"/>
        </w:numPr>
        <w:kinsoku/>
        <w:wordWrap/>
        <w:overflowPunct/>
        <w:topLinePunct w:val="0"/>
        <w:autoSpaceDE/>
        <w:autoSpaceDN/>
        <w:bidi w:val="0"/>
        <w:adjustRightInd/>
        <w:snapToGrid w:val="0"/>
        <w:spacing w:line="330" w:lineRule="exact"/>
        <w:ind w:leftChars="0"/>
        <w:textAlignment w:val="auto"/>
        <w:outlineLvl w:val="9"/>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pP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 xml:space="preserve">8.北方天气早晚温差大，空气干燥请带好护肤品、唇膏、雨伞及太阳镜，山西的气温平均为10度左右，一定要带好保暖衣物。 </w:t>
      </w:r>
    </w:p>
    <w:p w14:paraId="0F4B6611">
      <w:pPr>
        <w:keepNext w:val="0"/>
        <w:keepLines w:val="0"/>
        <w:pageBreakBefore w:val="0"/>
        <w:widowControl w:val="0"/>
        <w:numPr>
          <w:ilvl w:val="0"/>
          <w:numId w:val="0"/>
        </w:numPr>
        <w:kinsoku/>
        <w:wordWrap/>
        <w:overflowPunct/>
        <w:topLinePunct w:val="0"/>
        <w:autoSpaceDE/>
        <w:autoSpaceDN/>
        <w:bidi w:val="0"/>
        <w:adjustRightInd/>
        <w:snapToGrid w:val="0"/>
        <w:spacing w:line="330" w:lineRule="exact"/>
        <w:ind w:leftChars="0"/>
        <w:textAlignment w:val="auto"/>
        <w:outlineLvl w:val="9"/>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pP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 xml:space="preserve">9.住宿方面我们提供的是标准酒店，山西属于内陆城市，经济欠发达地区，所以与您所在的城市经济条件有差异，所以饭店星级评定和认可标准也存在差异，同星级或同等条件住宿不如贵地区好。望您多多谅解！ </w:t>
      </w:r>
    </w:p>
    <w:p w14:paraId="41C061B0">
      <w:pPr>
        <w:keepNext w:val="0"/>
        <w:keepLines w:val="0"/>
        <w:pageBreakBefore w:val="0"/>
        <w:widowControl w:val="0"/>
        <w:numPr>
          <w:ilvl w:val="0"/>
          <w:numId w:val="0"/>
        </w:numPr>
        <w:kinsoku/>
        <w:wordWrap/>
        <w:overflowPunct/>
        <w:topLinePunct w:val="0"/>
        <w:autoSpaceDE/>
        <w:autoSpaceDN/>
        <w:bidi w:val="0"/>
        <w:adjustRightInd/>
        <w:snapToGrid w:val="0"/>
        <w:spacing w:line="330" w:lineRule="exact"/>
        <w:ind w:leftChars="0"/>
        <w:textAlignment w:val="auto"/>
        <w:outlineLvl w:val="9"/>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pP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 xml:space="preserve">10.酒店退房时间为中午的12：00，晚班机或者晚班火车的客人可把行李寄存在酒店后自由活动或自补房差开钟点房休息。 </w:t>
      </w:r>
    </w:p>
    <w:p w14:paraId="1500E22A">
      <w:pPr>
        <w:keepNext w:val="0"/>
        <w:keepLines w:val="0"/>
        <w:pageBreakBefore w:val="0"/>
        <w:widowControl w:val="0"/>
        <w:numPr>
          <w:ilvl w:val="0"/>
          <w:numId w:val="0"/>
        </w:numPr>
        <w:kinsoku/>
        <w:wordWrap/>
        <w:overflowPunct/>
        <w:topLinePunct w:val="0"/>
        <w:autoSpaceDE/>
        <w:autoSpaceDN/>
        <w:bidi w:val="0"/>
        <w:adjustRightInd/>
        <w:snapToGrid w:val="0"/>
        <w:spacing w:line="330" w:lineRule="exact"/>
        <w:ind w:leftChars="0"/>
        <w:textAlignment w:val="auto"/>
        <w:outlineLvl w:val="9"/>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pP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 xml:space="preserve">11.行程中所含早餐均为住宿酒店提供，包含在房费中，不用不退。 </w:t>
      </w:r>
    </w:p>
    <w:p w14:paraId="77428655">
      <w:pPr>
        <w:keepNext w:val="0"/>
        <w:keepLines w:val="0"/>
        <w:pageBreakBefore w:val="0"/>
        <w:widowControl w:val="0"/>
        <w:numPr>
          <w:ilvl w:val="0"/>
          <w:numId w:val="0"/>
        </w:numPr>
        <w:kinsoku/>
        <w:wordWrap/>
        <w:overflowPunct/>
        <w:topLinePunct w:val="0"/>
        <w:autoSpaceDE/>
        <w:autoSpaceDN/>
        <w:bidi w:val="0"/>
        <w:adjustRightInd/>
        <w:snapToGrid w:val="0"/>
        <w:spacing w:line="330" w:lineRule="exact"/>
        <w:ind w:leftChars="0"/>
        <w:textAlignment w:val="auto"/>
        <w:outlineLvl w:val="9"/>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pP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 xml:space="preserve">12.在不减少景点数量及游览时间的前提下，旅行社可与游客友好协商，根据实际情况调整游览顺序。 </w:t>
      </w:r>
    </w:p>
    <w:p w14:paraId="4721E2B2">
      <w:pPr>
        <w:keepNext w:val="0"/>
        <w:keepLines w:val="0"/>
        <w:pageBreakBefore w:val="0"/>
        <w:widowControl w:val="0"/>
        <w:numPr>
          <w:ilvl w:val="0"/>
          <w:numId w:val="0"/>
        </w:numPr>
        <w:kinsoku/>
        <w:wordWrap/>
        <w:overflowPunct/>
        <w:topLinePunct w:val="0"/>
        <w:autoSpaceDE/>
        <w:autoSpaceDN/>
        <w:bidi w:val="0"/>
        <w:adjustRightInd/>
        <w:snapToGrid w:val="0"/>
        <w:spacing w:line="330" w:lineRule="exact"/>
        <w:ind w:leftChars="0"/>
        <w:textAlignment w:val="auto"/>
        <w:outlineLvl w:val="9"/>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pP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 xml:space="preserve">13.如遇人力不可抗力因素或政策性调整导致无法游览的景点，经双方友好协商，我社可调整为其他等价景区参观，如客人不同意，我社将按旅行社与景区协议价格退还景区门票。 </w:t>
      </w:r>
    </w:p>
    <w:p w14:paraId="0BC801EF">
      <w:pPr>
        <w:keepNext w:val="0"/>
        <w:keepLines w:val="0"/>
        <w:pageBreakBefore w:val="0"/>
        <w:widowControl w:val="0"/>
        <w:numPr>
          <w:ilvl w:val="0"/>
          <w:numId w:val="0"/>
        </w:numPr>
        <w:kinsoku/>
        <w:wordWrap/>
        <w:overflowPunct/>
        <w:topLinePunct w:val="0"/>
        <w:autoSpaceDE/>
        <w:autoSpaceDN/>
        <w:bidi w:val="0"/>
        <w:adjustRightInd/>
        <w:snapToGrid w:val="0"/>
        <w:spacing w:line="330" w:lineRule="exact"/>
        <w:ind w:leftChars="0"/>
        <w:textAlignment w:val="auto"/>
        <w:outlineLvl w:val="9"/>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pP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 xml:space="preserve">14.行程中标注的景点游览时间是根据旅游正常情况来约定的，为抵达景区大门始至离开景区大门止；原则上淡季人不多的时候前面标注的游览时间都能够确保游客充分将景点游览完毕。关于行程上约定的城市之间景点之间的车程时间以无特殊情况（如堵车、下雨、下雪、修路或意外等）特殊状况出现为标准来测算的时间，如有任何一种情况发生都有可能造成时间的变化，请各位游客理解。 </w:t>
      </w:r>
    </w:p>
    <w:p w14:paraId="35004C51">
      <w:pPr>
        <w:keepNext w:val="0"/>
        <w:keepLines w:val="0"/>
        <w:pageBreakBefore w:val="0"/>
        <w:widowControl w:val="0"/>
        <w:numPr>
          <w:ilvl w:val="0"/>
          <w:numId w:val="0"/>
        </w:numPr>
        <w:kinsoku/>
        <w:wordWrap/>
        <w:overflowPunct/>
        <w:topLinePunct w:val="0"/>
        <w:autoSpaceDE/>
        <w:autoSpaceDN/>
        <w:bidi w:val="0"/>
        <w:adjustRightInd/>
        <w:snapToGrid w:val="0"/>
        <w:spacing w:line="330" w:lineRule="exact"/>
        <w:ind w:leftChars="0"/>
        <w:textAlignment w:val="auto"/>
        <w:outlineLvl w:val="9"/>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pP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 xml:space="preserve">15.部分景区或服务站内的各种商店或另付费项目均属于景区的配套设施，不是旅行社指定的购物产所，若选择或购买时请注意活动的安全性及商品质量、价格，并索取小票等凭据，此类消费旅行社及导游不承担任何责任。 </w:t>
      </w:r>
    </w:p>
    <w:p w14:paraId="089D57D1">
      <w:pPr>
        <w:pStyle w:val="3"/>
        <w:keepNext w:val="0"/>
        <w:keepLines w:val="0"/>
        <w:pageBreakBefore w:val="0"/>
        <w:widowControl w:val="0"/>
        <w:kinsoku/>
        <w:wordWrap/>
        <w:overflowPunct/>
        <w:topLinePunct w:val="0"/>
        <w:autoSpaceDE/>
        <w:autoSpaceDN/>
        <w:bidi w:val="0"/>
        <w:adjustRightInd/>
        <w:snapToGrid w:val="0"/>
        <w:textAlignment w:val="auto"/>
        <w:rPr>
          <w:rFonts w:hint="eastAsia"/>
          <w:sz w:val="24"/>
          <w:szCs w:val="24"/>
          <w:lang w:val="en-US" w:eastAsia="zh-CN"/>
        </w:rPr>
      </w:pP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16.此行程不提供自然单间，产生单房差自理。</w:t>
      </w:r>
    </w:p>
    <w:p w14:paraId="0C391890"/>
    <w:sectPr>
      <w:pgSz w:w="11906" w:h="16838"/>
      <w:pgMar w:top="2551" w:right="850" w:bottom="567" w:left="102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方正华隶_GBK">
    <w:panose1 w:val="03000509000000000000"/>
    <w:charset w:val="86"/>
    <w:family w:val="auto"/>
    <w:pitch w:val="default"/>
    <w:sig w:usb0="00000001" w:usb1="080E0000" w:usb2="00000000"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918A22">
    <w:pPr>
      <w:pStyle w:val="5"/>
      <w:rPr>
        <w:rFonts w:hint="eastAsia" w:eastAsiaTheme="minorEastAsia"/>
        <w:lang w:eastAsia="zh-CN"/>
      </w:rPr>
    </w:pPr>
    <w:r>
      <w:rPr>
        <w:rFonts w:hint="eastAsia" w:eastAsiaTheme="minorEastAsia"/>
        <w:lang w:eastAsia="zh-CN"/>
      </w:rPr>
      <w:drawing>
        <wp:anchor distT="0" distB="0" distL="114300" distR="114300" simplePos="0" relativeHeight="251659264" behindDoc="0" locked="0" layoutInCell="1" allowOverlap="1">
          <wp:simplePos x="0" y="0"/>
          <wp:positionH relativeFrom="column">
            <wp:posOffset>-651510</wp:posOffset>
          </wp:positionH>
          <wp:positionV relativeFrom="paragraph">
            <wp:posOffset>-560070</wp:posOffset>
          </wp:positionV>
          <wp:extent cx="7559675" cy="10690225"/>
          <wp:effectExtent l="0" t="0" r="3175" b="15875"/>
          <wp:wrapNone/>
          <wp:docPr id="27" name="图片 27" descr="甄奢山西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甄奢山西4"/>
                  <pic:cNvPicPr>
                    <a:picLocks noChangeAspect="1"/>
                  </pic:cNvPicPr>
                </pic:nvPicPr>
                <pic:blipFill>
                  <a:blip r:embed="rId1"/>
                  <a:stretch>
                    <a:fillRect/>
                  </a:stretch>
                </pic:blipFill>
                <pic:spPr>
                  <a:xfrm>
                    <a:off x="0" y="0"/>
                    <a:ext cx="7559675" cy="1069022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394FAD"/>
    <w:multiLevelType w:val="singleLevel"/>
    <w:tmpl w:val="8A394FAD"/>
    <w:lvl w:ilvl="0" w:tentative="0">
      <w:start w:val="1"/>
      <w:numFmt w:val="bullet"/>
      <w:lvlText w:val=""/>
      <w:lvlJc w:val="left"/>
      <w:pPr>
        <w:ind w:left="420" w:hanging="420"/>
      </w:pPr>
      <w:rPr>
        <w:rFonts w:hint="default" w:ascii="Wingdings" w:hAnsi="Wingdings"/>
      </w:rPr>
    </w:lvl>
  </w:abstractNum>
  <w:abstractNum w:abstractNumId="1">
    <w:nsid w:val="D8831435"/>
    <w:multiLevelType w:val="singleLevel"/>
    <w:tmpl w:val="D8831435"/>
    <w:lvl w:ilvl="0" w:tentative="0">
      <w:start w:val="1"/>
      <w:numFmt w:val="bullet"/>
      <w:suff w:val="nothing"/>
      <w:lvlText w:val=""/>
      <w:lvlJc w:val="left"/>
      <w:pPr>
        <w:ind w:left="879" w:hanging="420"/>
      </w:pPr>
      <w:rPr>
        <w:rFonts w:hint="default" w:ascii="Wingdings" w:hAnsi="Wingdings"/>
      </w:rPr>
    </w:lvl>
  </w:abstractNum>
  <w:abstractNum w:abstractNumId="2">
    <w:nsid w:val="F6BE152E"/>
    <w:multiLevelType w:val="multilevel"/>
    <w:tmpl w:val="F6BE152E"/>
    <w:lvl w:ilvl="0" w:tentative="0">
      <w:start w:val="1"/>
      <w:numFmt w:val="bullet"/>
      <w:lvlText w:val=""/>
      <w:lvlJc w:val="left"/>
      <w:pPr>
        <w:ind w:left="420" w:hanging="420"/>
      </w:pPr>
      <w:rPr>
        <w:rFonts w:hint="default" w:ascii="Wingdings" w:hAnsi="Wingdings" w:cs="Wingdings"/>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3">
    <w:nsid w:val="37F10301"/>
    <w:multiLevelType w:val="singleLevel"/>
    <w:tmpl w:val="37F10301"/>
    <w:lvl w:ilvl="0" w:tentative="0">
      <w:start w:val="1"/>
      <w:numFmt w:val="bullet"/>
      <w:lvlText w:val=""/>
      <w:lvlJc w:val="left"/>
      <w:pPr>
        <w:ind w:left="420" w:hanging="420"/>
      </w:pPr>
      <w:rPr>
        <w:rFonts w:hint="default" w:ascii="Wingdings" w:hAnsi="Wingdings"/>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ZhMGQ3OTI5ODVmYmUyYjc2YjVlNzU0YjZhZGY3YzEifQ=="/>
  </w:docVars>
  <w:rsids>
    <w:rsidRoot w:val="43A05DFB"/>
    <w:rsid w:val="0056393D"/>
    <w:rsid w:val="005C61A2"/>
    <w:rsid w:val="01E6152D"/>
    <w:rsid w:val="02297773"/>
    <w:rsid w:val="02DE6F6A"/>
    <w:rsid w:val="0577079A"/>
    <w:rsid w:val="06357A0E"/>
    <w:rsid w:val="07725197"/>
    <w:rsid w:val="08922920"/>
    <w:rsid w:val="0B411C95"/>
    <w:rsid w:val="0F45369E"/>
    <w:rsid w:val="118B5AD6"/>
    <w:rsid w:val="13A744F8"/>
    <w:rsid w:val="13B6376A"/>
    <w:rsid w:val="15D17970"/>
    <w:rsid w:val="16E8708D"/>
    <w:rsid w:val="175E0276"/>
    <w:rsid w:val="177A5491"/>
    <w:rsid w:val="178E59D5"/>
    <w:rsid w:val="17A62E5D"/>
    <w:rsid w:val="18B9619D"/>
    <w:rsid w:val="1CFE13A0"/>
    <w:rsid w:val="1E8C7138"/>
    <w:rsid w:val="22B91B86"/>
    <w:rsid w:val="235F2314"/>
    <w:rsid w:val="242D7033"/>
    <w:rsid w:val="2684493A"/>
    <w:rsid w:val="275930C7"/>
    <w:rsid w:val="34F417F1"/>
    <w:rsid w:val="35CA3FBD"/>
    <w:rsid w:val="36FB3F3F"/>
    <w:rsid w:val="37D11308"/>
    <w:rsid w:val="37D57125"/>
    <w:rsid w:val="394E275F"/>
    <w:rsid w:val="3E137EE5"/>
    <w:rsid w:val="40FE08AC"/>
    <w:rsid w:val="410579B3"/>
    <w:rsid w:val="411502A2"/>
    <w:rsid w:val="425573EA"/>
    <w:rsid w:val="43A05DFB"/>
    <w:rsid w:val="43BB30F0"/>
    <w:rsid w:val="43F576DE"/>
    <w:rsid w:val="442E5644"/>
    <w:rsid w:val="46856715"/>
    <w:rsid w:val="4B955A8D"/>
    <w:rsid w:val="4C8D1398"/>
    <w:rsid w:val="4CDB5DA5"/>
    <w:rsid w:val="50C21A41"/>
    <w:rsid w:val="53183661"/>
    <w:rsid w:val="55271004"/>
    <w:rsid w:val="55F0088B"/>
    <w:rsid w:val="5605642D"/>
    <w:rsid w:val="5661270A"/>
    <w:rsid w:val="567120DE"/>
    <w:rsid w:val="5793283F"/>
    <w:rsid w:val="5DA37CE1"/>
    <w:rsid w:val="5DE83E9E"/>
    <w:rsid w:val="64362CFA"/>
    <w:rsid w:val="657E520F"/>
    <w:rsid w:val="65F63BD4"/>
    <w:rsid w:val="66D824E4"/>
    <w:rsid w:val="67C83A67"/>
    <w:rsid w:val="682225F0"/>
    <w:rsid w:val="69A320DB"/>
    <w:rsid w:val="6A201D20"/>
    <w:rsid w:val="6BF670AD"/>
    <w:rsid w:val="6D300BD4"/>
    <w:rsid w:val="749E0C51"/>
    <w:rsid w:val="74B62489"/>
    <w:rsid w:val="75707339"/>
    <w:rsid w:val="7649701C"/>
    <w:rsid w:val="787E4A3E"/>
    <w:rsid w:val="7E8B2434"/>
    <w:rsid w:val="7EF83A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autoRedefine/>
    <w:semiHidden/>
    <w:qFormat/>
    <w:uiPriority w:val="0"/>
  </w:style>
  <w:style w:type="table" w:default="1" w:styleId="6">
    <w:name w:val="Normal Table"/>
    <w:autoRedefine/>
    <w:semiHidden/>
    <w:qFormat/>
    <w:uiPriority w:val="0"/>
    <w:tblPr>
      <w:tblCellMar>
        <w:top w:w="0" w:type="dxa"/>
        <w:left w:w="108" w:type="dxa"/>
        <w:bottom w:w="0" w:type="dxa"/>
        <w:right w:w="108" w:type="dxa"/>
      </w:tblCellMar>
    </w:tblPr>
  </w:style>
  <w:style w:type="paragraph" w:styleId="2">
    <w:name w:val="Body Text"/>
    <w:basedOn w:val="1"/>
    <w:autoRedefine/>
    <w:qFormat/>
    <w:uiPriority w:val="1"/>
    <w:rPr>
      <w:b/>
      <w:bCs/>
      <w:sz w:val="18"/>
      <w:szCs w:val="18"/>
    </w:rPr>
  </w:style>
  <w:style w:type="paragraph" w:styleId="3">
    <w:name w:val="Plain Text"/>
    <w:basedOn w:val="1"/>
    <w:autoRedefine/>
    <w:unhideWhenUsed/>
    <w:qFormat/>
    <w:uiPriority w:val="0"/>
    <w:rPr>
      <w:rFonts w:ascii="宋体" w:hAnsi="Courier New" w:cs="Courier New"/>
      <w:szCs w:val="21"/>
    </w:rPr>
  </w:style>
  <w:style w:type="paragraph" w:styleId="4">
    <w:name w:val="footer"/>
    <w:basedOn w:val="1"/>
    <w:autoRedefine/>
    <w:qFormat/>
    <w:uiPriority w:val="0"/>
    <w:pPr>
      <w:tabs>
        <w:tab w:val="center" w:pos="4153"/>
        <w:tab w:val="right" w:pos="8306"/>
      </w:tabs>
      <w:snapToGrid w:val="0"/>
      <w:jc w:val="left"/>
    </w:pPr>
    <w:rPr>
      <w:sz w:val="18"/>
    </w:rPr>
  </w:style>
  <w:style w:type="paragraph" w:styleId="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7">
    <w:name w:val="Table Grid"/>
    <w:basedOn w:val="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basedOn w:val="8"/>
    <w:autoRedefine/>
    <w:qFormat/>
    <w:uiPriority w:val="0"/>
    <w:rPr>
      <w:color w:val="0000FF"/>
      <w:u w:val="single"/>
    </w:rPr>
  </w:style>
  <w:style w:type="paragraph" w:customStyle="1" w:styleId="10">
    <w:name w:val="Table Paragraph"/>
    <w:basedOn w:val="1"/>
    <w:autoRedefine/>
    <w:qFormat/>
    <w:uiPriority w:val="99"/>
    <w:pPr>
      <w:ind w:left="107"/>
    </w:pPr>
    <w:rPr>
      <w:rFonts w:ascii="微软雅黑" w:hAnsi="微软雅黑" w:eastAsia="微软雅黑" w:cs="微软雅黑"/>
      <w:lang w:val="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5699</Words>
  <Characters>5926</Characters>
  <Lines>0</Lines>
  <Paragraphs>0</Paragraphs>
  <TotalTime>0</TotalTime>
  <ScaleCrop>false</ScaleCrop>
  <LinksUpToDate>false</LinksUpToDate>
  <CharactersWithSpaces>6186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2023-11-16T06:21:00Z</dcterms:created>
  <dc:creator>山西自由途旅行社小姜</dc:creator>
  <cp:lastModifiedBy>青旅总部阿宝</cp:lastModifiedBy>
  <dcterms:modified xsi:type="dcterms:W3CDTF">2026-03-04T02:00:37Z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2F8AEDFE59FF403AAEC3059DBD368CC5_13</vt:lpwstr>
  </property>
  <property fmtid="{D5CDD505-2E9C-101B-9397-08002B2CF9AE}" pid="4" name="KSOTemplateDocerSaveRecord">
    <vt:lpwstr>eyJoZGlkIjoiYjlmYjFjM2Y3MGE0ZjNhY2EyZTk5ODk5MzQ1ODdlMWEiLCJ1c2VySWQiOiIyNzA2MDQ4NSJ9</vt:lpwstr>
  </property>
</Properties>
</file>