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F14D57">
      <w:pPr>
        <w:pStyle w:val="4"/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苏州+无锡四日游</w:t>
      </w:r>
    </w:p>
    <w:p w14:paraId="02C5EEA9">
      <w:pPr>
        <w:pStyle w:val="4"/>
      </w:pPr>
      <w:r>
        <w:t>Day1 成都→无锡→苏州（住</w:t>
      </w:r>
      <w:bookmarkStart w:id="0" w:name="_GoBack"/>
      <w:bookmarkEnd w:id="0"/>
      <w:r>
        <w:t>苏州）</w:t>
      </w:r>
    </w:p>
    <w:p w14:paraId="67D1793E">
      <w:pPr>
        <w:pStyle w:val="16"/>
        <w:numPr>
          <w:ilvl w:val="0"/>
          <w:numId w:val="1"/>
        </w:numPr>
      </w:pPr>
      <w:r>
        <w:rPr>
          <w:rFonts w:hint="eastAsia"/>
          <w:lang w:val="en-US" w:eastAsia="zh-CN"/>
        </w:rPr>
        <w:t>上</w:t>
      </w:r>
      <w:r>
        <w:t>午：成都飞无锡，</w:t>
      </w:r>
      <w:r>
        <w:rPr>
          <w:rFonts w:hint="eastAsia"/>
          <w:lang w:val="en-US" w:eastAsia="zh-CN"/>
        </w:rPr>
        <w:t>抵达后车赴苏州，</w:t>
      </w:r>
      <w:r>
        <w:t>无锡→苏州（约</w:t>
      </w:r>
      <w:r>
        <w:rPr>
          <w:rFonts w:hint="eastAsia"/>
          <w:lang w:val="en-US" w:eastAsia="zh-CN"/>
        </w:rPr>
        <w:t>50分钟</w:t>
      </w:r>
      <w:r>
        <w:t>）</w:t>
      </w:r>
    </w:p>
    <w:p w14:paraId="3A782367">
      <w:pPr>
        <w:pStyle w:val="16"/>
        <w:numPr>
          <w:ilvl w:val="0"/>
          <w:numId w:val="1"/>
        </w:numPr>
      </w:pPr>
      <w:r>
        <w:rPr>
          <w:rFonts w:hint="eastAsia"/>
          <w:lang w:val="en-US" w:eastAsia="zh-CN"/>
        </w:rPr>
        <w:t>下午：</w:t>
      </w:r>
      <w:r>
        <w:rPr>
          <w:b/>
          <w:bCs/>
          <w:color w:val="FF0000"/>
        </w:rPr>
        <w:t>虎丘</w:t>
      </w:r>
      <w:r>
        <w:t>（吴中第一名胜，虎丘塔）</w:t>
      </w:r>
    </w:p>
    <w:p w14:paraId="3E3F4E04">
      <w:pPr>
        <w:pStyle w:val="16"/>
        <w:numPr>
          <w:ilvl w:val="0"/>
          <w:numId w:val="1"/>
        </w:numPr>
      </w:pPr>
      <w:r>
        <w:rPr>
          <w:rFonts w:hint="eastAsia"/>
          <w:lang w:val="en-US" w:eastAsia="zh-CN"/>
        </w:rPr>
        <w:t xml:space="preserve">          </w:t>
      </w:r>
      <w:r>
        <w:rPr>
          <w:rFonts w:ascii="Arial" w:hAnsi="Arial" w:cs="Arial"/>
          <w:b/>
          <w:bCs/>
          <w:color w:val="FF0000"/>
        </w:rPr>
        <w:t>留园</w:t>
      </w:r>
      <w:r>
        <w:t>（5A，小巧精致，冠云峰）</w:t>
      </w:r>
    </w:p>
    <w:p w14:paraId="247637C6">
      <w:pPr>
        <w:pStyle w:val="16"/>
        <w:numPr>
          <w:ilvl w:val="0"/>
          <w:numId w:val="1"/>
        </w:numPr>
      </w:pPr>
      <w:r>
        <w:rPr>
          <w:rFonts w:hint="eastAsia"/>
          <w:lang w:val="en-US" w:eastAsia="zh-CN"/>
        </w:rPr>
        <w:t>傍晚：</w:t>
      </w:r>
      <w:r>
        <w:t>游</w:t>
      </w:r>
      <w:r>
        <w:rPr>
          <w:rFonts w:ascii="Arial" w:hAnsi="Arial" w:cs="Arial"/>
          <w:b/>
          <w:bCs/>
          <w:color w:val="FF0000"/>
        </w:rPr>
        <w:t>山塘街</w:t>
      </w:r>
      <w:r>
        <w:t>（水乡古街，红灯笼夜景）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晚</w:t>
      </w:r>
      <w:r>
        <w:rPr>
          <w:rFonts w:hint="eastAsia" w:ascii="Arial" w:hAnsi="Arial" w:cs="Arial"/>
          <w:b/>
          <w:bCs/>
          <w:color w:val="FF0000"/>
          <w:lang w:val="en-US" w:eastAsia="zh-CN"/>
        </w:rPr>
        <w:t>乘游船游苏州古运河，听苏州评弹</w:t>
      </w:r>
    </w:p>
    <w:p w14:paraId="6504605E">
      <w:pPr>
        <w:pStyle w:val="4"/>
      </w:pPr>
      <w:r>
        <w:t>Day2 苏州经典园林+名寺（住苏州）</w:t>
      </w:r>
    </w:p>
    <w:p w14:paraId="2B6B3762">
      <w:pPr>
        <w:pStyle w:val="16"/>
        <w:numPr>
          <w:ilvl w:val="0"/>
          <w:numId w:val="1"/>
        </w:numPr>
      </w:pPr>
      <w:r>
        <w:t>上午：</w:t>
      </w:r>
      <w:r>
        <w:rPr>
          <w:rFonts w:ascii="Arial" w:hAnsi="Arial" w:cs="Arial"/>
          <w:b/>
          <w:bCs/>
          <w:color w:val="FF0000"/>
        </w:rPr>
        <w:t>拙政园</w:t>
      </w:r>
      <w:r>
        <w:t>（5A，江南园林之首）+</w:t>
      </w:r>
      <w:r>
        <w:rPr>
          <w:rFonts w:ascii="Arial" w:hAnsi="Arial" w:cs="Arial"/>
          <w:b/>
          <w:bCs/>
          <w:color w:val="FF0000"/>
        </w:rPr>
        <w:t>苏州博物馆</w:t>
      </w:r>
      <w:r>
        <w:t>（免费预约，贝聿铭设计）</w:t>
      </w:r>
    </w:p>
    <w:p w14:paraId="1CBE5198">
      <w:pPr>
        <w:pStyle w:val="16"/>
        <w:numPr>
          <w:ilvl w:val="0"/>
          <w:numId w:val="1"/>
        </w:numPr>
        <w:rPr>
          <w:rFonts w:ascii="Arial" w:hAnsi="Arial" w:cs="Arial"/>
          <w:b/>
          <w:bCs/>
          <w:color w:val="FF0000"/>
        </w:rPr>
      </w:pPr>
      <w:r>
        <w:rPr>
          <w:rFonts w:hint="eastAsia"/>
          <w:lang w:val="en-US" w:eastAsia="zh-CN"/>
        </w:rPr>
        <w:t>下午：</w:t>
      </w:r>
      <w:r>
        <w:rPr>
          <w:rFonts w:ascii="Arial" w:hAnsi="Arial" w:cs="Arial"/>
          <w:b/>
          <w:bCs/>
          <w:color w:val="FF0000"/>
        </w:rPr>
        <w:t>平江路</w:t>
      </w:r>
      <w:r>
        <w:t>（古城石板路、评弹、小吃）</w:t>
      </w:r>
    </w:p>
    <w:p w14:paraId="531A9DF4">
      <w:pPr>
        <w:pStyle w:val="16"/>
        <w:numPr>
          <w:ilvl w:val="0"/>
          <w:numId w:val="1"/>
        </w:numPr>
        <w:rPr>
          <w:rFonts w:ascii="Arial" w:hAnsi="Arial" w:cs="Arial"/>
          <w:b/>
          <w:bCs/>
          <w:color w:val="FF0000"/>
        </w:rPr>
      </w:pPr>
      <w:r>
        <w:rPr>
          <w:rFonts w:hint="eastAsia"/>
          <w:lang w:val="en-US" w:eastAsia="zh-CN"/>
        </w:rPr>
        <w:t xml:space="preserve">          前往神州第一水乡——</w:t>
      </w:r>
      <w:r>
        <w:rPr>
          <w:rFonts w:hint="eastAsia" w:ascii="Arial" w:hAnsi="Arial" w:cs="Arial"/>
          <w:b/>
          <w:bCs/>
          <w:color w:val="FF0000"/>
          <w:lang w:val="en-US" w:eastAsia="zh-CN"/>
        </w:rPr>
        <w:t>周庄游览</w:t>
      </w:r>
    </w:p>
    <w:p w14:paraId="08B45D15">
      <w:pPr>
        <w:pStyle w:val="16"/>
        <w:numPr>
          <w:ilvl w:val="0"/>
          <w:numId w:val="1"/>
        </w:numPr>
        <w:rPr>
          <w:rFonts w:ascii="Arial" w:hAnsi="Arial" w:cs="Arial"/>
          <w:b/>
          <w:bCs/>
          <w:color w:val="FF0000"/>
        </w:rPr>
      </w:pPr>
      <w:r>
        <w:rPr>
          <w:rFonts w:hint="eastAsia" w:ascii="Arial" w:hAnsi="Arial" w:cs="Arial"/>
          <w:lang w:val="en-US" w:eastAsia="zh-CN"/>
        </w:rPr>
        <w:t>晚上：</w:t>
      </w:r>
      <w:r>
        <w:rPr>
          <w:rFonts w:hint="eastAsia" w:ascii="Arial" w:hAnsi="Arial" w:cs="Arial"/>
          <w:b/>
          <w:bCs/>
          <w:color w:val="FF0000"/>
          <w:lang w:val="en-US" w:eastAsia="zh-CN"/>
        </w:rPr>
        <w:t>观周庄夜景</w:t>
      </w:r>
    </w:p>
    <w:p w14:paraId="69BF2DB8">
      <w:pPr>
        <w:pStyle w:val="4"/>
      </w:pPr>
      <w:r>
        <w:t>Day3 沙家浜红色+水乡一日（住苏州）</w:t>
      </w:r>
    </w:p>
    <w:p w14:paraId="34709B7D">
      <w:pPr>
        <w:pStyle w:val="16"/>
        <w:numPr>
          <w:ilvl w:val="0"/>
          <w:numId w:val="1"/>
        </w:numPr>
      </w:pPr>
      <w:r>
        <w:rPr>
          <w:rFonts w:hint="eastAsia"/>
          <w:lang w:val="en-US" w:eastAsia="zh-CN"/>
        </w:rPr>
        <w:t>上午</w:t>
      </w:r>
      <w:r>
        <w:t>：</w:t>
      </w:r>
      <w:r>
        <w:rPr>
          <w:rFonts w:ascii="Arial" w:hAnsi="Arial" w:cs="Arial"/>
          <w:b/>
          <w:bCs/>
          <w:color w:val="FF0000"/>
        </w:rPr>
        <w:t>常熟沙家浜（5A）</w:t>
      </w:r>
      <w:r>
        <w:t>（唯一红色点）</w:t>
      </w:r>
    </w:p>
    <w:p w14:paraId="5EF2A363">
      <w:pPr>
        <w:pStyle w:val="16"/>
        <w:numPr>
          <w:numId w:val="0"/>
        </w:numPr>
        <w:ind w:firstLine="440" w:firstLineChars="200"/>
        <w:rPr>
          <w:rFonts w:ascii="Arial" w:hAnsi="Arial" w:cs="Arial"/>
        </w:rPr>
      </w:pPr>
      <w:r>
        <w:rPr>
          <w:rFonts w:ascii="Arial" w:hAnsi="Arial" w:cs="Arial"/>
        </w:rPr>
        <w:t>沙家浜革命历史纪念馆（红色教育）</w:t>
      </w:r>
    </w:p>
    <w:p w14:paraId="3B19F3D8">
      <w:pPr>
        <w:pStyle w:val="16"/>
        <w:numPr>
          <w:numId w:val="0"/>
        </w:numPr>
        <w:ind w:leftChars="0" w:firstLine="440" w:firstLineChars="200"/>
        <w:rPr>
          <w:rFonts w:ascii="Arial" w:hAnsi="Arial" w:cs="Arial"/>
        </w:rPr>
      </w:pPr>
      <w:r>
        <w:rPr>
          <w:rFonts w:ascii="Arial" w:hAnsi="Arial" w:cs="Arial"/>
        </w:rPr>
        <w:t>芦苇荡游船+横泾老街+《芦荡烽火》实景演出</w:t>
      </w:r>
    </w:p>
    <w:p w14:paraId="3FEC0467">
      <w:pPr>
        <w:pStyle w:val="16"/>
        <w:numPr>
          <w:ilvl w:val="0"/>
          <w:numId w:val="1"/>
        </w:numPr>
      </w:pPr>
      <w:r>
        <w:rPr>
          <w:rFonts w:hint="eastAsia"/>
          <w:lang w:val="en-US" w:eastAsia="zh-CN"/>
        </w:rPr>
        <w:t>下午：</w:t>
      </w:r>
      <w:r>
        <w:rPr>
          <w:rFonts w:hint="eastAsia" w:ascii="Arial" w:hAnsi="Arial" w:cs="Arial"/>
          <w:b/>
          <w:bCs/>
          <w:color w:val="FF0000"/>
          <w:lang w:val="en-US" w:eastAsia="zh-CN"/>
        </w:rPr>
        <w:t>木渎古镇</w:t>
      </w:r>
      <w:r>
        <w:rPr>
          <w:rFonts w:hint="eastAsia"/>
          <w:lang w:val="en-US" w:eastAsia="zh-CN"/>
        </w:rPr>
        <w:t>，吴中第一镇，乾隆常临</w:t>
      </w:r>
    </w:p>
    <w:p w14:paraId="52D84156">
      <w:pPr>
        <w:pStyle w:val="16"/>
        <w:numPr>
          <w:ilvl w:val="0"/>
          <w:numId w:val="1"/>
        </w:numPr>
        <w:rPr>
          <w:rFonts w:hint="eastAsia" w:ascii="Arial" w:hAnsi="Arial" w:cs="Arial"/>
          <w:b/>
          <w:bCs/>
          <w:color w:val="FF0000"/>
          <w:lang w:val="en-US" w:eastAsia="zh-CN"/>
        </w:rPr>
      </w:pPr>
      <w:r>
        <w:rPr>
          <w:rFonts w:hint="eastAsia"/>
          <w:lang w:val="en-US" w:eastAsia="zh-CN"/>
        </w:rPr>
        <w:t>傍晚：金鸡湖夜景，登</w:t>
      </w:r>
      <w:r>
        <w:rPr>
          <w:rFonts w:hint="eastAsia" w:ascii="Arial" w:hAnsi="Arial" w:cs="Arial"/>
          <w:b/>
          <w:bCs/>
          <w:color w:val="FF0000"/>
          <w:lang w:val="en-US" w:eastAsia="zh-CN"/>
        </w:rPr>
        <w:t>【</w:t>
      </w:r>
      <w:r>
        <w:rPr>
          <w:rFonts w:hint="eastAsia" w:ascii="Arial" w:hAnsi="Arial" w:cs="Arial"/>
          <w:b/>
          <w:bCs/>
          <w:color w:val="FF0000"/>
          <w:lang w:val="en-US" w:eastAsia="zh-CN"/>
        </w:rPr>
        <w:t>苏州之眼】摩天轮观苏州夜景</w:t>
      </w:r>
    </w:p>
    <w:p w14:paraId="07E92EF3">
      <w:pPr>
        <w:pStyle w:val="4"/>
      </w:pPr>
      <w:r>
        <w:t>Day4 苏州→无锡→成都</w:t>
      </w:r>
    </w:p>
    <w:p w14:paraId="478114EA">
      <w:pPr>
        <w:pStyle w:val="16"/>
        <w:numPr>
          <w:ilvl w:val="0"/>
          <w:numId w:val="1"/>
        </w:numPr>
      </w:pPr>
      <w:r>
        <w:rPr>
          <w:rFonts w:hint="eastAsia"/>
          <w:lang w:val="en-US" w:eastAsia="zh-CN"/>
        </w:rPr>
        <w:t>上午</w:t>
      </w:r>
      <w:r>
        <w:t>：</w:t>
      </w:r>
      <w:r>
        <w:rPr>
          <w:rFonts w:hint="eastAsia" w:ascii="Arial" w:hAnsi="Arial" w:cs="Arial"/>
          <w:b/>
          <w:bCs/>
          <w:color w:val="FF0000"/>
          <w:lang w:val="en-US" w:eastAsia="zh-CN"/>
        </w:rPr>
        <w:t>寒山寺+枫桥</w:t>
      </w:r>
      <w:r>
        <w:rPr>
          <w:rFonts w:hint="eastAsia"/>
          <w:lang w:val="en-US" w:eastAsia="zh-CN"/>
        </w:rPr>
        <w:t>，体验《枫桥夜泊》中姑苏城外寒山寺的风景</w:t>
      </w:r>
    </w:p>
    <w:p w14:paraId="12385CE2">
      <w:pPr>
        <w:pStyle w:val="16"/>
        <w:numPr>
          <w:ilvl w:val="0"/>
          <w:numId w:val="1"/>
        </w:numPr>
      </w:pPr>
      <w:r>
        <w:rPr>
          <w:rFonts w:hint="eastAsia"/>
          <w:lang w:val="en-US" w:eastAsia="zh-CN"/>
        </w:rPr>
        <w:t>下午：无锡太湖</w:t>
      </w:r>
      <w:r>
        <w:rPr>
          <w:rFonts w:hint="eastAsia" w:ascii="Arial" w:hAnsi="Arial" w:cs="Arial"/>
          <w:b/>
          <w:bCs/>
          <w:color w:val="FF0000"/>
          <w:lang w:val="en-US" w:eastAsia="zh-CN"/>
        </w:rPr>
        <w:t>鼋头渚风景区</w:t>
      </w:r>
    </w:p>
    <w:p w14:paraId="198D4353">
      <w:pPr>
        <w:pStyle w:val="16"/>
        <w:numPr>
          <w:ilvl w:val="0"/>
          <w:numId w:val="1"/>
        </w:numPr>
      </w:pPr>
      <w:r>
        <w:rPr>
          <w:rFonts w:hint="eastAsia"/>
          <w:lang w:val="en-US" w:eastAsia="zh-CN"/>
        </w:rPr>
        <w:t>行程结束，</w:t>
      </w:r>
      <w:r>
        <w:t>无锡送机，飞成都</w:t>
      </w:r>
    </w:p>
    <w:p w14:paraId="5E497750">
      <w:pPr>
        <w:pStyle w:val="4"/>
      </w:pPr>
      <w:r>
        <w:t>最终景点清单（丰富不重复）</w:t>
      </w:r>
    </w:p>
    <w:p w14:paraId="0BA59FA0">
      <w:pPr>
        <w:pStyle w:val="16"/>
        <w:numPr>
          <w:ilvl w:val="0"/>
          <w:numId w:val="1"/>
        </w:numPr>
      </w:pPr>
      <w:r>
        <w:t>红色：</w:t>
      </w:r>
      <w:r>
        <w:rPr>
          <w:b/>
          <w:bCs/>
        </w:rPr>
        <w:t>沙家浜（含纪念馆）</w:t>
      </w:r>
    </w:p>
    <w:p w14:paraId="230E6108">
      <w:pPr>
        <w:pStyle w:val="16"/>
        <w:numPr>
          <w:ilvl w:val="0"/>
          <w:numId w:val="1"/>
        </w:numPr>
      </w:pPr>
      <w:r>
        <w:t>园林：拙政园、狮子林、虎丘、留园</w:t>
      </w:r>
    </w:p>
    <w:p w14:paraId="21731C95">
      <w:pPr>
        <w:pStyle w:val="16"/>
        <w:numPr>
          <w:ilvl w:val="0"/>
          <w:numId w:val="1"/>
        </w:numPr>
      </w:pPr>
      <w:r>
        <w:t>水乡古街：山塘街、平江路</w:t>
      </w:r>
    </w:p>
    <w:p w14:paraId="7E9C18CA">
      <w:pPr>
        <w:pStyle w:val="16"/>
        <w:numPr>
          <w:ilvl w:val="0"/>
          <w:numId w:val="1"/>
        </w:numPr>
      </w:pPr>
      <w:r>
        <w:t>名寺：寒山寺</w:t>
      </w:r>
    </w:p>
    <w:p w14:paraId="01A64A30">
      <w:pPr>
        <w:pStyle w:val="16"/>
        <w:numPr>
          <w:ilvl w:val="0"/>
          <w:numId w:val="1"/>
        </w:numPr>
      </w:pPr>
      <w:r>
        <w:t>地标/文博：苏州博物馆、金鸡湖</w:t>
      </w:r>
    </w:p>
    <w:p w14:paraId="580D203F">
      <w:pPr>
        <w:pStyle w:val="16"/>
        <w:numPr>
          <w:ilvl w:val="0"/>
          <w:numId w:val="1"/>
        </w:numPr>
      </w:pPr>
      <w:r>
        <w:t>商业：观前街</w:t>
      </w:r>
    </w:p>
    <w:p w14:paraId="14553D9C">
      <w:pPr>
        <w:pStyle w:val="4"/>
      </w:pPr>
      <w:r>
        <w:t>车程参考</w:t>
      </w:r>
    </w:p>
    <w:p w14:paraId="06E97676">
      <w:pPr>
        <w:pStyle w:val="16"/>
        <w:numPr>
          <w:ilvl w:val="0"/>
          <w:numId w:val="1"/>
        </w:numPr>
      </w:pPr>
      <w:r>
        <w:t>无锡↔苏州：约1h</w:t>
      </w:r>
    </w:p>
    <w:p w14:paraId="271D217E">
      <w:pPr>
        <w:pStyle w:val="16"/>
        <w:numPr>
          <w:ilvl w:val="0"/>
          <w:numId w:val="1"/>
        </w:numPr>
      </w:pPr>
      <w:r>
        <w:t>苏州↔沙家浜：约1h</w:t>
      </w:r>
    </w:p>
    <w:p w14:paraId="39DDAA10">
      <w:pPr>
        <w:pStyle w:val="16"/>
        <w:numPr>
          <w:ilvl w:val="0"/>
          <w:numId w:val="1"/>
        </w:numPr>
      </w:pPr>
      <w:r>
        <w:t>全程路况好，大巴舒适</w:t>
      </w:r>
    </w:p>
    <w:p w14:paraId="7BEE5058">
      <w:pPr>
        <w:pStyle w:val="16"/>
      </w:pPr>
      <w:r>
        <w:t>要不要我把这个行程做成</w:t>
      </w:r>
      <w:r>
        <w:rPr>
          <w:b/>
          <w:bCs/>
        </w:rPr>
        <w:t>一页式出团单</w:t>
      </w:r>
      <w:r>
        <w:t>（含参考酒店、用餐标准、门票价格、导游安排），你直接发给客人就行？</w:t>
      </w:r>
    </w:p>
    <w:p w14:paraId="2A37059C">
      <w:pPr>
        <w:pStyle w:val="16"/>
      </w:pPr>
      <w:r>
        <w:t>(豆包AI生成)</w:t>
      </w: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bullet"/>
      <w:lvlText w:val="•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bullet"/>
      <w:lvlText w:val="◦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bullet"/>
      <w:lvlText w:val="▪"/>
      <w:lvlJc w:val="left"/>
      <w:pPr>
        <w:ind w:left="1152" w:hanging="288"/>
      </w:pPr>
      <w:rPr>
        <w:color w:val="3370FF"/>
        <w:sz w:val="22"/>
        <w:szCs w:val="22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3D7F17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608</Words>
  <Characters>631</Characters>
  <TotalTime>19</TotalTime>
  <ScaleCrop>false</ScaleCrop>
  <LinksUpToDate>false</LinksUpToDate>
  <CharactersWithSpaces>635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2026-04-29T09:43:00Z</dcterms:created>
  <dc:creator>Un-named</dc:creator>
  <cp:lastModifiedBy>青旅总部阿宝</cp:lastModifiedBy>
  <dcterms:modified xsi:type="dcterms:W3CDTF">2026-04-29T10:03:22Z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eyJoZGlkIjoiZWFlYzU2OTNiNjczYjMwYmJhZjVkNDU1ZjVkN2VkZjYiLCJ1c2VySWQiOiIyNzA2MDQ4NSJ9</vt:lpwstr>
  </property>
  <property fmtid="{D5CDD505-2E9C-101B-9397-08002B2CF9AE}" pid="3" name="KSOProductBuildVer">
    <vt:lpwstr>2052-12.1.0.25865</vt:lpwstr>
  </property>
  <property fmtid="{D5CDD505-2E9C-101B-9397-08002B2CF9AE}" pid="4" name="ICV">
    <vt:lpwstr>4BAD617356A5443BBCCD4CFE14ACC0D9_13</vt:lpwstr>
  </property>
</Properties>
</file>