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97D17">
      <w:pPr>
        <w:pStyle w:val="3"/>
        <w:ind w:left="0" w:leftChars="0" w:firstLine="0" w:firstLineChars="0"/>
        <w:jc w:val="center"/>
        <w:rPr>
          <w:sz w:val="44"/>
          <w:szCs w:val="44"/>
        </w:rPr>
      </w:pPr>
      <w:r>
        <w:rPr>
          <w:sz w:val="44"/>
          <w:szCs w:val="44"/>
        </w:rPr>
        <w:t>【</w:t>
      </w:r>
      <w:r>
        <w:rPr>
          <w:rFonts w:hint="eastAsia"/>
          <w:sz w:val="44"/>
          <w:szCs w:val="44"/>
          <w:lang w:val="en-US" w:eastAsia="zh-CN"/>
        </w:rPr>
        <w:t>醉爱假日.成都中亚国旅</w:t>
      </w:r>
      <w:r>
        <w:rPr>
          <w:sz w:val="44"/>
          <w:szCs w:val="44"/>
        </w:rPr>
        <w:t>】</w:t>
      </w:r>
      <w:r>
        <w:rPr>
          <w:rFonts w:hint="eastAsia"/>
          <w:sz w:val="44"/>
          <w:szCs w:val="44"/>
          <w:lang w:val="en-US" w:eastAsia="zh-CN"/>
        </w:rPr>
        <w:t>核心</w:t>
      </w:r>
      <w:r>
        <w:rPr>
          <w:sz w:val="44"/>
          <w:szCs w:val="44"/>
        </w:rPr>
        <w:t>产品手册</w:t>
      </w:r>
    </w:p>
    <w:p w14:paraId="0404E04D">
      <w:pPr>
        <w:pStyle w:val="20"/>
        <w:jc w:val="center"/>
      </w:pPr>
      <w:r>
        <w:t>（旅行社同业专属·品质合作首选）</w:t>
      </w:r>
    </w:p>
    <w:p w14:paraId="240C08B7">
      <w:pPr>
        <w:pStyle w:val="5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一、公司简介</w:t>
      </w:r>
    </w:p>
    <w:p w14:paraId="1E087D05">
      <w:pPr>
        <w:pStyle w:val="20"/>
        <w:ind w:left="19" w:leftChars="9" w:firstLine="682" w:firstLineChars="310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>醉爱假日（成都中亚国旅），是一家</w:t>
      </w:r>
      <w:r>
        <w:t>深耕国内专线运营</w:t>
      </w:r>
      <w:r>
        <w:rPr>
          <w:rFonts w:hint="eastAsia"/>
          <w:lang w:val="en-US" w:eastAsia="zh-CN"/>
        </w:rPr>
        <w:t>20余年的</w:t>
      </w:r>
      <w:r>
        <w:t>实力批发商，专注华东</w:t>
      </w:r>
      <w:r>
        <w:rPr>
          <w:rFonts w:hint="eastAsia"/>
          <w:lang w:val="en-US" w:eastAsia="zh-CN"/>
        </w:rPr>
        <w:t>专线</w:t>
      </w:r>
      <w:r>
        <w:t>、江西</w:t>
      </w:r>
      <w:r>
        <w:rPr>
          <w:rFonts w:hint="eastAsia"/>
          <w:lang w:val="en-US" w:eastAsia="zh-CN"/>
        </w:rPr>
        <w:t>专线</w:t>
      </w:r>
      <w:r>
        <w:t>、陕西</w:t>
      </w:r>
      <w:r>
        <w:rPr>
          <w:rFonts w:hint="eastAsia"/>
          <w:lang w:val="en-US" w:eastAsia="zh-CN"/>
        </w:rPr>
        <w:t>专线</w:t>
      </w:r>
      <w:r>
        <w:t>、山西</w:t>
      </w:r>
      <w:r>
        <w:rPr>
          <w:rFonts w:hint="eastAsia"/>
          <w:lang w:val="en-US" w:eastAsia="zh-CN"/>
        </w:rPr>
        <w:t>专线</w:t>
      </w:r>
      <w:r>
        <w:t>，致力于为同业伙伴提供「优质资源</w:t>
      </w:r>
      <w:r>
        <w:rPr>
          <w:rFonts w:hint="eastAsia"/>
          <w:lang w:eastAsia="zh-CN"/>
        </w:rPr>
        <w:t>、</w:t>
      </w:r>
      <w:r>
        <w:t>灵活定制</w:t>
      </w:r>
      <w:r>
        <w:rPr>
          <w:rFonts w:hint="eastAsia"/>
          <w:lang w:eastAsia="zh-CN"/>
        </w:rPr>
        <w:t>、</w:t>
      </w:r>
      <w:r>
        <w:t>高效服务」的一站式旅游解决方案。我们整合目的地</w:t>
      </w:r>
      <w:r>
        <w:rPr>
          <w:rFonts w:hint="eastAsia"/>
          <w:lang w:val="en-US" w:eastAsia="zh-CN"/>
        </w:rPr>
        <w:t>优势机票动车票、</w:t>
      </w:r>
      <w:r>
        <w:t>核心景区、特色</w:t>
      </w:r>
      <w:r>
        <w:rPr>
          <w:rFonts w:hint="eastAsia"/>
          <w:lang w:val="en-US" w:eastAsia="zh-CN"/>
        </w:rPr>
        <w:t>酒店</w:t>
      </w:r>
      <w:r>
        <w:t>、</w:t>
      </w:r>
      <w:r>
        <w:rPr>
          <w:rFonts w:hint="eastAsia"/>
          <w:lang w:val="en-US" w:eastAsia="zh-CN"/>
        </w:rPr>
        <w:t>资深导游、</w:t>
      </w:r>
      <w:r>
        <w:t>专属车队等优质资源，打造高性价比、强竞争力的线路产品，凭借多年行业经验与良好口碑，成为数千家旅行社的稳定合作商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已加盟：携程、省青、市青、全球通、环球、乐游、上航、盈科、海外、易飞易、同程、宝中、太平洋国旅、众信等平台。</w:t>
      </w:r>
    </w:p>
    <w:p w14:paraId="3D2BC1DD">
      <w:pPr>
        <w:pStyle w:val="5"/>
        <w:numPr>
          <w:ilvl w:val="0"/>
          <w:numId w:val="0"/>
        </w:num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二、核心产品矩阵（按性价比/定位分类）</w:t>
      </w:r>
    </w:p>
    <w:p w14:paraId="5E085EE4">
      <w:pPr>
        <w:pStyle w:val="5"/>
        <w:numPr>
          <w:ilvl w:val="0"/>
          <w:numId w:val="0"/>
        </w:numPr>
        <w:spacing w:line="24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(一）A.华东专线产品——高性价比系列</w:t>
      </w:r>
    </w:p>
    <w:tbl>
      <w:tblPr>
        <w:tblStyle w:val="14"/>
        <w:tblW w:w="10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6"/>
        <w:gridCol w:w="3280"/>
        <w:gridCol w:w="1166"/>
        <w:gridCol w:w="710"/>
        <w:gridCol w:w="3489"/>
      </w:tblGrid>
      <w:tr w14:paraId="78C4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0AF8A0">
            <w:pPr>
              <w:pStyle w:val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产品名称</w:t>
            </w:r>
          </w:p>
        </w:tc>
        <w:tc>
          <w:tcPr>
            <w:tcW w:w="32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BA5E64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核心景点</w:t>
            </w:r>
          </w:p>
        </w:tc>
        <w:tc>
          <w:tcPr>
            <w:tcW w:w="11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8712A1">
            <w:pPr>
              <w:pStyle w:val="20"/>
              <w:jc w:val="center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团队标准</w:t>
            </w:r>
          </w:p>
        </w:tc>
        <w:tc>
          <w:tcPr>
            <w:tcW w:w="7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690A1F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天数</w:t>
            </w:r>
          </w:p>
        </w:tc>
        <w:tc>
          <w:tcPr>
            <w:tcW w:w="34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563DF1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核心卖点</w:t>
            </w:r>
          </w:p>
        </w:tc>
      </w:tr>
      <w:tr w14:paraId="2252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8" w:hRule="atLeast"/>
        </w:trPr>
        <w:tc>
          <w:tcPr>
            <w:tcW w:w="151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DD7570">
            <w:pPr>
              <w:pStyle w:val="20"/>
              <w:ind w:left="0" w:lef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春意江南</w:t>
            </w:r>
          </w:p>
          <w:p w14:paraId="24F9DA6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  <w:t>成都成团</w:t>
            </w:r>
          </w:p>
        </w:tc>
        <w:tc>
          <w:tcPr>
            <w:tcW w:w="32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A1C9B2">
            <w:pPr>
              <w:pStyle w:val="20"/>
              <w:ind w:left="0" w:leftChars="0"/>
              <w:jc w:val="left"/>
              <w:rPr>
                <w:rFonts w:hint="default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等线" w:cs="Arial"/>
                <w:sz w:val="22"/>
                <w:szCs w:val="22"/>
                <w:lang w:val="en-US" w:eastAsia="zh-CN"/>
              </w:rPr>
              <w:t>鼋头渚、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船游太湖、</w:t>
            </w:r>
            <w:r>
              <w:rPr>
                <w:rFonts w:hint="default" w:ascii="Arial" w:hAnsi="Arial" w:eastAsia="等线" w:cs="Arial"/>
                <w:sz w:val="22"/>
                <w:szCs w:val="22"/>
                <w:lang w:val="en-US" w:eastAsia="zh-CN"/>
              </w:rPr>
              <w:t>乌镇、南浔、狮子林、西湖、外滩、南京路、城隍庙旅游区、夫子庙风光带、中山陵、南京长江大桥玻璃栈道、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七里山塘、</w:t>
            </w:r>
            <w:r>
              <w:rPr>
                <w:rFonts w:hint="default" w:ascii="Arial" w:hAnsi="Arial" w:eastAsia="等线" w:cs="Arial"/>
                <w:sz w:val="22"/>
                <w:szCs w:val="22"/>
                <w:lang w:val="en-US" w:eastAsia="zh-CN"/>
              </w:rPr>
              <w:t>上海登金茂大厦88层</w:t>
            </w:r>
          </w:p>
        </w:tc>
        <w:tc>
          <w:tcPr>
            <w:tcW w:w="116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36A5AA">
            <w:pPr>
              <w:pStyle w:val="20"/>
              <w:ind w:left="0" w:lef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商务酒店</w:t>
            </w:r>
          </w:p>
          <w:p w14:paraId="122573AE">
            <w:pPr>
              <w:pStyle w:val="20"/>
              <w:ind w:left="0" w:lef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+</w:t>
            </w:r>
          </w:p>
          <w:p w14:paraId="17B8F7E7">
            <w:pPr>
              <w:pStyle w:val="20"/>
              <w:ind w:left="0" w:leftChars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1晚四钻</w:t>
            </w:r>
          </w:p>
        </w:tc>
        <w:tc>
          <w:tcPr>
            <w:tcW w:w="71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EFE880">
            <w:pPr>
              <w:pStyle w:val="20"/>
              <w:ind w:left="0" w:leftChars="0"/>
              <w:jc w:val="center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双飞</w:t>
            </w:r>
            <w:r>
              <w:rPr>
                <w:sz w:val="22"/>
                <w:szCs w:val="22"/>
              </w:rPr>
              <w:t>6天</w:t>
            </w:r>
          </w:p>
        </w:tc>
        <w:tc>
          <w:tcPr>
            <w:tcW w:w="348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40DF4B">
            <w:pPr>
              <w:pStyle w:val="20"/>
              <w:ind w:left="0" w:leftChars="0"/>
              <w:jc w:val="both"/>
              <w:rPr>
                <w:rFonts w:hint="default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成都成团、成都直飞；进店0自费，升级1晚携程四钻酒店；品尝无锡酱排骨，“乾隆御茶宴”，品味江南土风土味，8个正餐</w:t>
            </w:r>
          </w:p>
        </w:tc>
      </w:tr>
      <w:tr w14:paraId="21CA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2" w:hRule="atLeast"/>
        </w:trPr>
        <w:tc>
          <w:tcPr>
            <w:tcW w:w="151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B8564E">
            <w:pPr>
              <w:pStyle w:val="20"/>
              <w:ind w:left="0" w:lef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纯玩江南</w:t>
            </w:r>
          </w:p>
          <w:p w14:paraId="1BFC6EF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  <w:t>成都成团</w:t>
            </w:r>
          </w:p>
        </w:tc>
        <w:tc>
          <w:tcPr>
            <w:tcW w:w="32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56863D">
            <w:pPr>
              <w:pStyle w:val="20"/>
              <w:ind w:left="0" w:leftChars="0"/>
              <w:jc w:val="left"/>
              <w:rPr>
                <w:rFonts w:hint="default" w:cs="Arial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等线" w:cs="Arial"/>
                <w:sz w:val="22"/>
                <w:szCs w:val="22"/>
                <w:lang w:val="en-US" w:eastAsia="zh-CN"/>
              </w:rPr>
              <w:t>鼋头渚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、船游太湖、外滩、南京路、城隍庙旅游区、七里山塘、同里、退思园、乌镇、盘门、西湖、中山陵、夫子庙秦淮河风光带、</w:t>
            </w:r>
            <w:r>
              <w:rPr>
                <w:rFonts w:hint="default" w:ascii="Arial" w:hAnsi="Arial" w:eastAsia="等线" w:cs="Arial"/>
                <w:sz w:val="22"/>
                <w:szCs w:val="22"/>
                <w:lang w:val="en-US" w:eastAsia="zh-CN"/>
              </w:rPr>
              <w:t>南京长江大桥玻璃栈道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、河坊街、四行仓库</w:t>
            </w:r>
          </w:p>
        </w:tc>
        <w:tc>
          <w:tcPr>
            <w:tcW w:w="116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9F568D">
            <w:pPr>
              <w:pStyle w:val="20"/>
              <w:ind w:left="0" w:lef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商务酒店</w:t>
            </w:r>
          </w:p>
        </w:tc>
        <w:tc>
          <w:tcPr>
            <w:tcW w:w="71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D95335">
            <w:pPr>
              <w:pStyle w:val="20"/>
              <w:ind w:left="0" w:lef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双飞</w:t>
            </w:r>
            <w:r>
              <w:rPr>
                <w:sz w:val="22"/>
                <w:szCs w:val="22"/>
              </w:rPr>
              <w:t>6天</w:t>
            </w:r>
          </w:p>
        </w:tc>
        <w:tc>
          <w:tcPr>
            <w:tcW w:w="348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2DE254">
            <w:pPr>
              <w:pStyle w:val="20"/>
              <w:ind w:left="0" w:leftChars="0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成都</w:t>
            </w:r>
            <w:r>
              <w:rPr>
                <w:sz w:val="22"/>
                <w:szCs w:val="22"/>
              </w:rPr>
              <w:t>成团、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成都</w:t>
            </w:r>
            <w:r>
              <w:rPr>
                <w:sz w:val="22"/>
                <w:szCs w:val="22"/>
              </w:rPr>
              <w:t>直飞；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纯玩0购物；红色旅游经典景区沙家浜；乐享江南夜景 苏州盘门夜景和南京长江大桥玻璃栈道；品尝无锡酱排骨，“乾隆御茶宴”，品味江南土风土味；8个正餐</w:t>
            </w:r>
          </w:p>
        </w:tc>
      </w:tr>
      <w:tr w14:paraId="5687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51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B69813">
            <w:pPr>
              <w:pStyle w:val="20"/>
              <w:ind w:left="0" w:lef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格调扬州</w:t>
            </w:r>
          </w:p>
          <w:p w14:paraId="34641BA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  <w:t>成都成团</w:t>
            </w:r>
          </w:p>
        </w:tc>
        <w:tc>
          <w:tcPr>
            <w:tcW w:w="32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90B94C">
            <w:pPr>
              <w:pStyle w:val="20"/>
              <w:ind w:left="0" w:leftChars="0"/>
              <w:jc w:val="left"/>
              <w:rPr>
                <w:rFonts w:hint="eastAsia" w:cs="Arial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sz w:val="22"/>
                <w:szCs w:val="22"/>
                <w:lang w:val="en-US" w:eastAsia="zh-CN"/>
              </w:rPr>
              <w:t>扬州瘦西湖、</w:t>
            </w:r>
            <w:r>
              <w:rPr>
                <w:rFonts w:hint="default" w:ascii="Arial" w:hAnsi="Arial" w:eastAsia="等线" w:cs="Arial"/>
                <w:sz w:val="22"/>
                <w:szCs w:val="22"/>
                <w:lang w:val="en-US" w:eastAsia="zh-CN"/>
              </w:rPr>
              <w:t>鼋头渚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、船游太湖、外滩、南京路、中华艺术宫、七里山塘、乌镇、周庄、留园、西湖、中山陵、夫子庙秦淮河风光带</w:t>
            </w:r>
          </w:p>
        </w:tc>
        <w:tc>
          <w:tcPr>
            <w:tcW w:w="116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26B44A">
            <w:pPr>
              <w:pStyle w:val="20"/>
              <w:ind w:left="0" w:lef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商务酒店</w:t>
            </w:r>
          </w:p>
        </w:tc>
        <w:tc>
          <w:tcPr>
            <w:tcW w:w="71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D74293">
            <w:pPr>
              <w:pStyle w:val="20"/>
              <w:ind w:left="0" w:lef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双飞</w:t>
            </w:r>
            <w:r>
              <w:rPr>
                <w:sz w:val="22"/>
                <w:szCs w:val="22"/>
              </w:rPr>
              <w:t>6天</w:t>
            </w:r>
          </w:p>
        </w:tc>
        <w:tc>
          <w:tcPr>
            <w:tcW w:w="348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7F5F0">
            <w:pPr>
              <w:pStyle w:val="20"/>
              <w:ind w:left="0" w:left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四川成团、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成都</w:t>
            </w:r>
            <w:r>
              <w:rPr>
                <w:sz w:val="22"/>
                <w:szCs w:val="22"/>
              </w:rPr>
              <w:t>直飞；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纯玩；四大古典园林之留园 ，“乾隆江南御花园”扬州瘦西湖；品尝无锡酱排骨、杭州龙井御茶宴、扬州早茶中吃；8个正餐</w:t>
            </w:r>
          </w:p>
        </w:tc>
      </w:tr>
      <w:tr w14:paraId="1733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" w:hRule="atLeast"/>
        </w:trPr>
        <w:tc>
          <w:tcPr>
            <w:tcW w:w="151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CED84">
            <w:pPr>
              <w:pStyle w:val="20"/>
              <w:ind w:left="0" w:leftChars="0"/>
              <w:jc w:val="center"/>
              <w:rPr>
                <w:rFonts w:ascii="Arial" w:hAnsi="Arial" w:eastAsia="等线" w:cs="Arial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江南时光</w:t>
            </w:r>
          </w:p>
        </w:tc>
        <w:tc>
          <w:tcPr>
            <w:tcW w:w="32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3AD9AF">
            <w:pPr>
              <w:pStyle w:val="20"/>
              <w:ind w:left="0" w:leftChars="0"/>
              <w:jc w:val="left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乌镇周庄、绍兴鲁迅故居、灵山大佛、耦园、外滩南京路、西湖、中山陵夫子庙商业街</w:t>
            </w:r>
          </w:p>
        </w:tc>
        <w:tc>
          <w:tcPr>
            <w:tcW w:w="116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26F2E5">
            <w:pPr>
              <w:pStyle w:val="20"/>
              <w:ind w:left="0" w:leftChars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三钻酒店</w:t>
            </w:r>
          </w:p>
        </w:tc>
        <w:tc>
          <w:tcPr>
            <w:tcW w:w="71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ECBC00">
            <w:pPr>
              <w:pStyle w:val="20"/>
              <w:ind w:left="0" w:leftChars="0"/>
              <w:jc w:val="center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双飞</w:t>
            </w:r>
            <w:r>
              <w:rPr>
                <w:sz w:val="22"/>
                <w:szCs w:val="22"/>
              </w:rPr>
              <w:t>6天</w:t>
            </w:r>
          </w:p>
        </w:tc>
        <w:tc>
          <w:tcPr>
            <w:tcW w:w="348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E559D1">
            <w:pPr>
              <w:pStyle w:val="20"/>
              <w:ind w:left="0" w:leftChars="0"/>
              <w:jc w:val="both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成都直飞、华东七市全覆盖；夜宿周庄；含灵山大佛九龙灌浴表演；升级龙井御茶宴</w:t>
            </w:r>
          </w:p>
        </w:tc>
      </w:tr>
      <w:tr w14:paraId="71C2F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6" w:hRule="atLeast"/>
        </w:trPr>
        <w:tc>
          <w:tcPr>
            <w:tcW w:w="151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7E46A0">
            <w:pPr>
              <w:pStyle w:val="20"/>
              <w:ind w:left="0" w:leftChars="0"/>
              <w:jc w:val="center"/>
              <w:rPr>
                <w:rFonts w:hint="default" w:ascii="Arial" w:hAnsi="Arial" w:eastAsia="等线" w:cs="Arial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悦享江南</w:t>
            </w:r>
          </w:p>
        </w:tc>
        <w:tc>
          <w:tcPr>
            <w:tcW w:w="32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6713EE">
            <w:pPr>
              <w:pStyle w:val="20"/>
              <w:ind w:left="0" w:leftChars="0"/>
              <w:jc w:val="left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乌镇、周庄、西塘、扬州瘦西湖、狮子林、拈花湾、外滩、南京路步行街、西湖、中山陵、夫子庙商业街</w:t>
            </w:r>
          </w:p>
        </w:tc>
        <w:tc>
          <w:tcPr>
            <w:tcW w:w="116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82D274">
            <w:pPr>
              <w:pStyle w:val="20"/>
              <w:ind w:left="0" w:leftChars="0"/>
              <w:jc w:val="center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三钻酒店</w:t>
            </w:r>
          </w:p>
        </w:tc>
        <w:tc>
          <w:tcPr>
            <w:tcW w:w="71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C8E8A0">
            <w:pPr>
              <w:pStyle w:val="20"/>
              <w:ind w:left="0" w:lef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双飞</w:t>
            </w:r>
            <w:r>
              <w:rPr>
                <w:sz w:val="22"/>
                <w:szCs w:val="22"/>
              </w:rPr>
              <w:t>6天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/</w:t>
            </w:r>
          </w:p>
          <w:p w14:paraId="68824424">
            <w:pPr>
              <w:pStyle w:val="20"/>
              <w:ind w:left="0" w:leftChars="0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双动7天</w:t>
            </w:r>
          </w:p>
        </w:tc>
        <w:tc>
          <w:tcPr>
            <w:tcW w:w="348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C7FD26">
            <w:pPr>
              <w:pStyle w:val="20"/>
              <w:ind w:left="0" w:leftChars="0"/>
              <w:jc w:val="both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成都出发、纯玩0购物；周庄升级</w:t>
            </w:r>
            <w:r>
              <w:rPr>
                <w:rFonts w:hint="eastAsia"/>
                <w:sz w:val="22"/>
                <w:szCs w:val="22"/>
                <w:lang w:eastAsia="zh-CN"/>
              </w:rPr>
              <w:t>四钻</w:t>
            </w:r>
            <w:r>
              <w:rPr>
                <w:sz w:val="22"/>
                <w:szCs w:val="22"/>
              </w:rPr>
              <w:t>住宿；含瘦西湖、拈花湾抄经体验；升级龙井御茶宴/太湖三白宴</w:t>
            </w:r>
          </w:p>
        </w:tc>
      </w:tr>
    </w:tbl>
    <w:p w14:paraId="6E617E4E">
      <w:pPr>
        <w:pStyle w:val="5"/>
        <w:numPr>
          <w:ilvl w:val="0"/>
          <w:numId w:val="0"/>
        </w:numPr>
        <w:spacing w:line="24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B.华东专线产品——中高端系列</w:t>
      </w:r>
    </w:p>
    <w:tbl>
      <w:tblPr>
        <w:tblStyle w:val="14"/>
        <w:tblW w:w="10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6"/>
        <w:gridCol w:w="8"/>
        <w:gridCol w:w="3143"/>
        <w:gridCol w:w="19"/>
        <w:gridCol w:w="1247"/>
        <w:gridCol w:w="13"/>
        <w:gridCol w:w="741"/>
        <w:gridCol w:w="16"/>
        <w:gridCol w:w="3474"/>
        <w:gridCol w:w="16"/>
      </w:tblGrid>
      <w:tr w14:paraId="1681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3FD8C2">
            <w:pPr>
              <w:pStyle w:val="20"/>
              <w:jc w:val="center"/>
            </w:pPr>
            <w:r>
              <w:t>产品名称</w:t>
            </w:r>
          </w:p>
        </w:tc>
        <w:tc>
          <w:tcPr>
            <w:tcW w:w="315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94F724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核心景点</w:t>
            </w:r>
          </w:p>
        </w:tc>
        <w:tc>
          <w:tcPr>
            <w:tcW w:w="127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2D0595">
            <w:pPr>
              <w:pStyle w:val="20"/>
              <w:jc w:val="center"/>
              <w:rPr>
                <w:rFonts w:hint="default" w:eastAsia="等线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团队标准</w:t>
            </w:r>
          </w:p>
        </w:tc>
        <w:tc>
          <w:tcPr>
            <w:tcW w:w="75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6CE70F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天数</w:t>
            </w:r>
          </w:p>
        </w:tc>
        <w:tc>
          <w:tcPr>
            <w:tcW w:w="349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78081E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核心卖点</w:t>
            </w:r>
          </w:p>
        </w:tc>
      </w:tr>
      <w:tr w14:paraId="0E43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18" w:hRule="atLeast"/>
        </w:trPr>
        <w:tc>
          <w:tcPr>
            <w:tcW w:w="151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9A71A3">
            <w:pPr>
              <w:pStyle w:val="2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荣耀西栅</w:t>
            </w:r>
          </w:p>
          <w:p w14:paraId="36A6D58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  <w:t>成都成团</w:t>
            </w:r>
          </w:p>
          <w:p w14:paraId="58498FE1">
            <w:pPr>
              <w:pStyle w:val="20"/>
              <w:ind w:left="0" w:leftChars="0" w:firstLine="240" w:firstLineChars="10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1" w:type="dxa"/>
            <w:gridSpan w:val="2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071CA7">
            <w:pPr>
              <w:pStyle w:val="20"/>
              <w:ind w:left="0" w:leftChars="0"/>
              <w:jc w:val="both"/>
              <w:rPr>
                <w:rFonts w:hint="default" w:ascii="Arial" w:hAnsi="Arial" w:eastAsia="等线" w:cs="Arial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乌镇西栅、西塘、拈花湾、拙政园、外滩、南京路步行街、西湖、雷峰塔、中山陵、夫子庙商业街、七里山塘街、南京长江大桥玻璃栈道、惠山古镇、河坊街、四行仓库、中华艺术宫</w:t>
            </w:r>
          </w:p>
        </w:tc>
        <w:tc>
          <w:tcPr>
            <w:tcW w:w="1279" w:type="dxa"/>
            <w:gridSpan w:val="3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F6ACAC">
            <w:pPr>
              <w:pStyle w:val="20"/>
              <w:ind w:left="0" w:leftChars="0"/>
              <w:jc w:val="center"/>
              <w:rPr>
                <w:rFonts w:hint="default" w:eastAsia="等线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四钻酒店</w:t>
            </w:r>
          </w:p>
        </w:tc>
        <w:tc>
          <w:tcPr>
            <w:tcW w:w="757" w:type="dxa"/>
            <w:gridSpan w:val="2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653D89">
            <w:pPr>
              <w:pStyle w:val="20"/>
              <w:ind w:left="0" w:leftChars="0"/>
              <w:jc w:val="center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双飞</w:t>
            </w:r>
            <w:r>
              <w:rPr>
                <w:sz w:val="22"/>
                <w:szCs w:val="22"/>
              </w:rPr>
              <w:t>6天</w:t>
            </w:r>
          </w:p>
        </w:tc>
        <w:tc>
          <w:tcPr>
            <w:tcW w:w="3490" w:type="dxa"/>
            <w:gridSpan w:val="2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9C21BD">
            <w:pPr>
              <w:pStyle w:val="20"/>
              <w:ind w:left="0" w:leftChars="0"/>
              <w:jc w:val="both"/>
              <w:rPr>
                <w:rFonts w:hint="default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成都成团、真纯玩，</w:t>
            </w:r>
            <w:r>
              <w:rPr>
                <w:sz w:val="22"/>
                <w:szCs w:val="22"/>
              </w:rPr>
              <w:t>夜宿乌镇；含乌镇西栅日景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sz w:val="22"/>
                <w:szCs w:val="22"/>
              </w:rPr>
              <w:t>夜景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乌镇西栅提灯走桥，西塘汉服国潮体验，</w:t>
            </w:r>
            <w:r>
              <w:rPr>
                <w:sz w:val="22"/>
                <w:szCs w:val="22"/>
              </w:rPr>
              <w:t>拈花湾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抄经书</w:t>
            </w:r>
            <w:r>
              <w:rPr>
                <w:sz w:val="22"/>
                <w:szCs w:val="22"/>
              </w:rPr>
              <w:t>禅意体验；赠无锡酱排骨/龙井御茶宴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含8个正餐</w:t>
            </w:r>
          </w:p>
        </w:tc>
      </w:tr>
      <w:tr w14:paraId="6AFB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7" w:hRule="atLeast"/>
        </w:trPr>
        <w:tc>
          <w:tcPr>
            <w:tcW w:w="151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9B7687">
            <w:pPr>
              <w:pStyle w:val="20"/>
              <w:jc w:val="center"/>
              <w:rPr>
                <w:rFonts w:hint="default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奢享江南</w:t>
            </w:r>
          </w:p>
        </w:tc>
        <w:tc>
          <w:tcPr>
            <w:tcW w:w="3151" w:type="dxa"/>
            <w:gridSpan w:val="2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1F50C4">
            <w:pPr>
              <w:pStyle w:val="20"/>
              <w:ind w:left="0" w:leftChars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乌镇西栅、周庄、扬州瘦西湖、拈花湾、留园、寒山寺、外滩、南京路步行街、西湖、中山陵、夫子庙商业街</w:t>
            </w:r>
          </w:p>
        </w:tc>
        <w:tc>
          <w:tcPr>
            <w:tcW w:w="1279" w:type="dxa"/>
            <w:gridSpan w:val="3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843138">
            <w:pPr>
              <w:pStyle w:val="20"/>
              <w:ind w:left="0" w:leftChars="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四钻酒店</w:t>
            </w:r>
          </w:p>
          <w:p w14:paraId="628D54EC">
            <w:pPr>
              <w:pStyle w:val="20"/>
              <w:ind w:left="0" w:leftChars="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+</w:t>
            </w:r>
          </w:p>
          <w:p w14:paraId="04D6C15F">
            <w:pPr>
              <w:pStyle w:val="20"/>
              <w:ind w:left="0" w:leftChars="0"/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1晚希尔顿</w:t>
            </w:r>
          </w:p>
        </w:tc>
        <w:tc>
          <w:tcPr>
            <w:tcW w:w="757" w:type="dxa"/>
            <w:gridSpan w:val="2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0A93AC">
            <w:pPr>
              <w:pStyle w:val="20"/>
              <w:ind w:left="0" w:lef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双飞</w:t>
            </w:r>
            <w:r>
              <w:rPr>
                <w:sz w:val="22"/>
                <w:szCs w:val="22"/>
              </w:rPr>
              <w:t>6天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或</w:t>
            </w:r>
          </w:p>
          <w:p w14:paraId="72FDE152">
            <w:pPr>
              <w:pStyle w:val="20"/>
              <w:ind w:left="0" w:leftChars="0"/>
              <w:jc w:val="center"/>
              <w:rPr>
                <w:rFonts w:hint="default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双动7天</w:t>
            </w:r>
          </w:p>
        </w:tc>
        <w:tc>
          <w:tcPr>
            <w:tcW w:w="3490" w:type="dxa"/>
            <w:gridSpan w:val="2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1E584F">
            <w:pPr>
              <w:pStyle w:val="20"/>
              <w:ind w:left="0"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四川</w:t>
            </w:r>
            <w:r>
              <w:rPr>
                <w:sz w:val="22"/>
                <w:szCs w:val="22"/>
              </w:rPr>
              <w:t>直飞、纯玩0购物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乌镇西栅提灯走桥，拈花湾小火车，</w:t>
            </w:r>
            <w:r>
              <w:rPr>
                <w:rFonts w:hint="eastAsia"/>
                <w:sz w:val="22"/>
                <w:szCs w:val="22"/>
                <w:lang w:eastAsia="zh-CN"/>
              </w:rPr>
              <w:t>全程携程四钻酒店，夜宿一晚水乡乌镇，升级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sz w:val="22"/>
                <w:szCs w:val="22"/>
                <w:lang w:eastAsia="zh-CN"/>
              </w:rPr>
              <w:t>晚国际品牌希尔顿酒店；餐标40元/人</w:t>
            </w:r>
          </w:p>
        </w:tc>
      </w:tr>
      <w:tr w14:paraId="3E3B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8" w:hRule="atLeast"/>
        </w:trPr>
        <w:tc>
          <w:tcPr>
            <w:tcW w:w="151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D014B0">
            <w:pPr>
              <w:pStyle w:val="20"/>
              <w:ind w:left="0" w:leftChars="0"/>
              <w:jc w:val="center"/>
              <w:rPr>
                <w:rFonts w:hint="default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臻享苏沪杭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vertAlign w:val="baseline"/>
                <w:lang w:val="en-US" w:eastAsia="zh-CN"/>
              </w:rPr>
              <w:t>上海+苏州+杭州</w:t>
            </w:r>
          </w:p>
        </w:tc>
        <w:tc>
          <w:tcPr>
            <w:tcW w:w="3151" w:type="dxa"/>
            <w:gridSpan w:val="2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D935CA">
            <w:pPr>
              <w:pStyle w:val="20"/>
              <w:ind w:left="0" w:leftChars="0"/>
              <w:jc w:val="both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东方明珠、乌镇西栅、西塘、灵隐寺、留园、七里山塘街、外滩、南京路步行街、西湖、河坊街</w:t>
            </w:r>
          </w:p>
        </w:tc>
        <w:tc>
          <w:tcPr>
            <w:tcW w:w="1279" w:type="dxa"/>
            <w:gridSpan w:val="3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BABF6D">
            <w:pPr>
              <w:pStyle w:val="20"/>
              <w:ind w:left="0" w:leftChars="0"/>
              <w:jc w:val="center"/>
              <w:rPr>
                <w:rFonts w:hint="default" w:eastAsia="等线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四钻酒店</w:t>
            </w:r>
          </w:p>
        </w:tc>
        <w:tc>
          <w:tcPr>
            <w:tcW w:w="757" w:type="dxa"/>
            <w:gridSpan w:val="2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2D4BCB">
            <w:pPr>
              <w:pStyle w:val="20"/>
              <w:ind w:left="0" w:leftChars="0"/>
              <w:jc w:val="center"/>
              <w:rPr>
                <w:rFonts w:hint="eastAsia" w:cs="Arial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sz w:val="22"/>
                <w:szCs w:val="22"/>
                <w:lang w:val="en-US" w:eastAsia="zh-CN"/>
              </w:rPr>
              <w:t>双飞4天/</w:t>
            </w:r>
          </w:p>
          <w:p w14:paraId="2AE683C6">
            <w:pPr>
              <w:pStyle w:val="20"/>
              <w:ind w:left="0" w:leftChars="0"/>
              <w:jc w:val="center"/>
              <w:rPr>
                <w:rFonts w:hint="default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sz w:val="22"/>
                <w:szCs w:val="22"/>
                <w:lang w:val="en-US" w:eastAsia="zh-CN"/>
              </w:rPr>
              <w:t>双飞5天</w:t>
            </w:r>
          </w:p>
        </w:tc>
        <w:tc>
          <w:tcPr>
            <w:tcW w:w="3490" w:type="dxa"/>
            <w:gridSpan w:val="2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A1CE3C">
            <w:pPr>
              <w:pStyle w:val="20"/>
              <w:ind w:left="0" w:leftChars="0"/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四川</w:t>
            </w:r>
            <w:r>
              <w:rPr>
                <w:sz w:val="22"/>
                <w:szCs w:val="22"/>
              </w:rPr>
              <w:t>直飞、纯玩0购物</w:t>
            </w:r>
            <w:r>
              <w:rPr>
                <w:rFonts w:hint="eastAsia"/>
                <w:sz w:val="22"/>
                <w:szCs w:val="22"/>
                <w:lang w:eastAsia="zh-CN"/>
              </w:rPr>
              <w:t>；登上海东方明珠塔 ，杭州灵隐飞来峰祈福 ；全程携程四钻酒店、夜宿水乡乌镇；赠送杭州龙井御茶宴</w:t>
            </w:r>
          </w:p>
        </w:tc>
      </w:tr>
      <w:tr w14:paraId="2A9AC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5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158198">
            <w:pPr>
              <w:pStyle w:val="20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轻奢苏沪杭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vertAlign w:val="baseline"/>
                <w:lang w:val="en-US" w:eastAsia="zh-CN"/>
              </w:rPr>
              <w:t>上海+苏州+杭州</w:t>
            </w:r>
          </w:p>
        </w:tc>
        <w:tc>
          <w:tcPr>
            <w:tcW w:w="315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73DDD6">
            <w:pPr>
              <w:pStyle w:val="20"/>
              <w:ind w:left="0" w:leftChars="0"/>
              <w:jc w:val="both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乌镇西栅、周庄、留园、寒山寺、外滩、南京路步行街、西湖</w:t>
            </w:r>
          </w:p>
        </w:tc>
        <w:tc>
          <w:tcPr>
            <w:tcW w:w="1279" w:type="dxa"/>
            <w:gridSpan w:val="3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75FAA4">
            <w:pPr>
              <w:pStyle w:val="20"/>
              <w:ind w:left="0" w:leftChars="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四钻酒店</w:t>
            </w:r>
          </w:p>
          <w:p w14:paraId="61A4ED59">
            <w:pPr>
              <w:pStyle w:val="20"/>
              <w:ind w:left="0" w:leftChars="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+</w:t>
            </w:r>
          </w:p>
          <w:p w14:paraId="29BC27DA">
            <w:pPr>
              <w:pStyle w:val="20"/>
              <w:ind w:left="0" w:leftChars="0"/>
              <w:jc w:val="center"/>
              <w:rPr>
                <w:rFonts w:hint="default" w:ascii="Arial" w:hAnsi="Arial" w:eastAsia="等线" w:cs="Arial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1晚希尔顿</w:t>
            </w:r>
          </w:p>
        </w:tc>
        <w:tc>
          <w:tcPr>
            <w:tcW w:w="75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97A212">
            <w:pPr>
              <w:pStyle w:val="20"/>
              <w:ind w:left="0" w:leftChars="0"/>
              <w:jc w:val="center"/>
              <w:rPr>
                <w:rFonts w:hint="eastAsia" w:cs="Arial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sz w:val="22"/>
                <w:szCs w:val="22"/>
                <w:lang w:val="en-US" w:eastAsia="zh-CN"/>
              </w:rPr>
              <w:t>双飞4天/</w:t>
            </w:r>
          </w:p>
          <w:p w14:paraId="5EE27E4C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  <w:lang w:val="en-US" w:eastAsia="zh-CN"/>
              </w:rPr>
              <w:t>双飞5天</w:t>
            </w:r>
          </w:p>
        </w:tc>
        <w:tc>
          <w:tcPr>
            <w:tcW w:w="349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2C1F2">
            <w:pPr>
              <w:pStyle w:val="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四川</w:t>
            </w:r>
            <w:r>
              <w:rPr>
                <w:sz w:val="22"/>
                <w:szCs w:val="22"/>
              </w:rPr>
              <w:t>直飞、纯玩0购物</w:t>
            </w:r>
            <w:r>
              <w:rPr>
                <w:rFonts w:hint="eastAsia"/>
                <w:sz w:val="22"/>
                <w:szCs w:val="22"/>
                <w:lang w:eastAsia="zh-CN"/>
              </w:rPr>
              <w:t>；全程携程四钻酒店，夜宿一晚水乡乌镇，升级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sz w:val="22"/>
                <w:szCs w:val="22"/>
                <w:lang w:eastAsia="zh-CN"/>
              </w:rPr>
              <w:t>晚国际品牌希尔顿酒店；餐标40元/人，升级“龙井御茶宴、太湖三白宴、乌镇水乡宴</w:t>
            </w:r>
          </w:p>
        </w:tc>
      </w:tr>
      <w:tr w14:paraId="40E7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0764F2">
            <w:pPr>
              <w:pStyle w:val="2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纯玩苏杭</w:t>
            </w:r>
          </w:p>
          <w:p w14:paraId="09010EBE">
            <w:pPr>
              <w:pStyle w:val="2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vertAlign w:val="baseline"/>
                <w:lang w:val="en-US" w:eastAsia="zh-CN"/>
              </w:rPr>
              <w:t>苏州+杭州+乌镇</w:t>
            </w:r>
          </w:p>
        </w:tc>
        <w:tc>
          <w:tcPr>
            <w:tcW w:w="315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5211B0">
            <w:pPr>
              <w:pStyle w:val="20"/>
              <w:ind w:left="0" w:leftChars="0"/>
              <w:jc w:val="both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乌镇西栅、周庄、南浔、寒山寺、狮子林、西湖、灵隐寺、河坊街</w:t>
            </w:r>
          </w:p>
        </w:tc>
        <w:tc>
          <w:tcPr>
            <w:tcW w:w="1279" w:type="dxa"/>
            <w:gridSpan w:val="3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700853">
            <w:pPr>
              <w:pStyle w:val="20"/>
              <w:ind w:left="0" w:leftChars="0"/>
              <w:jc w:val="center"/>
              <w:rPr>
                <w:rFonts w:hint="default" w:ascii="Arial" w:hAnsi="Arial" w:eastAsia="等线" w:cs="Arial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四钻酒店</w:t>
            </w:r>
          </w:p>
        </w:tc>
        <w:tc>
          <w:tcPr>
            <w:tcW w:w="75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11688C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双飞4</w:t>
            </w:r>
            <w:r>
              <w:rPr>
                <w:sz w:val="22"/>
                <w:szCs w:val="22"/>
              </w:rPr>
              <w:t>天</w:t>
            </w:r>
          </w:p>
        </w:tc>
        <w:tc>
          <w:tcPr>
            <w:tcW w:w="349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26E4C">
            <w:pPr>
              <w:pStyle w:val="20"/>
              <w:rPr>
                <w:rFonts w:hint="eastAsia" w:eastAsia="等线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四川</w:t>
            </w:r>
            <w:r>
              <w:rPr>
                <w:sz w:val="22"/>
                <w:szCs w:val="22"/>
              </w:rPr>
              <w:t>直飞、纯玩0购物；夜游乌镇西栅</w:t>
            </w:r>
            <w:r>
              <w:rPr>
                <w:rFonts w:hint="eastAsia"/>
                <w:sz w:val="22"/>
                <w:szCs w:val="22"/>
                <w:lang w:eastAsia="zh-CN"/>
              </w:rPr>
              <w:t>；苏州寒山寺、杭州灵隐飞来峰祈福</w:t>
            </w:r>
          </w:p>
        </w:tc>
      </w:tr>
      <w:tr w14:paraId="23F8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040E74">
            <w:pPr>
              <w:pStyle w:val="2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轻奢迪士尼</w:t>
            </w:r>
          </w:p>
          <w:p w14:paraId="4B83C4F9">
            <w:pPr>
              <w:pStyle w:val="2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vertAlign w:val="baseline"/>
                <w:lang w:val="en-US" w:eastAsia="zh-CN"/>
              </w:rPr>
              <w:t>上海+苏州+杭州+迪士尼</w:t>
            </w:r>
          </w:p>
        </w:tc>
        <w:tc>
          <w:tcPr>
            <w:tcW w:w="315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A6E86D">
            <w:pPr>
              <w:pStyle w:val="20"/>
              <w:ind w:left="0" w:leftChars="0"/>
              <w:jc w:val="both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迪士尼、乌镇西栅、周庄、留园、寒山寺、外滩、南京路步行街、西湖</w:t>
            </w:r>
          </w:p>
        </w:tc>
        <w:tc>
          <w:tcPr>
            <w:tcW w:w="1279" w:type="dxa"/>
            <w:gridSpan w:val="3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27FEB6">
            <w:pPr>
              <w:pStyle w:val="20"/>
              <w:ind w:left="0" w:leftChars="0"/>
              <w:jc w:val="center"/>
              <w:rPr>
                <w:rFonts w:hint="eastAsia" w:cs="Arial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22"/>
                <w:lang w:val="en-US" w:eastAsia="zh-CN"/>
              </w:rPr>
              <w:t>四钻酒店</w:t>
            </w:r>
          </w:p>
          <w:p w14:paraId="07C06F7F">
            <w:pPr>
              <w:pStyle w:val="20"/>
              <w:ind w:left="0" w:leftChars="0"/>
              <w:jc w:val="center"/>
              <w:rPr>
                <w:rFonts w:hint="default" w:cs="Arial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22"/>
                <w:lang w:val="en-US" w:eastAsia="zh-CN"/>
              </w:rPr>
              <w:t>+</w:t>
            </w:r>
          </w:p>
          <w:p w14:paraId="5A5C3ABD">
            <w:pPr>
              <w:pStyle w:val="20"/>
              <w:ind w:left="0" w:leftChars="0"/>
              <w:jc w:val="center"/>
              <w:rPr>
                <w:rFonts w:hint="default" w:ascii="Arial" w:hAnsi="Arial" w:eastAsia="等线" w:cs="Arial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22"/>
                <w:lang w:val="en-US" w:eastAsia="zh-CN"/>
              </w:rPr>
              <w:t>1晚希尔顿</w:t>
            </w:r>
          </w:p>
        </w:tc>
        <w:tc>
          <w:tcPr>
            <w:tcW w:w="75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BF4770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双飞5</w:t>
            </w:r>
            <w:r>
              <w:rPr>
                <w:sz w:val="22"/>
                <w:szCs w:val="22"/>
              </w:rPr>
              <w:t>天</w:t>
            </w:r>
          </w:p>
        </w:tc>
        <w:tc>
          <w:tcPr>
            <w:tcW w:w="349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F96CA">
            <w:pPr>
              <w:pStyle w:val="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四川</w:t>
            </w:r>
            <w:r>
              <w:rPr>
                <w:sz w:val="22"/>
                <w:szCs w:val="22"/>
              </w:rPr>
              <w:t>直飞、纯玩0购物</w:t>
            </w:r>
            <w:r>
              <w:rPr>
                <w:rFonts w:hint="eastAsia"/>
                <w:sz w:val="22"/>
                <w:szCs w:val="22"/>
                <w:lang w:eastAsia="zh-CN"/>
              </w:rPr>
              <w:t>；全程携程四钻酒店，夜宿一晚水乡乌镇，升级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sz w:val="22"/>
                <w:szCs w:val="22"/>
                <w:lang w:eastAsia="zh-CN"/>
              </w:rPr>
              <w:t>晚国际品牌希尔顿酒店；餐标40元/人，升级“龙井御茶宴、太湖三白宴、乌镇水乡宴</w:t>
            </w:r>
          </w:p>
        </w:tc>
      </w:tr>
      <w:tr w14:paraId="0EC3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40C142">
            <w:pPr>
              <w:pStyle w:val="2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臻享迪士尼</w:t>
            </w:r>
          </w:p>
          <w:p w14:paraId="11112AC5">
            <w:pPr>
              <w:pStyle w:val="2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vertAlign w:val="baseline"/>
                <w:lang w:val="en-US" w:eastAsia="zh-CN"/>
              </w:rPr>
              <w:t>上海+苏州+杭州+迪士尼</w:t>
            </w:r>
          </w:p>
        </w:tc>
        <w:tc>
          <w:tcPr>
            <w:tcW w:w="315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BBB424">
            <w:pPr>
              <w:pStyle w:val="20"/>
              <w:ind w:left="0" w:leftChars="0"/>
              <w:jc w:val="both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东方明珠、乌镇西栅、西塘、灵隐寺、留园、七里山塘街、外滩、南京路步行街、西湖、河坊街</w:t>
            </w:r>
          </w:p>
        </w:tc>
        <w:tc>
          <w:tcPr>
            <w:tcW w:w="1279" w:type="dxa"/>
            <w:gridSpan w:val="3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4C6478">
            <w:pPr>
              <w:pStyle w:val="20"/>
              <w:ind w:left="0" w:leftChars="0"/>
              <w:jc w:val="center"/>
              <w:rPr>
                <w:rFonts w:hint="default" w:ascii="Arial" w:hAnsi="Arial" w:eastAsia="等线" w:cs="Arial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22"/>
                <w:lang w:val="en-US" w:eastAsia="zh-CN"/>
              </w:rPr>
              <w:t>四钻酒店</w:t>
            </w:r>
          </w:p>
        </w:tc>
        <w:tc>
          <w:tcPr>
            <w:tcW w:w="75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18E41C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双飞5</w:t>
            </w:r>
            <w:r>
              <w:rPr>
                <w:sz w:val="22"/>
                <w:szCs w:val="22"/>
              </w:rPr>
              <w:t>天</w:t>
            </w:r>
          </w:p>
        </w:tc>
        <w:tc>
          <w:tcPr>
            <w:tcW w:w="349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AE7D9">
            <w:pPr>
              <w:pStyle w:val="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四川</w:t>
            </w:r>
            <w:r>
              <w:rPr>
                <w:sz w:val="22"/>
                <w:szCs w:val="22"/>
              </w:rPr>
              <w:t>直飞、纯玩0购物</w:t>
            </w:r>
            <w:r>
              <w:rPr>
                <w:rFonts w:hint="eastAsia"/>
                <w:sz w:val="22"/>
                <w:szCs w:val="22"/>
                <w:lang w:eastAsia="zh-CN"/>
              </w:rPr>
              <w:t>；登上海东方明珠塔 ，杭州灵隐飞来峰祈福 ；全程携程四钻酒店、夜宿一晚水乡乌镇；赠杭州龙井御茶宴</w:t>
            </w:r>
          </w:p>
        </w:tc>
      </w:tr>
      <w:tr w14:paraId="08D6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9BF536">
            <w:pPr>
              <w:pStyle w:val="2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印象魔都</w:t>
            </w:r>
          </w:p>
          <w:p w14:paraId="46DACBED">
            <w:pPr>
              <w:pStyle w:val="20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vertAlign w:val="baseline"/>
                <w:lang w:val="en-US" w:eastAsia="zh-CN"/>
              </w:rPr>
              <w:t>上海一地</w:t>
            </w:r>
          </w:p>
        </w:tc>
        <w:tc>
          <w:tcPr>
            <w:tcW w:w="315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62714B">
            <w:pPr>
              <w:pStyle w:val="20"/>
              <w:ind w:left="0" w:leftChars="0"/>
              <w:jc w:val="both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rFonts w:hint="default" w:eastAsia="等线"/>
                <w:sz w:val="22"/>
                <w:szCs w:val="22"/>
                <w:lang w:val="en-US" w:eastAsia="zh-CN"/>
              </w:rPr>
              <w:t>东方明珠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eastAsia="等线"/>
                <w:sz w:val="22"/>
                <w:szCs w:val="22"/>
                <w:lang w:val="en-US" w:eastAsia="zh-CN"/>
              </w:rPr>
              <w:t>自然博物馆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eastAsia="等线"/>
                <w:sz w:val="22"/>
                <w:szCs w:val="22"/>
                <w:lang w:val="en-US" w:eastAsia="zh-CN"/>
              </w:rPr>
              <w:t>四行仓库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eastAsia="等线"/>
                <w:sz w:val="22"/>
                <w:szCs w:val="22"/>
                <w:lang w:val="en-US" w:eastAsia="zh-CN"/>
              </w:rPr>
              <w:t>外滩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eastAsia="等线"/>
                <w:sz w:val="22"/>
                <w:szCs w:val="22"/>
                <w:lang w:val="en-US" w:eastAsia="zh-CN"/>
              </w:rPr>
              <w:t>南京路步行街</w:t>
            </w:r>
          </w:p>
        </w:tc>
        <w:tc>
          <w:tcPr>
            <w:tcW w:w="1279" w:type="dxa"/>
            <w:gridSpan w:val="3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4529E6">
            <w:pPr>
              <w:pStyle w:val="20"/>
              <w:ind w:left="0" w:leftChars="0"/>
              <w:jc w:val="center"/>
              <w:rPr>
                <w:rFonts w:hint="default" w:ascii="Arial" w:hAnsi="Arial" w:eastAsia="等线" w:cs="Arial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22"/>
                <w:lang w:val="en-US" w:eastAsia="zh-CN"/>
              </w:rPr>
              <w:t>四钻酒店</w:t>
            </w:r>
          </w:p>
        </w:tc>
        <w:tc>
          <w:tcPr>
            <w:tcW w:w="75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249187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双飞3</w:t>
            </w:r>
            <w:r>
              <w:rPr>
                <w:sz w:val="22"/>
                <w:szCs w:val="22"/>
              </w:rPr>
              <w:t>天</w:t>
            </w:r>
          </w:p>
        </w:tc>
        <w:tc>
          <w:tcPr>
            <w:tcW w:w="349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7793E">
            <w:pPr>
              <w:pStyle w:val="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四川</w:t>
            </w:r>
            <w:r>
              <w:rPr>
                <w:sz w:val="22"/>
                <w:szCs w:val="22"/>
              </w:rPr>
              <w:t>直飞、纯玩0购物</w:t>
            </w:r>
            <w:r>
              <w:rPr>
                <w:rFonts w:hint="eastAsia"/>
                <w:sz w:val="22"/>
                <w:szCs w:val="22"/>
                <w:lang w:eastAsia="zh-CN"/>
              </w:rPr>
              <w:t>；登上海东方明珠塔；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携程四钻酒店2晚连住</w:t>
            </w:r>
          </w:p>
        </w:tc>
      </w:tr>
      <w:tr w14:paraId="51DE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48BCA5">
            <w:pPr>
              <w:pStyle w:val="20"/>
              <w:ind w:firstLine="240" w:firstLineChars="10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魅力魔都</w:t>
            </w:r>
          </w:p>
          <w:p w14:paraId="69E71A8C">
            <w:pPr>
              <w:pStyle w:val="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vertAlign w:val="baseline"/>
                <w:lang w:val="en-US" w:eastAsia="zh-CN"/>
              </w:rPr>
              <w:t>上海一地+迪士尼</w:t>
            </w:r>
          </w:p>
        </w:tc>
        <w:tc>
          <w:tcPr>
            <w:tcW w:w="315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E0D12B">
            <w:pPr>
              <w:pStyle w:val="20"/>
              <w:ind w:left="0" w:leftChars="0"/>
              <w:jc w:val="both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迪士尼、</w:t>
            </w:r>
            <w:r>
              <w:rPr>
                <w:rFonts w:hint="default" w:eastAsia="等线"/>
                <w:sz w:val="22"/>
                <w:szCs w:val="22"/>
                <w:lang w:val="en-US" w:eastAsia="zh-CN"/>
              </w:rPr>
              <w:t>东方明珠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eastAsia="等线"/>
                <w:sz w:val="22"/>
                <w:szCs w:val="22"/>
                <w:lang w:val="en-US" w:eastAsia="zh-CN"/>
              </w:rPr>
              <w:t>自然博物馆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eastAsia="等线"/>
                <w:sz w:val="22"/>
                <w:szCs w:val="22"/>
                <w:lang w:val="en-US" w:eastAsia="zh-CN"/>
              </w:rPr>
              <w:t>四行仓库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eastAsia="等线"/>
                <w:sz w:val="22"/>
                <w:szCs w:val="22"/>
                <w:lang w:val="en-US" w:eastAsia="zh-CN"/>
              </w:rPr>
              <w:t>外滩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eastAsia="等线"/>
                <w:sz w:val="22"/>
                <w:szCs w:val="22"/>
                <w:lang w:val="en-US" w:eastAsia="zh-CN"/>
              </w:rPr>
              <w:t>南京路步行街</w:t>
            </w:r>
          </w:p>
        </w:tc>
        <w:tc>
          <w:tcPr>
            <w:tcW w:w="1279" w:type="dxa"/>
            <w:gridSpan w:val="3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C8FD1E">
            <w:pPr>
              <w:pStyle w:val="20"/>
              <w:ind w:left="0" w:leftChars="0"/>
              <w:jc w:val="center"/>
              <w:rPr>
                <w:rFonts w:hint="default" w:ascii="Arial" w:hAnsi="Arial" w:eastAsia="等线" w:cs="Arial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22"/>
                <w:lang w:val="en-US" w:eastAsia="zh-CN"/>
              </w:rPr>
              <w:t>四钻酒店</w:t>
            </w:r>
          </w:p>
        </w:tc>
        <w:tc>
          <w:tcPr>
            <w:tcW w:w="75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E3155C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双飞4</w:t>
            </w:r>
            <w:r>
              <w:rPr>
                <w:sz w:val="22"/>
                <w:szCs w:val="22"/>
              </w:rPr>
              <w:t>天</w:t>
            </w:r>
          </w:p>
        </w:tc>
        <w:tc>
          <w:tcPr>
            <w:tcW w:w="349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2B96E">
            <w:pPr>
              <w:pStyle w:val="20"/>
              <w:ind w:right="-109" w:rightChars="-5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四川</w:t>
            </w:r>
            <w:r>
              <w:rPr>
                <w:sz w:val="22"/>
                <w:szCs w:val="22"/>
              </w:rPr>
              <w:t>直飞、纯玩0购物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迪士尼嗨玩一整天；</w:t>
            </w:r>
            <w:r>
              <w:rPr>
                <w:rFonts w:hint="eastAsia"/>
                <w:sz w:val="22"/>
                <w:szCs w:val="22"/>
                <w:lang w:eastAsia="zh-CN"/>
              </w:rPr>
              <w:t>登上海东方明珠塔；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携程四钻酒店2晚连住</w:t>
            </w:r>
          </w:p>
        </w:tc>
      </w:tr>
      <w:tr w14:paraId="1497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6" w:type="dxa"/>
          <w:trHeight w:val="1654" w:hRule="atLeast"/>
        </w:trPr>
        <w:tc>
          <w:tcPr>
            <w:tcW w:w="1524" w:type="dxa"/>
            <w:gridSpan w:val="2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02EB23">
            <w:pPr>
              <w:pStyle w:val="20"/>
              <w:ind w:left="0" w:leftChars="0" w:firstLine="240" w:firstLineChars="100"/>
              <w:jc w:val="center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至尊江南</w:t>
            </w:r>
          </w:p>
        </w:tc>
        <w:tc>
          <w:tcPr>
            <w:tcW w:w="3162" w:type="dxa"/>
            <w:gridSpan w:val="2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5ECA72">
            <w:pPr>
              <w:pStyle w:val="20"/>
              <w:ind w:left="0" w:leftChars="0"/>
              <w:jc w:val="center"/>
              <w:rPr>
                <w:rFonts w:hint="default" w:eastAsia="等线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乌镇西栅、乌镇东栅、灵山大佛、拈花湾、留园、外滩、南京路步行街、西湖、中山陵、夫子庙商业街、西湖、河坊街</w:t>
            </w:r>
          </w:p>
        </w:tc>
        <w:tc>
          <w:tcPr>
            <w:tcW w:w="124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1D1472">
            <w:pPr>
              <w:pStyle w:val="20"/>
              <w:ind w:left="0" w:leftChars="0"/>
              <w:jc w:val="center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五钻酒店</w:t>
            </w:r>
          </w:p>
        </w:tc>
        <w:tc>
          <w:tcPr>
            <w:tcW w:w="754" w:type="dxa"/>
            <w:gridSpan w:val="2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A7057B">
            <w:pPr>
              <w:pStyle w:val="20"/>
              <w:ind w:left="0" w:leftChars="0"/>
              <w:jc w:val="center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双飞6</w:t>
            </w:r>
            <w:r>
              <w:rPr>
                <w:sz w:val="22"/>
                <w:szCs w:val="22"/>
              </w:rPr>
              <w:t>天</w:t>
            </w:r>
          </w:p>
        </w:tc>
        <w:tc>
          <w:tcPr>
            <w:tcW w:w="3490" w:type="dxa"/>
            <w:gridSpan w:val="2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430232">
            <w:pPr>
              <w:pStyle w:val="20"/>
              <w:ind w:left="0" w:leftChars="0"/>
              <w:jc w:val="center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四川直飞，全程五钻酒店、1晚拈花湾禅意客栈、1晚乌镇西栅内5星级客栈；尊享25人精品团，拒绝早起，每天八点半出行；正餐餐标50元/人，特别安排“灵山素斋、江南水乡宴等</w:t>
            </w:r>
          </w:p>
        </w:tc>
      </w:tr>
    </w:tbl>
    <w:p w14:paraId="3E0D6062">
      <w:pPr>
        <w:pStyle w:val="5"/>
        <w:numPr>
          <w:ilvl w:val="0"/>
          <w:numId w:val="0"/>
        </w:numPr>
        <w:spacing w:line="24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C.华东专线产品——各大二级城市直飞系列：绵阳/宜宾/攀枝花/阆中直飞</w:t>
      </w:r>
    </w:p>
    <w:tbl>
      <w:tblPr>
        <w:tblStyle w:val="14"/>
        <w:tblW w:w="10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6"/>
        <w:gridCol w:w="3145"/>
        <w:gridCol w:w="1264"/>
        <w:gridCol w:w="738"/>
        <w:gridCol w:w="3474"/>
      </w:tblGrid>
      <w:tr w14:paraId="5F4D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BF0224">
            <w:pPr>
              <w:pStyle w:val="20"/>
              <w:jc w:val="center"/>
            </w:pPr>
            <w:r>
              <w:t>产品名称</w:t>
            </w:r>
          </w:p>
        </w:tc>
        <w:tc>
          <w:tcPr>
            <w:tcW w:w="31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B7D0DC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核心景点</w:t>
            </w:r>
          </w:p>
        </w:tc>
        <w:tc>
          <w:tcPr>
            <w:tcW w:w="12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1348FB">
            <w:pPr>
              <w:pStyle w:val="20"/>
              <w:jc w:val="center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团队标准</w:t>
            </w:r>
          </w:p>
        </w:tc>
        <w:tc>
          <w:tcPr>
            <w:tcW w:w="7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008596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天数</w:t>
            </w:r>
          </w:p>
        </w:tc>
        <w:tc>
          <w:tcPr>
            <w:tcW w:w="34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CCFCD2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核心卖点</w:t>
            </w:r>
          </w:p>
        </w:tc>
      </w:tr>
      <w:tr w14:paraId="62D5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5" w:hRule="atLeast"/>
        </w:trPr>
        <w:tc>
          <w:tcPr>
            <w:tcW w:w="15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E482DD">
            <w:pPr>
              <w:pStyle w:val="2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梦江南</w:t>
            </w:r>
          </w:p>
          <w:p w14:paraId="127ED4CA">
            <w:pPr>
              <w:pStyle w:val="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  <w:t>绵阳成团</w:t>
            </w:r>
          </w:p>
        </w:tc>
        <w:tc>
          <w:tcPr>
            <w:tcW w:w="31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4B87C6">
            <w:pPr>
              <w:pStyle w:val="20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秦淮河夫子庙、中山陵、太湖鼋头渚、沙家浜、周庄、苏州古运河游船、盘门、上海外滩、南京路、金茂大厦88层登高、横渡黄浦江、西湖、钱江新城、茶镇九街、乌镇</w:t>
            </w:r>
          </w:p>
        </w:tc>
        <w:tc>
          <w:tcPr>
            <w:tcW w:w="12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4BF6D9">
            <w:pPr>
              <w:pStyle w:val="20"/>
              <w:ind w:left="0" w:leftChars="0"/>
              <w:jc w:val="center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商务酒店</w:t>
            </w:r>
          </w:p>
        </w:tc>
        <w:tc>
          <w:tcPr>
            <w:tcW w:w="7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9DE552">
            <w:pPr>
              <w:pStyle w:val="2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双飞6天</w:t>
            </w:r>
          </w:p>
        </w:tc>
        <w:tc>
          <w:tcPr>
            <w:tcW w:w="34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BA55BF">
            <w:pPr>
              <w:pStyle w:val="2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绵阳</w:t>
            </w:r>
            <w:r>
              <w:rPr>
                <w:rFonts w:hint="eastAsia"/>
                <w:lang w:val="en-US" w:eastAsia="zh-CN"/>
              </w:rPr>
              <w:t>独立成团</w:t>
            </w:r>
            <w:r>
              <w:rPr>
                <w:rFonts w:hint="eastAsia"/>
                <w:lang w:eastAsia="zh-CN"/>
              </w:rPr>
              <w:t>、江南两大王牌水乡：乌镇</w:t>
            </w:r>
            <w:r>
              <w:rPr>
                <w:rFonts w:hint="eastAsia"/>
                <w:lang w:val="en-US" w:eastAsia="zh-CN"/>
              </w:rPr>
              <w:t>、周庄、含全餐9正、含苏州古运河游船、太湖鼋头渚赏樱花、江南四大夜景：南京秦淮河夫子庙夜景、周庄夜景、杭州钱江新城夜景、上海外滩夜景登金茂大厦88层、横渡黄埔江</w:t>
            </w:r>
          </w:p>
        </w:tc>
      </w:tr>
      <w:tr w14:paraId="1A6D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5" w:hRule="atLeast"/>
        </w:trPr>
        <w:tc>
          <w:tcPr>
            <w:tcW w:w="15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FF0A68">
            <w:pPr>
              <w:pStyle w:val="2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纯净江南</w:t>
            </w:r>
          </w:p>
          <w:p w14:paraId="071850D8">
            <w:pPr>
              <w:pStyle w:val="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  <w:t>绵阳成团</w:t>
            </w:r>
          </w:p>
        </w:tc>
        <w:tc>
          <w:tcPr>
            <w:tcW w:w="31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D31853">
            <w:pPr>
              <w:pStyle w:val="2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秦淮河夫子庙、中山陵、太湖鼋头渚、沙家浜、七里山塘、周庄、狮子林、上海外滩、南京路、西湖、茶镇九街、明清河坊街、乌镇</w:t>
            </w:r>
          </w:p>
        </w:tc>
        <w:tc>
          <w:tcPr>
            <w:tcW w:w="12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243D74">
            <w:pPr>
              <w:pStyle w:val="2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商务酒店</w:t>
            </w:r>
          </w:p>
        </w:tc>
        <w:tc>
          <w:tcPr>
            <w:tcW w:w="7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E1136A">
            <w:pPr>
              <w:pStyle w:val="2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双飞6天</w:t>
            </w:r>
          </w:p>
        </w:tc>
        <w:tc>
          <w:tcPr>
            <w:tcW w:w="34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BA8A64">
            <w:pPr>
              <w:pStyle w:val="2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绵阳成团、纯玩不进店、江南两大王牌水乡：乌镇、周庄，含6正餐、夜宿周庄古镇、太湖鼋头渚赏樱、华东经典三大夜景</w:t>
            </w:r>
          </w:p>
        </w:tc>
      </w:tr>
      <w:tr w14:paraId="797D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9" w:hRule="atLeast"/>
        </w:trPr>
        <w:tc>
          <w:tcPr>
            <w:tcW w:w="15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D127A8">
            <w:pPr>
              <w:pStyle w:val="2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纯玩扬州</w:t>
            </w:r>
          </w:p>
          <w:p w14:paraId="2A85E02D">
            <w:pPr>
              <w:pStyle w:val="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  <w:t>绵阳成团</w:t>
            </w:r>
          </w:p>
        </w:tc>
        <w:tc>
          <w:tcPr>
            <w:tcW w:w="31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B07AB8">
            <w:pPr>
              <w:pStyle w:val="2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扬州瘦西湖、太湖鼋头渚、杭州西湖、乌镇、南浔、沙家浜、盘门、上海外滩、南京路、茶镇九街、明清河坊街、中山陵、秦淮河夫子庙风光带</w:t>
            </w:r>
          </w:p>
        </w:tc>
        <w:tc>
          <w:tcPr>
            <w:tcW w:w="12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142EEA">
            <w:pPr>
              <w:pStyle w:val="20"/>
              <w:ind w:left="0" w:leftChars="0"/>
              <w:jc w:val="center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商务酒店</w:t>
            </w:r>
          </w:p>
        </w:tc>
        <w:tc>
          <w:tcPr>
            <w:tcW w:w="7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85A884">
            <w:pPr>
              <w:pStyle w:val="2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双飞6天</w:t>
            </w:r>
          </w:p>
        </w:tc>
        <w:tc>
          <w:tcPr>
            <w:tcW w:w="34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F57BCE">
            <w:pPr>
              <w:pStyle w:val="20"/>
              <w:jc w:val="both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绵阳</w:t>
            </w:r>
            <w:r>
              <w:rPr>
                <w:rFonts w:hint="eastAsia"/>
                <w:lang w:val="en-US" w:eastAsia="zh-CN"/>
              </w:rPr>
              <w:t>独立成团</w:t>
            </w:r>
            <w:r>
              <w:rPr>
                <w:rFonts w:hint="eastAsia"/>
                <w:lang w:eastAsia="zh-CN"/>
              </w:rPr>
              <w:t>、纯玩不进店、三大名湖：扬州瘦西湖</w:t>
            </w:r>
            <w:r>
              <w:rPr>
                <w:rFonts w:hint="eastAsia"/>
                <w:lang w:val="en-US" w:eastAsia="zh-CN"/>
              </w:rPr>
              <w:t>、杭州西湖、太湖鼋头渚、江南两大水乡：乌镇、南浔、含7正餐</w:t>
            </w:r>
          </w:p>
        </w:tc>
      </w:tr>
      <w:tr w14:paraId="7234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9" w:hRule="atLeast"/>
        </w:trPr>
        <w:tc>
          <w:tcPr>
            <w:tcW w:w="15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06F85C">
            <w:pPr>
              <w:pStyle w:val="20"/>
              <w:ind w:left="220" w:hanging="240" w:hangingChars="10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纯玩江南</w:t>
            </w:r>
          </w:p>
          <w:p w14:paraId="7F705CAA">
            <w:pPr>
              <w:pStyle w:val="20"/>
              <w:ind w:left="220" w:hanging="200" w:hangingChars="100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  <w:t>宜宾成团</w:t>
            </w:r>
          </w:p>
        </w:tc>
        <w:tc>
          <w:tcPr>
            <w:tcW w:w="31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D36DB4">
            <w:pPr>
              <w:pStyle w:val="20"/>
              <w:ind w:left="0" w:leftChars="0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中山陵，狮子林，鼋头渚，乌镇，周庄，西湖，南京路，外滩等</w:t>
            </w:r>
          </w:p>
        </w:tc>
        <w:tc>
          <w:tcPr>
            <w:tcW w:w="12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F72723">
            <w:pPr>
              <w:pStyle w:val="20"/>
              <w:ind w:left="0" w:leftChars="0"/>
              <w:jc w:val="center"/>
              <w:rPr>
                <w:rFonts w:hint="eastAsia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商务酒店</w:t>
            </w:r>
          </w:p>
          <w:p w14:paraId="5EAB2889">
            <w:pPr>
              <w:pStyle w:val="20"/>
              <w:ind w:left="0" w:leftChars="0"/>
              <w:jc w:val="center"/>
              <w:rPr>
                <w:rFonts w:hint="eastAsia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+</w:t>
            </w:r>
          </w:p>
          <w:p w14:paraId="7CAF52F7">
            <w:pPr>
              <w:pStyle w:val="20"/>
              <w:ind w:left="0" w:leftChars="0"/>
              <w:jc w:val="center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夜宿周庄</w:t>
            </w:r>
          </w:p>
        </w:tc>
        <w:tc>
          <w:tcPr>
            <w:tcW w:w="7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1CE3F1">
            <w:pPr>
              <w:pStyle w:val="20"/>
              <w:jc w:val="center"/>
              <w:rPr>
                <w:rFonts w:hint="eastAsia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双飞6天</w:t>
            </w:r>
          </w:p>
        </w:tc>
        <w:tc>
          <w:tcPr>
            <w:tcW w:w="34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DD8AF">
            <w:pPr>
              <w:pStyle w:val="20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宜宾独立成团，纯玩，夜宿周庄景区外，含</w:t>
            </w:r>
            <w:r>
              <w:rPr>
                <w:rFonts w:hint="eastAsia"/>
                <w:lang w:val="en-US" w:eastAsia="zh-CN"/>
              </w:rPr>
              <w:t>8个正餐，打卡双水乡（乌镇、周庄），三大赏樱盛地鼋头渚，推荐2自费</w:t>
            </w:r>
          </w:p>
        </w:tc>
      </w:tr>
      <w:tr w14:paraId="6047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8B59B8">
            <w:pPr>
              <w:pStyle w:val="2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纯玩江南</w:t>
            </w:r>
          </w:p>
          <w:p w14:paraId="342006DC">
            <w:pPr>
              <w:pStyle w:val="2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  <w:t>西昌成团</w:t>
            </w:r>
          </w:p>
        </w:tc>
        <w:tc>
          <w:tcPr>
            <w:tcW w:w="31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C8A4BA">
            <w:pPr>
              <w:pStyle w:val="20"/>
              <w:ind w:left="0" w:lef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中山陵，鼋头渚，留园，西湖，中华艺术宫，南京路，外滩，乌镇，西塘等</w:t>
            </w:r>
          </w:p>
        </w:tc>
        <w:tc>
          <w:tcPr>
            <w:tcW w:w="12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049A61">
            <w:pPr>
              <w:pStyle w:val="20"/>
              <w:ind w:left="0" w:leftChars="0"/>
              <w:jc w:val="center"/>
              <w:rPr>
                <w:rFonts w:hint="eastAsia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商务酒店</w:t>
            </w:r>
          </w:p>
          <w:p w14:paraId="73B5CB28">
            <w:pPr>
              <w:pStyle w:val="20"/>
              <w:ind w:left="0" w:leftChars="0"/>
              <w:jc w:val="center"/>
              <w:rPr>
                <w:rFonts w:hint="eastAsia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+</w:t>
            </w:r>
          </w:p>
          <w:p w14:paraId="020376C6">
            <w:pPr>
              <w:pStyle w:val="20"/>
              <w:ind w:left="0" w:leftChars="0"/>
              <w:jc w:val="center"/>
              <w:rPr>
                <w:rFonts w:hint="default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夜宿西塘</w:t>
            </w:r>
          </w:p>
        </w:tc>
        <w:tc>
          <w:tcPr>
            <w:tcW w:w="7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149E83">
            <w:pPr>
              <w:pStyle w:val="2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双飞6天</w:t>
            </w:r>
          </w:p>
        </w:tc>
        <w:tc>
          <w:tcPr>
            <w:tcW w:w="34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899A0">
            <w:pPr>
              <w:pStyle w:val="2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西昌独立成团，纯玩，夜宿西塘景区外，含</w:t>
            </w:r>
            <w:r>
              <w:rPr>
                <w:rFonts w:hint="eastAsia"/>
                <w:lang w:val="en-US" w:eastAsia="zh-CN"/>
              </w:rPr>
              <w:t>8个正餐，打卡双水乡（乌镇、西塘），三大赏樱盛地鼋头渚，推荐2自费</w:t>
            </w:r>
          </w:p>
        </w:tc>
      </w:tr>
      <w:tr w14:paraId="6E272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EDE338">
            <w:pPr>
              <w:pStyle w:val="2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醉忆江南</w:t>
            </w:r>
          </w:p>
          <w:p w14:paraId="636392A6">
            <w:pPr>
              <w:pStyle w:val="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  <w:t>攀枝花成团</w:t>
            </w:r>
          </w:p>
        </w:tc>
        <w:tc>
          <w:tcPr>
            <w:tcW w:w="31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0A0CFB">
            <w:pPr>
              <w:pStyle w:val="20"/>
              <w:ind w:left="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中山陵，鼋头渚，瘦西湖，沙家浜，同里，退思园，周庄，乌镇，四行仓库，南京路，外滩等</w:t>
            </w:r>
          </w:p>
        </w:tc>
        <w:tc>
          <w:tcPr>
            <w:tcW w:w="12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5A6672">
            <w:pPr>
              <w:pStyle w:val="20"/>
              <w:ind w:left="0" w:leftChars="0"/>
              <w:jc w:val="center"/>
              <w:rPr>
                <w:rFonts w:hint="eastAsia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商务酒店</w:t>
            </w:r>
          </w:p>
          <w:p w14:paraId="69A3404A">
            <w:pPr>
              <w:pStyle w:val="20"/>
              <w:ind w:left="0" w:leftChars="0"/>
              <w:jc w:val="center"/>
              <w:rPr>
                <w:rFonts w:hint="eastAsia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+</w:t>
            </w:r>
          </w:p>
          <w:p w14:paraId="06CB3918">
            <w:pPr>
              <w:pStyle w:val="20"/>
              <w:ind w:left="0" w:leftChars="0"/>
              <w:jc w:val="center"/>
              <w:rPr>
                <w:rFonts w:hint="default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夜宿水乡</w:t>
            </w:r>
          </w:p>
        </w:tc>
        <w:tc>
          <w:tcPr>
            <w:tcW w:w="7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2A7574">
            <w:pPr>
              <w:pStyle w:val="2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双飞8天</w:t>
            </w:r>
          </w:p>
        </w:tc>
        <w:tc>
          <w:tcPr>
            <w:tcW w:w="34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2051F">
            <w:pPr>
              <w:pStyle w:val="2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攀枝花独立成团，进1个丝绸店，含10个正餐，打卡双水乡（乌镇周庄），特别安排瘦西湖景区，三大赏樱盛地鼋头渚，推荐3自费</w:t>
            </w:r>
          </w:p>
        </w:tc>
      </w:tr>
      <w:tr w14:paraId="777C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8" w:hRule="atLeast"/>
        </w:trPr>
        <w:tc>
          <w:tcPr>
            <w:tcW w:w="155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A2AD3D">
            <w:pPr>
              <w:pStyle w:val="2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梦江南</w:t>
            </w:r>
          </w:p>
          <w:p w14:paraId="08813371">
            <w:pPr>
              <w:pStyle w:val="20"/>
              <w:ind w:left="0" w:leftChars="0"/>
              <w:jc w:val="center"/>
              <w:rPr>
                <w:rFonts w:hint="default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  <w:t>阆中成团</w:t>
            </w:r>
          </w:p>
        </w:tc>
        <w:tc>
          <w:tcPr>
            <w:tcW w:w="314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BAF0A7">
            <w:pPr>
              <w:pStyle w:val="20"/>
              <w:ind w:left="0" w:leftChars="0"/>
              <w:jc w:val="center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</w:rPr>
              <w:t>鼋头渚，太湖游船、乌镇、西塘、狮子林、西湖、外滩、南京路、中山陵、夫子庙风光带、西塘、上海登金茂大厦88层</w:t>
            </w:r>
          </w:p>
        </w:tc>
        <w:tc>
          <w:tcPr>
            <w:tcW w:w="12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50B1EB">
            <w:pPr>
              <w:pStyle w:val="20"/>
              <w:ind w:left="0" w:leftChars="0"/>
              <w:jc w:val="center"/>
              <w:rPr>
                <w:rFonts w:hint="default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商务酒店</w:t>
            </w:r>
          </w:p>
        </w:tc>
        <w:tc>
          <w:tcPr>
            <w:tcW w:w="73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57A8B1">
            <w:pPr>
              <w:pStyle w:val="20"/>
              <w:ind w:left="0" w:leftChars="0"/>
              <w:jc w:val="center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双飞</w:t>
            </w:r>
            <w:r>
              <w:rPr>
                <w:sz w:val="21"/>
                <w:szCs w:val="21"/>
              </w:rPr>
              <w:t>6天</w:t>
            </w:r>
          </w:p>
        </w:tc>
        <w:tc>
          <w:tcPr>
            <w:tcW w:w="347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C8A1C3">
            <w:pPr>
              <w:pStyle w:val="2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阆中独立成团，含双水乡乌镇西塘；江南七市｜南京｜无锡｜苏州｜杭州｜上海｜嘉兴｜桐乡，8正餐，特色餐酱排骨、乾隆御茶宴；一价全含0自费；杭州钱塘观景平台夜景；上海金茂大厦、黄浦江夜景；水乡西塘夜景；南京秦淮河风光带夜景</w:t>
            </w:r>
          </w:p>
        </w:tc>
      </w:tr>
      <w:tr w14:paraId="617A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" w:hRule="atLeast"/>
        </w:trPr>
        <w:tc>
          <w:tcPr>
            <w:tcW w:w="155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8D3482">
            <w:pPr>
              <w:pStyle w:val="20"/>
              <w:ind w:left="0" w:lef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纯玩江南</w:t>
            </w:r>
          </w:p>
          <w:p w14:paraId="2F59E3E7">
            <w:pPr>
              <w:pStyle w:val="20"/>
              <w:ind w:left="0" w:leftChars="0"/>
              <w:jc w:val="center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  <w:t>阆中成团</w:t>
            </w:r>
          </w:p>
        </w:tc>
        <w:tc>
          <w:tcPr>
            <w:tcW w:w="314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DFC861">
            <w:pPr>
              <w:pStyle w:val="20"/>
              <w:ind w:left="0" w:leftChars="0"/>
              <w:jc w:val="center"/>
              <w:rPr>
                <w:rFonts w:hint="default" w:ascii="Arial" w:hAnsi="Arial" w:eastAsia="等线" w:cs="Arial"/>
                <w:sz w:val="22"/>
                <w:szCs w:val="22"/>
                <w:lang w:val="en-US"/>
              </w:rPr>
            </w:pPr>
            <w:r>
              <w:rPr>
                <w:rFonts w:hint="eastAsia"/>
                <w:lang w:val="en-US" w:eastAsia="zh-CN"/>
              </w:rPr>
              <w:t>留园、七里山塘、鼋头渚、中山陵、夫子庙风光带、乌镇、南浔、西湖、外滩、南京路</w:t>
            </w:r>
          </w:p>
        </w:tc>
        <w:tc>
          <w:tcPr>
            <w:tcW w:w="12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4F6A5F">
            <w:pPr>
              <w:pStyle w:val="20"/>
              <w:ind w:left="0" w:leftChars="0"/>
              <w:jc w:val="center"/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商务酒店</w:t>
            </w:r>
          </w:p>
        </w:tc>
        <w:tc>
          <w:tcPr>
            <w:tcW w:w="73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3181F">
            <w:pPr>
              <w:pStyle w:val="20"/>
              <w:ind w:left="0" w:leftChars="0"/>
              <w:jc w:val="center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双飞</w:t>
            </w:r>
            <w:r>
              <w:rPr>
                <w:sz w:val="21"/>
                <w:szCs w:val="21"/>
              </w:rPr>
              <w:t>6天</w:t>
            </w:r>
          </w:p>
        </w:tc>
        <w:tc>
          <w:tcPr>
            <w:tcW w:w="347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38F43F">
            <w:pPr>
              <w:pStyle w:val="20"/>
              <w:ind w:left="0" w:leftChars="0" w:right="-126" w:rightChars="-60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  <w:lang w:val="en-US" w:eastAsia="zh-CN"/>
              </w:rPr>
              <w:t>阆中</w:t>
            </w:r>
            <w:r>
              <w:rPr>
                <w:rFonts w:hint="eastAsia"/>
                <w:lang w:val="en-US" w:eastAsia="zh-CN"/>
              </w:rPr>
              <w:t>独立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成团，</w:t>
            </w:r>
            <w:r>
              <w:rPr>
                <w:rFonts w:hint="eastAsia"/>
                <w:lang w:val="en-US" w:eastAsia="zh-CN"/>
              </w:rPr>
              <w:t>双水乡 乌镇南浔；江南7市（南京无锡苏州杭州上海湖州桐乡）；中国四大园林【留园】；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7正餐，</w:t>
            </w:r>
            <w:r>
              <w:rPr>
                <w:rFonts w:hint="eastAsia"/>
                <w:lang w:val="en-US" w:eastAsia="zh-CN"/>
              </w:rPr>
              <w:t>苏州七里山塘夜景，</w:t>
            </w:r>
            <w:r>
              <w:rPr>
                <w:rFonts w:hint="eastAsia" w:ascii="Arial" w:hAnsi="Arial" w:eastAsia="等线" w:cs="Arial"/>
                <w:sz w:val="22"/>
                <w:szCs w:val="22"/>
              </w:rPr>
              <w:t>南京秦淮河风光带夜景</w:t>
            </w:r>
          </w:p>
        </w:tc>
      </w:tr>
    </w:tbl>
    <w:p w14:paraId="00675C91">
      <w:pPr>
        <w:pStyle w:val="5"/>
      </w:pPr>
      <w:r>
        <w:t>（</w:t>
      </w:r>
      <w:r>
        <w:rPr>
          <w:rFonts w:hint="eastAsia"/>
          <w:lang w:val="en-US" w:eastAsia="zh-CN"/>
        </w:rPr>
        <w:t>二）江西专线产品——（含</w:t>
      </w:r>
      <w:r>
        <w:t>江西</w:t>
      </w:r>
      <w:r>
        <w:rPr>
          <w:rFonts w:hint="eastAsia"/>
          <w:lang w:val="en-US" w:eastAsia="zh-CN"/>
        </w:rPr>
        <w:t>+安徽联线）</w:t>
      </w:r>
    </w:p>
    <w:tbl>
      <w:tblPr>
        <w:tblStyle w:val="14"/>
        <w:tblW w:w="10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3"/>
        <w:gridCol w:w="2921"/>
        <w:gridCol w:w="1213"/>
        <w:gridCol w:w="1200"/>
        <w:gridCol w:w="3474"/>
      </w:tblGrid>
      <w:tr w14:paraId="5F1B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atLeast"/>
        </w:trPr>
        <w:tc>
          <w:tcPr>
            <w:tcW w:w="1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1DEADA">
            <w:pPr>
              <w:pStyle w:val="20"/>
              <w:jc w:val="center"/>
            </w:pPr>
            <w:r>
              <w:t>产品名称</w:t>
            </w:r>
          </w:p>
        </w:tc>
        <w:tc>
          <w:tcPr>
            <w:tcW w:w="29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EDD2FD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核心景点</w:t>
            </w:r>
          </w:p>
        </w:tc>
        <w:tc>
          <w:tcPr>
            <w:tcW w:w="12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EF0250">
            <w:pPr>
              <w:pStyle w:val="20"/>
              <w:jc w:val="center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团队标准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84CE9F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天数</w:t>
            </w:r>
          </w:p>
        </w:tc>
        <w:tc>
          <w:tcPr>
            <w:tcW w:w="34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1F0378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核心卖点</w:t>
            </w:r>
          </w:p>
        </w:tc>
      </w:tr>
      <w:tr w14:paraId="771B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4" w:hRule="atLeast"/>
        </w:trPr>
        <w:tc>
          <w:tcPr>
            <w:tcW w:w="1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C79333">
            <w:pPr>
              <w:pStyle w:val="2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婺望</w:t>
            </w:r>
          </w:p>
          <w:p w14:paraId="4E250B3C">
            <w:pPr>
              <w:pStyle w:val="2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皖浙赣</w:t>
            </w:r>
          </w:p>
          <w:p w14:paraId="2638BD1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  <w:t>成都成团</w:t>
            </w:r>
          </w:p>
        </w:tc>
        <w:tc>
          <w:tcPr>
            <w:tcW w:w="292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182BAF">
            <w:pPr>
              <w:pStyle w:val="20"/>
              <w:ind w:left="0" w:leftChars="0"/>
              <w:jc w:val="center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>庐山、黄山、望仙谷、婺源篁岭、宏村、景德镇、月亮湾</w:t>
            </w:r>
          </w:p>
        </w:tc>
        <w:tc>
          <w:tcPr>
            <w:tcW w:w="121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744AD1">
            <w:pPr>
              <w:pStyle w:val="20"/>
              <w:ind w:left="0" w:leftChars="0"/>
              <w:jc w:val="center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商务酒店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6A4A31">
            <w:pPr>
              <w:pStyle w:val="2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双飞</w:t>
            </w:r>
            <w:r>
              <w:rPr>
                <w:sz w:val="22"/>
                <w:szCs w:val="22"/>
              </w:rPr>
              <w:t>6天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或</w:t>
            </w:r>
          </w:p>
          <w:p w14:paraId="6CCF189A">
            <w:pPr>
              <w:pStyle w:val="2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双飞7天</w:t>
            </w:r>
          </w:p>
        </w:tc>
        <w:tc>
          <w:tcPr>
            <w:tcW w:w="34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F3784C">
            <w:pPr>
              <w:pStyle w:val="20"/>
              <w:ind w:left="0" w:leftChars="0" w:right="-126" w:rightChars="-60"/>
              <w:rPr>
                <w:rFonts w:hint="eastAsia" w:cs="Arial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sz w:val="22"/>
                <w:szCs w:val="22"/>
                <w:lang w:val="en-US" w:eastAsia="zh-CN"/>
              </w:rPr>
              <w:t>成都成团、纯玩0购物；升级庐山山上/宏村/望仙谷特色住宿；赠景德镇瓷器；升级庐山三石宴、徽州黄梅戏宴</w:t>
            </w:r>
          </w:p>
        </w:tc>
      </w:tr>
      <w:tr w14:paraId="39F8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1" w:hRule="atLeast"/>
        </w:trPr>
        <w:tc>
          <w:tcPr>
            <w:tcW w:w="1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C1BFAD">
            <w:pPr>
              <w:pStyle w:val="2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春摄</w:t>
            </w:r>
          </w:p>
          <w:p w14:paraId="09DF8537">
            <w:pPr>
              <w:pStyle w:val="2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皖浙赣</w:t>
            </w:r>
          </w:p>
          <w:p w14:paraId="04F3FEB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  <w:t>成都成团</w:t>
            </w:r>
          </w:p>
        </w:tc>
        <w:tc>
          <w:tcPr>
            <w:tcW w:w="292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B49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zh-CN" w:eastAsia="zh-CN"/>
              </w:rPr>
              <w:t>黄山、庐山、宏村、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千岛湖、婺源篁岭花海、滕王阁、景德镇、徽州古城、屯溪老街</w:t>
            </w:r>
          </w:p>
        </w:tc>
        <w:tc>
          <w:tcPr>
            <w:tcW w:w="121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9F22FD">
            <w:pPr>
              <w:pStyle w:val="20"/>
              <w:ind w:left="0" w:leftChars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商务酒店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B26F78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双飞7</w:t>
            </w:r>
            <w:r>
              <w:rPr>
                <w:sz w:val="22"/>
                <w:szCs w:val="22"/>
              </w:rPr>
              <w:t>天</w:t>
            </w:r>
          </w:p>
        </w:tc>
        <w:tc>
          <w:tcPr>
            <w:tcW w:w="34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0738E8">
            <w:pPr>
              <w:pStyle w:val="20"/>
              <w:ind w:left="0" w:leftChars="0" w:right="-126" w:rightChars="-60"/>
              <w:rPr>
                <w:rFonts w:hint="eastAsia" w:cs="Arial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sz w:val="22"/>
                <w:szCs w:val="22"/>
                <w:lang w:val="en-US" w:eastAsia="zh-CN"/>
              </w:rPr>
              <w:t>成都成团、纯玩0购物；升级1晚黄山高尔夫度假酒店、1晚宏村外特色民宿、1晚庐山山上住宿；品尝徽州特色餐--臭鳜鱼、毛豆腐宴、黄梅戏表演；升级庐山三石宴</w:t>
            </w:r>
          </w:p>
        </w:tc>
      </w:tr>
      <w:tr w14:paraId="317B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B76EBE">
            <w:pPr>
              <w:pStyle w:val="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荣耀江西</w:t>
            </w:r>
          </w:p>
        </w:tc>
        <w:tc>
          <w:tcPr>
            <w:tcW w:w="292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D3CA73">
            <w:pPr>
              <w:pStyle w:val="20"/>
              <w:ind w:left="0" w:leftChars="0"/>
              <w:jc w:val="center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>庐山、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鄱阳湖石钟山、</w:t>
            </w:r>
            <w:r>
              <w:rPr>
                <w:sz w:val="22"/>
                <w:szCs w:val="22"/>
              </w:rPr>
              <w:t>婺源篁岭、景德镇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陶阳里</w:t>
            </w:r>
            <w:r>
              <w:rPr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望仙谷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三清山</w:t>
            </w:r>
          </w:p>
        </w:tc>
        <w:tc>
          <w:tcPr>
            <w:tcW w:w="121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3163C0">
            <w:pPr>
              <w:pStyle w:val="20"/>
              <w:ind w:left="0" w:lef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3晚四钻</w:t>
            </w:r>
          </w:p>
          <w:p w14:paraId="2C4D6538">
            <w:pPr>
              <w:pStyle w:val="20"/>
              <w:ind w:left="0" w:lef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+</w:t>
            </w:r>
          </w:p>
          <w:p w14:paraId="7E48C896">
            <w:pPr>
              <w:pStyle w:val="20"/>
              <w:ind w:left="0" w:leftChars="0"/>
              <w:jc w:val="center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2晚五钻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41897C">
            <w:pPr>
              <w:pStyle w:val="2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双飞</w:t>
            </w:r>
            <w:r>
              <w:rPr>
                <w:sz w:val="22"/>
                <w:szCs w:val="22"/>
              </w:rPr>
              <w:t>6天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或</w:t>
            </w:r>
          </w:p>
          <w:p w14:paraId="084F5156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双动</w:t>
            </w:r>
            <w:r>
              <w:rPr>
                <w:sz w:val="22"/>
                <w:szCs w:val="22"/>
              </w:rPr>
              <w:t>6天</w:t>
            </w:r>
          </w:p>
        </w:tc>
        <w:tc>
          <w:tcPr>
            <w:tcW w:w="34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7F5910">
            <w:pPr>
              <w:pStyle w:val="20"/>
              <w:ind w:left="0" w:leftChars="0" w:right="-126" w:rightChars="-60"/>
              <w:rPr>
                <w:rFonts w:hint="eastAsia" w:cs="Arial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sz w:val="22"/>
                <w:szCs w:val="22"/>
                <w:lang w:val="en-US" w:eastAsia="zh-CN"/>
              </w:rPr>
              <w:t>100%真纯玩全程0购物、拒绝景中店；升级2晚五钻酒店+3晚四钻酒店；4-20人精品小团！4-6人7座或9座商务车安排导游，6-13人18座旅游空调车，满14人升级2+1改装航空座巴士！独立发班！</w:t>
            </w:r>
          </w:p>
        </w:tc>
      </w:tr>
      <w:tr w14:paraId="5B28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621B79">
            <w:pPr>
              <w:pStyle w:val="20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庐山恋.黄山行</w:t>
            </w:r>
          </w:p>
        </w:tc>
        <w:tc>
          <w:tcPr>
            <w:tcW w:w="29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6DB998">
            <w:pPr>
              <w:pStyle w:val="20"/>
              <w:ind w:left="0" w:leftChars="0"/>
              <w:jc w:val="center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>庐山、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鄱阳湖湿地、</w:t>
            </w:r>
            <w:r>
              <w:rPr>
                <w:sz w:val="22"/>
                <w:szCs w:val="22"/>
              </w:rPr>
              <w:t>黄山、婺源篁岭、宏村、景德镇</w:t>
            </w:r>
          </w:p>
        </w:tc>
        <w:tc>
          <w:tcPr>
            <w:tcW w:w="121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4114D6">
            <w:pPr>
              <w:pStyle w:val="20"/>
              <w:ind w:left="0" w:leftChars="0"/>
              <w:jc w:val="center"/>
              <w:rPr>
                <w:rFonts w:hint="default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商务酒店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430069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双动</w:t>
            </w:r>
            <w:r>
              <w:rPr>
                <w:sz w:val="22"/>
                <w:szCs w:val="22"/>
              </w:rPr>
              <w:t>6天</w:t>
            </w:r>
          </w:p>
        </w:tc>
        <w:tc>
          <w:tcPr>
            <w:tcW w:w="34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562EA6">
            <w:pPr>
              <w:pStyle w:val="20"/>
              <w:ind w:left="0" w:leftChars="0" w:right="-126" w:rightChars="-60"/>
              <w:rPr>
                <w:rFonts w:hint="eastAsia" w:cs="Arial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sz w:val="22"/>
                <w:szCs w:val="22"/>
                <w:lang w:val="en-US" w:eastAsia="zh-CN"/>
              </w:rPr>
              <w:t>纯玩0购物，赠送精美景德镇瓷器；</w:t>
            </w:r>
            <w:r>
              <w:rPr>
                <w:rFonts w:hint="eastAsia" w:cs="Arial"/>
                <w:sz w:val="22"/>
                <w:szCs w:val="22"/>
                <w:lang w:val="en-GB" w:eastAsia="zh-CN"/>
              </w:rPr>
              <w:t>品尝八大菜系之徽菜风味及婺源糊菜等特色餐</w:t>
            </w:r>
          </w:p>
        </w:tc>
      </w:tr>
      <w:tr w14:paraId="3CC2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9267FF">
            <w:pPr>
              <w:pStyle w:val="2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魅力黄千庐</w:t>
            </w:r>
          </w:p>
        </w:tc>
        <w:tc>
          <w:tcPr>
            <w:tcW w:w="29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10ABA3">
            <w:pPr>
              <w:pStyle w:val="20"/>
              <w:ind w:left="0" w:leftChars="0"/>
              <w:jc w:val="center"/>
              <w:rPr>
                <w:rFonts w:hint="eastAsia" w:eastAsia="等线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黄山、宏村、庐山、千岛湖、九华大佛、徽州古城、景德镇</w:t>
            </w:r>
          </w:p>
        </w:tc>
        <w:tc>
          <w:tcPr>
            <w:tcW w:w="121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A17B47">
            <w:pPr>
              <w:pStyle w:val="2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商务酒店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94FEE4">
            <w:pPr>
              <w:pStyle w:val="2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双动7天</w:t>
            </w:r>
          </w:p>
        </w:tc>
        <w:tc>
          <w:tcPr>
            <w:tcW w:w="34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0F45B2">
            <w:pPr>
              <w:pStyle w:val="20"/>
              <w:ind w:left="0" w:leftChars="0" w:right="-126" w:rightChars="-60"/>
              <w:rPr>
                <w:rFonts w:hint="default" w:cs="Arial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sz w:val="22"/>
                <w:szCs w:val="22"/>
                <w:lang w:val="en-US" w:eastAsia="zh-CN"/>
              </w:rPr>
              <w:t>宏村特色客栈、婺源舒适酒店、庐山山顶酒店、黄山市区挂牌5星/携程5钻酒店、合肥商务酒店品尝徽州特色餐--臭鳜鱼、毛豆腐宴、黄梅戏表演、赠送登山杖</w:t>
            </w:r>
          </w:p>
        </w:tc>
      </w:tr>
      <w:tr w14:paraId="280E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F842AA">
            <w:pPr>
              <w:pStyle w:val="2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婺望庐千黄</w:t>
            </w:r>
          </w:p>
        </w:tc>
        <w:tc>
          <w:tcPr>
            <w:tcW w:w="29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04665B">
            <w:pPr>
              <w:pStyle w:val="20"/>
              <w:ind w:left="0" w:leftChars="0"/>
              <w:jc w:val="center"/>
              <w:rPr>
                <w:rFonts w:hint="eastAsia" w:eastAsia="等线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望仙谷、黄山、庐山、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篁岭</w:t>
            </w:r>
            <w:r>
              <w:rPr>
                <w:rFonts w:hint="eastAsia"/>
                <w:sz w:val="22"/>
                <w:szCs w:val="22"/>
                <w:lang w:eastAsia="zh-CN"/>
              </w:rPr>
              <w:t>、宏村、千岛湖、景德镇</w:t>
            </w:r>
          </w:p>
        </w:tc>
        <w:tc>
          <w:tcPr>
            <w:tcW w:w="121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21DE48">
            <w:pPr>
              <w:pStyle w:val="20"/>
              <w:ind w:left="0" w:lef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商务酒店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3701A0">
            <w:pPr>
              <w:pStyle w:val="2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双动8天</w:t>
            </w:r>
          </w:p>
        </w:tc>
        <w:tc>
          <w:tcPr>
            <w:tcW w:w="34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C072D2">
            <w:pPr>
              <w:pStyle w:val="20"/>
              <w:ind w:left="0" w:leftChars="0" w:right="-126" w:rightChars="-60"/>
              <w:rPr>
                <w:rFonts w:hint="default" w:cs="Arial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sz w:val="22"/>
                <w:szCs w:val="22"/>
                <w:lang w:val="en-US" w:eastAsia="zh-CN"/>
              </w:rPr>
              <w:t>纯玩0购物、庐山山上酒店、望仙谷民宿、宏村民宿、黄山市区挂牌5星/携程5钻酒店</w:t>
            </w:r>
          </w:p>
        </w:tc>
      </w:tr>
      <w:tr w14:paraId="1FBC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1E00A3">
            <w:pPr>
              <w:pStyle w:val="2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至尊徽黄</w:t>
            </w:r>
          </w:p>
        </w:tc>
        <w:tc>
          <w:tcPr>
            <w:tcW w:w="29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EA0800">
            <w:pPr>
              <w:pStyle w:val="20"/>
              <w:ind w:left="0" w:leftChars="0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黄山、宏村、婺源黄岭、千岛湖、九华大佛、徽州古城</w:t>
            </w:r>
          </w:p>
        </w:tc>
        <w:tc>
          <w:tcPr>
            <w:tcW w:w="121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EE2BA9">
            <w:pPr>
              <w:pStyle w:val="20"/>
              <w:ind w:left="0" w:lef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商务酒店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8AB99C">
            <w:pPr>
              <w:pStyle w:val="2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双动7天</w:t>
            </w:r>
          </w:p>
        </w:tc>
        <w:tc>
          <w:tcPr>
            <w:tcW w:w="34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6FE0B2">
            <w:pPr>
              <w:pStyle w:val="20"/>
              <w:ind w:left="0" w:leftChars="0" w:right="-126" w:rightChars="-60"/>
              <w:rPr>
                <w:rFonts w:hint="default" w:cs="Arial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sz w:val="22"/>
                <w:szCs w:val="22"/>
                <w:lang w:val="en-US" w:eastAsia="zh-CN"/>
              </w:rPr>
              <w:t>纯玩0购物，黄山携程五钻/挂牌5星、携程3钻、宏村民宿、商务酒店；黄梅戏宴+徽州臭鳜鱼宴+婺源风味宴；赠送288元的《徽秀》尊宾席、沉浸式体验市井街“徽州十二时辰”、《飞越黄山》5D影院</w:t>
            </w:r>
          </w:p>
        </w:tc>
      </w:tr>
      <w:tr w14:paraId="12CC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8FED48">
            <w:pPr>
              <w:pStyle w:val="2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日出黄山</w:t>
            </w:r>
          </w:p>
        </w:tc>
        <w:tc>
          <w:tcPr>
            <w:tcW w:w="29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75DD64">
            <w:pPr>
              <w:pStyle w:val="20"/>
              <w:ind w:left="0" w:leftChars="0"/>
              <w:jc w:val="center"/>
              <w:rPr>
                <w:rFonts w:hint="eastAsia" w:eastAsia="等线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黄山、宏村、婺源、九华大佛、惠州古城</w:t>
            </w:r>
          </w:p>
        </w:tc>
        <w:tc>
          <w:tcPr>
            <w:tcW w:w="121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6CB417">
            <w:pPr>
              <w:pStyle w:val="20"/>
              <w:ind w:left="0" w:lef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商务酒店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03C3FD">
            <w:pPr>
              <w:pStyle w:val="2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双动7天</w:t>
            </w:r>
          </w:p>
        </w:tc>
        <w:tc>
          <w:tcPr>
            <w:tcW w:w="34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F7B614">
            <w:pPr>
              <w:pStyle w:val="20"/>
              <w:ind w:left="0" w:leftChars="0" w:right="-126" w:rightChars="-60"/>
              <w:rPr>
                <w:rFonts w:hint="default" w:cs="Arial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sz w:val="22"/>
                <w:szCs w:val="22"/>
                <w:lang w:val="en-US" w:eastAsia="zh-CN"/>
              </w:rPr>
              <w:t>纯玩0购物，黄山市区挂牌5星/携程5钻酒店、黄山山上独卫（8-12人间）、携程3钻、宏村外特色民宿；黄梅戏宴+徽州臭鳜鱼宴+婺源秋收宴；赠送价值288元的《徽秀》尊宾席、沉浸式体验市井街“徽州十二时辰”、《飞越黄山》5D影院</w:t>
            </w:r>
          </w:p>
        </w:tc>
      </w:tr>
    </w:tbl>
    <w:p w14:paraId="4EAD9794">
      <w:pPr>
        <w:pStyle w:val="5"/>
        <w:numPr>
          <w:ilvl w:val="0"/>
          <w:numId w:val="0"/>
        </w:numPr>
        <w:ind w:left="207" w:leftChars="0" w:hanging="207" w:hangingChars="69"/>
      </w:pPr>
      <w:r>
        <w:rPr>
          <w:rFonts w:hint="eastAsia"/>
          <w:lang w:val="en-US" w:eastAsia="zh-CN"/>
        </w:rPr>
        <w:t>（三）山西专线产品</w:t>
      </w:r>
    </w:p>
    <w:tbl>
      <w:tblPr>
        <w:tblStyle w:val="14"/>
        <w:tblW w:w="10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29"/>
        <w:gridCol w:w="2827"/>
        <w:gridCol w:w="1168"/>
        <w:gridCol w:w="1295"/>
        <w:gridCol w:w="3474"/>
      </w:tblGrid>
      <w:tr w14:paraId="63D1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B7B0F6">
            <w:pPr>
              <w:pStyle w:val="2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</w:rPr>
              <w:t>产品名称</w:t>
            </w:r>
          </w:p>
        </w:tc>
        <w:tc>
          <w:tcPr>
            <w:tcW w:w="28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C17910">
            <w:pPr>
              <w:pStyle w:val="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核心景点</w:t>
            </w:r>
          </w:p>
        </w:tc>
        <w:tc>
          <w:tcPr>
            <w:tcW w:w="11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623654">
            <w:pPr>
              <w:pStyle w:val="20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团队标准</w:t>
            </w:r>
          </w:p>
        </w:tc>
        <w:tc>
          <w:tcPr>
            <w:tcW w:w="12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84C092">
            <w:pPr>
              <w:pStyle w:val="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天数</w:t>
            </w:r>
          </w:p>
        </w:tc>
        <w:tc>
          <w:tcPr>
            <w:tcW w:w="34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631035">
            <w:pPr>
              <w:pStyle w:val="20"/>
              <w:ind w:left="0" w:leftChars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核心卖点</w:t>
            </w:r>
          </w:p>
        </w:tc>
      </w:tr>
      <w:tr w14:paraId="454D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4" w:hRule="atLeast"/>
        </w:trPr>
        <w:tc>
          <w:tcPr>
            <w:tcW w:w="142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74AE0A">
            <w:pPr>
              <w:pStyle w:val="2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全景山西</w:t>
            </w:r>
          </w:p>
        </w:tc>
        <w:tc>
          <w:tcPr>
            <w:tcW w:w="282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A74B73">
            <w:pPr>
              <w:pStyle w:val="20"/>
              <w:ind w:left="0"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五台山、悬空寺、应县木塔、云冈石窟、太原古县城、乔家大院、平遥古城、壶口瀑布</w:t>
            </w:r>
          </w:p>
        </w:tc>
        <w:tc>
          <w:tcPr>
            <w:tcW w:w="116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5022FB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商务酒店</w:t>
            </w:r>
          </w:p>
        </w:tc>
        <w:tc>
          <w:tcPr>
            <w:tcW w:w="129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0F3474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双动7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天</w:t>
            </w:r>
          </w:p>
        </w:tc>
        <w:tc>
          <w:tcPr>
            <w:tcW w:w="347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371929">
            <w:pPr>
              <w:pStyle w:val="20"/>
              <w:ind w:left="0" w:leftChars="0" w:right="-126" w:rightChars="-60"/>
              <w:rPr>
                <w:rFonts w:hint="eastAsia" w:cs="Arial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sz w:val="22"/>
                <w:szCs w:val="22"/>
                <w:lang w:val="en-US" w:eastAsia="zh-CN"/>
              </w:rPr>
              <w:t>常规山西五、大、平、乔、壶、赠送价值198元|人的实景情景剧--《雁云往事》；晋享美食：五台山体验佛国素斋、雁云往事竹笼宴、壶口瀑布黄河大鲤鱼</w:t>
            </w:r>
          </w:p>
        </w:tc>
      </w:tr>
      <w:tr w14:paraId="5691B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02" w:hRule="atLeast"/>
        </w:trPr>
        <w:tc>
          <w:tcPr>
            <w:tcW w:w="142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470DB9">
            <w:pPr>
              <w:pStyle w:val="2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臻享山西</w:t>
            </w:r>
          </w:p>
          <w:p w14:paraId="0B3302F4">
            <w:pPr>
              <w:pStyle w:val="2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vertAlign w:val="baseline"/>
                <w:lang w:val="en-US" w:eastAsia="zh-CN"/>
              </w:rPr>
              <w:t>0购物0自费</w:t>
            </w:r>
          </w:p>
        </w:tc>
        <w:tc>
          <w:tcPr>
            <w:tcW w:w="282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5C107E">
            <w:pPr>
              <w:pStyle w:val="20"/>
              <w:ind w:left="0" w:leftChars="0" w:right="-151" w:rightChars="-7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五台山、悬空寺、雁门关、云冈石窟、晋祠、乔家大院、平遥古城、壶口瀑布</w:t>
            </w:r>
          </w:p>
        </w:tc>
        <w:tc>
          <w:tcPr>
            <w:tcW w:w="116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4550B5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四钻酒店</w:t>
            </w:r>
          </w:p>
        </w:tc>
        <w:tc>
          <w:tcPr>
            <w:tcW w:w="129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248659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双动7天</w:t>
            </w:r>
          </w:p>
        </w:tc>
        <w:tc>
          <w:tcPr>
            <w:tcW w:w="347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826B86">
            <w:pPr>
              <w:pStyle w:val="20"/>
              <w:ind w:left="0" w:leftChars="0" w:right="-126" w:rightChars="-60"/>
              <w:rPr>
                <w:rFonts w:hint="eastAsia" w:cs="Arial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sz w:val="22"/>
                <w:szCs w:val="22"/>
                <w:lang w:val="en-US" w:eastAsia="zh-CN"/>
              </w:rPr>
              <w:t>0购物0自费；2+1保姆车、全程携程四钻酒店，升级1晚准五希尔顿欢朋；赠送100元/人全程耳麦，赠送40元/人平遥电瓶车、赠送20/人壶口小交通、赠送雁门关小交通；赠送198元/人情景剧《雁云往事》</w:t>
            </w:r>
          </w:p>
        </w:tc>
      </w:tr>
      <w:tr w14:paraId="131C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" w:hRule="atLeast"/>
        </w:trPr>
        <w:tc>
          <w:tcPr>
            <w:tcW w:w="142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97BEE0">
            <w:pPr>
              <w:pStyle w:val="2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臻奢山西</w:t>
            </w:r>
          </w:p>
        </w:tc>
        <w:tc>
          <w:tcPr>
            <w:tcW w:w="282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952E7D">
            <w:pPr>
              <w:pStyle w:val="20"/>
              <w:ind w:left="0"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五台山、悬空寺、云冈石窟、大同古城墙、应县木塔、乔家大院、平遥古城、壶口瀑布、王家大院、洪洞大槐树</w:t>
            </w:r>
          </w:p>
        </w:tc>
        <w:tc>
          <w:tcPr>
            <w:tcW w:w="116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8766AE">
            <w:pPr>
              <w:pStyle w:val="20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四钻酒店</w:t>
            </w:r>
          </w:p>
        </w:tc>
        <w:tc>
          <w:tcPr>
            <w:tcW w:w="129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473E3B">
            <w:pPr>
              <w:pStyle w:val="20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双动7天</w:t>
            </w:r>
          </w:p>
        </w:tc>
        <w:tc>
          <w:tcPr>
            <w:tcW w:w="347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26C92A">
            <w:pPr>
              <w:pStyle w:val="20"/>
              <w:ind w:left="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8-12人超V小团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，严选四钻酒店；规划合理，精华全含。6日游山西，行车北上南下，一车一导，舒适可靠</w:t>
            </w:r>
          </w:p>
        </w:tc>
      </w:tr>
      <w:tr w14:paraId="6697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42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AACB1E">
            <w:pPr>
              <w:pStyle w:val="2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晋享山西</w:t>
            </w:r>
          </w:p>
          <w:p w14:paraId="63B22124">
            <w:pPr>
              <w:pStyle w:val="2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vertAlign w:val="baseline"/>
                <w:lang w:val="en-US" w:eastAsia="zh-CN"/>
              </w:rPr>
              <w:t>0购物0自费</w:t>
            </w:r>
          </w:p>
          <w:p w14:paraId="30FF331C">
            <w:pPr>
              <w:pStyle w:val="2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  <w:t>16人小团</w:t>
            </w:r>
          </w:p>
        </w:tc>
        <w:tc>
          <w:tcPr>
            <w:tcW w:w="282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A782E4">
            <w:pPr>
              <w:pStyle w:val="20"/>
              <w:ind w:left="0"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五台山、恒山悬空寺、雁门关、山西省博物馆、云冈石窟、晋祠、乔家大院、平遥古城、王家大院、壶口瀑布</w:t>
            </w:r>
          </w:p>
        </w:tc>
        <w:tc>
          <w:tcPr>
            <w:tcW w:w="116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00622">
            <w:pPr>
              <w:pStyle w:val="20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四钻酒店</w:t>
            </w:r>
          </w:p>
        </w:tc>
        <w:tc>
          <w:tcPr>
            <w:tcW w:w="129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E768D6">
            <w:pPr>
              <w:pStyle w:val="20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双动7天</w:t>
            </w:r>
          </w:p>
        </w:tc>
        <w:tc>
          <w:tcPr>
            <w:tcW w:w="347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A75C66">
            <w:pPr>
              <w:pStyle w:val="20"/>
              <w:ind w:left="0"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纯玩0购物0自费，16人小团、四钻酒店、航空座椅2、1车型、空座率舒适度极高；精讲山西省博2小时,溯源华夏历史源头；赠送全程耳麦、赠送景区要求乘坐的小交通，正餐社会餐厅用餐</w:t>
            </w:r>
          </w:p>
        </w:tc>
      </w:tr>
    </w:tbl>
    <w:p w14:paraId="2FEFFFB5">
      <w:pPr>
        <w:pStyle w:val="5"/>
        <w:numPr>
          <w:ilvl w:val="0"/>
          <w:numId w:val="0"/>
        </w:numPr>
        <w:ind w:left="206" w:leftChars="-95" w:hanging="405" w:hangingChars="13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（四）陕西专线产品</w:t>
      </w:r>
    </w:p>
    <w:p w14:paraId="5D70CD7E">
      <w:pPr>
        <w:pStyle w:val="5"/>
        <w:numPr>
          <w:ilvl w:val="0"/>
          <w:numId w:val="0"/>
        </w:numPr>
        <w:ind w:left="207" w:leftChars="0" w:hanging="207" w:hangingChars="6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A、陕西专线产品——高性价比产品   </w:t>
      </w:r>
    </w:p>
    <w:tbl>
      <w:tblPr>
        <w:tblStyle w:val="14"/>
        <w:tblW w:w="10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6"/>
        <w:gridCol w:w="2747"/>
        <w:gridCol w:w="1177"/>
        <w:gridCol w:w="1295"/>
        <w:gridCol w:w="3442"/>
      </w:tblGrid>
      <w:tr w14:paraId="28CB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7B987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产品名称</w:t>
            </w:r>
          </w:p>
        </w:tc>
        <w:tc>
          <w:tcPr>
            <w:tcW w:w="27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14165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核心景点</w:t>
            </w:r>
          </w:p>
        </w:tc>
        <w:tc>
          <w:tcPr>
            <w:tcW w:w="11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F493A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团队标准</w:t>
            </w:r>
          </w:p>
        </w:tc>
        <w:tc>
          <w:tcPr>
            <w:tcW w:w="12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4682D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天数</w:t>
            </w:r>
          </w:p>
        </w:tc>
        <w:tc>
          <w:tcPr>
            <w:tcW w:w="3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120F3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核心卖点</w:t>
            </w:r>
          </w:p>
        </w:tc>
      </w:tr>
      <w:tr w14:paraId="0CBC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49D3A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>惠享长安</w:t>
            </w:r>
          </w:p>
          <w:p w14:paraId="1D2B117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0"/>
                <w:szCs w:val="22"/>
                <w:vertAlign w:val="baseline"/>
                <w:lang w:val="en-US" w:eastAsia="zh-CN"/>
              </w:rPr>
              <w:t>天天发</w:t>
            </w:r>
          </w:p>
        </w:tc>
        <w:tc>
          <w:tcPr>
            <w:tcW w:w="27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6E3208">
            <w:pPr>
              <w:pStyle w:val="20"/>
              <w:ind w:left="0" w:leftChars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白鹿原、兵马俑（含铜车马）、西博、大雁塔、大唐不夜城</w:t>
            </w:r>
          </w:p>
        </w:tc>
        <w:tc>
          <w:tcPr>
            <w:tcW w:w="11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9543FF">
            <w:pPr>
              <w:pStyle w:val="20"/>
              <w:ind w:left="0" w:leftChars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三钻酒店</w:t>
            </w:r>
          </w:p>
        </w:tc>
        <w:tc>
          <w:tcPr>
            <w:tcW w:w="12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F93A28">
            <w:pPr>
              <w:pStyle w:val="20"/>
              <w:ind w:left="0" w:lef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动车4天</w:t>
            </w:r>
          </w:p>
        </w:tc>
        <w:tc>
          <w:tcPr>
            <w:tcW w:w="3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281C3F">
            <w:pPr>
              <w:pStyle w:val="20"/>
              <w:ind w:left="0" w:leftChars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特别安排兵马俑铜车马展厅；</w:t>
            </w:r>
          </w:p>
          <w:p w14:paraId="3D0BB25B">
            <w:pPr>
              <w:pStyle w:val="20"/>
              <w:ind w:left="0" w:leftChars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赠送《西安千古情》、《二虎守长安》</w:t>
            </w:r>
          </w:p>
        </w:tc>
      </w:tr>
      <w:tr w14:paraId="1CD7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777FE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>探秘沿黄</w:t>
            </w:r>
          </w:p>
          <w:p w14:paraId="455C44D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  <w:t>15人品质团</w:t>
            </w:r>
          </w:p>
          <w:p w14:paraId="4427B78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0"/>
                <w:szCs w:val="22"/>
                <w:vertAlign w:val="baseline"/>
                <w:lang w:val="en-US" w:eastAsia="zh-CN"/>
              </w:rPr>
              <w:t>天天发</w:t>
            </w:r>
          </w:p>
        </w:tc>
        <w:tc>
          <w:tcPr>
            <w:tcW w:w="27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406701">
            <w:pPr>
              <w:pStyle w:val="20"/>
              <w:ind w:left="0" w:leftChars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兵马俑、华清宫、华山、壶口瀑布、西博</w:t>
            </w:r>
          </w:p>
        </w:tc>
        <w:tc>
          <w:tcPr>
            <w:tcW w:w="11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AFAC50">
            <w:pPr>
              <w:pStyle w:val="20"/>
              <w:ind w:left="0" w:leftChars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四钻酒店</w:t>
            </w:r>
          </w:p>
        </w:tc>
        <w:tc>
          <w:tcPr>
            <w:tcW w:w="12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D6E5B9">
            <w:pPr>
              <w:pStyle w:val="20"/>
              <w:ind w:left="0" w:lef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动车5天</w:t>
            </w:r>
          </w:p>
        </w:tc>
        <w:tc>
          <w:tcPr>
            <w:tcW w:w="34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66E0B6">
            <w:pPr>
              <w:pStyle w:val="20"/>
              <w:ind w:left="0" w:leftChars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全程一车一导；穿越被誉为“中国1号公路”的沿黄观光公路</w:t>
            </w:r>
          </w:p>
        </w:tc>
      </w:tr>
      <w:tr w14:paraId="4E8D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" w:hRule="atLeast"/>
        </w:trPr>
        <w:tc>
          <w:tcPr>
            <w:tcW w:w="151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5B10F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>爆款长恨歌</w:t>
            </w:r>
          </w:p>
          <w:p w14:paraId="0AB8EE6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  <w:t>16人品质</w:t>
            </w:r>
          </w:p>
          <w:p w14:paraId="5172B30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0"/>
                <w:szCs w:val="22"/>
                <w:vertAlign w:val="baseline"/>
                <w:lang w:val="en-US" w:eastAsia="zh-CN"/>
              </w:rPr>
              <w:t>天天发</w:t>
            </w:r>
          </w:p>
        </w:tc>
        <w:tc>
          <w:tcPr>
            <w:tcW w:w="274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5EBD0A">
            <w:pPr>
              <w:pStyle w:val="20"/>
              <w:ind w:left="0" w:leftChars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兵马俑、华清宫、长恨歌</w:t>
            </w:r>
          </w:p>
          <w:p w14:paraId="5CF5D658">
            <w:pPr>
              <w:pStyle w:val="20"/>
              <w:ind w:left="0" w:leftChars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大雁塔、西博、大唐不夜城</w:t>
            </w:r>
          </w:p>
        </w:tc>
        <w:tc>
          <w:tcPr>
            <w:tcW w:w="117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DDDEC7">
            <w:pPr>
              <w:pStyle w:val="20"/>
              <w:ind w:left="0" w:leftChars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三钻或四钻酒店任选；保证城墙周边或城墙内</w:t>
            </w:r>
          </w:p>
        </w:tc>
        <w:tc>
          <w:tcPr>
            <w:tcW w:w="129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72CB65">
            <w:pPr>
              <w:pStyle w:val="20"/>
              <w:ind w:left="0" w:lef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动车4天</w:t>
            </w:r>
          </w:p>
        </w:tc>
        <w:tc>
          <w:tcPr>
            <w:tcW w:w="344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1FDBEE">
            <w:pPr>
              <w:pStyle w:val="20"/>
              <w:ind w:left="0" w:leftChars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全程一车一导；赠送兵马俑华清宫双景区耳麦使用，含陕西演绎天花板《长恨歌》；赠送精美汉服体验（不含妆造）；赠送XR《兵马俑奇妙夜》</w:t>
            </w:r>
          </w:p>
        </w:tc>
      </w:tr>
      <w:tr w14:paraId="4B0C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9" w:hRule="atLeast"/>
        </w:trPr>
        <w:tc>
          <w:tcPr>
            <w:tcW w:w="151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1F168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>私享长安</w:t>
            </w:r>
          </w:p>
          <w:p w14:paraId="5BA1350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  <w:t>16人精团</w:t>
            </w:r>
          </w:p>
          <w:p w14:paraId="50C43DD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0"/>
                <w:szCs w:val="22"/>
                <w:vertAlign w:val="baseline"/>
                <w:lang w:val="en-US" w:eastAsia="zh-CN"/>
              </w:rPr>
              <w:t>天天发</w:t>
            </w:r>
          </w:p>
        </w:tc>
        <w:tc>
          <w:tcPr>
            <w:tcW w:w="274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BDDEBD">
            <w:pPr>
              <w:pStyle w:val="20"/>
              <w:ind w:left="0" w:leftChars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兵马俑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  <w:lang w:val="en-US" w:eastAsia="zh-CN"/>
              </w:rPr>
              <w:t>、华清宫、千古情-西博、大慈恩寺、不夜城、钟鼓楼广场回民街</w:t>
            </w:r>
          </w:p>
        </w:tc>
        <w:tc>
          <w:tcPr>
            <w:tcW w:w="117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C6C1EC">
            <w:pPr>
              <w:pStyle w:val="20"/>
              <w:ind w:left="0" w:leftChars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连住两晚</w:t>
            </w:r>
          </w:p>
          <w:p w14:paraId="0F3D1728">
            <w:pPr>
              <w:pStyle w:val="20"/>
              <w:ind w:left="0" w:leftChars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四钻酒店</w:t>
            </w:r>
          </w:p>
        </w:tc>
        <w:tc>
          <w:tcPr>
            <w:tcW w:w="129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B85EB0">
            <w:pPr>
              <w:pStyle w:val="20"/>
              <w:ind w:left="0" w:lef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动车3天</w:t>
            </w:r>
          </w:p>
        </w:tc>
        <w:tc>
          <w:tcPr>
            <w:tcW w:w="344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BE3821">
            <w:pPr>
              <w:pStyle w:val="20"/>
              <w:ind w:left="0" w:leftChars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全程一车一导；赠送兵马俑华清宫双景区耳麦使用，含演出《西安千古情》，赠送精美汉服（包含妆造）</w:t>
            </w:r>
          </w:p>
        </w:tc>
      </w:tr>
      <w:tr w14:paraId="429D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E24CF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>私享华山</w:t>
            </w:r>
          </w:p>
          <w:p w14:paraId="5ED5AA4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0"/>
                <w:szCs w:val="22"/>
                <w:vertAlign w:val="baseline"/>
                <w:lang w:val="en-US" w:eastAsia="zh-CN"/>
              </w:rPr>
              <w:t>16人精团</w:t>
            </w:r>
          </w:p>
          <w:p w14:paraId="397B762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0"/>
                <w:szCs w:val="22"/>
                <w:vertAlign w:val="baseline"/>
                <w:lang w:val="en-US" w:eastAsia="zh-CN"/>
              </w:rPr>
              <w:t>天天发</w:t>
            </w:r>
          </w:p>
        </w:tc>
        <w:tc>
          <w:tcPr>
            <w:tcW w:w="274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CB1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兵马俑、华清宫、西岳华山、西博、大慈恩寺、不夜城、钟鼓楼广场、回民街</w:t>
            </w:r>
          </w:p>
        </w:tc>
        <w:tc>
          <w:tcPr>
            <w:tcW w:w="117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9FB9C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sz w:val="22"/>
                <w:szCs w:val="22"/>
                <w:lang w:val="en-US" w:eastAsia="zh-CN"/>
              </w:rPr>
              <w:t>三钻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酒店</w:t>
            </w:r>
          </w:p>
        </w:tc>
        <w:tc>
          <w:tcPr>
            <w:tcW w:w="129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1B7B9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动车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4天</w:t>
            </w:r>
          </w:p>
        </w:tc>
        <w:tc>
          <w:tcPr>
            <w:tcW w:w="344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9D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全程一车一导；16人精品小团；</w:t>
            </w:r>
          </w:p>
          <w:p w14:paraId="37E8196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赠送兵马俑华清宫双景区耳麦，含一生必看演出《西安千古情》</w:t>
            </w:r>
          </w:p>
        </w:tc>
      </w:tr>
    </w:tbl>
    <w:p w14:paraId="5C3D602B">
      <w:pPr>
        <w:pStyle w:val="5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B、陕西专线产品——中高端系列产品</w:t>
      </w:r>
    </w:p>
    <w:tbl>
      <w:tblPr>
        <w:tblStyle w:val="14"/>
        <w:tblW w:w="10171" w:type="dxa"/>
        <w:tblInd w:w="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3"/>
        <w:gridCol w:w="2740"/>
        <w:gridCol w:w="1165"/>
        <w:gridCol w:w="1279"/>
        <w:gridCol w:w="3474"/>
      </w:tblGrid>
      <w:tr w14:paraId="2F24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4528C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产品名称</w:t>
            </w:r>
          </w:p>
        </w:tc>
        <w:tc>
          <w:tcPr>
            <w:tcW w:w="27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A35BC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核心景点</w:t>
            </w:r>
          </w:p>
        </w:tc>
        <w:tc>
          <w:tcPr>
            <w:tcW w:w="11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11D03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团队标准</w:t>
            </w:r>
          </w:p>
        </w:tc>
        <w:tc>
          <w:tcPr>
            <w:tcW w:w="12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6A35D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天数</w:t>
            </w:r>
          </w:p>
        </w:tc>
        <w:tc>
          <w:tcPr>
            <w:tcW w:w="34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98FD2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核心卖点</w:t>
            </w:r>
          </w:p>
        </w:tc>
      </w:tr>
      <w:tr w14:paraId="2CE7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51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E16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首席长安</w:t>
            </w:r>
          </w:p>
          <w:p w14:paraId="475F635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  <w:t>0自费0购物</w:t>
            </w:r>
          </w:p>
          <w:p w14:paraId="09D5D40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9人精品团</w:t>
            </w:r>
          </w:p>
        </w:tc>
        <w:tc>
          <w:tcPr>
            <w:tcW w:w="274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9F046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兵马俑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华清宫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长恨歌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西博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大雁塔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长安十二时辰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大唐不夜城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回民街</w:t>
            </w:r>
          </w:p>
        </w:tc>
        <w:tc>
          <w:tcPr>
            <w:tcW w:w="116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12F86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sz w:val="22"/>
                <w:szCs w:val="22"/>
                <w:lang w:val="en-US" w:eastAsia="zh-CN"/>
              </w:rPr>
              <w:t>四钻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酒店</w:t>
            </w:r>
          </w:p>
          <w:p w14:paraId="7B700BD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或</w:t>
            </w:r>
          </w:p>
          <w:p w14:paraId="168061F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sz w:val="22"/>
                <w:szCs w:val="22"/>
                <w:lang w:val="en-US" w:eastAsia="zh-CN"/>
              </w:rPr>
              <w:t>五钻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酒店</w:t>
            </w:r>
          </w:p>
        </w:tc>
        <w:tc>
          <w:tcPr>
            <w:tcW w:w="127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7E011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动车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4天</w:t>
            </w:r>
          </w:p>
        </w:tc>
        <w:tc>
          <w:tcPr>
            <w:tcW w:w="347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3056BA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全程一车一导，9人精品小团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；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赠送兵马俑华清宫双景区耳麦使用，含陕西演绎天花板《长恨歌》保证第一场，赠送精美汉服妆造体验</w:t>
            </w:r>
          </w:p>
        </w:tc>
      </w:tr>
      <w:tr w14:paraId="23FE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8" w:hRule="atLeast"/>
        </w:trPr>
        <w:tc>
          <w:tcPr>
            <w:tcW w:w="151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4F3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英雄遇华山</w:t>
            </w:r>
          </w:p>
          <w:p w14:paraId="01A82E5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  <w:t>0自费0购物</w:t>
            </w:r>
          </w:p>
          <w:p w14:paraId="78AE6E0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12人精品团</w:t>
            </w:r>
          </w:p>
          <w:p w14:paraId="43D02BB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0"/>
                <w:szCs w:val="22"/>
                <w:vertAlign w:val="baseline"/>
                <w:lang w:val="en-US" w:eastAsia="zh-CN"/>
              </w:rPr>
              <w:t>周2.4.6发团</w:t>
            </w:r>
          </w:p>
        </w:tc>
        <w:tc>
          <w:tcPr>
            <w:tcW w:w="274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D1760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兵马俑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华清宫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千古情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华山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长安十二时辰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大唐不夜城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明城墙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永兴坊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西博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回民街</w:t>
            </w:r>
          </w:p>
        </w:tc>
        <w:tc>
          <w:tcPr>
            <w:tcW w:w="116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5A65C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sz w:val="22"/>
                <w:szCs w:val="22"/>
                <w:lang w:val="en-US" w:eastAsia="zh-CN"/>
              </w:rPr>
              <w:t>四钻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酒店</w:t>
            </w:r>
          </w:p>
          <w:p w14:paraId="41D06FB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或</w:t>
            </w:r>
          </w:p>
          <w:p w14:paraId="0F8BF0D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sz w:val="22"/>
                <w:szCs w:val="22"/>
                <w:lang w:val="en-US" w:eastAsia="zh-CN"/>
              </w:rPr>
              <w:t>五钻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酒店</w:t>
            </w:r>
          </w:p>
        </w:tc>
        <w:tc>
          <w:tcPr>
            <w:tcW w:w="127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018CD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动车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5天</w:t>
            </w:r>
          </w:p>
        </w:tc>
        <w:tc>
          <w:tcPr>
            <w:tcW w:w="347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612BE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全程一车一导，12人精品团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；</w:t>
            </w:r>
          </w:p>
          <w:p w14:paraId="5AB0CE4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赠送兵马俑华清宫双景区耳麦使用，含一生必看演出《西安千古情》赠送精美汉服妆造体验</w:t>
            </w:r>
          </w:p>
        </w:tc>
      </w:tr>
      <w:tr w14:paraId="0F2B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9" w:hRule="atLeast"/>
        </w:trPr>
        <w:tc>
          <w:tcPr>
            <w:tcW w:w="151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F80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穿越西安</w:t>
            </w:r>
          </w:p>
          <w:p w14:paraId="60991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双演绎</w:t>
            </w:r>
          </w:p>
          <w:p w14:paraId="545EE5D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  <w:t>0自费0购物</w:t>
            </w:r>
          </w:p>
          <w:p w14:paraId="07038BA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13人精品团</w:t>
            </w:r>
          </w:p>
          <w:p w14:paraId="5849165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0"/>
                <w:szCs w:val="22"/>
                <w:vertAlign w:val="baseline"/>
                <w:lang w:val="en-US" w:eastAsia="zh-CN"/>
              </w:rPr>
              <w:t>周2.5.7发团</w:t>
            </w:r>
          </w:p>
        </w:tc>
        <w:tc>
          <w:tcPr>
            <w:tcW w:w="274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311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西安千古情、驼铃传奇、城墙、兵马俑、华清宫、大唐不夜城、西安博物院、钟鼓楼回民街、永兴坊、 广仁寺</w:t>
            </w:r>
          </w:p>
        </w:tc>
        <w:tc>
          <w:tcPr>
            <w:tcW w:w="116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1306A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sz w:val="22"/>
                <w:szCs w:val="22"/>
                <w:lang w:val="en-US" w:eastAsia="zh-CN"/>
              </w:rPr>
              <w:t>四钻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酒店</w:t>
            </w:r>
          </w:p>
          <w:p w14:paraId="3022598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或</w:t>
            </w:r>
          </w:p>
          <w:p w14:paraId="3AF21DC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sz w:val="22"/>
                <w:szCs w:val="22"/>
                <w:lang w:val="en-US" w:eastAsia="zh-CN"/>
              </w:rPr>
              <w:t>五钻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酒店</w:t>
            </w:r>
          </w:p>
        </w:tc>
        <w:tc>
          <w:tcPr>
            <w:tcW w:w="127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656B3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动车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4天</w:t>
            </w:r>
          </w:p>
        </w:tc>
        <w:tc>
          <w:tcPr>
            <w:tcW w:w="347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7CEB1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0自费景点0演绎推荐0购物店</w:t>
            </w:r>
          </w:p>
          <w:p w14:paraId="64C482C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 xml:space="preserve">0餐购0附加  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赠送汉服体验加妆造</w:t>
            </w:r>
          </w:p>
          <w:p w14:paraId="7DB0C1C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 xml:space="preserve">赠送《西安千古情》 </w:t>
            </w:r>
          </w:p>
          <w:p w14:paraId="593C233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both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赠送《驼铃传奇》</w:t>
            </w:r>
          </w:p>
          <w:p w14:paraId="063BD5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both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升级唐猫网红餐厅50/人</w:t>
            </w:r>
          </w:p>
        </w:tc>
      </w:tr>
      <w:tr w14:paraId="69B8F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1" w:hRule="atLeast"/>
        </w:trPr>
        <w:tc>
          <w:tcPr>
            <w:tcW w:w="151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0D0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玩转长安城</w:t>
            </w:r>
          </w:p>
          <w:p w14:paraId="034145E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  <w:t>0自费0购物</w:t>
            </w:r>
          </w:p>
          <w:p w14:paraId="4068260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22人精品团</w:t>
            </w:r>
          </w:p>
          <w:p w14:paraId="3573616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0"/>
                <w:szCs w:val="22"/>
                <w:vertAlign w:val="baseline"/>
                <w:lang w:val="en-US" w:eastAsia="zh-CN"/>
              </w:rPr>
              <w:t>周1.4.6发团</w:t>
            </w:r>
          </w:p>
        </w:tc>
        <w:tc>
          <w:tcPr>
            <w:tcW w:w="274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CC1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陕历博、兵马俑（含铜车马）、西安博物院、回民街、大唐不夜城、西安千古情</w:t>
            </w:r>
          </w:p>
        </w:tc>
        <w:tc>
          <w:tcPr>
            <w:tcW w:w="116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A254D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2晚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三钻+</w:t>
            </w:r>
          </w:p>
          <w:p w14:paraId="451C704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1晚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五钻</w:t>
            </w:r>
          </w:p>
        </w:tc>
        <w:tc>
          <w:tcPr>
            <w:tcW w:w="127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D7E80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动车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4天</w:t>
            </w:r>
          </w:p>
        </w:tc>
        <w:tc>
          <w:tcPr>
            <w:tcW w:w="347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7DFA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11人起升级2</w:t>
            </w:r>
            <w:r>
              <w:rPr>
                <w:rFonts w:hint="eastAsia" w:cs="Arial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 xml:space="preserve">1的头等舱 </w:t>
            </w:r>
          </w:p>
          <w:p w14:paraId="26AD607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  <w:t>0车销0自费景点0演绎推荐0购物店0餐购0附加费0必须套餐0年龄限制</w:t>
            </w:r>
          </w:p>
        </w:tc>
      </w:tr>
    </w:tbl>
    <w:p w14:paraId="3132107D">
      <w:pPr>
        <w:pStyle w:val="4"/>
      </w:pPr>
      <w:r>
        <w:t>三、核心合作优势</w:t>
      </w:r>
    </w:p>
    <w:p w14:paraId="1169FD17">
      <w:pPr>
        <w:pStyle w:val="20"/>
        <w:numPr>
          <w:ilvl w:val="0"/>
          <w:numId w:val="1"/>
        </w:numPr>
      </w:pPr>
      <w:r>
        <w:rPr>
          <w:b/>
          <w:bCs/>
        </w:rPr>
        <w:t>渠道专属</w:t>
      </w:r>
      <w:r>
        <w:t>：无隐性消费，降低客诉风险，提升旅行社口碑；</w:t>
      </w:r>
    </w:p>
    <w:p w14:paraId="1563AD59">
      <w:pPr>
        <w:pStyle w:val="20"/>
        <w:numPr>
          <w:ilvl w:val="0"/>
          <w:numId w:val="1"/>
        </w:numPr>
      </w:pPr>
      <w:r>
        <w:rPr>
          <w:b/>
          <w:bCs/>
        </w:rPr>
        <w:t>灵活适配</w:t>
      </w:r>
      <w:r>
        <w:t>：多价格档位、多行程天数，适配不同客群（亲子/中老年/轻奢游）；</w:t>
      </w:r>
    </w:p>
    <w:p w14:paraId="1F2FA658">
      <w:pPr>
        <w:pStyle w:val="20"/>
        <w:numPr>
          <w:ilvl w:val="0"/>
          <w:numId w:val="1"/>
        </w:numPr>
      </w:pPr>
      <w:r>
        <w:rPr>
          <w:b/>
          <w:bCs/>
        </w:rPr>
        <w:t>服务保障</w:t>
      </w:r>
      <w:r>
        <w:t>：成都直飞成团</w:t>
      </w:r>
      <w:r>
        <w:rPr>
          <w:rFonts w:hint="eastAsia"/>
          <w:lang w:val="en-US" w:eastAsia="zh-CN"/>
        </w:rPr>
        <w:t>或定期定档班期</w:t>
      </w:r>
      <w:r>
        <w:t>，住宿分级可选（</w:t>
      </w:r>
      <w:r>
        <w:rPr>
          <w:rFonts w:hint="eastAsia"/>
          <w:lang w:eastAsia="zh-CN"/>
        </w:rPr>
        <w:t>三钻</w:t>
      </w:r>
      <w:r>
        <w:t>-</w:t>
      </w:r>
      <w:r>
        <w:rPr>
          <w:rFonts w:hint="eastAsia"/>
          <w:lang w:val="en-US" w:eastAsia="zh-CN"/>
        </w:rPr>
        <w:t>四钻-</w:t>
      </w:r>
      <w:r>
        <w:rPr>
          <w:rFonts w:hint="eastAsia"/>
          <w:lang w:eastAsia="zh-CN"/>
        </w:rPr>
        <w:t>五钻</w:t>
      </w:r>
      <w:r>
        <w:t>/特色民宿）；</w:t>
      </w:r>
    </w:p>
    <w:p w14:paraId="7B698BE8">
      <w:pPr>
        <w:pStyle w:val="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四、本公司核心成员名录，欢迎资询</w:t>
      </w:r>
    </w:p>
    <w:p w14:paraId="5CE14BC5">
      <w:pPr>
        <w:pStyle w:val="20"/>
        <w:numPr>
          <w:numId w:val="0"/>
        </w:numPr>
        <w:ind w:leftChars="0"/>
        <w:rPr>
          <w:rFonts w:hint="eastAsia"/>
          <w:b/>
          <w:bCs/>
          <w:sz w:val="32"/>
          <w:szCs w:val="32"/>
          <w:lang w:val="en-US" w:eastAsia="zh-CN"/>
        </w:rPr>
      </w:pPr>
    </w:p>
    <w:p w14:paraId="74BFDB35">
      <w:pPr>
        <w:pStyle w:val="20"/>
        <w:numPr>
          <w:numId w:val="0"/>
        </w:numPr>
        <w:ind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销 售：桂  华18980024730     杨玉琴18980955056</w:t>
      </w:r>
    </w:p>
    <w:p w14:paraId="21B87B4B">
      <w:pPr>
        <w:pStyle w:val="20"/>
        <w:numPr>
          <w:numId w:val="0"/>
        </w:numPr>
        <w:ind w:leftChars="0" w:firstLine="960" w:firstLineChars="3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龙  庆18980984118      冯    欢18980041925</w:t>
      </w:r>
    </w:p>
    <w:p w14:paraId="69E56F3E">
      <w:pPr>
        <w:pStyle w:val="20"/>
        <w:numPr>
          <w:numId w:val="0"/>
        </w:numPr>
        <w:ind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贺洪涛13880927477     谭   慧18980049267  </w:t>
      </w:r>
    </w:p>
    <w:p w14:paraId="24BB924A">
      <w:pPr>
        <w:pStyle w:val="20"/>
        <w:numPr>
          <w:numId w:val="0"/>
        </w:numPr>
        <w:ind w:leftChars="0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质 监：吴   迪13880774577    贺晓红13880904677</w:t>
      </w:r>
    </w:p>
    <w:p w14:paraId="5E170AC2">
      <w:pPr>
        <w:pStyle w:val="20"/>
        <w:numPr>
          <w:ilvl w:val="0"/>
          <w:numId w:val="0"/>
        </w:numPr>
        <w:ind w:leftChars="0"/>
        <w:rPr>
          <w:b w:val="0"/>
          <w:bCs w:val="0"/>
        </w:rPr>
      </w:pPr>
    </w:p>
    <w:sectPr>
      <w:footerReference r:id="rId3" w:type="default"/>
      <w:pgSz w:w="11906" w:h="16838"/>
      <w:pgMar w:top="737" w:right="907" w:bottom="737" w:left="90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E2B43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5F636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D5F636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66738B3"/>
    <w:rsid w:val="2E96116B"/>
    <w:rsid w:val="320944A7"/>
    <w:rsid w:val="352A0746"/>
    <w:rsid w:val="51F91822"/>
    <w:rsid w:val="53930847"/>
    <w:rsid w:val="5A4E0D5A"/>
    <w:rsid w:val="63F40F8B"/>
    <w:rsid w:val="7D1C0DF7"/>
    <w:rsid w:val="7DC223A1"/>
    <w:rsid w:val="7EFC0B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paragraph" w:styleId="9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footnote text"/>
    <w:link w:val="19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3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styleId="18">
    <w:name w:val="footnote reference"/>
    <w:semiHidden/>
    <w:unhideWhenUsed/>
    <w:qFormat/>
    <w:uiPriority w:val="99"/>
    <w:rPr>
      <w:vertAlign w:val="superscript"/>
    </w:rPr>
  </w:style>
  <w:style w:type="character" w:customStyle="1" w:styleId="19">
    <w:name w:val="Footnote Text Char"/>
    <w:link w:val="12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2">
    <w:name w:val="列表段落1"/>
    <w:basedOn w:val="1"/>
    <w:qFormat/>
    <w:uiPriority w:val="99"/>
    <w:pPr>
      <w:ind w:firstLine="420" w:firstLineChars="200"/>
    </w:pPr>
  </w:style>
  <w:style w:type="paragraph" w:styleId="2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列出段落1"/>
    <w:basedOn w:val="25"/>
    <w:autoRedefine/>
    <w:unhideWhenUsed/>
    <w:qFormat/>
    <w:uiPriority w:val="99"/>
    <w:pPr>
      <w:ind w:firstLine="420" w:firstLineChars="200"/>
    </w:pPr>
  </w:style>
  <w:style w:type="paragraph" w:customStyle="1" w:styleId="25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5951</Words>
  <Characters>6034</Characters>
  <TotalTime>2</TotalTime>
  <ScaleCrop>false</ScaleCrop>
  <LinksUpToDate>false</LinksUpToDate>
  <CharactersWithSpaces>6049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2025-12-02T07:50:00Z</dcterms:created>
  <dc:creator>Un-named</dc:creator>
  <cp:lastModifiedBy>青旅总部阿宝</cp:lastModifiedBy>
  <cp:lastPrinted>2025-12-08T09:29:00Z</cp:lastPrinted>
  <dcterms:modified xsi:type="dcterms:W3CDTF">2026-01-08T02:33:57Z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eyJoZGlkIjoiZWFlYzU2OTNiNjczYjMwYmJhZjVkNDU1ZjVkN2VkZjYiLCJ1c2VySWQiOiIyNzA2MDQ4NSJ9</vt:lpwstr>
  </property>
  <property fmtid="{D5CDD505-2E9C-101B-9397-08002B2CF9AE}" pid="3" name="KSOProductBuildVer">
    <vt:lpwstr>2052-12.1.0.24034</vt:lpwstr>
  </property>
  <property fmtid="{D5CDD505-2E9C-101B-9397-08002B2CF9AE}" pid="4" name="ICV">
    <vt:lpwstr>3742A3A0B389464E99A77678A0C5E541_13</vt:lpwstr>
  </property>
</Properties>
</file>