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-1120775</wp:posOffset>
            </wp:positionV>
            <wp:extent cx="7552690" cy="10679430"/>
            <wp:effectExtent l="0" t="0" r="6350" b="3810"/>
            <wp:wrapSquare wrapText="bothSides"/>
            <wp:docPr id="3" name="图片 3" descr="C:/Users/Administrator/Desktop/关中.jpg关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关中.jpg关中"/>
                    <pic:cNvPicPr>
                      <a:picLocks noChangeAspect="1"/>
                    </pic:cNvPicPr>
                  </pic:nvPicPr>
                  <pic:blipFill>
                    <a:blip r:embed="rId5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西昌—成都—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西安—成都—西昌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     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成都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亲爱的各位游客朋友，乘坐动车或高铁经成都中转赴西安，接团后，入住酒店休息或自由活动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/过堂斋，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1.北峰往返150元/人，进山车40元/人；2.西峰往返280元/人，进山车80元/人；3.西峰上行北峰下行220元/人，进山车60元/人。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203325"/>
                  <wp:effectExtent l="0" t="0" r="12065" b="635"/>
                  <wp:docPr id="6" name="图片 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209040"/>
                  <wp:effectExtent l="0" t="0" r="3810" b="10160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219200"/>
                  <wp:effectExtent l="0" t="0" r="4445" b="0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西安—成都—西昌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早餐后，根据动车时间，安排送站服务，乘动车到成都中转后，返回西昌！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-1139190</wp:posOffset>
          </wp:positionH>
          <wp:positionV relativeFrom="paragraph">
            <wp:posOffset>-533400</wp:posOffset>
          </wp:positionV>
          <wp:extent cx="7553325" cy="10680065"/>
          <wp:effectExtent l="0" t="0" r="5715" b="3175"/>
          <wp:wrapNone/>
          <wp:docPr id="17" name="图片 17" descr="C:/Users/Administrator/Desktop/图片4.png图片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/Users/Administrator/Desktop/图片4.png图片4"/>
                  <pic:cNvPicPr>
                    <a:picLocks noChangeAspect="1"/>
                  </pic:cNvPicPr>
                </pic:nvPicPr>
                <pic:blipFill>
                  <a:blip r:embed="rId1"/>
                  <a:srcRect l="3" r="3"/>
                  <a:stretch>
                    <a:fillRect/>
                  </a:stretch>
                </pic:blipFill>
                <pic:spPr>
                  <a:xfrm>
                    <a:off x="0" y="0"/>
                    <a:ext cx="7553325" cy="1068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40D6149"/>
    <w:rsid w:val="05BE331C"/>
    <w:rsid w:val="07520C39"/>
    <w:rsid w:val="08926C3D"/>
    <w:rsid w:val="0A696248"/>
    <w:rsid w:val="0AEE3711"/>
    <w:rsid w:val="11EB18AA"/>
    <w:rsid w:val="12810BE4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7B4B3D"/>
    <w:rsid w:val="22F56C6F"/>
    <w:rsid w:val="231D7EF5"/>
    <w:rsid w:val="239C4ECE"/>
    <w:rsid w:val="23A56750"/>
    <w:rsid w:val="24B96512"/>
    <w:rsid w:val="26D94133"/>
    <w:rsid w:val="2A0C26F4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D67E18"/>
    <w:rsid w:val="3CDB07AE"/>
    <w:rsid w:val="3D913562"/>
    <w:rsid w:val="3F721955"/>
    <w:rsid w:val="43A31E05"/>
    <w:rsid w:val="43F565F9"/>
    <w:rsid w:val="451A208F"/>
    <w:rsid w:val="452115F6"/>
    <w:rsid w:val="458D18B6"/>
    <w:rsid w:val="465161EB"/>
    <w:rsid w:val="47017965"/>
    <w:rsid w:val="492E42C9"/>
    <w:rsid w:val="4A8C2D94"/>
    <w:rsid w:val="4C035DFF"/>
    <w:rsid w:val="4D195AB7"/>
    <w:rsid w:val="4E943F99"/>
    <w:rsid w:val="5066262C"/>
    <w:rsid w:val="52CD6E04"/>
    <w:rsid w:val="563805C7"/>
    <w:rsid w:val="58F92F4C"/>
    <w:rsid w:val="59407EBE"/>
    <w:rsid w:val="598E5BCA"/>
    <w:rsid w:val="5A3E33D0"/>
    <w:rsid w:val="5D7A7717"/>
    <w:rsid w:val="5E113BD7"/>
    <w:rsid w:val="60BA0556"/>
    <w:rsid w:val="6373502B"/>
    <w:rsid w:val="64505CB0"/>
    <w:rsid w:val="645E57D5"/>
    <w:rsid w:val="661E1587"/>
    <w:rsid w:val="669E60ED"/>
    <w:rsid w:val="6A6B0B13"/>
    <w:rsid w:val="6C6475C1"/>
    <w:rsid w:val="6D503A3E"/>
    <w:rsid w:val="6FBC3697"/>
    <w:rsid w:val="73404E51"/>
    <w:rsid w:val="75232716"/>
    <w:rsid w:val="75702C9F"/>
    <w:rsid w:val="75EF25F8"/>
    <w:rsid w:val="76505D83"/>
    <w:rsid w:val="78431F67"/>
    <w:rsid w:val="7DB83C18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6246</Words>
  <Characters>6397</Characters>
  <Lines>44</Lines>
  <Paragraphs>12</Paragraphs>
  <TotalTime>4</TotalTime>
  <ScaleCrop>false</ScaleCrop>
  <LinksUpToDate>false</LinksUpToDate>
  <CharactersWithSpaces>6617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2023-10-17T02:29:27Z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2CB4BBBB497A46E9A231747282473B8E_13</vt:lpwstr>
  </property>
</Properties>
</file>