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BE223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-895985</wp:posOffset>
            </wp:positionV>
            <wp:extent cx="7665720" cy="10624820"/>
            <wp:effectExtent l="0" t="0" r="5080" b="5080"/>
            <wp:wrapNone/>
            <wp:docPr id="10" name="图片 10" descr="关中往事首页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关中往事首页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65720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val="en-US" w:eastAsia="zh-CN"/>
        </w:rPr>
        <w:t>/</w:t>
      </w:r>
    </w:p>
    <w:p w14:paraId="49EA23A2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</w:p>
    <w:p w14:paraId="383D5480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</w:pPr>
    </w:p>
    <w:p w14:paraId="1023C617">
      <w:pPr>
        <w:snapToGrid w:val="0"/>
        <w:rPr>
          <w:rFonts w:hint="eastAsia" w:ascii="微软雅黑" w:hAnsi="微软雅黑" w:eastAsia="微软雅黑" w:cs="微软雅黑"/>
          <w:b/>
          <w:bCs/>
          <w:color w:val="7E4E2A"/>
          <w:sz w:val="44"/>
          <w:szCs w:val="44"/>
          <w:lang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page" w:tblpXSpec="center" w:tblpY="1436"/>
        <w:tblOverlap w:val="never"/>
        <w:tblW w:w="6363" w:type="pct"/>
        <w:jc w:val="center"/>
        <w:tblBorders>
          <w:top w:val="double" w:color="00B0F0" w:sz="4" w:space="0"/>
          <w:left w:val="double" w:color="00B0F0" w:sz="4" w:space="0"/>
          <w:bottom w:val="double" w:color="00B0F0" w:sz="4" w:space="0"/>
          <w:right w:val="double" w:color="00B0F0" w:sz="4" w:space="0"/>
          <w:insideH w:val="double" w:color="00B0F0" w:sz="4" w:space="0"/>
          <w:insideV w:val="double" w:color="00B0F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9"/>
        <w:gridCol w:w="215"/>
        <w:gridCol w:w="6381"/>
        <w:gridCol w:w="1298"/>
        <w:gridCol w:w="1817"/>
      </w:tblGrid>
      <w:tr w14:paraId="5AD03DB4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1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2C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3F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2C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E7E3E55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D5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B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BF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EC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C88D947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A2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8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5D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BFA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BDF8D44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B4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25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AF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13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或华山</w:t>
            </w:r>
          </w:p>
        </w:tc>
      </w:tr>
      <w:tr w14:paraId="2475C2E7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C56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E18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正中黑简体" w:hAnsi="Times New Roman" w:eastAsia="方正正中黑简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正中黑简体" w:hAnsi="Times New Roman" w:eastAsia="方正正中黑简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4D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B5F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7C5D0C0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D5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3009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D1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-大慈恩寺-钟鼓楼广场-回民街-送站返程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3E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2A32A02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09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79A18B8B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47" w:type="dxa"/>
              <w:left w:w="147" w:type="dxa"/>
              <w:bottom w:w="147" w:type="dxa"/>
              <w:right w:w="147" w:type="dxa"/>
            </w:tcMar>
            <w:tcFitText/>
            <w:vAlign w:val="center"/>
          </w:tcPr>
          <w:p w14:paraId="57BA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0C0651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FC1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68D0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</w:rPr>
              <w:t>自由活动推荐：</w:t>
            </w:r>
          </w:p>
          <w:p w14:paraId="57C8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1FE5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2B29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4679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</w:rPr>
              <w:t>注意事项：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57F09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17833C6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C6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  餐：早中    住：西安</w:t>
            </w:r>
          </w:p>
        </w:tc>
      </w:tr>
      <w:tr w14:paraId="7BC469B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E8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乘车约1小时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前往咸阳，参观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</w:rPr>
              <w:t>(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</w:rPr>
              <w:t>门票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75元/人、淡季55/人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</w:rPr>
              <w:t>）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20"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1.5小时，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</w:rPr>
              <w:t>电瓶车30元/人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 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t>或过堂斋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【法门寺】（电瓶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车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30元/人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6C7D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79EC9ED8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34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第三天：兵马俑→华清宫→西安事变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餐：早中晚   住：华山或西安</w:t>
            </w:r>
          </w:p>
        </w:tc>
      </w:tr>
      <w:tr w14:paraId="06D533C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851C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</w:rPr>
              <w:t>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），这是世界上最大的“地下军事博物馆”世界考古史上最伟大的发现之一，堪称“世界第八大奇迹”，穿行在这些极具感染力的艺术品之间，历史似乎不再遥远；游览后享用中餐。</w:t>
            </w:r>
          </w:p>
          <w:p w14:paraId="3BEF65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中餐独家安排本社自有餐厅《龙吟轩饭庄》，这里不仅有地道的美食，还有NPC互动环节，给您旅行的途中增添一丝愉悦的心情；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</w:rPr>
              <w:t>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华清宫电瓶车往返20元/人或骊山索道60元/人、淡季40元/人）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华山主题--英雄宴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10EE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温馨提示：</w:t>
            </w:r>
          </w:p>
          <w:p w14:paraId="7EF256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陕西景区多为国家5A级无烟无噪音景区，为更加深入的了解秦唐文化，赠送您讲解耳麦，既尊重景区规定做文明旅游人，又紧跟导游步伐聆听历史的变革，不虚此行！</w:t>
            </w:r>
          </w:p>
        </w:tc>
      </w:tr>
      <w:tr w14:paraId="094F703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4CD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第四天：华山景区→大唐不夜城                              餐： 早   住：西安</w:t>
            </w:r>
          </w:p>
        </w:tc>
      </w:tr>
      <w:tr w14:paraId="73E66C8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99A3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/>
                <w:b/>
                <w:color w:val="FF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/>
                <w:color w:val="FF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（约5-6小时）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险气、仙气、剑气和英气、豪气、义气。</w:t>
            </w:r>
          </w:p>
          <w:p w14:paraId="676428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75239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22F49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温馨提示：</w:t>
            </w:r>
          </w:p>
          <w:p w14:paraId="6A4C5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1.由于职业的身体承受因素，导游带您乘索道上山，讲解并交代注意事项后，将由您在山上自由选择路线爬山，导游在山下约定的时间、地点等候集合。</w:t>
            </w:r>
          </w:p>
          <w:p w14:paraId="73426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导游和车辆等候1小时，后回送酒店。（超1小时客人需自行返回酒店）</w:t>
            </w:r>
          </w:p>
        </w:tc>
      </w:tr>
      <w:tr w14:paraId="79202860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7B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住：/</w:t>
            </w:r>
          </w:p>
        </w:tc>
      </w:tr>
      <w:tr w14:paraId="6E58D7C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533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FF0000"/>
                <w:kern w:val="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171D1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7D6E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6ECB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行程结束根据列车车次时间送站返程，结束愉快的旅行。</w:t>
            </w:r>
          </w:p>
        </w:tc>
      </w:tr>
      <w:tr w14:paraId="3AA15AFA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EF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7059393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3B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04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）</w:t>
            </w:r>
          </w:p>
          <w:p w14:paraId="3AD82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ab/>
            </w:r>
          </w:p>
        </w:tc>
      </w:tr>
      <w:tr w14:paraId="29563A2C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67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13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入住4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4844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参考酒店如下：</w:t>
            </w:r>
          </w:p>
          <w:p w14:paraId="682F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、安然精选、如家neo120、龙首北汉庭、三府湾汉庭、新都市、温莎堡、方欣如春、名典悦溪大唐西市、西稍门悠悦栖居、尚勤酒店等等</w:t>
            </w:r>
          </w:p>
          <w:p w14:paraId="286CE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6145A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、丽橙逸、扉缦、漫际、开远门towo、丽橙智等等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御馨苑、康盛、金穗、万源、华侨，银河，爱尚居等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艺选，都市花园，柠宾，荣院等</w:t>
            </w:r>
          </w:p>
          <w:p w14:paraId="32FC6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花筑迹忆，华悦里，华山丽致  雅斯特等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  <w:t>1、因地域原因，当地景区酒店星级标准不能与大城市同级酒店相比，敬请谅解！</w:t>
            </w:r>
          </w:p>
          <w:p w14:paraId="7F772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2、以上仅是参考酒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；西安大部分酒店无法提供三人间或加床，如遇自然单人住一间房，游客需另行付单房差，散客不拼住.</w:t>
            </w:r>
          </w:p>
        </w:tc>
      </w:tr>
      <w:tr w14:paraId="5F19C00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1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9D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4早3正 酒店含早（不用不退）</w:t>
            </w:r>
          </w:p>
        </w:tc>
      </w:tr>
      <w:tr w14:paraId="0C99D9DB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F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2E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111BEBDD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FB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9D6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赠送兵马俑+华清宫全程耳麦使用</w:t>
            </w:r>
          </w:p>
          <w:p w14:paraId="223E0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以上赠送项目不用不退；</w:t>
            </w:r>
          </w:p>
        </w:tc>
      </w:tr>
      <w:tr w14:paraId="3B82A776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BE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C0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3CB1B5D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E9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82E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22835F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2814579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38E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B49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元/人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法门寺乾陵耳机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乾陵电瓶车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30元/人，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法门寺电瓶车30元/人、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茂陵旺季75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/人</w:t>
            </w:r>
          </w:p>
          <w:p w14:paraId="0587C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0" w:line="240" w:lineRule="auto"/>
              <w:textAlignment w:val="auto"/>
              <w:rPr>
                <w:rFonts w:hint="eastAsia" w:ascii="微软雅黑" w:hAnsi="微软雅黑" w:eastAsia="微软雅黑" w:cs="Arial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2EAD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0" w:line="240" w:lineRule="auto"/>
              <w:textAlignment w:val="auto"/>
              <w:rPr>
                <w:rFonts w:hint="default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0D4D4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23DF0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6E21E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4E96D00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AD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3A9DA9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3017197A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22ECE5E1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3C70B9DB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21"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79F8D79F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F3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76D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导服，保险</w:t>
            </w:r>
          </w:p>
        </w:tc>
      </w:tr>
      <w:tr w14:paraId="5EA25018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B1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975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73F48AA3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6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346E6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33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756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旅行社购票需凭游客身份证实名登记，请配合导游出示身份证。持相应有效优惠证件，当地产生优惠门票，导游优惠折扣现退。</w:t>
            </w:r>
          </w:p>
          <w:p w14:paraId="00539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半票对象：全日制学生，持本人已在校注册的有效学生证；儿童身高1.2-1.4米为半票。</w:t>
            </w:r>
          </w:p>
          <w:p w14:paraId="4878C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免票对象：</w:t>
            </w:r>
          </w:p>
          <w:p w14:paraId="03B93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1､儿童身高1.2米以下免票。</w:t>
            </w:r>
          </w:p>
          <w:p w14:paraId="102E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2､65周岁以上持本人有效身份证免票。</w:t>
            </w:r>
          </w:p>
          <w:p w14:paraId="64EAC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3､持有效残疾证、现役军人（军官）证免票。</w:t>
            </w:r>
          </w:p>
          <w:p w14:paraId="516C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theme="minorBidi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4､秦始皇陵兵马俑博物院由家长携带的16岁及以下未成年人免票</w:t>
            </w:r>
          </w:p>
        </w:tc>
      </w:tr>
      <w:tr w14:paraId="40EA6E02">
        <w:tblPrEx>
          <w:tblBorders>
            <w:top w:val="double" w:color="00B0F0" w:sz="4" w:space="0"/>
            <w:left w:val="double" w:color="00B0F0" w:sz="4" w:space="0"/>
            <w:bottom w:val="double" w:color="00B0F0" w:sz="4" w:space="0"/>
            <w:right w:val="double" w:color="00B0F0" w:sz="4" w:space="0"/>
            <w:insideH w:val="double" w:color="00B0F0" w:sz="4" w:space="0"/>
            <w:insideV w:val="double" w:color="00B0F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8F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7C2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7DF58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jc w:val="left"/>
        <w:textAlignment w:val="auto"/>
        <w:outlineLvl w:val="9"/>
        <w:rPr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pgSz w:w="11906" w:h="16838"/>
      <w:pgMar w:top="1440" w:right="1797" w:bottom="567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8B291EF-8B5E-4C19-8C5F-2F73D3FCC0F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3EEEC87-E0CF-4794-B7DD-9CF0E415EF5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762DDDA9-3049-48ED-A85F-1E841A37916A}"/>
  </w:font>
  <w:font w:name="方正正中黑简体">
    <w:panose1 w:val="02000500000000000000"/>
    <w:charset w:val="86"/>
    <w:family w:val="auto"/>
    <w:pitch w:val="default"/>
    <w:sig w:usb0="A00002BF" w:usb1="184F6CFA" w:usb2="00000012" w:usb3="00000000" w:csb0="00040001" w:csb1="00000000"/>
    <w:embedRegular r:id="rId4" w:fontKey="{7285DFA5-E872-4B14-A7B2-5F04DFCB679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886CD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-1174750</wp:posOffset>
          </wp:positionH>
          <wp:positionV relativeFrom="paragraph">
            <wp:posOffset>-523875</wp:posOffset>
          </wp:positionV>
          <wp:extent cx="7651115" cy="10760710"/>
          <wp:effectExtent l="0" t="0" r="6985" b="8890"/>
          <wp:wrapNone/>
          <wp:docPr id="9" name="图片 9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1115" cy="1076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D64D32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7" name="图片 7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AE3612">
    <w:pPr>
      <w:pStyle w:val="4"/>
      <w:pBdr>
        <w:bottom w:val="none" w:color="auto" w:sz="0" w:space="1"/>
      </w:pBdr>
      <w:jc w:val="both"/>
    </w:pPr>
  </w:p>
  <w:p w14:paraId="6A76404B">
    <w:pPr>
      <w:pStyle w:val="4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6" name="图片 6" descr="关中往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关中往事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284C"/>
    <w:rsid w:val="00045684"/>
    <w:rsid w:val="00052676"/>
    <w:rsid w:val="00060B42"/>
    <w:rsid w:val="0006123A"/>
    <w:rsid w:val="0006192D"/>
    <w:rsid w:val="00084030"/>
    <w:rsid w:val="000A7B08"/>
    <w:rsid w:val="000B67C0"/>
    <w:rsid w:val="000C3DD7"/>
    <w:rsid w:val="000C51A1"/>
    <w:rsid w:val="000F3B84"/>
    <w:rsid w:val="00100FCC"/>
    <w:rsid w:val="00102EB0"/>
    <w:rsid w:val="001400AE"/>
    <w:rsid w:val="00145FA4"/>
    <w:rsid w:val="0015629B"/>
    <w:rsid w:val="001A0A92"/>
    <w:rsid w:val="001A1C3F"/>
    <w:rsid w:val="001C336A"/>
    <w:rsid w:val="001F6437"/>
    <w:rsid w:val="00236EB4"/>
    <w:rsid w:val="00244E83"/>
    <w:rsid w:val="002711C4"/>
    <w:rsid w:val="002A0E69"/>
    <w:rsid w:val="002C2D6F"/>
    <w:rsid w:val="002F1D08"/>
    <w:rsid w:val="00302609"/>
    <w:rsid w:val="00353581"/>
    <w:rsid w:val="00362DA0"/>
    <w:rsid w:val="003A5048"/>
    <w:rsid w:val="003B1BAB"/>
    <w:rsid w:val="003C01D0"/>
    <w:rsid w:val="003C3D24"/>
    <w:rsid w:val="003D3FD3"/>
    <w:rsid w:val="003E0FF1"/>
    <w:rsid w:val="003F5B82"/>
    <w:rsid w:val="004135FF"/>
    <w:rsid w:val="00425F49"/>
    <w:rsid w:val="004632C7"/>
    <w:rsid w:val="00487BA3"/>
    <w:rsid w:val="004B040D"/>
    <w:rsid w:val="004B6D9A"/>
    <w:rsid w:val="004F5472"/>
    <w:rsid w:val="00501F58"/>
    <w:rsid w:val="005101E6"/>
    <w:rsid w:val="00514E08"/>
    <w:rsid w:val="0058033C"/>
    <w:rsid w:val="00581320"/>
    <w:rsid w:val="00592903"/>
    <w:rsid w:val="005A0F8A"/>
    <w:rsid w:val="005C36CB"/>
    <w:rsid w:val="005D603F"/>
    <w:rsid w:val="005D6F56"/>
    <w:rsid w:val="005E411B"/>
    <w:rsid w:val="005E59C2"/>
    <w:rsid w:val="006047CA"/>
    <w:rsid w:val="00626A84"/>
    <w:rsid w:val="00627429"/>
    <w:rsid w:val="006378DF"/>
    <w:rsid w:val="00641C3D"/>
    <w:rsid w:val="006426EC"/>
    <w:rsid w:val="00664EC2"/>
    <w:rsid w:val="006674B8"/>
    <w:rsid w:val="006C67EF"/>
    <w:rsid w:val="006F04CC"/>
    <w:rsid w:val="00701B32"/>
    <w:rsid w:val="00717A78"/>
    <w:rsid w:val="00717E2E"/>
    <w:rsid w:val="0072789B"/>
    <w:rsid w:val="0074765B"/>
    <w:rsid w:val="00761FCA"/>
    <w:rsid w:val="00774F4D"/>
    <w:rsid w:val="007D3E06"/>
    <w:rsid w:val="007E6D72"/>
    <w:rsid w:val="007F5F79"/>
    <w:rsid w:val="007F6F4F"/>
    <w:rsid w:val="0080594D"/>
    <w:rsid w:val="00806F86"/>
    <w:rsid w:val="00813886"/>
    <w:rsid w:val="008158FC"/>
    <w:rsid w:val="00816F36"/>
    <w:rsid w:val="008605EF"/>
    <w:rsid w:val="008A1FA3"/>
    <w:rsid w:val="008A2516"/>
    <w:rsid w:val="008B296B"/>
    <w:rsid w:val="008C7347"/>
    <w:rsid w:val="008E12DC"/>
    <w:rsid w:val="008E252C"/>
    <w:rsid w:val="008F7ABB"/>
    <w:rsid w:val="00913D15"/>
    <w:rsid w:val="00914445"/>
    <w:rsid w:val="00946549"/>
    <w:rsid w:val="009576AE"/>
    <w:rsid w:val="0097351D"/>
    <w:rsid w:val="0098097C"/>
    <w:rsid w:val="009D260B"/>
    <w:rsid w:val="009E47D7"/>
    <w:rsid w:val="009E780F"/>
    <w:rsid w:val="00A345DD"/>
    <w:rsid w:val="00A412D7"/>
    <w:rsid w:val="00A50E7C"/>
    <w:rsid w:val="00A56604"/>
    <w:rsid w:val="00A6358A"/>
    <w:rsid w:val="00A70B65"/>
    <w:rsid w:val="00A90602"/>
    <w:rsid w:val="00AA4417"/>
    <w:rsid w:val="00AB15F7"/>
    <w:rsid w:val="00AB3F43"/>
    <w:rsid w:val="00AB54C8"/>
    <w:rsid w:val="00AB5794"/>
    <w:rsid w:val="00B34E09"/>
    <w:rsid w:val="00B36D83"/>
    <w:rsid w:val="00B448E6"/>
    <w:rsid w:val="00B662CA"/>
    <w:rsid w:val="00B77938"/>
    <w:rsid w:val="00B800C2"/>
    <w:rsid w:val="00BB632B"/>
    <w:rsid w:val="00BF27A2"/>
    <w:rsid w:val="00BF32D3"/>
    <w:rsid w:val="00C24333"/>
    <w:rsid w:val="00C24ED9"/>
    <w:rsid w:val="00C35E92"/>
    <w:rsid w:val="00C83C39"/>
    <w:rsid w:val="00C85163"/>
    <w:rsid w:val="00C954C0"/>
    <w:rsid w:val="00CC15EC"/>
    <w:rsid w:val="00CE772D"/>
    <w:rsid w:val="00CF1167"/>
    <w:rsid w:val="00CF2BFD"/>
    <w:rsid w:val="00CF524E"/>
    <w:rsid w:val="00D11535"/>
    <w:rsid w:val="00D12B00"/>
    <w:rsid w:val="00D406CD"/>
    <w:rsid w:val="00D430E7"/>
    <w:rsid w:val="00D66A19"/>
    <w:rsid w:val="00D702B1"/>
    <w:rsid w:val="00D725BF"/>
    <w:rsid w:val="00DC0502"/>
    <w:rsid w:val="00DC60A1"/>
    <w:rsid w:val="00E009AE"/>
    <w:rsid w:val="00E23560"/>
    <w:rsid w:val="00E23FD1"/>
    <w:rsid w:val="00E3768C"/>
    <w:rsid w:val="00E80AF2"/>
    <w:rsid w:val="00EB076C"/>
    <w:rsid w:val="00F04CAA"/>
    <w:rsid w:val="00F338B4"/>
    <w:rsid w:val="00F53E15"/>
    <w:rsid w:val="00F71666"/>
    <w:rsid w:val="00F736EC"/>
    <w:rsid w:val="00FB0C2D"/>
    <w:rsid w:val="00FD5FBB"/>
    <w:rsid w:val="00FD7B20"/>
    <w:rsid w:val="01747E56"/>
    <w:rsid w:val="01825C4A"/>
    <w:rsid w:val="01B6046E"/>
    <w:rsid w:val="02875833"/>
    <w:rsid w:val="034C35BD"/>
    <w:rsid w:val="03EA7620"/>
    <w:rsid w:val="04F806A8"/>
    <w:rsid w:val="05157BA2"/>
    <w:rsid w:val="05883A2D"/>
    <w:rsid w:val="05BE331C"/>
    <w:rsid w:val="06AE27BB"/>
    <w:rsid w:val="07520C39"/>
    <w:rsid w:val="08926C3D"/>
    <w:rsid w:val="08F63846"/>
    <w:rsid w:val="092D26F6"/>
    <w:rsid w:val="0958406C"/>
    <w:rsid w:val="097E3FC3"/>
    <w:rsid w:val="098B21E0"/>
    <w:rsid w:val="0AEE3711"/>
    <w:rsid w:val="0B296F66"/>
    <w:rsid w:val="0CAF022A"/>
    <w:rsid w:val="0D411534"/>
    <w:rsid w:val="0E25786D"/>
    <w:rsid w:val="0F700139"/>
    <w:rsid w:val="10246F3A"/>
    <w:rsid w:val="11EB18AA"/>
    <w:rsid w:val="12810BE4"/>
    <w:rsid w:val="12821AC2"/>
    <w:rsid w:val="13EB3FA7"/>
    <w:rsid w:val="14075BC5"/>
    <w:rsid w:val="144D4D92"/>
    <w:rsid w:val="14787805"/>
    <w:rsid w:val="14FC396A"/>
    <w:rsid w:val="15135193"/>
    <w:rsid w:val="16026252"/>
    <w:rsid w:val="1624330D"/>
    <w:rsid w:val="18704688"/>
    <w:rsid w:val="19BF7C1F"/>
    <w:rsid w:val="1A1726DE"/>
    <w:rsid w:val="1AAD07FC"/>
    <w:rsid w:val="1AFA1216"/>
    <w:rsid w:val="1B3C7C2E"/>
    <w:rsid w:val="1C2E35CB"/>
    <w:rsid w:val="1C7A04C1"/>
    <w:rsid w:val="1D8401A0"/>
    <w:rsid w:val="1F100A69"/>
    <w:rsid w:val="20416908"/>
    <w:rsid w:val="221A0D83"/>
    <w:rsid w:val="22B75B39"/>
    <w:rsid w:val="22F56C6F"/>
    <w:rsid w:val="239C4ECE"/>
    <w:rsid w:val="23A56750"/>
    <w:rsid w:val="24B96512"/>
    <w:rsid w:val="26A94BD1"/>
    <w:rsid w:val="26D1527F"/>
    <w:rsid w:val="26F31699"/>
    <w:rsid w:val="277125BE"/>
    <w:rsid w:val="27CE426A"/>
    <w:rsid w:val="28C66939"/>
    <w:rsid w:val="2A0C26F4"/>
    <w:rsid w:val="2A271237"/>
    <w:rsid w:val="2A620F39"/>
    <w:rsid w:val="2A636B36"/>
    <w:rsid w:val="2B326508"/>
    <w:rsid w:val="2B936FA7"/>
    <w:rsid w:val="2BE11BEA"/>
    <w:rsid w:val="2E650C06"/>
    <w:rsid w:val="2F8E507B"/>
    <w:rsid w:val="30280C2A"/>
    <w:rsid w:val="31063955"/>
    <w:rsid w:val="31264419"/>
    <w:rsid w:val="31684A32"/>
    <w:rsid w:val="319B6C78"/>
    <w:rsid w:val="31AD5356"/>
    <w:rsid w:val="326E6078"/>
    <w:rsid w:val="337A0620"/>
    <w:rsid w:val="34F07218"/>
    <w:rsid w:val="358A2463"/>
    <w:rsid w:val="35935DF5"/>
    <w:rsid w:val="35DE5672"/>
    <w:rsid w:val="361072E3"/>
    <w:rsid w:val="361F297F"/>
    <w:rsid w:val="36360C2B"/>
    <w:rsid w:val="36DE0833"/>
    <w:rsid w:val="38433B03"/>
    <w:rsid w:val="3A4846AF"/>
    <w:rsid w:val="3A72472A"/>
    <w:rsid w:val="3CBF4E31"/>
    <w:rsid w:val="3CD67E18"/>
    <w:rsid w:val="3E690C74"/>
    <w:rsid w:val="3F32042D"/>
    <w:rsid w:val="3F6F54E3"/>
    <w:rsid w:val="3F721955"/>
    <w:rsid w:val="4162324B"/>
    <w:rsid w:val="42507548"/>
    <w:rsid w:val="434559B8"/>
    <w:rsid w:val="4355653F"/>
    <w:rsid w:val="44F02D40"/>
    <w:rsid w:val="458D18B6"/>
    <w:rsid w:val="46FA5CD4"/>
    <w:rsid w:val="47017965"/>
    <w:rsid w:val="485178D0"/>
    <w:rsid w:val="492E42C9"/>
    <w:rsid w:val="496A44B6"/>
    <w:rsid w:val="49A07007"/>
    <w:rsid w:val="4A20620E"/>
    <w:rsid w:val="4AFB26F5"/>
    <w:rsid w:val="4BB34CD6"/>
    <w:rsid w:val="4BFC1DC2"/>
    <w:rsid w:val="4C035DFF"/>
    <w:rsid w:val="4C934C01"/>
    <w:rsid w:val="4D195AB7"/>
    <w:rsid w:val="4E943F99"/>
    <w:rsid w:val="511F767E"/>
    <w:rsid w:val="52CD6E04"/>
    <w:rsid w:val="52F45CCD"/>
    <w:rsid w:val="532129CF"/>
    <w:rsid w:val="54774E08"/>
    <w:rsid w:val="569A3219"/>
    <w:rsid w:val="59605E6B"/>
    <w:rsid w:val="598E5BCA"/>
    <w:rsid w:val="5A3E33D0"/>
    <w:rsid w:val="5D296EBB"/>
    <w:rsid w:val="5D7A7717"/>
    <w:rsid w:val="5E113BD7"/>
    <w:rsid w:val="5EAC56AE"/>
    <w:rsid w:val="5EE83A41"/>
    <w:rsid w:val="5FD252EC"/>
    <w:rsid w:val="621C2B4B"/>
    <w:rsid w:val="6373502B"/>
    <w:rsid w:val="63B207B5"/>
    <w:rsid w:val="645E57D5"/>
    <w:rsid w:val="657B39BC"/>
    <w:rsid w:val="65F32C4F"/>
    <w:rsid w:val="65F51A35"/>
    <w:rsid w:val="66770CAA"/>
    <w:rsid w:val="6684398A"/>
    <w:rsid w:val="669E60ED"/>
    <w:rsid w:val="66D6776C"/>
    <w:rsid w:val="671E1113"/>
    <w:rsid w:val="677F57EE"/>
    <w:rsid w:val="6C6475C1"/>
    <w:rsid w:val="6D503A3E"/>
    <w:rsid w:val="6FBC3697"/>
    <w:rsid w:val="703A4792"/>
    <w:rsid w:val="70B60E58"/>
    <w:rsid w:val="727918F3"/>
    <w:rsid w:val="72A23169"/>
    <w:rsid w:val="73404E51"/>
    <w:rsid w:val="75706FDE"/>
    <w:rsid w:val="76505D83"/>
    <w:rsid w:val="78431F67"/>
    <w:rsid w:val="78F21C95"/>
    <w:rsid w:val="7A221963"/>
    <w:rsid w:val="7AC202DC"/>
    <w:rsid w:val="7D142945"/>
    <w:rsid w:val="7DAF266D"/>
    <w:rsid w:val="7EFB5D08"/>
    <w:rsid w:val="7F4421E6"/>
    <w:rsid w:val="7FD25764"/>
    <w:rsid w:val="7FF3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1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35CF9-6F85-4BDA-9ECB-47EB4C4C59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5449</Words>
  <Characters>5632</Characters>
  <Lines>44</Lines>
  <Paragraphs>12</Paragraphs>
  <TotalTime>0</TotalTime>
  <ScaleCrop>false</ScaleCrop>
  <LinksUpToDate>false</LinksUpToDate>
  <CharactersWithSpaces>5942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2020-04-21T03:12:00Z</dcterms:created>
  <dc:creator>China</dc:creator>
  <cp:lastModifiedBy>青旅总部阿宝</cp:lastModifiedBy>
  <cp:lastPrinted>2020-04-20T03:34:00Z</cp:lastPrinted>
  <dcterms:modified xsi:type="dcterms:W3CDTF">2026-09-04T09:05:28Z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098C8540F0994AE7A5662A3EE21257E1_13</vt:lpwstr>
  </property>
  <property fmtid="{D5CDD505-2E9C-101B-9397-08002B2CF9AE}" pid="4" name="KSOTemplateDocerSaveRecord">
    <vt:lpwstr>eyJoZGlkIjoiMDc3ZmNkNjI2ZjQwNTUyZWFjZGI2NzNjNWI2NDY1ODkiLCJ1c2VySWQiOiIyNzA2MDQ4NSJ9</vt:lpwstr>
  </property>
</Properties>
</file>