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A线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溪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口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双飞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三日游</w:t>
      </w:r>
    </w:p>
    <w:p w14:paraId="30CF9B0F">
      <w:pPr>
        <w:spacing w:before="23" w:line="224" w:lineRule="auto"/>
        <w:ind w:firstLine="292" w:firstLineChars="100"/>
        <w:jc w:val="center"/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2人起收)</w:t>
      </w:r>
    </w:p>
    <w:p w14:paraId="4D38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D1：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</w:rPr>
        <w:t>接机，入住酒店。</w:t>
      </w:r>
    </w:p>
    <w:p w14:paraId="0DB7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D2：</w:t>
      </w:r>
      <w:r>
        <w:rPr>
          <w:rFonts w:hint="eastAsia" w:ascii="微软雅黑" w:hAnsi="微软雅黑" w:eastAsia="微软雅黑" w:cs="微软雅黑"/>
          <w:spacing w:val="10"/>
          <w:position w:val="1"/>
          <w:sz w:val="24"/>
          <w:szCs w:val="24"/>
        </w:rPr>
        <w:t>早上酒店大堂接，统一地点集合后乘空调旅游车赴蒋介石、蒋经国父子的故里-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奉化溪口</w:t>
      </w:r>
      <w:r>
        <w:rPr>
          <w:rFonts w:hint="eastAsia" w:ascii="微软雅黑" w:hAnsi="微软雅黑" w:eastAsia="微软雅黑" w:cs="微软雅黑"/>
          <w:spacing w:val="6"/>
          <w:position w:val="1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乘景区环保车上中国第五大佛教名山-浙江雪窦山，游览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雪窦山景区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：蒋宋西洋式别墅</w:t>
      </w:r>
      <w:r>
        <w:rPr>
          <w:rFonts w:hint="eastAsia" w:ascii="微软雅黑" w:hAnsi="微软雅黑" w:eastAsia="微软雅黑" w:cs="微软雅黑"/>
          <w:color w:val="FF0000"/>
          <w:spacing w:val="7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妙高台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充满灵气的晏坐石、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千丈岩瀑布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张学良将军幽禁处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，参观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大佛景区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：弥勒道场千年古</w:t>
      </w:r>
      <w:r>
        <w:rPr>
          <w:rFonts w:hint="eastAsia" w:ascii="微软雅黑" w:hAnsi="微软雅黑" w:eastAsia="微软雅黑" w:cs="微软雅黑"/>
          <w:spacing w:val="13"/>
          <w:sz w:val="24"/>
          <w:szCs w:val="24"/>
        </w:rPr>
        <w:t>刹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雪窦寺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、弥勒殿、将军楠、露天弥勒大佛，中餐后参观溪口镇景区：三里老街，参观武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>岭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门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文昌阁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、蒋经国读书处-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小洋房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、蒋氏故居</w:t>
      </w:r>
      <w:r>
        <w:rPr>
          <w:rFonts w:hint="eastAsia" w:ascii="微软雅黑" w:hAnsi="微软雅黑" w:eastAsia="微软雅黑" w:cs="微软雅黑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丰镐房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蒋介石出生地(蒋氏祖居) -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玉泰盐铺</w:t>
      </w:r>
      <w:bookmarkEnd w:id="0"/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 xml:space="preserve">、车返宁波市内 (指定地点) 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.</w:t>
      </w:r>
    </w:p>
    <w:p w14:paraId="4A01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D3：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0B57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E6BB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费用包含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：</w:t>
      </w:r>
    </w:p>
    <w:p w14:paraId="56DC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成都到宁波往返机票；入住两晚</w:t>
      </w:r>
      <w:r>
        <w:rPr>
          <w:rFonts w:hint="eastAsia" w:ascii="微软雅黑" w:hAnsi="微软雅黑" w:eastAsia="微软雅黑" w:cs="微软雅黑"/>
          <w:sz w:val="24"/>
          <w:szCs w:val="24"/>
        </w:rPr>
        <w:t>宁波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商务酒店；</w:t>
      </w:r>
      <w:r>
        <w:rPr>
          <w:rFonts w:hint="eastAsia" w:ascii="微软雅黑" w:hAnsi="微软雅黑" w:eastAsia="微软雅黑" w:cs="微软雅黑"/>
          <w:sz w:val="24"/>
          <w:szCs w:val="24"/>
        </w:rPr>
        <w:t>行程上景点所有门票、溪口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中餐 25 元/人/餐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空调旅游车、景区交通车、宁波接送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机</w:t>
      </w:r>
      <w:r>
        <w:rPr>
          <w:rFonts w:hint="eastAsia" w:ascii="微软雅黑" w:hAnsi="微软雅黑" w:eastAsia="微软雅黑" w:cs="微软雅黑"/>
          <w:sz w:val="24"/>
          <w:szCs w:val="24"/>
        </w:rPr>
        <w:t>(司机接送不派导游)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>日游导游服务。</w:t>
      </w:r>
    </w:p>
    <w:p w14:paraId="0ED6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line="240" w:lineRule="auto"/>
        <w:textAlignment w:val="auto"/>
        <w:rPr>
          <w:rFonts w:hint="eastAsia" w:ascii="微软雅黑" w:hAnsi="微软雅黑" w:eastAsia="微软雅黑" w:cs="微软雅黑"/>
          <w:color w:val="FF0000"/>
          <w:spacing w:val="4"/>
          <w:sz w:val="24"/>
          <w:szCs w:val="24"/>
          <w14:textOutline w14:w="5448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521D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A47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(务必仔细参阅)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640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普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路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，有证件优惠的则按门票折扣价退还 (如老年证、记者证、军官证、学生证者等)。</w:t>
      </w:r>
    </w:p>
    <w:p w14:paraId="65D1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3" w:line="240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经协商游客同意后，由游客自理；</w:t>
      </w:r>
    </w:p>
    <w:p w14:paraId="0482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240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前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后顺序；</w:t>
      </w:r>
    </w:p>
    <w:p w14:paraId="0308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240" w:lineRule="auto"/>
        <w:ind w:left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4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随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儿童的游客，报名时请如实说明情况，否则造成无法接待，后果由游客自负；</w:t>
      </w:r>
    </w:p>
    <w:p w14:paraId="1F0D8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6" w:line="240" w:lineRule="auto"/>
        <w:ind w:left="14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旅</w:t>
      </w:r>
      <w:r>
        <w:rPr>
          <w:rFonts w:hint="eastAsia" w:ascii="微软雅黑" w:hAnsi="微软雅黑" w:eastAsia="微软雅黑" w:cs="微软雅黑"/>
          <w:spacing w:val="11"/>
          <w:sz w:val="24"/>
          <w:szCs w:val="24"/>
        </w:rPr>
        <w:t>行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社除赠送责任险外，如需办理意外险请向旅行社申请办理(费用自理)；</w:t>
      </w:r>
    </w:p>
    <w:sectPr>
      <w:headerReference r:id="rId3" w:type="default"/>
      <w:footerReference r:id="rId4" w:type="default"/>
      <w:pgSz w:w="11906" w:h="18709"/>
      <w:pgMar w:top="2100" w:right="1134" w:bottom="1440" w:left="11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腾祥铭宋简-W8">
    <w:panose1 w:val="00000000000000000000"/>
    <w:charset w:val="00"/>
    <w:family w:val="auto"/>
    <w:pitch w:val="default"/>
    <w:sig w:usb0="A00002BF" w:usb1="18CF7CFA" w:usb2="00000016" w:usb3="00000000" w:csb0="00000001" w:csb1="00000000"/>
  </w:font>
  <w:font w:name="字魂创粗黑">
    <w:panose1 w:val="00000500000000000000"/>
    <w:charset w:val="86"/>
    <w:family w:val="auto"/>
    <w:pitch w:val="default"/>
    <w:sig w:usb0="A000006F" w:usb1="0801004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文鼎大颜楷">
    <w:panose1 w:val="020B0609010101010101"/>
    <w:charset w:val="86"/>
    <w:family w:val="auto"/>
    <w:pitch w:val="default"/>
    <w:sig w:usb0="00000001" w:usb1="080E0000" w:usb2="00000000" w:usb3="00000000" w:csb0="00040000" w:csb1="00000000"/>
  </w:font>
  <w:font w:name="庞门正道粗书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F3B9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6231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-16510</wp:posOffset>
          </wp:positionV>
          <wp:extent cx="7560310" cy="11623675"/>
          <wp:effectExtent l="0" t="0" r="2540" b="15875"/>
          <wp:wrapNone/>
          <wp:docPr id="4" name="图片 4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162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4F2A63"/>
    <w:rsid w:val="07904474"/>
    <w:rsid w:val="07E07279"/>
    <w:rsid w:val="07EB560A"/>
    <w:rsid w:val="082B1C77"/>
    <w:rsid w:val="083217CB"/>
    <w:rsid w:val="08360008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BC3B10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5F200CF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292E99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4A0BE6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C058E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2FEB27D4"/>
    <w:rsid w:val="302253A3"/>
    <w:rsid w:val="309517FF"/>
    <w:rsid w:val="30A56DDE"/>
    <w:rsid w:val="30AA3BC8"/>
    <w:rsid w:val="30C61156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F37D5B"/>
    <w:rsid w:val="37F96B09"/>
    <w:rsid w:val="38462F20"/>
    <w:rsid w:val="384B03E9"/>
    <w:rsid w:val="38757FB1"/>
    <w:rsid w:val="388C0E52"/>
    <w:rsid w:val="38975BFC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3D0FF4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8575B3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76275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63E75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D12819"/>
    <w:rsid w:val="6F1218C9"/>
    <w:rsid w:val="6F33787F"/>
    <w:rsid w:val="6F36185E"/>
    <w:rsid w:val="6F7A4610"/>
    <w:rsid w:val="6F8B26D4"/>
    <w:rsid w:val="6FBA5F3A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8D2B36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autoRedefine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autoRedefine/>
    <w:qFormat/>
    <w:uiPriority w:val="99"/>
  </w:style>
  <w:style w:type="character" w:styleId="26">
    <w:name w:val="HTML Keyboard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autoRedefine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autoRedefine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autoRedefine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autoRedefine/>
    <w:qFormat/>
    <w:uiPriority w:val="0"/>
    <w:rPr>
      <w:sz w:val="21"/>
      <w:szCs w:val="21"/>
    </w:rPr>
  </w:style>
  <w:style w:type="character" w:customStyle="1" w:styleId="39">
    <w:name w:val="_0000ff"/>
    <w:basedOn w:val="16"/>
    <w:qFormat/>
    <w:uiPriority w:val="0"/>
  </w:style>
  <w:style w:type="character" w:customStyle="1" w:styleId="40">
    <w:name w:val="_ff0000"/>
    <w:basedOn w:val="16"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uiPriority w:val="0"/>
  </w:style>
  <w:style w:type="character" w:customStyle="1" w:styleId="43">
    <w:name w:val="fontstrikethrough"/>
    <w:autoRedefine/>
    <w:uiPriority w:val="0"/>
    <w:rPr>
      <w:strike/>
    </w:rPr>
  </w:style>
  <w:style w:type="paragraph" w:customStyle="1" w:styleId="44">
    <w:name w:val="mh-add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834</Words>
  <Characters>860</Characters>
  <Lines>9</Lines>
  <Paragraphs>2</Paragraphs>
  <TotalTime>0</TotalTime>
  <ScaleCrop>false</ScaleCrop>
  <LinksUpToDate>false</LinksUpToDate>
  <CharactersWithSpaces>886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青旅总部阿宝</cp:lastModifiedBy>
  <cp:lastPrinted>2020-09-15T13:50:00Z</cp:lastPrinted>
  <dcterms:modified xsi:type="dcterms:W3CDTF">2024-11-07T08:23:41Z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1AF776AF1BAC474894D377673396E463_13</vt:lpwstr>
  </property>
</Properties>
</file>