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9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-904875</wp:posOffset>
            </wp:positionV>
            <wp:extent cx="7545070" cy="10693400"/>
            <wp:effectExtent l="0" t="0" r="17780" b="12700"/>
            <wp:wrapTopAndBottom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8F9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-909320</wp:posOffset>
            </wp:positionV>
            <wp:extent cx="7545070" cy="10673715"/>
            <wp:effectExtent l="0" t="0" r="17780" b="13335"/>
            <wp:wrapTopAndBottom/>
            <wp:docPr id="2" name="图片 2" descr="C:/Users/Admin/Desktop/2026年特色班广告图/行程页/首席长安/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/Desktop/2026年特色班广告图/行程页/首席长安/2.jpg2"/>
                    <pic:cNvPicPr>
                      <a:picLocks noChangeAspect="1"/>
                    </pic:cNvPicPr>
                  </pic:nvPicPr>
                  <pic:blipFill>
                    <a:blip r:embed="rId6"/>
                    <a:srcRect l="42" r="42"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F73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-914400</wp:posOffset>
            </wp:positionV>
            <wp:extent cx="7554595" cy="10683875"/>
            <wp:effectExtent l="0" t="0" r="8255" b="3175"/>
            <wp:wrapTopAndBottom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38D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-904875</wp:posOffset>
            </wp:positionV>
            <wp:extent cx="7545070" cy="10683875"/>
            <wp:effectExtent l="0" t="0" r="17780" b="3175"/>
            <wp:wrapTopAndBottom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307A69">
      <w:pPr>
        <w:pStyle w:val="2"/>
        <w:ind w:left="0" w:leftChars="0" w:firstLine="0" w:firstLineChars="0"/>
        <w:rPr>
          <w:rFonts w:hint="eastAsia" w:ascii="微软雅黑" w:hAnsi="微软雅黑" w:eastAsia="微软雅黑" w:cs="微软雅黑"/>
          <w:b/>
          <w:bCs w:val="0"/>
          <w:sz w:val="21"/>
          <w:szCs w:val="24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-904875</wp:posOffset>
            </wp:positionV>
            <wp:extent cx="7545070" cy="10683875"/>
            <wp:effectExtent l="0" t="0" r="17780" b="3175"/>
            <wp:wrapTopAndBottom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5645" w:type="pct"/>
        <w:tblInd w:w="-660" w:type="dxa"/>
        <w:tblBorders>
          <w:top w:val="thinThickSmallGap" w:color="2D54A0" w:themeColor="accent1" w:themeShade="BF" w:sz="12" w:space="0"/>
          <w:left w:val="thinThickSmallGap" w:color="2D54A0" w:themeColor="accent1" w:themeShade="BF" w:sz="12" w:space="0"/>
          <w:bottom w:val="thinThickSmallGap" w:color="2D54A0" w:themeColor="accent1" w:themeShade="BF" w:sz="12" w:space="0"/>
          <w:right w:val="thinThickSmallGap" w:color="2D54A0" w:themeColor="accent1" w:themeShade="BF" w:sz="12" w:space="0"/>
          <w:insideH w:val="single" w:color="2D54A0" w:themeColor="accent1" w:themeShade="BF" w:sz="4" w:space="0"/>
          <w:insideV w:val="single" w:color="2D54A0" w:themeColor="accent1" w:themeShade="BF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504"/>
        <w:gridCol w:w="6735"/>
        <w:gridCol w:w="1089"/>
        <w:gridCol w:w="1887"/>
      </w:tblGrid>
      <w:tr w14:paraId="0E030D73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719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F2F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4"/>
              </w:rPr>
              <w:t>天数</w:t>
            </w:r>
          </w:p>
        </w:tc>
        <w:tc>
          <w:tcPr>
            <w:tcW w:w="296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3B6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活动内容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7D1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餐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6E5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住宿</w:t>
            </w:r>
          </w:p>
        </w:tc>
      </w:tr>
      <w:tr w14:paraId="376164A0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19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703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第一天</w:t>
            </w:r>
          </w:p>
        </w:tc>
        <w:tc>
          <w:tcPr>
            <w:tcW w:w="296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E23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专车接站，前往酒店办理入住，自由活动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4FE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</w:rPr>
              <w:t>无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3EA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</w:rPr>
              <w:t>西安</w:t>
            </w:r>
          </w:p>
        </w:tc>
      </w:tr>
      <w:tr w14:paraId="2FAF7021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19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083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第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  <w:lang w:val="en-US" w:eastAsia="zh-CN"/>
              </w:rPr>
              <w:t>二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天</w:t>
            </w:r>
          </w:p>
        </w:tc>
        <w:tc>
          <w:tcPr>
            <w:tcW w:w="296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874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兵马俑-华清宫-1212西安事变-长恨歌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196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早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AC8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</w:rPr>
              <w:t>西安</w:t>
            </w:r>
          </w:p>
        </w:tc>
      </w:tr>
      <w:tr w14:paraId="4E63ECD1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19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B7D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第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  <w:lang w:eastAsia="zh-CN"/>
              </w:rPr>
              <w:t>三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  <w:t>天</w:t>
            </w:r>
          </w:p>
        </w:tc>
        <w:tc>
          <w:tcPr>
            <w:tcW w:w="296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6B7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南门城墙-书院门-大明宫宴-大慈恩寺-大唐不夜城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BAC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早中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CA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西安</w:t>
            </w:r>
          </w:p>
        </w:tc>
      </w:tr>
      <w:tr w14:paraId="4AF06B03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19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467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  <w:lang w:eastAsia="zh-CN"/>
              </w:rPr>
              <w:t>第四天</w:t>
            </w:r>
          </w:p>
        </w:tc>
        <w:tc>
          <w:tcPr>
            <w:tcW w:w="296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BFE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陕历博（秦汉馆）-钟鼓楼广场-回民街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8D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早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96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西安</w:t>
            </w:r>
          </w:p>
        </w:tc>
      </w:tr>
      <w:tr w14:paraId="71F7F2B2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19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40C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  <w:lang w:eastAsia="zh-CN"/>
              </w:rPr>
              <w:t>第五天</w:t>
            </w:r>
          </w:p>
        </w:tc>
        <w:tc>
          <w:tcPr>
            <w:tcW w:w="2969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0C0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  <w:t>根据车次时间，专车送站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5E6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117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4"/>
                <w:lang w:val="en-US" w:eastAsia="zh-CN"/>
              </w:rPr>
            </w:pPr>
          </w:p>
        </w:tc>
      </w:tr>
      <w:tr w14:paraId="7F56816E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0DD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1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>在不减少景点的前提下，导游有权根据实际情况，适当调整景点游览顺序</w:t>
            </w:r>
          </w:p>
        </w:tc>
      </w:tr>
      <w:tr w14:paraId="22A4594C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21C115">
            <w:pPr>
              <w:pStyle w:val="2"/>
              <w:ind w:left="0" w:leftChars="0" w:firstLine="0" w:firstLineChars="0"/>
              <w:rPr>
                <w:rFonts w:hint="default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第一天：四川-西安；专车接站，前往酒店入住，自由活动   餐：无     住：西安</w:t>
            </w:r>
          </w:p>
        </w:tc>
      </w:tr>
      <w:tr w14:paraId="4983A785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D6F2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 w:firstLine="560" w:firstLineChars="20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乘动车或高铁赴十三朝古都——西安！！（专车接站）</w:t>
            </w:r>
          </w:p>
          <w:p w14:paraId="286A4E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你还可以前往“柏树林”里的《青曲社》或“案板街”里的《易俗社》欣赏地方戏、陕派相声、脱口秀等节目！或者结伴同行的亲友相约于“南大街粉巷”里的《德福巷“咖啡茶馆”一条街》，这里“安静、热闹、中式、西式”各类型茶馆一应俱全，选择一家您喜欢的坐下吧，感受下古都丰富的夜生活。</w:t>
            </w:r>
          </w:p>
          <w:p w14:paraId="4C211D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推荐景点 【西安博物院】、【碑林博物院】、【大唐西市】、【书院门】</w:t>
            </w:r>
          </w:p>
          <w:p w14:paraId="30E1C9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西安市美食攻略</w:t>
            </w:r>
          </w:p>
          <w:p w14:paraId="132B15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【小吃街】永兴坊地址：位于新城区小东门里 营业时间：12:00—22:00</w:t>
            </w:r>
          </w:p>
          <w:p w14:paraId="24A499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【夜市街】建东街地址：位于碑林区雁塔北路 营业时间：19:00—凌晨4:00</w:t>
            </w:r>
          </w:p>
          <w:p w14:paraId="4266A3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righ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【夜市街】东新街地址：位于新城区新城广场东侧 营业时间：19:00—凌晨4:00</w:t>
            </w:r>
          </w:p>
        </w:tc>
      </w:tr>
      <w:tr w14:paraId="734C43CB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DE6612">
            <w:pPr>
              <w:pStyle w:val="2"/>
              <w:ind w:left="0" w:leftChars="0" w:firstLine="0" w:firstLineChars="0"/>
              <w:jc w:val="both"/>
              <w:rPr>
                <w:rFonts w:hint="default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第二天：兵马俑-华清宫-1212西安事变-长恨歌一场或二场     餐：早   住：西安</w:t>
            </w:r>
          </w:p>
        </w:tc>
      </w:tr>
      <w:tr w14:paraId="04FA40B7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2621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left="0" w:leftChars="0" w:right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早餐后，集合统一出发参观世界文化遗产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8"/>
                <w:szCs w:val="28"/>
                <w:lang w:val="en-US" w:eastAsia="zh-CN"/>
              </w:rPr>
              <w:t>【秦始皇陵兵马俑博物院】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2E54A1" w:themeColor="accent1" w:themeShade="BF"/>
                <w:sz w:val="28"/>
                <w:szCs w:val="28"/>
                <w:lang w:val="en-US" w:eastAsia="zh-CN"/>
              </w:rPr>
              <w:t xml:space="preserve">约3小时  </w:t>
            </w:r>
            <w:r>
              <w:rPr>
                <w:rFonts w:hint="eastAsia" w:ascii="微软雅黑" w:hAnsi="微软雅黑" w:eastAsia="微软雅黑" w:cs="微软雅黑"/>
                <w:color w:val="851321" w:themeColor="accent6" w:themeShade="80"/>
                <w:sz w:val="28"/>
                <w:szCs w:val="28"/>
                <w:highlight w:val="none"/>
                <w:lang w:val="en-US" w:eastAsia="zh-CN"/>
              </w:rPr>
              <w:t>自理：兵马俑电瓶车单程5元/人</w:t>
            </w:r>
            <w:r>
              <w:rPr>
                <w:rFonts w:hint="eastAsia" w:ascii="微软雅黑" w:hAnsi="微软雅黑" w:eastAsia="微软雅黑" w:cs="微软雅黑"/>
                <w:color w:val="2E54A1" w:themeColor="accent1" w:themeShade="BF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，这是世界上最大的“地下军事博物馆”世界考古史上最伟大的发现之一，堪称“世界第八大奇迹”，穿行在这些极具感染力的艺术品之间，历史似乎不再遥远；</w:t>
            </w:r>
          </w:p>
          <w:p w14:paraId="4ECACA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left="0" w:leftChars="0" w:right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后前往</w:t>
            </w:r>
            <w:r>
              <w:rPr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兵马俑制作工坊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，了解兵马俑制作的流程与工艺，重现秦朝工匠精神，以“模塑结合”的塑造技 法，用泥条盘筑出空心的陶俑陶马形体，并以堆、贴、捏、塑、刻、划、刮、削、琢、抹等多种方法进行细 部加工塑造，</w:t>
            </w:r>
            <w:r>
              <w:rPr>
                <w:rFonts w:hint="eastAsia" w:ascii="微软雅黑" w:hAnsi="微软雅黑" w:eastAsia="微软雅黑" w:cs="微软雅黑"/>
                <w:color w:val="FF0000"/>
                <w:sz w:val="28"/>
                <w:szCs w:val="28"/>
                <w:lang w:val="en-US" w:eastAsia="zh-CN"/>
              </w:rPr>
              <w:t>亲手 DIY 制作属于自己的“兵马俑”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。</w:t>
            </w:r>
          </w:p>
          <w:p w14:paraId="3CFF40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left="0" w:leftChars="0" w:right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随后参观最完整的中国唐文化标志性景区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8"/>
                <w:szCs w:val="28"/>
                <w:lang w:val="en-US" w:eastAsia="zh-CN"/>
              </w:rPr>
              <w:t>【唐·华清宫】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（约1.5小时，</w:t>
            </w:r>
            <w:r>
              <w:rPr>
                <w:rFonts w:hint="eastAsia" w:ascii="微软雅黑" w:hAnsi="微软雅黑" w:eastAsia="微软雅黑" w:cs="微软雅黑"/>
                <w:color w:val="851321" w:themeColor="accent6" w:themeShade="80"/>
                <w:sz w:val="28"/>
                <w:szCs w:val="28"/>
                <w:highlight w:val="none"/>
                <w:lang w:val="en-US" w:eastAsia="zh-CN"/>
              </w:rPr>
              <w:t>自理：华清宫电瓶车往返20元/人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）；因骊山亘古不变的温泉资源、烽火戏诸侯的历史典故、唐明皇与杨贵妃的爱情故事及西安事变的发生地而享誉海外。华清宫本是一个普通的皇家避寒宫殿，华清池因杨贵妃而享誉古今；</w:t>
            </w:r>
          </w:p>
          <w:p w14:paraId="458565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Autospacing="0" w:line="240" w:lineRule="auto"/>
              <w:ind w:left="0" w:leftChars="0" w:right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8"/>
                <w:szCs w:val="28"/>
                <w:lang w:val="en-US" w:eastAsia="zh-CN"/>
              </w:rPr>
              <w:t>超值赠送价值268元/人陕西旅游新亮点，西安事变大型实景影画剧《12.12西安事变》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该演出打破了传统的观演关系。从您踏入剧场的那一刻起，演出就已经开始。您会行走在高度还原的历史场景中，与身着民国服装的演员擦肩而过，甚至可能被邀请加入请愿的队伍，成为历史的“亲历者”而非旁观者，全剧通过“烽火古城”、“矛盾激化”、“枪声破晓”等十幕剧情 ，生动再现了“西安事变”的历史原貌，并对张学良、杨虎城等历史人物进行了有血有肉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kern w:val="2"/>
                <w:sz w:val="28"/>
                <w:szCs w:val="28"/>
                <w:highlight w:val="none"/>
                <w:shd w:val="clear" w:color="auto" w:fill="auto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的细节刻画。</w:t>
            </w:r>
          </w:p>
          <w:p w14:paraId="54C75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陕西景区多为国家5A级无烟无噪音景区，为更加深入的了解秦唐文化，赠送您讲解耳麦，既尊重景区规定做文明旅游人，又紧跟导游步伐聆听历史的变革，不虚此行！</w:t>
            </w:r>
          </w:p>
          <w:p w14:paraId="0450F28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用餐结束后欣赏西安旅游的金边名片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《长恨歌》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</w:t>
            </w:r>
            <w:r>
              <w:rPr>
                <w:rFonts w:hint="eastAsia" w:ascii="微软雅黑" w:hAnsi="微软雅黑" w:eastAsia="微软雅黑" w:cs="微软雅黑"/>
                <w:color w:val="0000FF"/>
                <w:kern w:val="2"/>
                <w:sz w:val="28"/>
                <w:szCs w:val="28"/>
                <w:lang w:val="en-US" w:eastAsia="zh-CN" w:bidi="ar-SA"/>
              </w:rPr>
              <w:t>独家安排VIP套餐：带老人小孩必选！免排队+专属休息区+免费茶歇，全程不用操心！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《长恨歌》是陕西旅游集团打造推出的中国首部大型实景历史舞剧，以白居易传世名篇《长恨歌》为蓝本，充分发掘景区资源，采用高科技舞美灯光，将历史故事与实景演出相结合，重现1300多年前华清宫里那段感人肺腑的李杨爱情故事。</w:t>
            </w:r>
            <w:r>
              <w:rPr>
                <w:rFonts w:hint="eastAsia" w:ascii="微软雅黑" w:hAnsi="微软雅黑" w:eastAsia="微软雅黑" w:cs="微软雅黑"/>
                <w:color w:val="0000FF"/>
                <w:kern w:val="2"/>
                <w:sz w:val="28"/>
                <w:szCs w:val="28"/>
                <w:lang w:val="en-US" w:eastAsia="zh-CN" w:bidi="ar-SA"/>
              </w:rPr>
              <w:t>（因此演出相对比较热销，演出方不予提前预定购票，故不能100%保证订票成功，需根据当时实际资源我司提前实名抢票观看，故不能接受指定场次，指定座位；我司出票座位范围为：东西区A/B），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 xml:space="preserve"> 望理解。之后送回酒店休息。</w:t>
            </w:r>
          </w:p>
        </w:tc>
      </w:tr>
      <w:tr w14:paraId="34FD8D36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973CEA">
            <w:pPr>
              <w:pStyle w:val="2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第三天：南门城墙-书院门-大明宫宴-大慈恩寺-大唐不夜城    餐：早    住：西安</w:t>
            </w:r>
          </w:p>
        </w:tc>
      </w:tr>
      <w:tr w14:paraId="0AEC2B72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D3105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早餐后，统一集合出发，参观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【南门城墙】</w:t>
            </w:r>
            <w:r>
              <w:rPr>
                <w:rFonts w:hint="eastAsia" w:ascii="微软雅黑" w:hAnsi="微软雅黑" w:eastAsia="微软雅黑" w:cs="微软雅黑"/>
                <w:color w:val="2E54A1" w:themeColor="accent1" w:themeShade="BF"/>
                <w:kern w:val="2"/>
                <w:sz w:val="28"/>
                <w:szCs w:val="28"/>
                <w:lang w:val="en-US" w:eastAsia="zh-CN" w:bidi="ar-SA"/>
              </w:rPr>
              <w:t>（游览约1小时，不含城墙骑行45/人非必消）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，中国现存规模最大、保存最完整的古代城垣，也是</w:t>
            </w:r>
            <w:r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第一批全国重点文物保护单位中唯一的城垣建筑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同时也是2024年春节分会场；西安的古城墙是历经千年风雨的真实遗迹,是全国乃至世界少有的保留完好的古都城堡。登上西安的古城墙,漫步城头,俯瞰古城内外,遥望巍巍雁塔,聆听钟楼钟声,抚摸城墙垛口留下的炮眼枪痕，抚摸着这座古城灰色的外衣。迎着微风的轻拂,聆听城楼风铃的絮语，感觉这古老的城墙如同一位饱经沧桑的老人，向我们安详地叙说着从古到今的故事。</w:t>
            </w:r>
          </w:p>
          <w:p w14:paraId="24BA1A7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参观后前往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【书院门】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书院门的地名起源于街内的关中书</w:t>
            </w:r>
            <w:r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院门位于南门内东侧，东至安居巷接三学街。明万历二十年间（1592），学者冯从吾，今长安县人，因与阉党斗争失利，辞官归里，在宝庆寺讲学。后辟新址，在街北侧建立关中书院，学生常至千人，为著名学府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4A7E4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中餐安排：</w:t>
            </w:r>
            <w:r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以“千宫之宫”大明宫为魂，用</w:t>
            </w:r>
            <w:r>
              <w:rPr>
                <w:rFonts w:hint="default" w:ascii="微软雅黑" w:hAnsi="微软雅黑" w:eastAsia="微软雅黑" w:cs="微软雅黑"/>
                <w:color w:val="FF0000"/>
                <w:kern w:val="2"/>
                <w:sz w:val="28"/>
                <w:szCs w:val="28"/>
                <w:lang w:val="en-US" w:eastAsia="zh-CN" w:bidi="ar-SA"/>
              </w:rPr>
              <w:t>一餐一宴</w:t>
            </w:r>
            <w:r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复刻盛唐风华—</w:t>
            </w:r>
            <w:r>
              <w:rPr>
                <w:rFonts w:hint="default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【大明宫宴】</w:t>
            </w:r>
            <w:r>
              <w:rPr>
                <w:rFonts w:hint="default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是将唐宫礼制、乐舞演艺与御膳珍馐深度融合的全景沉浸式唐文化餐秀，让食客在钟鼓笙歌中触摸千年长安的恢宏与雅致。主线以文化为魂：以唐代历史典故为剧本，每道菜肴对应一个故事，每场表演还原一段传奇，如《霓裳羽衣》《丝路胡旋》，实现“食中有戏、戏中见史”，“一餐一秀一典故”的沉浸式体验新模式。</w:t>
            </w:r>
          </w:p>
          <w:p w14:paraId="4EA93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后集合乘车前往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【大慈恩寺】</w:t>
            </w:r>
            <w:r>
              <w:rPr>
                <w:rFonts w:hint="eastAsia" w:ascii="微软雅黑" w:hAnsi="微软雅黑" w:eastAsia="微软雅黑" w:cs="微软雅黑"/>
                <w:color w:val="2E54A1" w:themeColor="accent1" w:themeShade="BF"/>
                <w:kern w:val="2"/>
                <w:sz w:val="28"/>
                <w:szCs w:val="28"/>
                <w:lang w:val="en-US" w:eastAsia="zh-CN" w:bidi="ar-SA"/>
              </w:rPr>
              <w:t>（游览约1.5小时，不含登塔费用25/人，按需自理）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，自唐代以来，文人墨客金榜题名加官进爵后，多到大慈恩寺礼佛。后来代代效仿，为求功成名就，提前祈愿，逐渐形成了雁塔题名祈福开运的风俗，为心中的人祈福开运，寄托一份牵挂。</w:t>
            </w:r>
          </w:p>
          <w:p w14:paraId="0844D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汉服妆造体验（赠送项目，不用不退）</w:t>
            </w:r>
          </w:p>
          <w:p w14:paraId="2364FD28">
            <w:pPr>
              <w:keepNext w:val="0"/>
              <w:keepLines w:val="0"/>
              <w:pageBreakBefore w:val="0"/>
              <w:widowControl w:val="0"/>
              <w:shd w:val="clear" w:fill="FFFFFF" w:themeFill="background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游览西安城市会客厅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【大雁塔广场】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437578F2">
            <w:pPr>
              <w:keepNext w:val="0"/>
              <w:keepLines w:val="0"/>
              <w:pageBreakBefore w:val="0"/>
              <w:widowControl w:val="0"/>
              <w:shd w:val="clear" w:fill="FFFFFF" w:themeFill="background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晚餐后尽享唐风唐韵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【夜游大唐不夜城】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首批全国示范步行街.中国十大高品位文化步行街.大唐不夜城是西安夜晚游玩的最美地，每当夜幕降临，华灯全部点亮的时候，这条长达1500米左右的步行街通过9个主题的展区向游人敞开怀抱，在其中不仅能感受到盛世的唐朝局面，同时也能将历史人物贯穿其中，会让你犹如踏入盛世的唐朝的错觉。富丽堂皇的灯光映衬下，呈现出来的世界一片华彩，受到震撼最大的一定不是眼睛，而是内心。之后返回酒店休息。</w:t>
            </w:r>
          </w:p>
          <w:p w14:paraId="4FF384A1">
            <w:pPr>
              <w:keepNext w:val="0"/>
              <w:keepLines w:val="0"/>
              <w:pageBreakBefore w:val="0"/>
              <w:widowControl w:val="0"/>
              <w:shd w:val="clear" w:fill="FFFFFF" w:themeFill="background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8"/>
                <w:szCs w:val="28"/>
                <w:lang w:val="en-US"/>
              </w:rPr>
              <w:t>温馨提示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C00000"/>
                <w:sz w:val="28"/>
                <w:szCs w:val="28"/>
                <w:lang w:val="en-US" w:eastAsia="zh-CN"/>
              </w:rPr>
              <w:t>：</w:t>
            </w:r>
          </w:p>
          <w:p w14:paraId="10AE5BE4">
            <w:pPr>
              <w:pStyle w:val="2"/>
              <w:keepNext w:val="0"/>
              <w:keepLines w:val="0"/>
              <w:pageBreakBefore w:val="0"/>
              <w:shd w:val="clear" w:fill="FFFFFF" w:themeFill="background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2E54A1" w:themeColor="accent1" w:themeShade="BF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2E54A1" w:themeColor="accent1" w:themeShade="BF"/>
                <w:kern w:val="2"/>
                <w:sz w:val="28"/>
                <w:szCs w:val="28"/>
                <w:highlight w:val="none"/>
                <w:lang w:val="en-US" w:eastAsia="zh-CN" w:bidi="ar-SA"/>
              </w:rPr>
              <w:t>1：大多景区采取实名预约参观制度，需要游客将身份证随身携带。无身份证无法进入参观，因此带来损失需自行承担。</w:t>
            </w:r>
          </w:p>
          <w:p w14:paraId="1644536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490" w:firstLineChars="175"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2E54A1" w:themeColor="accent1" w:themeShade="BF"/>
                <w:kern w:val="2"/>
                <w:sz w:val="28"/>
                <w:szCs w:val="28"/>
                <w:highlight w:val="none"/>
                <w:lang w:val="en-US" w:eastAsia="zh-CN" w:bidi="ar-SA"/>
              </w:rPr>
              <w:t>2：汉服妆造体验为赠送项目、如因个人原因放弃、费用不退。如需精美妆造 ，可按需店内自费升级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2060"/>
                <w:kern w:val="2"/>
                <w:sz w:val="28"/>
                <w:szCs w:val="28"/>
                <w:highlight w:val="none"/>
                <w:lang w:val="en-US" w:eastAsia="zh-CN" w:bidi="ar-SA"/>
              </w:rPr>
              <w:t>。</w:t>
            </w:r>
          </w:p>
        </w:tc>
      </w:tr>
      <w:tr w14:paraId="3C2612E7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043FB8">
            <w:pPr>
              <w:pStyle w:val="2"/>
              <w:ind w:left="0" w:leftChars="0" w:firstLine="0" w:firstLineChars="0"/>
              <w:rPr>
                <w:rFonts w:hint="default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第四天：陕历博（本馆或秦汉馆）-钟鼓楼广场-回民街    餐：早     住：西安</w:t>
            </w:r>
          </w:p>
        </w:tc>
      </w:tr>
      <w:tr w14:paraId="7EE773D8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CDDB5E">
            <w:pPr>
              <w:keepNext w:val="0"/>
              <w:keepLines w:val="0"/>
              <w:pageBreakBefore w:val="0"/>
              <w:widowControl w:val="0"/>
              <w:shd w:val="clear" w:fill="FFFFFF" w:themeFill="background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早餐后，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前往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8"/>
                <w:szCs w:val="28"/>
                <w:lang w:val="en-US" w:eastAsia="zh-CN"/>
              </w:rPr>
              <w:t>【陕西历史博物馆秦汉馆】，</w:t>
            </w:r>
            <w:r>
              <w:rPr>
                <w:rFonts w:hint="default" w:ascii="微软雅黑" w:hAnsi="微软雅黑" w:eastAsia="微软雅黑" w:cs="微软雅黑"/>
                <w:color w:val="auto"/>
                <w:kern w:val="0"/>
                <w:sz w:val="28"/>
                <w:szCs w:val="28"/>
                <w:lang w:val="en-US" w:eastAsia="zh-CN" w:bidi="ar"/>
              </w:rPr>
              <w:t>秦汉馆将以“秦汉文明”为主题，展览叙述结构采用“大历史+小专题”形式。内部共分五大展厅，包括主展厅“秦汉文明”、遗址展厅“城与陵”、艺术展厅“技与美”、临展厅和公众考古中心。核心主展厅从秦汉两代的政治、经济、军事、文化、科技、对外交流等方面，多层次、多角度地阐述该时期在中华文明发展进程中的成就和作用—这不仅是我国古代政治制度创建的时代，也是学术思想奠基的时代，更是以“汉族”为主体的中华民族形成的时代</w:t>
            </w:r>
            <w:r>
              <w:rPr>
                <w:rFonts w:hint="eastAsia" w:ascii="微软雅黑" w:hAnsi="微软雅黑" w:eastAsia="微软雅黑" w:cs="微软雅黑"/>
                <w:color w:val="00B0F0"/>
                <w:kern w:val="2"/>
                <w:sz w:val="28"/>
                <w:szCs w:val="28"/>
                <w:lang w:val="en-US" w:eastAsia="zh-CN" w:bidi="ar-SA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2E54A1" w:themeColor="accent1" w:themeShade="BF"/>
                <w:kern w:val="2"/>
                <w:sz w:val="28"/>
                <w:szCs w:val="28"/>
                <w:highlight w:val="none"/>
                <w:lang w:val="en-US" w:eastAsia="zh-CN" w:bidi="ar-SA"/>
              </w:rPr>
              <w:t>陕西历史博物馆秦汉馆 ，如遇周二闭馆或策性限流或不可抗力因素导致无法参观，则调整行程顺序）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7CE375F3">
            <w:pPr>
              <w:keepNext w:val="0"/>
              <w:keepLines w:val="0"/>
              <w:pageBreakBefore w:val="0"/>
              <w:widowControl w:val="0"/>
              <w:shd w:val="clear" w:fill="FFFFFF" w:themeFill="background1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游玩西安市中心仿古街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kern w:val="2"/>
                <w:sz w:val="28"/>
                <w:szCs w:val="28"/>
                <w:lang w:val="en-US" w:eastAsia="zh-CN" w:bidi="ar-SA"/>
              </w:rPr>
              <w:t>【回民街】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，游览西安市中心地标—</w:t>
            </w:r>
            <w:r>
              <w:rPr>
                <w:rFonts w:hint="eastAsia" w:ascii="微软雅黑" w:hAnsi="微软雅黑" w:eastAsia="微软雅黑" w:cs="微软雅黑"/>
                <w:color w:val="FF0000"/>
                <w:kern w:val="2"/>
                <w:sz w:val="28"/>
                <w:szCs w:val="28"/>
                <w:lang w:val="en-US" w:eastAsia="zh-CN" w:bidi="ar-SA"/>
              </w:rPr>
              <w:t>【钟鼓楼广场】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8"/>
                <w:szCs w:val="28"/>
                <w:lang w:val="en-US" w:eastAsia="zh-CN" w:bidi="ar-SA"/>
              </w:rPr>
              <w:t>，漫步于最具西北少数民族特色的—【回民坊小吃步行街】，当地人闻名遐迩的老街巷里，到处可以找到最地道的清真美食！霸占西安美食排行榜的【网红蛋菜夹馍】、没有翅膀却能带你味蕾飞翔的【羊肉泡馍】、等等等等超多美食！</w:t>
            </w:r>
          </w:p>
        </w:tc>
      </w:tr>
      <w:tr w14:paraId="44D1578D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3CAF76">
            <w:pPr>
              <w:pStyle w:val="2"/>
              <w:ind w:left="0" w:leftChars="0" w:firstLine="0" w:firstLineChars="0"/>
              <w:rPr>
                <w:rFonts w:hint="default" w:ascii="Times New Roman" w:hAnsi="Times New Roman" w:eastAsia="宋体" w:cs="Times New Roman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30"/>
                <w:szCs w:val="30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第五天：      餐：早        住：无</w:t>
            </w:r>
          </w:p>
        </w:tc>
      </w:tr>
      <w:tr w14:paraId="0A60D2B2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6E9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  <w:t xml:space="preserve"> 根据列车时间送站，结束西安之行，返回温馨的家园！</w:t>
            </w:r>
          </w:p>
        </w:tc>
      </w:tr>
      <w:tr w14:paraId="7DDDF2D8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F7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44"/>
                <w:szCs w:val="4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接待标准</w:t>
            </w:r>
          </w:p>
        </w:tc>
      </w:tr>
      <w:tr w14:paraId="48E5CA18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0C3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交通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CE1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①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到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eastAsia="zh-CN"/>
              </w:rPr>
              <w:t>西安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往返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eastAsia="zh-CN"/>
              </w:rPr>
              <w:t>的动车或高铁二等座（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具体出发车次/车站/时间等，以出团通知为准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eastAsia="zh-CN"/>
              </w:rPr>
              <w:t>）</w:t>
            </w:r>
          </w:p>
          <w:p w14:paraId="29DA6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</w:rPr>
            </w:pPr>
            <w:r>
              <w:rPr>
                <w:rFonts w:hint="default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②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全程正规空调旅游大巴(接送站除外)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全程正规旅游车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ab/>
            </w:r>
          </w:p>
        </w:tc>
      </w:tr>
      <w:tr w14:paraId="00C1FF56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158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酒店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83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全程入住携程四钻酒店或五钻酒店</w:t>
            </w:r>
          </w:p>
        </w:tc>
      </w:tr>
      <w:tr w14:paraId="6D2C1852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F98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用餐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CBC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4早1正 酒店含早（不用不退，中餐特别安排大明宫宴）</w:t>
            </w:r>
          </w:p>
        </w:tc>
      </w:tr>
      <w:tr w14:paraId="3AD8E311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25D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门票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706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行程所列内景点首道门票（索道、环保车、园中园门票及自理项目除外）</w:t>
            </w:r>
          </w:p>
        </w:tc>
      </w:tr>
      <w:tr w14:paraId="7CCBD1C9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6B6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赠送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22C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赠送：长恨歌茶歇+VIP通道免排队</w:t>
            </w:r>
          </w:p>
          <w:p w14:paraId="0917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赠送价值：268/人《1212西安事变》演出</w:t>
            </w:r>
          </w:p>
          <w:p w14:paraId="20ABE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赠送价值：128/人-深度游览，全程博物馆无线耳麦使用</w:t>
            </w:r>
          </w:p>
          <w:p w14:paraId="2B522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赠送价值：198/人汉服装造</w:t>
            </w:r>
          </w:p>
          <w:p w14:paraId="75D1D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8"/>
                <w:szCs w:val="28"/>
                <w:lang w:val="en-US" w:eastAsia="zh-CN"/>
              </w:rPr>
              <w:t>以上赠送项目不用不退；</w:t>
            </w:r>
          </w:p>
        </w:tc>
      </w:tr>
      <w:tr w14:paraId="11A55909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3AE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导服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F3E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 xml:space="preserve">优秀中文导游服务 </w:t>
            </w:r>
          </w:p>
        </w:tc>
      </w:tr>
      <w:tr w14:paraId="66EC282A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674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保险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A71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不含旅游意外险</w:t>
            </w:r>
          </w:p>
        </w:tc>
      </w:tr>
      <w:tr w14:paraId="330429CE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D8B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购物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9C5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注：旅行社在产品线路中不安排购物店，但行程中途经的很多场所，如景区、酒店、餐厅、机场、火车站等内部都设有购物性的商店，此类均不属于旅行社安排，我社对其商品质量无法担保，请慎重选择。</w:t>
            </w:r>
          </w:p>
        </w:tc>
      </w:tr>
      <w:tr w14:paraId="2D8479F5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BE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sz w:val="28"/>
                <w:szCs w:val="28"/>
                <w:lang w:val="en-US" w:eastAsia="zh-CN"/>
              </w:rPr>
              <w:t>自费</w:t>
            </w:r>
          </w:p>
        </w:tc>
        <w:tc>
          <w:tcPr>
            <w:tcW w:w="4502" w:type="pct"/>
            <w:gridSpan w:val="4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C2E8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无自费</w:t>
            </w:r>
          </w:p>
        </w:tc>
      </w:tr>
      <w:tr w14:paraId="6BB1B1CD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2D54A0" w:themeFill="accent1" w:themeFillShade="B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43B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FFFFFF" w:themeColor="background1"/>
                <w:sz w:val="44"/>
                <w:szCs w:val="4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FFFF" w:themeColor="background1"/>
                <w:sz w:val="44"/>
                <w:szCs w:val="4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特别说明</w:t>
            </w:r>
          </w:p>
        </w:tc>
      </w:tr>
      <w:tr w14:paraId="1CAFE0EF">
        <w:tblPrEx>
          <w:tblBorders>
            <w:top w:val="thinThickSmallGap" w:color="2D54A0" w:themeColor="accent1" w:themeShade="BF" w:sz="12" w:space="0"/>
            <w:left w:val="thinThickSmallGap" w:color="2D54A0" w:themeColor="accent1" w:themeShade="BF" w:sz="12" w:space="0"/>
            <w:bottom w:val="thinThickSmallGap" w:color="2D54A0" w:themeColor="accent1" w:themeShade="BF" w:sz="12" w:space="0"/>
            <w:right w:val="thinThickSmallGap" w:color="2D54A0" w:themeColor="accent1" w:themeShade="BF" w:sz="12" w:space="0"/>
            <w:insideH w:val="single" w:color="2D54A0" w:themeColor="accent1" w:themeShade="BF" w:sz="4" w:space="0"/>
            <w:insideV w:val="single" w:color="2D54A0" w:themeColor="accent1" w:themeShade="BF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 w:themeFill="background1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123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1、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</w:t>
            </w:r>
          </w:p>
          <w:p w14:paraId="333A1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2、入住酒店需要登记，请成人（16周岁以上）带好有效身份证，儿童带好户口本。酒店需收取一定押金（按照酒店不同标准，每间100-300元不等），需要游客在酒店前台自行支付，离店时房间设施无损坏则全额退还。若有损坏酒店物品、设施、丢失房卡等，须游客自行赔偿酒店损失。</w:t>
            </w:r>
          </w:p>
          <w:p w14:paraId="6643C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3、西安大部分酒店无法提供三人间或加床，如遇自然单人住一间房，须按提前抵达或延住的房价补付房差。</w:t>
            </w:r>
          </w:p>
          <w:p w14:paraId="31286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4、西安旅游团队及会议较多，旅游车常常入不敷出，旺季时会出现“套车”，如遇交通拥堵，则容易出现游客等车的情况；餐厅也存在排队等候用餐的现象，请您给予理解和配合，耐心等待，谢谢！</w:t>
            </w:r>
          </w:p>
          <w:p w14:paraId="755C2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5、游客的投诉诉求，以在西安当地游客自行填写的《服务质量调查表》为主要受理和解决争议依据。若游客未在此调查表上反映质量问题，在西安旅行期间也未通过电话等其它方式反映质量问题，将视同游客满意，返程后提起诉求理由将不予受理，旅行社不承担任何赔偿责任。</w:t>
            </w:r>
          </w:p>
          <w:p w14:paraId="69298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6、因客人原因中途自行离团或更改行程，视为自动放弃，旅行社无法退还任何费用，因此而产生的其他费用及安全等问题由客人自行承担。</w:t>
            </w:r>
          </w:p>
          <w:p w14:paraId="2464C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7、因人力不可抗拒因素造成的滞留及产生的费用由客人自理（如飞机/火车延误、自然灾害等）。</w:t>
            </w:r>
          </w:p>
          <w:p w14:paraId="31193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8、请游客务必注意自身安全，贵重物品随身携带！！不要将贵重物品滞留在酒店或旅游车内！在旅游途中请保管好个人的财物，如因个人保管不当发生损失，旅行社不承担赔偿责任。</w:t>
            </w:r>
          </w:p>
          <w:p w14:paraId="3B756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9、旅行社不推荐游客参加人身安全不确定的活动，如游客擅自行动而产生的后果，旅行社不承担责任。</w:t>
            </w:r>
          </w:p>
          <w:p w14:paraId="053E8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10、游客必须保证自身身体健康良好的前提下，参加旅行社安排的旅游行程，不得欺骗隐瞒，若因游客身体不适而发生任何意外，旅行社不承担责任。</w:t>
            </w:r>
          </w:p>
          <w:p w14:paraId="6A410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11、报名时请提供旅游者的真实姓名与常用手机号，以便工作人员及时联系。建议游客自行购买意外保险。</w:t>
            </w:r>
          </w:p>
          <w:p w14:paraId="4EEB6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12、出发时须随身携带有效身份证件，如因未携带有效身份证件造成无法办理登机、乘坐火车、入住酒店等损失，游客须自行承担责任。</w:t>
            </w:r>
          </w:p>
          <w:p w14:paraId="06DF7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</w:rPr>
              <w:t>13、雨季天气时请注意各景区的路况。餐厅用餐及酒店沐浴时，请注意地面，小心滑倒！</w:t>
            </w:r>
          </w:p>
          <w:p w14:paraId="61BBF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FFFFFF" w:themeColor="background1"/>
                <w:sz w:val="44"/>
                <w:szCs w:val="4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kern w:val="0"/>
                <w:sz w:val="21"/>
                <w:szCs w:val="21"/>
                <w:lang w:val="en-US" w:eastAsia="zh-CN"/>
              </w:rPr>
              <w:t>14、受特殊节假日、重大活动、临时管制、酒店资源调控及不可抗力等因素影响，酒店、航班及其他旅游资源的库存、价格及班次可能存在高度不确定性。旅行社将尽合理商业努力协调资源，但为保障行程顺利，保留对已预订航班、酒店或行程安排进行同级别或近似替代调整的权利，并将在能力范围内及时将该等调整对旅游者进行明确通知和提示。旅游者确认，其订购旅游产品、签署本合同前已充分知悉并接受：前述资源调整属于旅游服务的客观风险范畴，旅行社已在能力范围内提前提示，不构成旅行社对监管要求的规避或免责，实际行程中的旅游资源应以出行最终确认的信息为准。</w:t>
            </w:r>
          </w:p>
        </w:tc>
      </w:tr>
    </w:tbl>
    <w:p w14:paraId="4E34E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微软雅黑" w:hAnsi="微软雅黑" w:eastAsia="微软雅黑"/>
          <w:kern w:val="0"/>
          <w:sz w:val="22"/>
          <w:szCs w:val="22"/>
        </w:rPr>
      </w:pPr>
    </w:p>
    <w:p w14:paraId="0A99320A"/>
    <w:sectPr>
      <w:headerReference r:id="rId3" w:type="default"/>
      <w:pgSz w:w="11906" w:h="16838"/>
      <w:pgMar w:top="1440" w:right="1080" w:bottom="533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90EBC">
    <w:pPr>
      <w:pStyle w:val="4"/>
    </w:pPr>
    <w:r>
      <w:rPr>
        <w:rFonts w:hint="default" w:ascii="微软雅黑" w:hAnsi="微软雅黑" w:eastAsia="微软雅黑" w:cs="微软雅黑"/>
        <w:b/>
        <w:bCs w:val="0"/>
        <w:sz w:val="21"/>
        <w:szCs w:val="24"/>
        <w:lang w:val="en-US"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-682625</wp:posOffset>
          </wp:positionH>
          <wp:positionV relativeFrom="paragraph">
            <wp:posOffset>-572135</wp:posOffset>
          </wp:positionV>
          <wp:extent cx="7556500" cy="10710545"/>
          <wp:effectExtent l="0" t="0" r="6350" b="14605"/>
          <wp:wrapNone/>
          <wp:docPr id="12" name="图片 12" descr="d0a9712fb64b6938e3499779ef3afc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d0a9712fb64b6938e3499779ef3afca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0" cy="1071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33619"/>
    <w:rsid w:val="00120D95"/>
    <w:rsid w:val="050620FD"/>
    <w:rsid w:val="2F6B1F84"/>
    <w:rsid w:val="6CF10372"/>
    <w:rsid w:val="760176FA"/>
    <w:rsid w:val="7E73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widowControl/>
      <w:ind w:firstLine="420" w:firstLineChars="200"/>
      <w:jc w:val="left"/>
    </w:pPr>
    <w:rPr>
      <w:rFonts w:ascii="Times New Roman" w:hAnsi="Times New Roman" w:eastAsia="宋体" w:cs="Times New Roman"/>
      <w:kern w:val="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autoRedefine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1413</Words>
  <Characters>1465</Characters>
  <Lines>0</Lines>
  <Paragraphs>0</Paragraphs>
  <TotalTime>2</TotalTime>
  <ScaleCrop>false</ScaleCrop>
  <LinksUpToDate>false</LinksUpToDate>
  <CharactersWithSpaces>1499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2026-02-06T01:31:00Z</dcterms:created>
  <dc:creator>宋丹～西安招商国旅13519175025</dc:creator>
  <cp:lastModifiedBy>青旅总部阿宝</cp:lastModifiedBy>
  <dcterms:modified xsi:type="dcterms:W3CDTF">2026-09-16T08:31:57Z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5D7BB6849DB64A808F24DC1B428105D2_13</vt:lpwstr>
  </property>
  <property fmtid="{D5CDD505-2E9C-101B-9397-08002B2CF9AE}" pid="4" name="KSOTemplateDocerSaveRecord">
    <vt:lpwstr>eyJoZGlkIjoiMDc3ZmNkNjI2ZjQwNTUyZWFjZGI2NzNjNWI2NDY1ODkiLCJ1c2VySWQiOiIyNzA2MDQ4NSJ9</vt:lpwstr>
  </property>
</Properties>
</file>