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color w:val="0047C3"/>
          <w:sz w:val="72"/>
          <w:szCs w:val="72"/>
          <w:u w:val="none"/>
          <w:lang w:eastAsia="zh-CN"/>
        </w:rPr>
        <w:sectPr>
          <w:headerReference r:id="rId3" w:type="default"/>
          <w:pgSz w:w="11906" w:h="16838"/>
          <w:pgMar w:top="1440" w:right="1134" w:bottom="1440" w:left="1134"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0047C3"/>
          <w:sz w:val="72"/>
          <w:szCs w:val="72"/>
          <w:u w:val="none"/>
          <w:lang w:eastAsia="zh-CN"/>
        </w:rPr>
        <w:drawing>
          <wp:anchor distT="0" distB="0" distL="114300" distR="114300" simplePos="0" relativeHeight="251671552" behindDoc="0" locked="0" layoutInCell="1" allowOverlap="1">
            <wp:simplePos x="0" y="0"/>
            <wp:positionH relativeFrom="column">
              <wp:posOffset>-720090</wp:posOffset>
            </wp:positionH>
            <wp:positionV relativeFrom="paragraph">
              <wp:posOffset>-913765</wp:posOffset>
            </wp:positionV>
            <wp:extent cx="7555865" cy="10691495"/>
            <wp:effectExtent l="0" t="0" r="6985" b="14605"/>
            <wp:wrapSquare wrapText="bothSides"/>
            <wp:docPr id="3" name="图片 3" descr="C:\Users\Administrator.SC-201905261508\Desktop\秋摄赣皖.jpg秋摄赣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SC-201905261508\Desktop\秋摄赣皖.jpg秋摄赣皖"/>
                    <pic:cNvPicPr>
                      <a:picLocks noChangeAspect="1"/>
                    </pic:cNvPicPr>
                  </pic:nvPicPr>
                  <pic:blipFill>
                    <a:blip r:embed="rId5"/>
                    <a:srcRect/>
                    <a:stretch>
                      <a:fillRect/>
                    </a:stretch>
                  </pic:blipFill>
                  <pic:spPr>
                    <a:xfrm>
                      <a:off x="0" y="0"/>
                      <a:ext cx="7555865" cy="10691495"/>
                    </a:xfrm>
                    <a:prstGeom prst="rect">
                      <a:avLst/>
                    </a:prstGeom>
                  </pic:spPr>
                </pic:pic>
              </a:graphicData>
            </a:graphic>
          </wp:anchor>
        </w:drawing>
      </w:r>
    </w:p>
    <w:p>
      <w:pPr>
        <w:jc w:val="center"/>
        <w:rPr>
          <w:rFonts w:hint="eastAsia" w:ascii="微软雅黑" w:hAnsi="微软雅黑" w:eastAsia="微软雅黑" w:cs="微软雅黑"/>
          <w:b/>
          <w:bCs/>
          <w:color w:val="0047C3"/>
          <w:sz w:val="72"/>
          <w:szCs w:val="72"/>
          <w:u w:val="none"/>
          <w:lang w:val="en-US" w:eastAsia="zh-CN"/>
        </w:rPr>
      </w:pPr>
      <w:r>
        <w:rPr>
          <w:rFonts w:hint="eastAsia" w:ascii="微软雅黑" w:hAnsi="微软雅黑" w:eastAsia="微软雅黑" w:cs="微软雅黑"/>
          <w:b/>
          <w:bCs/>
          <w:color w:val="0047C3"/>
          <w:sz w:val="72"/>
          <w:szCs w:val="72"/>
          <w:u w:val="none"/>
          <w:lang w:eastAsia="zh-CN"/>
        </w:rPr>
        <w:t>秋摄赣皖</w:t>
      </w:r>
    </w:p>
    <w:p>
      <w:pPr>
        <w:jc w:val="center"/>
        <w:rPr>
          <w:rFonts w:ascii="微软雅黑" w:hAnsi="微软雅黑" w:eastAsia="微软雅黑" w:cs="微软雅黑"/>
          <w:bCs/>
          <w:color w:val="C00000"/>
          <w:sz w:val="44"/>
          <w:szCs w:val="44"/>
        </w:rPr>
      </w:pPr>
      <w:r>
        <w:rPr>
          <w:rFonts w:hint="eastAsia" w:ascii="微软雅黑" w:hAnsi="微软雅黑" w:eastAsia="微软雅黑" w:cs="微软雅黑"/>
          <w:bCs/>
          <w:color w:val="auto"/>
          <w:sz w:val="44"/>
          <w:szCs w:val="44"/>
          <w:lang w:eastAsia="zh-CN"/>
        </w:rPr>
        <w:t>南昌</w:t>
      </w:r>
      <w:r>
        <w:rPr>
          <w:rFonts w:hint="eastAsia" w:ascii="微软雅黑" w:hAnsi="微软雅黑" w:eastAsia="微软雅黑" w:cs="微软雅黑"/>
          <w:bCs/>
          <w:color w:val="auto"/>
          <w:sz w:val="44"/>
          <w:szCs w:val="44"/>
          <w:lang w:val="en-US" w:eastAsia="zh-CN"/>
        </w:rPr>
        <w:t>·婺源··篁岭·宏村·塔川6日</w:t>
      </w:r>
      <w:r>
        <w:rPr>
          <w:rFonts w:ascii="微软雅黑" w:hAnsi="微软雅黑" w:eastAsia="微软雅黑" w:cs="微软雅黑"/>
          <w:bCs/>
          <w:color w:val="auto"/>
          <w:sz w:val="44"/>
          <w:szCs w:val="44"/>
        </w:rPr>
        <w:t>游</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Style w:val="8"/>
          <w:rFonts w:hint="eastAsia" w:ascii="微软雅黑" w:hAnsi="微软雅黑" w:eastAsia="微软雅黑" w:cs="微软雅黑"/>
          <w:b w:val="0"/>
          <w:bCs w:val="0"/>
          <w:i w:val="0"/>
          <w:caps w:val="0"/>
          <w:color w:val="333333"/>
          <w:spacing w:val="0"/>
          <w:sz w:val="28"/>
          <w:szCs w:val="28"/>
          <w:shd w:val="clear" w:color="auto" w:fill="FFFFFF"/>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i w:val="0"/>
          <w:caps w:val="0"/>
          <w:color w:val="ED7D31" w:themeColor="accent2"/>
          <w:spacing w:val="0"/>
          <w:sz w:val="36"/>
          <w:szCs w:val="36"/>
          <w:shd w:val="clear" w:color="auto" w:fill="FFFFFF"/>
          <w14:textFill>
            <w14:solidFill>
              <w14:schemeClr w14:val="accent2"/>
            </w14:solidFill>
          </w14:textFill>
        </w:rPr>
      </w:pPr>
      <w:r>
        <w:rPr>
          <w:rStyle w:val="8"/>
          <w:rFonts w:hint="eastAsia" w:ascii="微软雅黑" w:hAnsi="微软雅黑" w:eastAsia="微软雅黑" w:cs="微软雅黑"/>
          <w:b/>
          <w:bCs/>
          <w:i w:val="0"/>
          <w:caps w:val="0"/>
          <w:color w:val="FF6600"/>
          <w:spacing w:val="0"/>
          <w:sz w:val="36"/>
          <w:szCs w:val="36"/>
          <w:shd w:val="clear" w:color="auto" w:fill="FFFFFF"/>
        </w:rPr>
        <w:t>☀产品可复制，品质无法超越</w:t>
      </w:r>
      <w:r>
        <w:rPr>
          <w:rFonts w:hint="eastAsia" w:ascii="微软雅黑" w:hAnsi="微软雅黑" w:eastAsia="微软雅黑" w:cs="微软雅黑"/>
          <w:b/>
          <w:bCs/>
          <w:i w:val="0"/>
          <w:caps w:val="0"/>
          <w:color w:val="ED7D31" w:themeColor="accent2"/>
          <w:spacing w:val="0"/>
          <w:sz w:val="36"/>
          <w:szCs w:val="36"/>
          <w:shd w:val="clear" w:color="auto" w:fill="FFFFFF"/>
          <w14:textFill>
            <w14:solidFill>
              <w14:schemeClr w14:val="accent2"/>
            </w14:solidFill>
          </w14:textFill>
        </w:rPr>
        <w:br w:type="textWrapp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rPr>
      </w:pPr>
      <w:r>
        <w:rPr>
          <w:rFonts w:hint="eastAsia" w:ascii="微软雅黑" w:hAnsi="微软雅黑" w:eastAsia="微软雅黑" w:cs="微软雅黑"/>
          <w:i w:val="0"/>
          <w:caps w:val="0"/>
          <w:color w:val="auto"/>
          <w:spacing w:val="0"/>
          <w:sz w:val="28"/>
          <w:szCs w:val="28"/>
          <w:shd w:val="clear" w:color="auto" w:fill="FFFFFF"/>
        </w:rPr>
        <w:t>❤您为什么选择跟团游？</w:t>
      </w:r>
      <w:r>
        <w:rPr>
          <w:rFonts w:hint="eastAsia" w:ascii="微软雅黑" w:hAnsi="微软雅黑" w:eastAsia="微软雅黑" w:cs="微软雅黑"/>
          <w:i w:val="0"/>
          <w:caps w:val="0"/>
          <w:color w:val="333333"/>
          <w:spacing w:val="0"/>
          <w:sz w:val="24"/>
          <w:szCs w:val="24"/>
          <w:shd w:val="clear" w:color="auto" w:fill="FFFFFF"/>
        </w:rPr>
        <w:br w:type="textWrapp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lang w:val="en-US" w:eastAsia="zh-CN"/>
        </w:rPr>
      </w:pPr>
      <w:r>
        <w:rPr>
          <w:rFonts w:hint="eastAsia" w:ascii="微软雅黑" w:hAnsi="微软雅黑" w:eastAsia="微软雅黑" w:cs="微软雅黑"/>
          <w:b/>
          <w:bCs/>
          <w:i w:val="0"/>
          <w:caps w:val="0"/>
          <w:color w:val="FF6600"/>
          <w:spacing w:val="0"/>
          <w:sz w:val="24"/>
          <w:szCs w:val="24"/>
          <w:shd w:val="clear" w:color="auto" w:fill="FFFFFF"/>
        </w:rPr>
        <w:t>●【省心+省钱】</w:t>
      </w:r>
      <w:r>
        <w:rPr>
          <w:rFonts w:hint="eastAsia" w:ascii="微软雅黑" w:hAnsi="微软雅黑" w:eastAsia="微软雅黑" w:cs="微软雅黑"/>
          <w:i w:val="0"/>
          <w:caps w:val="0"/>
          <w:color w:val="333333"/>
          <w:spacing w:val="0"/>
          <w:sz w:val="24"/>
          <w:szCs w:val="24"/>
          <w:shd w:val="clear" w:color="auto" w:fill="FFFFFF"/>
        </w:rPr>
        <w:t>打包订更便宜√</w:t>
      </w:r>
      <w:r>
        <w:rPr>
          <w:rFonts w:hint="eastAsia" w:ascii="微软雅黑" w:hAnsi="微软雅黑" w:eastAsia="微软雅黑" w:cs="微软雅黑"/>
          <w:i w:val="0"/>
          <w:caps w:val="0"/>
          <w:color w:val="333333"/>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●【听讲解+享服务】</w:t>
      </w:r>
      <w:r>
        <w:rPr>
          <w:rFonts w:hint="eastAsia" w:ascii="微软雅黑" w:hAnsi="微软雅黑" w:eastAsia="微软雅黑" w:cs="微软雅黑"/>
          <w:i w:val="0"/>
          <w:caps w:val="0"/>
          <w:color w:val="FF6600"/>
          <w:spacing w:val="0"/>
          <w:sz w:val="24"/>
          <w:szCs w:val="24"/>
          <w:shd w:val="clear" w:color="auto" w:fill="FFFFFF"/>
          <w:lang w:eastAsia="zh-CN"/>
        </w:rPr>
        <w:t>深耕江西</w:t>
      </w:r>
      <w:r>
        <w:rPr>
          <w:rFonts w:hint="eastAsia" w:ascii="微软雅黑" w:hAnsi="微软雅黑" w:eastAsia="微软雅黑" w:cs="微软雅黑"/>
          <w:i w:val="0"/>
          <w:caps w:val="0"/>
          <w:color w:val="FF6600"/>
          <w:spacing w:val="0"/>
          <w:sz w:val="24"/>
          <w:szCs w:val="24"/>
          <w:shd w:val="clear" w:color="auto" w:fill="FFFFFF"/>
        </w:rPr>
        <w:t>自营地接</w:t>
      </w:r>
      <w:r>
        <w:rPr>
          <w:rFonts w:hint="eastAsia" w:ascii="微软雅黑" w:hAnsi="微软雅黑" w:eastAsia="微软雅黑" w:cs="微软雅黑"/>
          <w:i w:val="0"/>
          <w:caps w:val="0"/>
          <w:color w:val="FF6600"/>
          <w:spacing w:val="0"/>
          <w:sz w:val="24"/>
          <w:szCs w:val="24"/>
          <w:shd w:val="clear" w:color="auto" w:fill="FFFFFF"/>
          <w:lang w:val="en-US" w:eastAsia="zh-CN"/>
        </w:rPr>
        <w:t>16载</w:t>
      </w: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i w:val="0"/>
          <w:caps w:val="0"/>
          <w:color w:val="auto"/>
          <w:spacing w:val="0"/>
          <w:sz w:val="24"/>
          <w:szCs w:val="24"/>
          <w:shd w:val="clear" w:color="auto" w:fill="FFFFFF"/>
        </w:rPr>
        <w:t>培养**导游队伍，提供讲解+管家式双重服务，真实满意度+点评做您的旅行指导√√</w:t>
      </w:r>
      <w:r>
        <w:rPr>
          <w:rFonts w:hint="eastAsia" w:ascii="微软雅黑" w:hAnsi="微软雅黑" w:eastAsia="微软雅黑" w:cs="微软雅黑"/>
          <w:i w:val="0"/>
          <w:caps w:val="0"/>
          <w:color w:val="auto"/>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尊享</w:t>
      </w:r>
      <w:r>
        <w:rPr>
          <w:rFonts w:hint="eastAsia" w:ascii="微软雅黑" w:hAnsi="微软雅黑" w:eastAsia="微软雅黑" w:cs="微软雅黑"/>
          <w:b/>
          <w:bCs/>
          <w:i w:val="0"/>
          <w:caps w:val="0"/>
          <w:color w:val="FF6600"/>
          <w:spacing w:val="0"/>
          <w:sz w:val="24"/>
          <w:szCs w:val="24"/>
          <w:shd w:val="clear" w:color="auto" w:fill="FFFFFF"/>
        </w:rPr>
        <w:t>住宿】：</w:t>
      </w:r>
      <w:r>
        <w:rPr>
          <w:rFonts w:hint="eastAsia" w:ascii="微软雅黑" w:hAnsi="微软雅黑" w:eastAsia="微软雅黑" w:cs="微软雅黑"/>
          <w:i w:val="0"/>
          <w:caps w:val="0"/>
          <w:color w:val="333333"/>
          <w:spacing w:val="0"/>
          <w:sz w:val="24"/>
          <w:szCs w:val="24"/>
          <w:shd w:val="clear" w:color="auto" w:fill="FFFFFF"/>
        </w:rPr>
        <w:t>甄选性价比</w:t>
      </w:r>
      <w:r>
        <w:rPr>
          <w:rFonts w:hint="eastAsia" w:ascii="微软雅黑" w:hAnsi="微软雅黑" w:eastAsia="微软雅黑" w:cs="微软雅黑"/>
          <w:i w:val="0"/>
          <w:caps w:val="0"/>
          <w:color w:val="FF6600"/>
          <w:spacing w:val="0"/>
          <w:sz w:val="24"/>
          <w:szCs w:val="24"/>
          <w:shd w:val="clear" w:color="auto" w:fill="FFFFFF"/>
        </w:rPr>
        <w:t>精品</w:t>
      </w:r>
      <w:r>
        <w:rPr>
          <w:rFonts w:hint="eastAsia" w:ascii="微软雅黑" w:hAnsi="微软雅黑" w:eastAsia="微软雅黑" w:cs="微软雅黑"/>
          <w:i w:val="0"/>
          <w:caps w:val="0"/>
          <w:color w:val="FF6600"/>
          <w:spacing w:val="0"/>
          <w:sz w:val="24"/>
          <w:szCs w:val="24"/>
          <w:shd w:val="clear" w:color="auto" w:fill="FFFFFF"/>
          <w:lang w:eastAsia="zh-CN"/>
        </w:rPr>
        <w:t>豪华</w:t>
      </w:r>
      <w:r>
        <w:rPr>
          <w:rFonts w:hint="eastAsia" w:ascii="微软雅黑" w:hAnsi="微软雅黑" w:eastAsia="微软雅黑" w:cs="微软雅黑"/>
          <w:i w:val="0"/>
          <w:caps w:val="0"/>
          <w:color w:val="FF6600"/>
          <w:spacing w:val="0"/>
          <w:sz w:val="24"/>
          <w:szCs w:val="24"/>
          <w:shd w:val="clear" w:color="auto" w:fill="FFFFFF"/>
        </w:rPr>
        <w:t>酒店，</w:t>
      </w:r>
      <w:r>
        <w:rPr>
          <w:rFonts w:hint="eastAsia" w:ascii="微软雅黑" w:hAnsi="微软雅黑" w:eastAsia="微软雅黑" w:cs="微软雅黑"/>
          <w:i w:val="0"/>
          <w:caps w:val="0"/>
          <w:color w:val="333333"/>
          <w:spacing w:val="0"/>
          <w:sz w:val="24"/>
          <w:szCs w:val="24"/>
          <w:shd w:val="clear" w:color="auto" w:fill="FFFFFF"/>
          <w:lang w:val="en-US" w:eastAsia="zh-CN"/>
        </w:rPr>
        <w:t>升级一晚梦里老家网评4钻桃源艺宿喆啡酒店；</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lang w:eastAsia="zh-CN"/>
        </w:rPr>
      </w:pP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独家</w:t>
      </w:r>
      <w:r>
        <w:rPr>
          <w:rFonts w:hint="eastAsia" w:ascii="微软雅黑" w:hAnsi="微软雅黑" w:eastAsia="微软雅黑" w:cs="微软雅黑"/>
          <w:b/>
          <w:bCs/>
          <w:i w:val="0"/>
          <w:caps w:val="0"/>
          <w:color w:val="FF6600"/>
          <w:spacing w:val="0"/>
          <w:sz w:val="24"/>
          <w:szCs w:val="24"/>
          <w:shd w:val="clear" w:color="auto" w:fill="FFFFFF"/>
        </w:rPr>
        <w:t>专享】：</w:t>
      </w:r>
      <w:r>
        <w:rPr>
          <w:rFonts w:hint="eastAsia" w:ascii="微软雅黑" w:hAnsi="微软雅黑" w:eastAsia="微软雅黑" w:cs="微软雅黑"/>
          <w:i w:val="0"/>
          <w:caps w:val="0"/>
          <w:color w:val="FF6600"/>
          <w:spacing w:val="0"/>
          <w:sz w:val="24"/>
          <w:szCs w:val="24"/>
          <w:shd w:val="clear" w:color="auto" w:fill="FFFFFF"/>
        </w:rPr>
        <w:t>24H专车接机/接站，全程0等待，</w:t>
      </w:r>
      <w:r>
        <w:rPr>
          <w:rFonts w:hint="eastAsia" w:ascii="微软雅黑" w:hAnsi="微软雅黑" w:eastAsia="微软雅黑" w:cs="微软雅黑"/>
          <w:i w:val="0"/>
          <w:caps w:val="0"/>
          <w:color w:val="333333"/>
          <w:spacing w:val="0"/>
          <w:sz w:val="24"/>
          <w:szCs w:val="24"/>
          <w:shd w:val="clear" w:color="auto" w:fill="FFFFFF"/>
        </w:rPr>
        <w:t>区别于传统散客大巴拼车、等车现象，浪费时间</w:t>
      </w:r>
      <w:r>
        <w:rPr>
          <w:rFonts w:hint="eastAsia" w:ascii="微软雅黑" w:hAnsi="微软雅黑" w:eastAsia="微软雅黑" w:cs="微软雅黑"/>
          <w:i w:val="0"/>
          <w:caps w:val="0"/>
          <w:color w:val="333333"/>
          <w:spacing w:val="0"/>
          <w:sz w:val="24"/>
          <w:szCs w:val="24"/>
          <w:shd w:val="clear" w:color="auto" w:fill="FFFFFF"/>
          <w:lang w:eastAsia="zh-CN"/>
        </w:rPr>
        <w:t>；</w:t>
      </w:r>
      <w:r>
        <w:rPr>
          <w:rFonts w:hint="eastAsia" w:ascii="微软雅黑" w:hAnsi="微软雅黑" w:eastAsia="微软雅黑" w:cs="微软雅黑"/>
          <w:i w:val="0"/>
          <w:caps w:val="0"/>
          <w:color w:val="333333"/>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独家</w:t>
      </w:r>
      <w:r>
        <w:rPr>
          <w:rFonts w:hint="eastAsia" w:ascii="微软雅黑" w:hAnsi="微软雅黑" w:eastAsia="微软雅黑" w:cs="微软雅黑"/>
          <w:b/>
          <w:bCs/>
          <w:i w:val="0"/>
          <w:caps w:val="0"/>
          <w:color w:val="FF6600"/>
          <w:spacing w:val="0"/>
          <w:sz w:val="24"/>
          <w:szCs w:val="24"/>
          <w:shd w:val="clear" w:color="auto" w:fill="FFFFFF"/>
        </w:rPr>
        <w:t>赠送】：</w:t>
      </w:r>
      <w:r>
        <w:rPr>
          <w:rFonts w:hint="eastAsia" w:ascii="微软雅黑" w:hAnsi="微软雅黑" w:eastAsia="微软雅黑" w:cs="微软雅黑"/>
          <w:i w:val="0"/>
          <w:caps w:val="0"/>
          <w:color w:val="FF6600"/>
          <w:spacing w:val="0"/>
          <w:sz w:val="24"/>
          <w:szCs w:val="24"/>
          <w:shd w:val="clear" w:color="auto" w:fill="FFFFFF"/>
        </w:rPr>
        <w:t>赠送</w:t>
      </w:r>
      <w:r>
        <w:rPr>
          <w:rFonts w:hint="eastAsia" w:ascii="微软雅黑" w:hAnsi="微软雅黑" w:eastAsia="微软雅黑" w:cs="微软雅黑"/>
          <w:i w:val="0"/>
          <w:caps w:val="0"/>
          <w:color w:val="FF6600"/>
          <w:spacing w:val="0"/>
          <w:sz w:val="24"/>
          <w:szCs w:val="24"/>
          <w:shd w:val="clear" w:color="auto" w:fill="FFFFFF"/>
          <w:lang w:eastAsia="zh-CN"/>
        </w:rPr>
        <w:t>篁岭门票</w:t>
      </w:r>
      <w:r>
        <w:rPr>
          <w:rFonts w:hint="eastAsia" w:ascii="微软雅黑" w:hAnsi="微软雅黑" w:eastAsia="微软雅黑" w:cs="微软雅黑"/>
          <w:i w:val="0"/>
          <w:caps w:val="0"/>
          <w:color w:val="FF6600"/>
          <w:spacing w:val="0"/>
          <w:sz w:val="24"/>
          <w:szCs w:val="24"/>
          <w:shd w:val="clear" w:color="auto" w:fill="FFFFFF"/>
          <w:lang w:val="en-US" w:eastAsia="zh-CN"/>
        </w:rPr>
        <w:t>+往返索道，梦里老家演义小镇，梦里老家大型山水实景演出，</w:t>
      </w:r>
      <w:r>
        <w:rPr>
          <w:rFonts w:hint="eastAsia" w:ascii="微软雅黑" w:hAnsi="微软雅黑" w:eastAsia="微软雅黑" w:cs="微软雅黑"/>
          <w:i w:val="0"/>
          <w:caps w:val="0"/>
          <w:color w:val="333333"/>
          <w:spacing w:val="0"/>
          <w:sz w:val="24"/>
          <w:szCs w:val="24"/>
          <w:shd w:val="clear" w:color="auto" w:fill="FFFFFF"/>
        </w:rPr>
        <w:t>区别于普通团队</w:t>
      </w:r>
      <w:r>
        <w:rPr>
          <w:rFonts w:hint="eastAsia" w:ascii="微软雅黑" w:hAnsi="微软雅黑" w:eastAsia="微软雅黑" w:cs="微软雅黑"/>
          <w:i w:val="0"/>
          <w:caps w:val="0"/>
          <w:color w:val="333333"/>
          <w:spacing w:val="0"/>
          <w:sz w:val="24"/>
          <w:szCs w:val="24"/>
          <w:shd w:val="clear" w:color="auto" w:fill="FFFFFF"/>
          <w:lang w:eastAsia="zh-CN"/>
        </w:rPr>
        <w:t>篁岭缆车自理，梦里老家大型山水实景演出自理，不去不退；</w:t>
      </w:r>
    </w:p>
    <w:p>
      <w:pPr>
        <w:keepNext w:val="0"/>
        <w:keepLines w:val="0"/>
        <w:pageBreakBefore w:val="0"/>
        <w:widowControl w:val="0"/>
        <w:numPr>
          <w:ilvl w:val="0"/>
          <w:numId w:val="0"/>
        </w:numPr>
        <w:tabs>
          <w:tab w:val="left" w:pos="906"/>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i w:val="0"/>
          <w:caps w:val="0"/>
          <w:color w:val="FF6600"/>
          <w:spacing w:val="0"/>
          <w:sz w:val="24"/>
          <w:szCs w:val="24"/>
          <w:shd w:val="clear" w:color="auto" w:fill="FFFFFF"/>
          <w:lang w:val="en-US" w:eastAsia="zh-CN"/>
        </w:rPr>
      </w:pP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贴心餐</w:t>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w:t>
      </w:r>
      <w:r>
        <w:rPr>
          <w:rFonts w:hint="eastAsia" w:ascii="微软雅黑" w:hAnsi="微软雅黑" w:eastAsia="微软雅黑" w:cs="微软雅黑"/>
          <w:i w:val="0"/>
          <w:caps w:val="0"/>
          <w:color w:val="FF6600"/>
          <w:spacing w:val="0"/>
          <w:sz w:val="24"/>
          <w:szCs w:val="24"/>
          <w:shd w:val="clear" w:color="auto" w:fill="FFFFFF"/>
          <w:lang w:val="en-US" w:eastAsia="zh-CN"/>
        </w:rPr>
        <w:t>5-8人团餐，八菜一汤，根据实际人数适当调整菜量；（</w:t>
      </w:r>
      <w:r>
        <w:rPr>
          <w:rFonts w:hint="eastAsia" w:ascii="微软雅黑" w:hAnsi="微软雅黑" w:eastAsia="微软雅黑" w:cs="微软雅黑"/>
          <w:b/>
          <w:bCs/>
          <w:i w:val="0"/>
          <w:caps w:val="0"/>
          <w:color w:val="FF6600"/>
          <w:spacing w:val="0"/>
          <w:sz w:val="24"/>
          <w:szCs w:val="24"/>
          <w:shd w:val="clear" w:color="auto" w:fill="FFFFFF"/>
          <w:lang w:val="en-US" w:eastAsia="zh-CN"/>
        </w:rPr>
        <w:t>升级40元/人/餐）</w:t>
      </w:r>
    </w:p>
    <w:p>
      <w:pPr>
        <w:keepNext w:val="0"/>
        <w:keepLines w:val="0"/>
        <w:pageBreakBefore w:val="0"/>
        <w:widowControl w:val="0"/>
        <w:numPr>
          <w:ilvl w:val="0"/>
          <w:numId w:val="0"/>
        </w:numPr>
        <w:tabs>
          <w:tab w:val="left" w:pos="906"/>
        </w:tabs>
        <w:kinsoku/>
        <w:wordWrap/>
        <w:overflowPunct/>
        <w:topLinePunct w:val="0"/>
        <w:autoSpaceDE/>
        <w:autoSpaceDN/>
        <w:bidi w:val="0"/>
        <w:adjustRightInd/>
        <w:snapToGrid w:val="0"/>
        <w:spacing w:line="240" w:lineRule="auto"/>
        <w:ind w:left="1260" w:leftChars="600" w:firstLine="0" w:firstLineChars="0"/>
        <w:textAlignment w:val="auto"/>
        <w:rPr>
          <w:rFonts w:hint="eastAsia" w:ascii="微软雅黑" w:hAnsi="微软雅黑" w:eastAsia="微软雅黑" w:cs="微软雅黑"/>
          <w:i w:val="0"/>
          <w:caps w:val="0"/>
          <w:color w:val="auto"/>
          <w:spacing w:val="0"/>
          <w:sz w:val="24"/>
          <w:szCs w:val="24"/>
          <w:shd w:val="clear" w:color="auto" w:fill="FFFFFF"/>
          <w:lang w:val="en-US" w:eastAsia="zh-CN"/>
        </w:rPr>
      </w:pPr>
      <w:r>
        <w:rPr>
          <w:rFonts w:hint="eastAsia" w:ascii="微软雅黑" w:hAnsi="微软雅黑" w:eastAsia="微软雅黑" w:cs="微软雅黑"/>
          <w:i w:val="0"/>
          <w:caps w:val="0"/>
          <w:color w:val="auto"/>
          <w:spacing w:val="0"/>
          <w:sz w:val="24"/>
          <w:szCs w:val="24"/>
          <w:shd w:val="clear" w:color="auto" w:fill="FFFFFF"/>
          <w:lang w:val="en-US" w:eastAsia="zh-CN"/>
        </w:rPr>
        <w:t>低于4人不安排团餐，退餐标（拒绝千篇一律团餐，您可以到大众点评挑选，也可向我们G.O咨询当地物美价廉的社会餐厅</w:t>
      </w:r>
    </w:p>
    <w:p>
      <w:pPr>
        <w:pStyle w:val="2"/>
        <w:ind w:left="0" w:leftChars="0" w:firstLine="0" w:firstLineChars="0"/>
        <w:rPr>
          <w:rFonts w:hint="eastAsia" w:ascii="微软雅黑" w:hAnsi="微软雅黑" w:eastAsia="微软雅黑" w:cs="微软雅黑"/>
          <w:b/>
          <w:bCs/>
          <w:i w:val="0"/>
          <w:caps w:val="0"/>
          <w:color w:val="FF6600"/>
          <w:spacing w:val="0"/>
          <w:sz w:val="24"/>
          <w:szCs w:val="24"/>
          <w:shd w:val="clear" w:color="auto" w:fill="FFFFFF"/>
        </w:rPr>
      </w:pPr>
    </w:p>
    <w:p>
      <w:pPr>
        <w:pStyle w:val="2"/>
        <w:ind w:left="0" w:leftChars="0" w:firstLine="0" w:firstLineChars="0"/>
        <w:rPr>
          <w:rFonts w:hint="eastAsia" w:ascii="微软雅黑" w:hAnsi="微软雅黑" w:eastAsia="微软雅黑" w:cs="微软雅黑"/>
          <w:b/>
          <w:bCs/>
          <w:i w:val="0"/>
          <w:caps w:val="0"/>
          <w:color w:val="1F2DA8"/>
          <w:spacing w:val="0"/>
          <w:sz w:val="30"/>
          <w:szCs w:val="30"/>
          <w:shd w:val="clear" w:color="auto" w:fill="FFFFFF"/>
          <w:lang w:val="en-US" w:eastAsia="zh-CN"/>
        </w:rPr>
      </w:pPr>
      <w:r>
        <w:rPr>
          <w:rFonts w:hint="eastAsia" w:ascii="微软雅黑" w:hAnsi="微软雅黑" w:eastAsia="微软雅黑" w:cs="微软雅黑"/>
          <w:b/>
          <w:bCs/>
          <w:i w:val="0"/>
          <w:caps w:val="0"/>
          <w:color w:val="1F2DA8"/>
          <w:spacing w:val="0"/>
          <w:sz w:val="30"/>
          <w:szCs w:val="30"/>
          <w:shd w:val="clear" w:color="auto" w:fill="FFFFFF"/>
        </w:rPr>
        <w:t>●【</w:t>
      </w:r>
      <w:r>
        <w:rPr>
          <w:rFonts w:hint="eastAsia" w:ascii="微软雅黑" w:hAnsi="微软雅黑" w:eastAsia="微软雅黑" w:cs="微软雅黑"/>
          <w:b/>
          <w:bCs/>
          <w:i w:val="0"/>
          <w:caps w:val="0"/>
          <w:color w:val="1F2DA8"/>
          <w:spacing w:val="0"/>
          <w:sz w:val="30"/>
          <w:szCs w:val="30"/>
          <w:shd w:val="clear" w:color="auto" w:fill="FFFFFF"/>
          <w:lang w:eastAsia="zh-CN"/>
        </w:rPr>
        <w:t>特别说明</w:t>
      </w:r>
      <w:r>
        <w:rPr>
          <w:rFonts w:hint="eastAsia" w:ascii="微软雅黑" w:hAnsi="微软雅黑" w:eastAsia="微软雅黑" w:cs="微软雅黑"/>
          <w:b/>
          <w:bCs/>
          <w:i w:val="0"/>
          <w:caps w:val="0"/>
          <w:color w:val="1F2DA8"/>
          <w:spacing w:val="0"/>
          <w:sz w:val="30"/>
          <w:szCs w:val="30"/>
          <w:shd w:val="clear" w:color="auto" w:fill="FFFFFF"/>
        </w:rPr>
        <w:t>】</w:t>
      </w:r>
      <w:r>
        <w:rPr>
          <w:rFonts w:hint="eastAsia" w:ascii="微软雅黑" w:hAnsi="微软雅黑" w:eastAsia="微软雅黑" w:cs="微软雅黑"/>
          <w:b/>
          <w:bCs/>
          <w:i w:val="0"/>
          <w:caps w:val="0"/>
          <w:color w:val="1F2DA8"/>
          <w:spacing w:val="0"/>
          <w:sz w:val="30"/>
          <w:szCs w:val="30"/>
          <w:shd w:val="clear" w:color="auto" w:fill="FFFFFF"/>
          <w:lang w:eastAsia="zh-CN"/>
        </w:rPr>
        <w:t>：</w:t>
      </w:r>
      <w:r>
        <w:rPr>
          <w:rFonts w:hint="eastAsia" w:ascii="微软雅黑" w:hAnsi="微软雅黑" w:eastAsia="微软雅黑" w:cs="微软雅黑"/>
          <w:b/>
          <w:bCs/>
          <w:i w:val="0"/>
          <w:caps w:val="0"/>
          <w:color w:val="1F2DA8"/>
          <w:spacing w:val="0"/>
          <w:sz w:val="30"/>
          <w:szCs w:val="30"/>
          <w:shd w:val="clear" w:color="auto" w:fill="FFFFFF"/>
          <w:lang w:val="en-US" w:eastAsia="zh-CN"/>
        </w:rPr>
        <w:t>①接送机不安排导游；</w:t>
      </w:r>
    </w:p>
    <w:p>
      <w:pPr>
        <w:pStyle w:val="2"/>
        <w:ind w:left="0" w:leftChars="0" w:firstLine="0" w:firstLineChars="0"/>
        <w:rPr>
          <w:rFonts w:hint="eastAsia" w:ascii="微软雅黑" w:hAnsi="微软雅黑" w:eastAsia="微软雅黑" w:cs="微软雅黑"/>
          <w:i w:val="0"/>
          <w:caps w:val="0"/>
          <w:color w:val="468B50"/>
          <w:spacing w:val="0"/>
          <w:sz w:val="24"/>
          <w:szCs w:val="24"/>
          <w:shd w:val="clear" w:color="auto" w:fill="FFFFFF"/>
          <w:lang w:val="en-US" w:eastAsia="zh-CN"/>
        </w:rPr>
      </w:pPr>
      <w:r>
        <w:rPr>
          <w:rFonts w:hint="eastAsia" w:ascii="微软雅黑" w:hAnsi="微软雅黑" w:eastAsia="微软雅黑" w:cs="微软雅黑"/>
          <w:b/>
          <w:bCs/>
          <w:i w:val="0"/>
          <w:caps w:val="0"/>
          <w:color w:val="1F2DA8"/>
          <w:spacing w:val="0"/>
          <w:sz w:val="30"/>
          <w:szCs w:val="30"/>
          <w:shd w:val="clear" w:color="auto" w:fill="FFFFFF"/>
          <w:lang w:val="en-US" w:eastAsia="zh-CN"/>
        </w:rPr>
        <w:t>                   ②4人或4人以下司兼导；       5人以上升级（含导游）；</w:t>
      </w:r>
      <w:r>
        <w:rPr>
          <w:rFonts w:hint="eastAsia" w:ascii="微软雅黑" w:hAnsi="微软雅黑" w:eastAsia="微软雅黑" w:cs="微软雅黑"/>
          <w:i w:val="0"/>
          <w:caps w:val="0"/>
          <w:color w:val="468B50"/>
          <w:spacing w:val="0"/>
          <w:sz w:val="30"/>
          <w:szCs w:val="30"/>
          <w:shd w:val="clear" w:color="auto" w:fill="FFFFFF"/>
          <w:lang w:val="en-US" w:eastAsia="zh-CN"/>
        </w:rPr>
        <w:t xml:space="preserve"> </w:t>
      </w:r>
    </w:p>
    <w:p>
      <w:pPr>
        <w:numPr>
          <w:ilvl w:val="0"/>
          <w:numId w:val="0"/>
        </w:numPr>
        <w:spacing w:line="400" w:lineRule="exact"/>
        <w:rPr>
          <w:rFonts w:hint="eastAsia" w:ascii="Arial" w:hAnsi="Arial" w:cs="Arial"/>
          <w:i w:val="0"/>
          <w:caps w:val="0"/>
          <w:color w:val="468B50"/>
          <w:spacing w:val="0"/>
          <w:sz w:val="21"/>
          <w:szCs w:val="21"/>
          <w:shd w:val="clear" w:color="auto" w:fill="FFFFFF"/>
          <w:lang w:eastAsia="zh-CN"/>
        </w:rPr>
      </w:pPr>
    </w:p>
    <w:p>
      <w:pPr>
        <w:spacing w:line="400" w:lineRule="exact"/>
        <w:ind w:right="-1352" w:rightChars="-644"/>
        <w:rPr>
          <w:rFonts w:hint="eastAsia" w:ascii="微软雅黑" w:hAnsi="微软雅黑" w:eastAsia="微软雅黑" w:cs="微软雅黑"/>
          <w:b/>
          <w:bCs/>
          <w:color w:val="002060"/>
          <w:sz w:val="28"/>
          <w:szCs w:val="28"/>
          <w:u w:val="single"/>
          <w:lang w:val="en-US" w:eastAsia="zh-CN"/>
        </w:rPr>
      </w:pPr>
    </w:p>
    <w:p>
      <w:pPr>
        <w:spacing w:line="400" w:lineRule="exact"/>
        <w:ind w:right="-1352" w:rightChars="-644"/>
        <w:rPr>
          <w:rFonts w:hint="eastAsia" w:ascii="微软雅黑" w:hAnsi="微软雅黑" w:eastAsia="微软雅黑" w:cs="微软雅黑"/>
          <w:b/>
          <w:bCs/>
          <w:color w:val="FF6600"/>
          <w:sz w:val="36"/>
          <w:szCs w:val="36"/>
          <w:u w:val="none"/>
        </w:rPr>
      </w:pPr>
      <w:r>
        <w:rPr>
          <w:rFonts w:hint="eastAsia" w:ascii="微软雅黑" w:hAnsi="微软雅黑" w:eastAsia="微软雅黑" w:cs="微软雅黑"/>
          <w:b/>
          <w:bCs/>
          <w:color w:val="FF6600"/>
          <w:sz w:val="36"/>
          <w:szCs w:val="36"/>
          <w:u w:val="none"/>
          <w:lang w:val="en-US" w:eastAsia="zh-CN"/>
        </w:rPr>
        <w:t>-</w:t>
      </w:r>
      <w:r>
        <w:rPr>
          <w:rFonts w:hint="eastAsia" w:ascii="微软雅黑" w:hAnsi="微软雅黑" w:eastAsia="微软雅黑" w:cs="微软雅黑"/>
          <w:b/>
          <w:bCs/>
          <w:color w:val="FF6600"/>
          <w:sz w:val="36"/>
          <w:szCs w:val="36"/>
          <w:u w:val="none"/>
        </w:rPr>
        <w:t>开启“</w:t>
      </w:r>
      <w:r>
        <w:rPr>
          <w:rFonts w:hint="eastAsia" w:ascii="微软雅黑" w:hAnsi="微软雅黑" w:eastAsia="微软雅黑" w:cs="微软雅黑"/>
          <w:b/>
          <w:bCs/>
          <w:color w:val="FF6600"/>
          <w:sz w:val="36"/>
          <w:szCs w:val="36"/>
          <w:u w:val="none"/>
          <w:lang w:val="en-US" w:eastAsia="zh-CN"/>
        </w:rPr>
        <w:t>⑧</w:t>
      </w:r>
      <w:r>
        <w:rPr>
          <w:rFonts w:hint="eastAsia" w:ascii="微软雅黑" w:hAnsi="微软雅黑" w:eastAsia="微软雅黑" w:cs="微软雅黑"/>
          <w:b/>
          <w:bCs/>
          <w:color w:val="FF6600"/>
          <w:sz w:val="36"/>
          <w:szCs w:val="36"/>
          <w:u w:val="none"/>
        </w:rPr>
        <w:t>步”专属旅程~</w:t>
      </w:r>
    </w:p>
    <w:p>
      <w:pPr>
        <w:spacing w:line="400" w:lineRule="exact"/>
        <w:ind w:right="-1352" w:rightChars="-644"/>
        <w:rPr>
          <w:rFonts w:hint="eastAsia" w:ascii="微软雅黑" w:hAnsi="微软雅黑" w:eastAsia="微软雅黑" w:cs="微软雅黑"/>
          <w:b/>
          <w:bCs/>
          <w:color w:val="ED7D31" w:themeColor="accent2"/>
          <w:sz w:val="28"/>
          <w:szCs w:val="28"/>
          <w:u w:val="single"/>
          <w:lang w:eastAsia="zh-CN"/>
          <w14:textFill>
            <w14:solidFill>
              <w14:schemeClr w14:val="accent2"/>
            </w14:solidFill>
          </w14:textFill>
        </w:rPr>
      </w:pPr>
    </w:p>
    <w:p>
      <w:pPr>
        <w:keepNext w:val="0"/>
        <w:keepLines w:val="0"/>
        <w:pageBreakBefore w:val="0"/>
        <w:widowControl w:val="0"/>
        <w:kinsoku/>
        <w:wordWrap/>
        <w:overflowPunct/>
        <w:topLinePunct w:val="0"/>
        <w:autoSpaceDE/>
        <w:autoSpaceDN/>
        <w:bidi w:val="0"/>
        <w:adjustRightInd/>
        <w:spacing w:line="340" w:lineRule="exact"/>
        <w:textAlignment w:val="auto"/>
        <w:rPr>
          <w:rFonts w:hint="eastAsia" w:ascii="微软雅黑" w:hAnsi="微软雅黑" w:eastAsia="微软雅黑" w:cs="微软雅黑"/>
          <w:b/>
          <w:bCs/>
          <w:color w:val="009EE5"/>
          <w:sz w:val="22"/>
          <w:szCs w:val="22"/>
        </w:rPr>
      </w:pPr>
      <w:r>
        <w:rPr>
          <w:rFonts w:hint="eastAsia" w:ascii="微软雅黑" w:hAnsi="微软雅黑" w:eastAsia="微软雅黑" w:cs="微软雅黑"/>
          <w:b/>
          <w:bCs/>
          <w:color w:val="1F2DA8"/>
          <w:sz w:val="30"/>
          <w:szCs w:val="30"/>
          <w:u w:val="none"/>
        </w:rPr>
        <w:t>第</w:t>
      </w:r>
      <w:r>
        <w:rPr>
          <w:rFonts w:ascii="微软雅黑" w:hAnsi="微软雅黑" w:eastAsia="微软雅黑" w:cs="微软雅黑"/>
          <w:b/>
          <w:bCs/>
          <w:color w:val="1F2DA8"/>
          <w:sz w:val="30"/>
          <w:szCs w:val="30"/>
          <w:u w:val="none"/>
        </w:rPr>
        <w:fldChar w:fldCharType="begin"/>
      </w:r>
      <w:r>
        <w:rPr>
          <w:rFonts w:ascii="微软雅黑" w:hAnsi="微软雅黑" w:eastAsia="微软雅黑" w:cs="微软雅黑"/>
          <w:b/>
          <w:bCs/>
          <w:color w:val="1F2DA8"/>
          <w:sz w:val="30"/>
          <w:szCs w:val="30"/>
          <w:u w:val="none"/>
        </w:rPr>
        <w:instrText xml:space="preserve"> </w:instrText>
      </w:r>
      <w:r>
        <w:rPr>
          <w:rFonts w:hint="eastAsia" w:ascii="微软雅黑" w:hAnsi="微软雅黑" w:eastAsia="微软雅黑" w:cs="微软雅黑"/>
          <w:b/>
          <w:bCs/>
          <w:color w:val="1F2DA8"/>
          <w:sz w:val="30"/>
          <w:szCs w:val="30"/>
          <w:u w:val="none"/>
        </w:rPr>
        <w:instrText xml:space="preserve">= 1 \* GB3</w:instrText>
      </w:r>
      <w:r>
        <w:rPr>
          <w:rFonts w:ascii="微软雅黑" w:hAnsi="微软雅黑" w:eastAsia="微软雅黑" w:cs="微软雅黑"/>
          <w:b/>
          <w:bCs/>
          <w:color w:val="1F2DA8"/>
          <w:sz w:val="30"/>
          <w:szCs w:val="30"/>
          <w:u w:val="none"/>
        </w:rPr>
        <w:instrText xml:space="preserve"> </w:instrText>
      </w:r>
      <w:r>
        <w:rPr>
          <w:rFonts w:ascii="微软雅黑" w:hAnsi="微软雅黑" w:eastAsia="微软雅黑" w:cs="微软雅黑"/>
          <w:b/>
          <w:bCs/>
          <w:color w:val="1F2DA8"/>
          <w:sz w:val="30"/>
          <w:szCs w:val="30"/>
          <w:u w:val="none"/>
        </w:rPr>
        <w:fldChar w:fldCharType="separate"/>
      </w:r>
      <w:r>
        <w:rPr>
          <w:rFonts w:hint="eastAsia" w:ascii="微软雅黑" w:hAnsi="微软雅黑" w:eastAsia="微软雅黑" w:cs="微软雅黑"/>
          <w:b/>
          <w:bCs/>
          <w:color w:val="1F2DA8"/>
          <w:sz w:val="30"/>
          <w:szCs w:val="30"/>
          <w:u w:val="none"/>
        </w:rPr>
        <w:t>①</w:t>
      </w:r>
      <w:r>
        <w:rPr>
          <w:rFonts w:ascii="微软雅黑" w:hAnsi="微软雅黑" w:eastAsia="微软雅黑" w:cs="微软雅黑"/>
          <w:b/>
          <w:bCs/>
          <w:color w:val="1F2DA8"/>
          <w:sz w:val="30"/>
          <w:szCs w:val="30"/>
          <w:u w:val="none"/>
        </w:rPr>
        <w:fldChar w:fldCharType="end"/>
      </w:r>
      <w:r>
        <w:rPr>
          <w:rFonts w:hint="eastAsia" w:ascii="微软雅黑" w:hAnsi="微软雅黑" w:eastAsia="微软雅黑" w:cs="微软雅黑"/>
          <w:b/>
          <w:bCs/>
          <w:color w:val="1F2DA8"/>
          <w:sz w:val="30"/>
          <w:szCs w:val="30"/>
          <w:u w:val="none"/>
        </w:rPr>
        <w:t>步</w:t>
      </w:r>
      <w:r>
        <w:rPr>
          <w:rFonts w:hint="eastAsia"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bCs/>
          <w:color w:val="1F2DA8"/>
          <w:sz w:val="30"/>
          <w:szCs w:val="30"/>
          <w:u w:val="none"/>
        </w:rPr>
        <w:t>全程不进店</w:t>
      </w:r>
      <w:r>
        <w:rPr>
          <w:rFonts w:hint="eastAsia"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bCs/>
          <w:color w:val="1F2DA8"/>
          <w:sz w:val="22"/>
          <w:szCs w:val="22"/>
          <w:u w:val="none"/>
          <w:lang w:eastAsia="zh-CN"/>
        </w:rPr>
        <w:t>：</w:t>
      </w:r>
      <w:r>
        <w:rPr>
          <w:rFonts w:hint="eastAsia" w:ascii="微软雅黑" w:hAnsi="微软雅黑" w:eastAsia="微软雅黑" w:cs="微软雅黑"/>
          <w:b w:val="0"/>
          <w:bCs w:val="0"/>
          <w:color w:val="auto"/>
          <w:sz w:val="24"/>
          <w:szCs w:val="24"/>
        </w:rPr>
        <w:t>不推荐行程外景点，真正做到</w:t>
      </w:r>
      <w:r>
        <w:rPr>
          <w:rFonts w:hint="eastAsia" w:ascii="微软雅黑" w:hAnsi="微软雅黑" w:eastAsia="微软雅黑" w:cs="微软雅黑"/>
          <w:b w:val="0"/>
          <w:bCs w:val="0"/>
          <w:color w:val="FF6600"/>
          <w:sz w:val="24"/>
          <w:szCs w:val="24"/>
        </w:rPr>
        <w:t>纯玩无忧</w:t>
      </w:r>
    </w:p>
    <w:p>
      <w:pPr>
        <w:keepNext w:val="0"/>
        <w:keepLines w:val="0"/>
        <w:pageBreakBefore w:val="0"/>
        <w:widowControl w:val="0"/>
        <w:kinsoku/>
        <w:wordWrap/>
        <w:overflowPunct/>
        <w:topLinePunct w:val="0"/>
        <w:autoSpaceDE/>
        <w:autoSpaceDN/>
        <w:bidi w:val="0"/>
        <w:adjustRightInd/>
        <w:spacing w:line="340" w:lineRule="exact"/>
        <w:ind w:left="2641" w:hanging="3313" w:hangingChars="1100"/>
        <w:textAlignment w:val="auto"/>
        <w:rPr>
          <w:rFonts w:hint="eastAsia" w:ascii="微软雅黑" w:hAnsi="微软雅黑" w:eastAsia="微软雅黑" w:cs="微软雅黑"/>
          <w:b/>
          <w:bCs/>
          <w:color w:val="009EE5"/>
          <w:sz w:val="22"/>
          <w:szCs w:val="22"/>
          <w:lang w:val="en-US" w:eastAsia="zh-CN"/>
        </w:rPr>
      </w:pPr>
      <w:bookmarkStart w:id="0" w:name="_Hlk43675489"/>
      <w:r>
        <w:rPr>
          <w:rFonts w:hint="eastAsia" w:ascii="微软雅黑" w:hAnsi="微软雅黑" w:eastAsia="微软雅黑" w:cs="微软雅黑"/>
          <w:b/>
          <w:bCs/>
          <w:color w:val="1F2DA8"/>
          <w:sz w:val="30"/>
          <w:szCs w:val="30"/>
          <w:u w:val="none"/>
        </w:rPr>
        <w:t>第</w:t>
      </w:r>
      <w:r>
        <w:rPr>
          <w:rFonts w:hint="eastAsia" w:ascii="微软雅黑" w:hAnsi="微软雅黑" w:eastAsia="微软雅黑" w:cs="微软雅黑"/>
          <w:b/>
          <w:bCs/>
          <w:color w:val="1F2DA8"/>
          <w:sz w:val="30"/>
          <w:szCs w:val="30"/>
          <w:u w:val="none"/>
        </w:rPr>
        <w:fldChar w:fldCharType="begin"/>
      </w:r>
      <w:r>
        <w:rPr>
          <w:rFonts w:hint="eastAsia" w:ascii="微软雅黑" w:hAnsi="微软雅黑" w:eastAsia="微软雅黑" w:cs="微软雅黑"/>
          <w:b/>
          <w:bCs/>
          <w:color w:val="1F2DA8"/>
          <w:sz w:val="30"/>
          <w:szCs w:val="30"/>
          <w:u w:val="none"/>
        </w:rPr>
        <w:instrText xml:space="preserve"> = 2 \* GB3 </w:instrText>
      </w:r>
      <w:r>
        <w:rPr>
          <w:rFonts w:hint="eastAsia" w:ascii="微软雅黑" w:hAnsi="微软雅黑" w:eastAsia="微软雅黑" w:cs="微软雅黑"/>
          <w:b/>
          <w:bCs/>
          <w:color w:val="1F2DA8"/>
          <w:sz w:val="30"/>
          <w:szCs w:val="30"/>
          <w:u w:val="none"/>
        </w:rPr>
        <w:fldChar w:fldCharType="separate"/>
      </w:r>
      <w:r>
        <w:rPr>
          <w:rFonts w:hint="eastAsia" w:ascii="微软雅黑" w:hAnsi="微软雅黑" w:eastAsia="微软雅黑" w:cs="微软雅黑"/>
          <w:b/>
          <w:bCs/>
          <w:color w:val="1F2DA8"/>
          <w:sz w:val="30"/>
          <w:szCs w:val="30"/>
          <w:u w:val="none"/>
        </w:rPr>
        <w:t>②</w:t>
      </w:r>
      <w:r>
        <w:rPr>
          <w:rFonts w:hint="eastAsia" w:ascii="微软雅黑" w:hAnsi="微软雅黑" w:eastAsia="微软雅黑" w:cs="微软雅黑"/>
          <w:b/>
          <w:bCs/>
          <w:color w:val="1F2DA8"/>
          <w:sz w:val="30"/>
          <w:szCs w:val="30"/>
          <w:u w:val="none"/>
        </w:rPr>
        <w:fldChar w:fldCharType="end"/>
      </w:r>
      <w:r>
        <w:rPr>
          <w:rFonts w:hint="eastAsia" w:ascii="微软雅黑" w:hAnsi="微软雅黑" w:eastAsia="微软雅黑" w:cs="微软雅黑"/>
          <w:b/>
          <w:bCs/>
          <w:color w:val="1F2DA8"/>
          <w:sz w:val="30"/>
          <w:szCs w:val="30"/>
          <w:u w:val="none"/>
        </w:rPr>
        <w:t>步</w:t>
      </w:r>
      <w:bookmarkEnd w:id="0"/>
      <w:r>
        <w:rPr>
          <w:rFonts w:hint="eastAsia"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bCs/>
          <w:color w:val="1F2DA8"/>
          <w:sz w:val="30"/>
          <w:szCs w:val="30"/>
          <w:u w:val="none"/>
        </w:rPr>
        <w:t>用车标准</w:t>
      </w:r>
      <w:r>
        <w:rPr>
          <w:rFonts w:hint="eastAsia"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bCs/>
          <w:color w:val="1F2DA8"/>
          <w:sz w:val="30"/>
          <w:szCs w:val="30"/>
          <w:u w:val="none"/>
        </w:rPr>
        <w:t>：</w:t>
      </w:r>
      <w:r>
        <w:rPr>
          <w:rFonts w:hint="default" w:ascii="微软雅黑" w:hAnsi="微软雅黑" w:eastAsia="微软雅黑" w:cs="微软雅黑"/>
          <w:b w:val="0"/>
          <w:bCs w:val="0"/>
          <w:color w:val="FF6600"/>
          <w:sz w:val="24"/>
          <w:szCs w:val="24"/>
        </w:rPr>
        <w:t>3人以上升级新款别克商务</w:t>
      </w:r>
    </w:p>
    <w:p>
      <w:pPr>
        <w:keepNext w:val="0"/>
        <w:keepLines w:val="0"/>
        <w:pageBreakBefore w:val="0"/>
        <w:widowControl w:val="0"/>
        <w:kinsoku/>
        <w:wordWrap/>
        <w:overflowPunct/>
        <w:topLinePunct w:val="0"/>
        <w:autoSpaceDE/>
        <w:autoSpaceDN/>
        <w:bidi w:val="0"/>
        <w:adjustRightInd/>
        <w:spacing w:line="340" w:lineRule="exact"/>
        <w:textAlignment w:val="auto"/>
        <w:rPr>
          <w:rFonts w:hint="eastAsia" w:ascii="微软雅黑" w:hAnsi="微软雅黑" w:eastAsia="微软雅黑" w:cs="微软雅黑"/>
          <w:b/>
          <w:bCs/>
          <w:color w:val="3656A9"/>
          <w:sz w:val="22"/>
          <w:szCs w:val="22"/>
          <w:lang w:val="en-US" w:eastAsia="zh-CN"/>
        </w:rPr>
      </w:pPr>
      <w:r>
        <w:rPr>
          <w:rFonts w:hint="eastAsia" w:ascii="微软雅黑" w:hAnsi="微软雅黑" w:eastAsia="微软雅黑" w:cs="微软雅黑"/>
          <w:b/>
          <w:bCs/>
          <w:color w:val="1F2DA8"/>
          <w:sz w:val="30"/>
          <w:szCs w:val="30"/>
          <w:u w:val="none"/>
        </w:rPr>
        <w:t>第</w:t>
      </w:r>
      <w:r>
        <w:rPr>
          <w:rFonts w:hint="eastAsia" w:ascii="微软雅黑" w:hAnsi="微软雅黑" w:eastAsia="微软雅黑" w:cs="微软雅黑"/>
          <w:b/>
          <w:bCs/>
          <w:color w:val="1F2DA8"/>
          <w:sz w:val="30"/>
          <w:szCs w:val="30"/>
          <w:u w:val="none"/>
        </w:rPr>
        <w:fldChar w:fldCharType="begin"/>
      </w:r>
      <w:r>
        <w:rPr>
          <w:rFonts w:hint="eastAsia" w:ascii="微软雅黑" w:hAnsi="微软雅黑" w:eastAsia="微软雅黑" w:cs="微软雅黑"/>
          <w:b/>
          <w:bCs/>
          <w:color w:val="1F2DA8"/>
          <w:sz w:val="30"/>
          <w:szCs w:val="30"/>
          <w:u w:val="none"/>
        </w:rPr>
        <w:instrText xml:space="preserve"> = 3 \* GB3 </w:instrText>
      </w:r>
      <w:r>
        <w:rPr>
          <w:rFonts w:hint="eastAsia" w:ascii="微软雅黑" w:hAnsi="微软雅黑" w:eastAsia="微软雅黑" w:cs="微软雅黑"/>
          <w:b/>
          <w:bCs/>
          <w:color w:val="1F2DA8"/>
          <w:sz w:val="30"/>
          <w:szCs w:val="30"/>
          <w:u w:val="none"/>
        </w:rPr>
        <w:fldChar w:fldCharType="separate"/>
      </w:r>
      <w:r>
        <w:rPr>
          <w:rFonts w:hint="eastAsia" w:ascii="微软雅黑" w:hAnsi="微软雅黑" w:eastAsia="微软雅黑" w:cs="微软雅黑"/>
          <w:b/>
          <w:bCs/>
          <w:color w:val="1F2DA8"/>
          <w:sz w:val="30"/>
          <w:szCs w:val="30"/>
          <w:u w:val="none"/>
        </w:rPr>
        <w:t>③</w:t>
      </w:r>
      <w:r>
        <w:rPr>
          <w:rFonts w:hint="eastAsia" w:ascii="微软雅黑" w:hAnsi="微软雅黑" w:eastAsia="微软雅黑" w:cs="微软雅黑"/>
          <w:b/>
          <w:bCs/>
          <w:color w:val="1F2DA8"/>
          <w:sz w:val="30"/>
          <w:szCs w:val="30"/>
          <w:u w:val="none"/>
        </w:rPr>
        <w:fldChar w:fldCharType="end"/>
      </w:r>
      <w:r>
        <w:rPr>
          <w:rFonts w:hint="eastAsia" w:ascii="微软雅黑" w:hAnsi="微软雅黑" w:eastAsia="微软雅黑" w:cs="微软雅黑"/>
          <w:b/>
          <w:bCs/>
          <w:color w:val="1F2DA8"/>
          <w:sz w:val="30"/>
          <w:szCs w:val="30"/>
          <w:u w:val="none"/>
        </w:rPr>
        <w:t>步</w:t>
      </w:r>
      <w:r>
        <w:rPr>
          <w:rFonts w:hint="eastAsia"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bCs/>
          <w:color w:val="1F2DA8"/>
          <w:sz w:val="30"/>
          <w:szCs w:val="30"/>
          <w:u w:val="none"/>
          <w:lang w:val="en-US" w:eastAsia="zh-CN"/>
        </w:rPr>
        <w:t>品尝赣皖美食】：</w:t>
      </w:r>
      <w:r>
        <w:rPr>
          <w:rFonts w:hint="eastAsia" w:ascii="微软雅黑" w:hAnsi="微软雅黑" w:eastAsia="微软雅黑" w:cs="微软雅黑"/>
          <w:b w:val="0"/>
          <w:bCs w:val="0"/>
          <w:color w:val="FF6600"/>
          <w:sz w:val="24"/>
          <w:szCs w:val="24"/>
          <w:lang w:val="en-US" w:eastAsia="zh-CN"/>
        </w:rPr>
        <w:t>篁岭晒秋宴、安徽徽菜</w:t>
      </w:r>
    </w:p>
    <w:p>
      <w:pPr>
        <w:keepNext w:val="0"/>
        <w:keepLines w:val="0"/>
        <w:pageBreakBefore w:val="0"/>
        <w:widowControl w:val="0"/>
        <w:numPr>
          <w:ilvl w:val="0"/>
          <w:numId w:val="0"/>
        </w:numPr>
        <w:kinsoku/>
        <w:wordWrap/>
        <w:overflowPunct/>
        <w:topLinePunct w:val="0"/>
        <w:autoSpaceDE/>
        <w:autoSpaceDN/>
        <w:bidi w:val="0"/>
        <w:adjustRightInd/>
        <w:snapToGrid w:val="0"/>
        <w:spacing w:line="340" w:lineRule="exact"/>
        <w:textAlignment w:val="auto"/>
        <w:rPr>
          <w:rFonts w:hint="eastAsia"/>
          <w:lang w:eastAsia="zh-CN"/>
        </w:rPr>
      </w:pPr>
      <w:bookmarkStart w:id="1" w:name="_Hlk43763792"/>
      <w:r>
        <w:rPr>
          <w:rFonts w:hint="eastAsia" w:ascii="微软雅黑" w:hAnsi="微软雅黑" w:eastAsia="微软雅黑" w:cs="微软雅黑"/>
          <w:b/>
          <w:bCs/>
          <w:color w:val="1F2DA8"/>
          <w:sz w:val="30"/>
          <w:szCs w:val="30"/>
          <w:u w:val="none"/>
        </w:rPr>
        <w:t>第</w:t>
      </w:r>
      <w:r>
        <w:rPr>
          <w:rFonts w:hint="eastAsia" w:ascii="微软雅黑" w:hAnsi="微软雅黑" w:eastAsia="微软雅黑" w:cs="微软雅黑"/>
          <w:b/>
          <w:bCs/>
          <w:color w:val="1F2DA8"/>
          <w:sz w:val="30"/>
          <w:szCs w:val="30"/>
          <w:u w:val="none"/>
        </w:rPr>
        <w:fldChar w:fldCharType="begin"/>
      </w:r>
      <w:r>
        <w:rPr>
          <w:rFonts w:hint="eastAsia" w:ascii="微软雅黑" w:hAnsi="微软雅黑" w:eastAsia="微软雅黑" w:cs="微软雅黑"/>
          <w:b/>
          <w:bCs/>
          <w:color w:val="1F2DA8"/>
          <w:sz w:val="30"/>
          <w:szCs w:val="30"/>
          <w:u w:val="none"/>
        </w:rPr>
        <w:instrText xml:space="preserve"> = 4 \* GB3 </w:instrText>
      </w:r>
      <w:r>
        <w:rPr>
          <w:rFonts w:hint="eastAsia" w:ascii="微软雅黑" w:hAnsi="微软雅黑" w:eastAsia="微软雅黑" w:cs="微软雅黑"/>
          <w:b/>
          <w:bCs/>
          <w:color w:val="1F2DA8"/>
          <w:sz w:val="30"/>
          <w:szCs w:val="30"/>
          <w:u w:val="none"/>
        </w:rPr>
        <w:fldChar w:fldCharType="separate"/>
      </w:r>
      <w:r>
        <w:rPr>
          <w:rFonts w:hint="eastAsia" w:ascii="微软雅黑" w:hAnsi="微软雅黑" w:eastAsia="微软雅黑" w:cs="微软雅黑"/>
          <w:b/>
          <w:bCs/>
          <w:color w:val="1F2DA8"/>
          <w:sz w:val="30"/>
          <w:szCs w:val="30"/>
          <w:u w:val="none"/>
        </w:rPr>
        <w:t>④</w:t>
      </w:r>
      <w:r>
        <w:rPr>
          <w:rFonts w:hint="eastAsia" w:ascii="微软雅黑" w:hAnsi="微软雅黑" w:eastAsia="微软雅黑" w:cs="微软雅黑"/>
          <w:b/>
          <w:bCs/>
          <w:color w:val="1F2DA8"/>
          <w:sz w:val="30"/>
          <w:szCs w:val="30"/>
          <w:u w:val="none"/>
        </w:rPr>
        <w:fldChar w:fldCharType="end"/>
      </w:r>
      <w:r>
        <w:rPr>
          <w:rFonts w:hint="eastAsia" w:ascii="微软雅黑" w:hAnsi="微软雅黑" w:eastAsia="微软雅黑" w:cs="微软雅黑"/>
          <w:b/>
          <w:bCs/>
          <w:color w:val="1F2DA8"/>
          <w:sz w:val="30"/>
          <w:szCs w:val="30"/>
          <w:u w:val="none"/>
        </w:rPr>
        <w:t>步</w:t>
      </w:r>
      <w:bookmarkEnd w:id="1"/>
      <w:r>
        <w:rPr>
          <w:rFonts w:hint="eastAsia" w:ascii="微软雅黑" w:hAnsi="微软雅黑" w:eastAsia="微软雅黑" w:cs="微软雅黑"/>
          <w:b/>
          <w:bCs/>
          <w:color w:val="1F2DA8"/>
          <w:sz w:val="30"/>
          <w:szCs w:val="30"/>
          <w:u w:val="none"/>
          <w:lang w:eastAsia="zh-CN"/>
        </w:rPr>
        <w:t>【柔美梯田】</w:t>
      </w:r>
      <w:r>
        <w:rPr>
          <w:rFonts w:hint="eastAsia" w:ascii="微软雅黑" w:hAnsi="微软雅黑" w:eastAsia="微软雅黑" w:cs="微软雅黑"/>
          <w:b/>
          <w:bCs/>
          <w:color w:val="1F2DA8"/>
          <w:sz w:val="30"/>
          <w:szCs w:val="30"/>
          <w:u w:val="none"/>
          <w:lang w:val="en-US" w:eastAsia="zh-CN"/>
        </w:rPr>
        <w:t>:</w:t>
      </w:r>
      <w:r>
        <w:rPr>
          <w:rFonts w:hint="eastAsia" w:ascii="微软雅黑" w:hAnsi="微软雅黑" w:eastAsia="微软雅黑" w:cs="微软雅黑"/>
          <w:b w:val="0"/>
          <w:bCs w:val="0"/>
          <w:color w:val="FF6600"/>
          <w:sz w:val="24"/>
          <w:szCs w:val="24"/>
          <w:u w:val="none"/>
          <w:lang w:eastAsia="zh-CN"/>
        </w:rPr>
        <w:t>“最美梯田”篁岭，</w:t>
      </w:r>
      <w:r>
        <w:rPr>
          <w:rFonts w:hint="eastAsia" w:ascii="微软雅黑" w:hAnsi="微软雅黑" w:eastAsia="微软雅黑" w:cs="微软雅黑"/>
          <w:b w:val="0"/>
          <w:bCs w:val="0"/>
          <w:color w:val="auto"/>
          <w:sz w:val="24"/>
          <w:szCs w:val="24"/>
          <w:u w:val="none"/>
          <w:lang w:eastAsia="zh-CN"/>
        </w:rPr>
        <w:t>感受晒秋场景，徽派建筑的代表，享受慢生活</w:t>
      </w:r>
    </w:p>
    <w:p>
      <w:pPr>
        <w:keepNext w:val="0"/>
        <w:keepLines w:val="0"/>
        <w:pageBreakBefore w:val="0"/>
        <w:widowControl w:val="0"/>
        <w:kinsoku/>
        <w:wordWrap/>
        <w:overflowPunct/>
        <w:topLinePunct w:val="0"/>
        <w:autoSpaceDE/>
        <w:autoSpaceDN/>
        <w:bidi w:val="0"/>
        <w:adjustRightInd/>
        <w:spacing w:line="340" w:lineRule="exact"/>
        <w:textAlignment w:val="auto"/>
        <w:rPr>
          <w:rFonts w:hint="eastAsia" w:ascii="微软雅黑" w:hAnsi="微软雅黑" w:eastAsia="微软雅黑" w:cs="微软雅黑"/>
          <w:b/>
          <w:bCs/>
          <w:color w:val="3656A9"/>
          <w:sz w:val="22"/>
          <w:szCs w:val="22"/>
          <w:u w:val="none"/>
          <w:lang w:eastAsia="zh-CN"/>
        </w:rPr>
      </w:pPr>
      <w:r>
        <w:rPr>
          <w:rFonts w:hint="eastAsia" w:ascii="微软雅黑" w:hAnsi="微软雅黑" w:eastAsia="微软雅黑" w:cs="微软雅黑"/>
          <w:b/>
          <w:bCs/>
          <w:color w:val="1F2DA8"/>
          <w:sz w:val="30"/>
          <w:szCs w:val="30"/>
          <w:u w:val="none"/>
          <w:lang w:eastAsia="zh-CN"/>
        </w:rPr>
        <w:t>第</w:t>
      </w:r>
      <w:r>
        <w:rPr>
          <w:rFonts w:hint="eastAsia" w:ascii="微软雅黑" w:hAnsi="微软雅黑" w:eastAsia="微软雅黑" w:cs="微软雅黑"/>
          <w:b/>
          <w:bCs/>
          <w:color w:val="1F2DA8"/>
          <w:sz w:val="30"/>
          <w:szCs w:val="30"/>
          <w:u w:val="none"/>
        </w:rPr>
        <w:fldChar w:fldCharType="begin"/>
      </w:r>
      <w:r>
        <w:rPr>
          <w:rFonts w:hint="eastAsia" w:ascii="微软雅黑" w:hAnsi="微软雅黑" w:eastAsia="微软雅黑" w:cs="微软雅黑"/>
          <w:b/>
          <w:bCs/>
          <w:color w:val="1F2DA8"/>
          <w:sz w:val="30"/>
          <w:szCs w:val="30"/>
          <w:u w:val="none"/>
        </w:rPr>
        <w:instrText xml:space="preserve"> = 5 \* GB3 </w:instrText>
      </w:r>
      <w:r>
        <w:rPr>
          <w:rFonts w:hint="eastAsia" w:ascii="微软雅黑" w:hAnsi="微软雅黑" w:eastAsia="微软雅黑" w:cs="微软雅黑"/>
          <w:b/>
          <w:bCs/>
          <w:color w:val="1F2DA8"/>
          <w:sz w:val="30"/>
          <w:szCs w:val="30"/>
          <w:u w:val="none"/>
        </w:rPr>
        <w:fldChar w:fldCharType="separate"/>
      </w:r>
      <w:r>
        <w:rPr>
          <w:rFonts w:hint="eastAsia" w:ascii="微软雅黑" w:hAnsi="微软雅黑" w:eastAsia="微软雅黑" w:cs="微软雅黑"/>
          <w:b/>
          <w:bCs/>
          <w:color w:val="1F2DA8"/>
          <w:sz w:val="30"/>
          <w:szCs w:val="30"/>
          <w:u w:val="none"/>
        </w:rPr>
        <w:t>⑤</w:t>
      </w:r>
      <w:r>
        <w:rPr>
          <w:rFonts w:hint="eastAsia" w:ascii="微软雅黑" w:hAnsi="微软雅黑" w:eastAsia="微软雅黑" w:cs="微软雅黑"/>
          <w:b/>
          <w:bCs/>
          <w:color w:val="1F2DA8"/>
          <w:sz w:val="30"/>
          <w:szCs w:val="30"/>
          <w:u w:val="none"/>
        </w:rPr>
        <w:fldChar w:fldCharType="end"/>
      </w:r>
      <w:r>
        <w:rPr>
          <w:rFonts w:hint="eastAsia" w:ascii="微软雅黑" w:hAnsi="微软雅黑" w:eastAsia="微软雅黑" w:cs="微软雅黑"/>
          <w:b/>
          <w:bCs/>
          <w:color w:val="1F2DA8"/>
          <w:sz w:val="30"/>
          <w:szCs w:val="30"/>
          <w:u w:val="none"/>
        </w:rPr>
        <w:t>步</w:t>
      </w:r>
      <w:r>
        <w:rPr>
          <w:rFonts w:hint="eastAsia"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bCs/>
          <w:color w:val="1F2DA8"/>
          <w:sz w:val="30"/>
          <w:szCs w:val="30"/>
          <w:u w:val="none"/>
          <w:lang w:val="en-US" w:eastAsia="zh-CN"/>
        </w:rPr>
        <w:t>摄影天堂</w:t>
      </w:r>
      <w:r>
        <w:rPr>
          <w:rFonts w:hint="eastAsia" w:ascii="微软雅黑" w:hAnsi="微软雅黑" w:eastAsia="微软雅黑" w:cs="微软雅黑"/>
          <w:b/>
          <w:bCs/>
          <w:color w:val="1F2DA8"/>
          <w:sz w:val="30"/>
          <w:szCs w:val="30"/>
          <w:u w:val="none"/>
          <w:lang w:eastAsia="zh-CN"/>
        </w:rPr>
        <w:t>】：</w:t>
      </w:r>
      <w:r>
        <w:rPr>
          <w:rFonts w:hint="eastAsia" w:ascii="微软雅黑" w:hAnsi="微软雅黑" w:eastAsia="微软雅黑" w:cs="微软雅黑"/>
          <w:i w:val="0"/>
          <w:caps w:val="0"/>
          <w:color w:val="FF6600"/>
          <w:spacing w:val="0"/>
          <w:sz w:val="24"/>
          <w:szCs w:val="24"/>
          <w:shd w:val="clear" w:color="auto" w:fill="FFFFFF"/>
          <w:lang w:eastAsia="zh-CN"/>
        </w:rPr>
        <w:t>看婺源石城晨曦，赏宏村塔川秋色</w:t>
      </w:r>
    </w:p>
    <w:p>
      <w:pPr>
        <w:keepNext w:val="0"/>
        <w:keepLines w:val="0"/>
        <w:pageBreakBefore w:val="0"/>
        <w:widowControl w:val="0"/>
        <w:kinsoku/>
        <w:wordWrap/>
        <w:overflowPunct/>
        <w:topLinePunct w:val="0"/>
        <w:autoSpaceDE/>
        <w:autoSpaceDN/>
        <w:bidi w:val="0"/>
        <w:adjustRightInd/>
        <w:spacing w:line="340" w:lineRule="exact"/>
        <w:textAlignment w:val="auto"/>
        <w:rPr>
          <w:rFonts w:hint="eastAsia"/>
          <w:lang w:eastAsia="zh-CN"/>
        </w:rPr>
      </w:pPr>
      <w:r>
        <w:rPr>
          <w:rFonts w:hint="eastAsia" w:ascii="微软雅黑" w:hAnsi="微软雅黑" w:eastAsia="微软雅黑" w:cs="微软雅黑"/>
          <w:b/>
          <w:bCs/>
          <w:color w:val="1F2DA8"/>
          <w:sz w:val="30"/>
          <w:szCs w:val="30"/>
          <w:u w:val="none"/>
          <w:lang w:eastAsia="zh-CN"/>
        </w:rPr>
        <w:t>第</w:t>
      </w:r>
      <w:r>
        <w:rPr>
          <w:rFonts w:hint="eastAsia" w:ascii="微软雅黑" w:hAnsi="微软雅黑" w:eastAsia="微软雅黑" w:cs="微软雅黑"/>
          <w:b/>
          <w:bCs/>
          <w:color w:val="1F2DA8"/>
          <w:sz w:val="30"/>
          <w:szCs w:val="30"/>
          <w:u w:val="none"/>
          <w:lang w:eastAsia="zh-CN"/>
        </w:rPr>
        <w:fldChar w:fldCharType="begin"/>
      </w:r>
      <w:r>
        <w:rPr>
          <w:rFonts w:hint="eastAsia" w:ascii="微软雅黑" w:hAnsi="微软雅黑" w:eastAsia="微软雅黑" w:cs="微软雅黑"/>
          <w:b/>
          <w:bCs/>
          <w:color w:val="1F2DA8"/>
          <w:sz w:val="30"/>
          <w:szCs w:val="30"/>
          <w:u w:val="none"/>
          <w:lang w:eastAsia="zh-CN"/>
        </w:rPr>
        <w:instrText xml:space="preserve"> = 6 \* GB3 </w:instrText>
      </w:r>
      <w:r>
        <w:rPr>
          <w:rFonts w:hint="eastAsia" w:ascii="微软雅黑" w:hAnsi="微软雅黑" w:eastAsia="微软雅黑" w:cs="微软雅黑"/>
          <w:b/>
          <w:bCs/>
          <w:color w:val="1F2DA8"/>
          <w:sz w:val="30"/>
          <w:szCs w:val="30"/>
          <w:u w:val="none"/>
          <w:lang w:eastAsia="zh-CN"/>
        </w:rPr>
        <w:fldChar w:fldCharType="separate"/>
      </w:r>
      <w:r>
        <w:rPr>
          <w:rFonts w:hint="eastAsia" w:ascii="微软雅黑" w:hAnsi="微软雅黑" w:eastAsia="微软雅黑" w:cs="微软雅黑"/>
          <w:b/>
          <w:bCs/>
          <w:color w:val="1F2DA8"/>
          <w:sz w:val="30"/>
          <w:szCs w:val="30"/>
          <w:u w:val="none"/>
          <w:lang w:eastAsia="zh-CN"/>
        </w:rPr>
        <w:t>⑥</w:t>
      </w:r>
      <w:r>
        <w:rPr>
          <w:rFonts w:hint="eastAsia" w:ascii="微软雅黑" w:hAnsi="微软雅黑" w:eastAsia="微软雅黑" w:cs="微软雅黑"/>
          <w:b/>
          <w:bCs/>
          <w:color w:val="1F2DA8"/>
          <w:sz w:val="30"/>
          <w:szCs w:val="30"/>
          <w:u w:val="none"/>
          <w:lang w:eastAsia="zh-CN"/>
        </w:rPr>
        <w:fldChar w:fldCharType="end"/>
      </w:r>
      <w:r>
        <w:rPr>
          <w:rFonts w:hint="eastAsia" w:ascii="微软雅黑" w:hAnsi="微软雅黑" w:eastAsia="微软雅黑" w:cs="微软雅黑"/>
          <w:b/>
          <w:bCs/>
          <w:color w:val="1F2DA8"/>
          <w:sz w:val="30"/>
          <w:szCs w:val="30"/>
          <w:u w:val="none"/>
          <w:lang w:eastAsia="zh-CN"/>
        </w:rPr>
        <w:t>步【</w:t>
      </w:r>
      <w:r>
        <w:rPr>
          <w:rFonts w:hint="eastAsia" w:ascii="微软雅黑" w:hAnsi="微软雅黑" w:eastAsia="微软雅黑" w:cs="微软雅黑"/>
          <w:b/>
          <w:bCs/>
          <w:color w:val="1F2DA8"/>
          <w:sz w:val="30"/>
          <w:szCs w:val="30"/>
          <w:u w:val="none"/>
          <w:lang w:val="en-US" w:eastAsia="zh-CN"/>
        </w:rPr>
        <w:t>塔川</w:t>
      </w:r>
      <w:r>
        <w:rPr>
          <w:rFonts w:hint="eastAsia"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val="0"/>
          <w:bCs w:val="0"/>
          <w:color w:val="FF6600"/>
          <w:sz w:val="24"/>
          <w:szCs w:val="24"/>
          <w:u w:val="none"/>
          <w:lang w:eastAsia="zh-CN"/>
        </w:rPr>
        <w:t>和九寨沟、喀纳斯、香山，称霸摄影界的“四大秋色榜”！</w:t>
      </w:r>
    </w:p>
    <w:p>
      <w:pPr>
        <w:keepNext w:val="0"/>
        <w:keepLines w:val="0"/>
        <w:pageBreakBefore w:val="0"/>
        <w:widowControl w:val="0"/>
        <w:kinsoku/>
        <w:wordWrap/>
        <w:overflowPunct/>
        <w:topLinePunct w:val="0"/>
        <w:autoSpaceDE/>
        <w:autoSpaceDN/>
        <w:bidi w:val="0"/>
        <w:adjustRightInd/>
        <w:spacing w:line="340" w:lineRule="exact"/>
        <w:textAlignment w:val="auto"/>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bCs/>
          <w:color w:val="1F2DA8"/>
          <w:sz w:val="30"/>
          <w:szCs w:val="30"/>
          <w:u w:val="none"/>
          <w:lang w:eastAsia="zh-CN"/>
        </w:rPr>
        <w:t>第</w:t>
      </w:r>
      <w:r>
        <w:rPr>
          <w:rFonts w:hint="eastAsia" w:ascii="微软雅黑" w:hAnsi="微软雅黑" w:eastAsia="微软雅黑" w:cs="微软雅黑"/>
          <w:b/>
          <w:bCs/>
          <w:color w:val="1F2DA8"/>
          <w:sz w:val="30"/>
          <w:szCs w:val="30"/>
          <w:u w:val="none"/>
          <w:lang w:val="en-US" w:eastAsia="zh-CN"/>
        </w:rPr>
        <w:t>⑦</w:t>
      </w:r>
      <w:r>
        <w:rPr>
          <w:rFonts w:hint="eastAsia" w:ascii="微软雅黑" w:hAnsi="微软雅黑" w:eastAsia="微软雅黑" w:cs="微软雅黑"/>
          <w:b/>
          <w:bCs/>
          <w:color w:val="1F2DA8"/>
          <w:sz w:val="30"/>
          <w:szCs w:val="30"/>
          <w:u w:val="none"/>
          <w:lang w:eastAsia="zh-CN"/>
        </w:rPr>
        <w:t>步</w:t>
      </w:r>
      <w:r>
        <w:rPr>
          <w:rFonts w:hint="default"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bCs/>
          <w:color w:val="1F2DA8"/>
          <w:sz w:val="30"/>
          <w:szCs w:val="30"/>
          <w:u w:val="none"/>
          <w:lang w:val="en-US" w:eastAsia="zh-CN"/>
        </w:rPr>
        <w:t>住宿升级</w:t>
      </w:r>
      <w:r>
        <w:rPr>
          <w:rFonts w:hint="default"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val="0"/>
          <w:bCs w:val="0"/>
          <w:color w:val="FF6600"/>
          <w:sz w:val="24"/>
          <w:szCs w:val="24"/>
          <w:u w:val="none"/>
          <w:lang w:val="en-US" w:eastAsia="zh-CN"/>
        </w:rPr>
        <w:t>全程当地精品豪华酒店住宿、</w:t>
      </w:r>
      <w:r>
        <w:rPr>
          <w:rFonts w:hint="eastAsia" w:ascii="微软雅黑" w:hAnsi="微软雅黑" w:eastAsia="微软雅黑" w:cs="微软雅黑"/>
          <w:b w:val="0"/>
          <w:bCs w:val="0"/>
          <w:color w:val="auto"/>
          <w:sz w:val="24"/>
          <w:szCs w:val="24"/>
          <w:u w:val="none"/>
          <w:lang w:val="en-US" w:eastAsia="zh-CN"/>
        </w:rPr>
        <w:t xml:space="preserve">升级一晚婺源梦里老家网评4钻 </w:t>
      </w:r>
    </w:p>
    <w:p>
      <w:pPr>
        <w:keepNext w:val="0"/>
        <w:keepLines w:val="0"/>
        <w:pageBreakBefore w:val="0"/>
        <w:widowControl w:val="0"/>
        <w:kinsoku/>
        <w:wordWrap/>
        <w:overflowPunct/>
        <w:topLinePunct w:val="0"/>
        <w:autoSpaceDE/>
        <w:autoSpaceDN/>
        <w:bidi w:val="0"/>
        <w:adjustRightInd/>
        <w:spacing w:line="340" w:lineRule="exact"/>
        <w:ind w:firstLine="2880" w:firstLineChars="1200"/>
        <w:textAlignment w:val="auto"/>
        <w:rPr>
          <w:rFonts w:hint="eastAsia" w:ascii="微软雅黑" w:hAnsi="微软雅黑" w:eastAsia="微软雅黑" w:cs="微软雅黑"/>
          <w:b/>
          <w:bCs/>
          <w:color w:val="3656A9"/>
          <w:sz w:val="22"/>
          <w:szCs w:val="22"/>
          <w:u w:val="none"/>
          <w:lang w:val="en-US" w:eastAsia="zh-CN"/>
        </w:rPr>
      </w:pPr>
      <w:r>
        <w:rPr>
          <w:rFonts w:hint="eastAsia" w:ascii="微软雅黑" w:hAnsi="微软雅黑" w:eastAsia="微软雅黑" w:cs="微软雅黑"/>
          <w:b w:val="0"/>
          <w:bCs w:val="0"/>
          <w:color w:val="auto"/>
          <w:sz w:val="24"/>
          <w:szCs w:val="24"/>
          <w:u w:val="none"/>
          <w:lang w:val="en-US" w:eastAsia="zh-CN"/>
        </w:rPr>
        <w:t>桃源艺宿喆啡酒店/或同级</w:t>
      </w:r>
    </w:p>
    <w:p>
      <w:pPr>
        <w:keepNext w:val="0"/>
        <w:keepLines w:val="0"/>
        <w:pageBreakBefore w:val="0"/>
        <w:widowControl w:val="0"/>
        <w:kinsoku/>
        <w:wordWrap/>
        <w:overflowPunct/>
        <w:topLinePunct w:val="0"/>
        <w:autoSpaceDE/>
        <w:autoSpaceDN/>
        <w:bidi w:val="0"/>
        <w:adjustRightInd/>
        <w:spacing w:line="340" w:lineRule="exact"/>
        <w:textAlignment w:val="auto"/>
        <w:rPr>
          <w:rFonts w:hint="eastAsia"/>
          <w:color w:val="1F2DA8"/>
          <w:lang w:val="en-US" w:eastAsia="zh-CN"/>
        </w:rPr>
      </w:pPr>
      <w:r>
        <w:rPr>
          <w:rFonts w:hint="eastAsia" w:ascii="微软雅黑" w:hAnsi="微软雅黑" w:eastAsia="微软雅黑" w:cs="微软雅黑"/>
          <w:b/>
          <w:bCs/>
          <w:color w:val="1F2DA8"/>
          <w:sz w:val="30"/>
          <w:szCs w:val="30"/>
          <w:u w:val="none"/>
          <w:lang w:eastAsia="zh-CN"/>
        </w:rPr>
        <w:t>第</w:t>
      </w:r>
      <w:r>
        <w:rPr>
          <w:rFonts w:hint="eastAsia" w:ascii="微软雅黑" w:hAnsi="微软雅黑" w:eastAsia="微软雅黑" w:cs="微软雅黑"/>
          <w:b/>
          <w:bCs/>
          <w:color w:val="1F2DA8"/>
          <w:sz w:val="30"/>
          <w:szCs w:val="30"/>
          <w:u w:val="none"/>
          <w:lang w:val="en-US" w:eastAsia="zh-CN"/>
        </w:rPr>
        <w:t>⑧</w:t>
      </w:r>
      <w:r>
        <w:rPr>
          <w:rFonts w:hint="eastAsia" w:ascii="微软雅黑" w:hAnsi="微软雅黑" w:eastAsia="微软雅黑" w:cs="微软雅黑"/>
          <w:b/>
          <w:bCs/>
          <w:color w:val="1F2DA8"/>
          <w:sz w:val="30"/>
          <w:szCs w:val="30"/>
          <w:u w:val="none"/>
          <w:lang w:eastAsia="zh-CN"/>
        </w:rPr>
        <w:t>步</w:t>
      </w:r>
      <w:r>
        <w:rPr>
          <w:rFonts w:hint="eastAsia" w:ascii="微软雅黑" w:hAnsi="微软雅黑" w:eastAsia="微软雅黑" w:cs="微软雅黑"/>
          <w:b/>
          <w:bCs/>
          <w:color w:val="1F2DA8"/>
          <w:sz w:val="30"/>
          <w:szCs w:val="30"/>
          <w:u w:val="none"/>
          <w:lang w:val="en-US" w:eastAsia="zh-CN"/>
        </w:rPr>
        <w:t>【特别赠送】：</w:t>
      </w:r>
      <w:r>
        <w:rPr>
          <w:rFonts w:hint="eastAsia" w:ascii="微软雅黑" w:hAnsi="微软雅黑" w:eastAsia="微软雅黑" w:cs="微软雅黑"/>
          <w:b w:val="0"/>
          <w:bCs w:val="0"/>
          <w:color w:val="auto"/>
          <w:sz w:val="24"/>
          <w:szCs w:val="24"/>
          <w:u w:val="none"/>
          <w:lang w:val="en-US" w:eastAsia="zh-CN"/>
        </w:rPr>
        <w:t>婺源梦里老家演义小镇，梦里老家大型山水实景演出</w:t>
      </w:r>
    </w:p>
    <w:tbl>
      <w:tblPr>
        <w:tblStyle w:val="6"/>
        <w:tblpPr w:leftFromText="180" w:rightFromText="180" w:vertAnchor="text" w:horzAnchor="page" w:tblpX="1285" w:tblpY="113"/>
        <w:tblOverlap w:val="never"/>
        <w:tblW w:w="9405" w:type="dxa"/>
        <w:tblInd w:w="0" w:type="dxa"/>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Layout w:type="fixed"/>
        <w:tblCellMar>
          <w:top w:w="0" w:type="dxa"/>
          <w:left w:w="108" w:type="dxa"/>
          <w:bottom w:w="0" w:type="dxa"/>
          <w:right w:w="108" w:type="dxa"/>
        </w:tblCellMar>
      </w:tblPr>
      <w:tblGrid>
        <w:gridCol w:w="1050"/>
        <w:gridCol w:w="4605"/>
        <w:gridCol w:w="1048"/>
        <w:gridCol w:w="962"/>
        <w:gridCol w:w="825"/>
        <w:gridCol w:w="915"/>
      </w:tblGrid>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557" w:hRule="atLeast"/>
        </w:trPr>
        <w:tc>
          <w:tcPr>
            <w:tcW w:w="9405" w:type="dxa"/>
            <w:gridSpan w:val="6"/>
            <w:tcBorders>
              <w:tl2br w:val="nil"/>
              <w:tr2bl w:val="nil"/>
            </w:tcBorders>
            <w:shd w:val="clear" w:color="auto" w:fill="1F2DA8"/>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1F2DA8"/>
                <w:sz w:val="36"/>
                <w:szCs w:val="36"/>
              </w:rPr>
            </w:pPr>
            <w:r>
              <w:rPr>
                <w:rFonts w:hint="eastAsia" w:ascii="微软雅黑" w:hAnsi="微软雅黑" w:eastAsia="微软雅黑" w:cs="微软雅黑"/>
                <w:b/>
                <w:bCs/>
                <w:color w:val="1F2DA8"/>
                <w:sz w:val="36"/>
                <w:szCs w:val="36"/>
              </w:rPr>
              <w:t>简要行程</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425"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1F2DA8"/>
                <w:sz w:val="24"/>
                <w:szCs w:val="24"/>
              </w:rPr>
            </w:pPr>
            <w:r>
              <w:rPr>
                <w:rFonts w:hint="eastAsia" w:ascii="微软雅黑" w:hAnsi="微软雅黑" w:eastAsia="微软雅黑" w:cs="微软雅黑"/>
                <w:b/>
                <w:color w:val="1F2DA8"/>
                <w:sz w:val="24"/>
                <w:szCs w:val="24"/>
              </w:rPr>
              <w:t>时间</w:t>
            </w:r>
          </w:p>
        </w:tc>
        <w:tc>
          <w:tcPr>
            <w:tcW w:w="4605"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1F2DA8"/>
                <w:sz w:val="24"/>
                <w:szCs w:val="24"/>
              </w:rPr>
            </w:pPr>
            <w:r>
              <w:rPr>
                <w:rFonts w:hint="eastAsia" w:ascii="微软雅黑" w:hAnsi="微软雅黑" w:eastAsia="微软雅黑" w:cs="微软雅黑"/>
                <w:b/>
                <w:color w:val="1F2DA8"/>
                <w:sz w:val="24"/>
                <w:szCs w:val="24"/>
              </w:rPr>
              <w:t>景点游览</w:t>
            </w:r>
          </w:p>
        </w:tc>
        <w:tc>
          <w:tcPr>
            <w:tcW w:w="1048"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1F2DA8"/>
                <w:sz w:val="24"/>
                <w:szCs w:val="24"/>
              </w:rPr>
            </w:pPr>
            <w:r>
              <w:rPr>
                <w:rFonts w:hint="eastAsia" w:ascii="微软雅黑" w:hAnsi="微软雅黑" w:eastAsia="微软雅黑" w:cs="微软雅黑"/>
                <w:b/>
                <w:color w:val="1F2DA8"/>
                <w:sz w:val="24"/>
                <w:szCs w:val="24"/>
              </w:rPr>
              <w:t>酒店</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1F2DA8"/>
                <w:sz w:val="24"/>
                <w:szCs w:val="24"/>
              </w:rPr>
            </w:pPr>
            <w:r>
              <w:rPr>
                <w:rFonts w:hint="eastAsia" w:ascii="微软雅黑" w:hAnsi="微软雅黑" w:eastAsia="微软雅黑" w:cs="微软雅黑"/>
                <w:b/>
                <w:color w:val="1F2DA8"/>
                <w:sz w:val="24"/>
                <w:szCs w:val="24"/>
              </w:rPr>
              <w:t>早餐</w:t>
            </w:r>
          </w:p>
        </w:tc>
        <w:tc>
          <w:tcPr>
            <w:tcW w:w="825"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1F2DA8"/>
                <w:sz w:val="24"/>
                <w:szCs w:val="24"/>
              </w:rPr>
            </w:pPr>
            <w:r>
              <w:rPr>
                <w:rFonts w:hint="eastAsia" w:ascii="微软雅黑" w:hAnsi="微软雅黑" w:eastAsia="微软雅黑" w:cs="微软雅黑"/>
                <w:b/>
                <w:color w:val="1F2DA8"/>
                <w:sz w:val="24"/>
                <w:szCs w:val="24"/>
              </w:rPr>
              <w:t>午餐</w:t>
            </w:r>
          </w:p>
        </w:tc>
        <w:tc>
          <w:tcPr>
            <w:tcW w:w="915"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1F2DA8"/>
                <w:sz w:val="24"/>
                <w:szCs w:val="24"/>
              </w:rPr>
            </w:pPr>
            <w:r>
              <w:rPr>
                <w:rFonts w:hint="eastAsia" w:ascii="微软雅黑" w:hAnsi="微软雅黑" w:eastAsia="微软雅黑" w:cs="微软雅黑"/>
                <w:b/>
                <w:color w:val="1F2DA8"/>
                <w:sz w:val="24"/>
                <w:szCs w:val="24"/>
              </w:rPr>
              <w:t>晚餐</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90" w:hRule="atLeast"/>
        </w:trPr>
        <w:tc>
          <w:tcPr>
            <w:tcW w:w="1050"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第一天</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rPr>
              <w:t>集合日</w:t>
            </w:r>
          </w:p>
        </w:tc>
        <w:tc>
          <w:tcPr>
            <w:tcW w:w="460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color w:val="1F2DA8"/>
                <w:sz w:val="24"/>
                <w:szCs w:val="24"/>
                <w:lang w:eastAsia="zh-CN"/>
              </w:rPr>
            </w:pPr>
            <w:r>
              <w:rPr>
                <w:rFonts w:hint="eastAsia" w:ascii="微软雅黑" w:hAnsi="微软雅黑" w:eastAsia="微软雅黑" w:cs="微软雅黑"/>
                <w:b/>
                <w:bCs/>
                <w:color w:val="1F2DA8"/>
                <w:sz w:val="24"/>
                <w:szCs w:val="24"/>
                <w:lang w:eastAsia="zh-CN"/>
              </w:rPr>
              <w:t>成都-南昌</w:t>
            </w:r>
          </w:p>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Cs/>
                <w:color w:val="auto"/>
                <w:szCs w:val="21"/>
                <w:lang w:val="en-US" w:eastAsia="zh-CN"/>
              </w:rPr>
            </w:pPr>
            <w:r>
              <w:rPr>
                <w:rFonts w:hint="eastAsia" w:ascii="微软雅黑" w:hAnsi="微软雅黑" w:eastAsia="微软雅黑" w:cs="微软雅黑"/>
                <w:color w:val="auto"/>
                <w:szCs w:val="21"/>
                <w:lang w:eastAsia="zh-CN"/>
              </w:rPr>
              <w:t>参考车次D2238次（09：18分开车）</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lang w:eastAsia="zh-CN"/>
              </w:rPr>
              <w:t>接站人员接您至酒店入住，自由活动。</w:t>
            </w:r>
          </w:p>
        </w:tc>
        <w:tc>
          <w:tcPr>
            <w:tcW w:w="1048"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南昌</w:t>
            </w:r>
          </w:p>
        </w:tc>
        <w:tc>
          <w:tcPr>
            <w:tcW w:w="962"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82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91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c>
          <w:tcPr>
            <w:tcW w:w="1050"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rPr>
            </w:pP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rPr>
              <w:t>第</w:t>
            </w:r>
            <w:r>
              <w:rPr>
                <w:rFonts w:hint="eastAsia" w:ascii="微软雅黑" w:hAnsi="微软雅黑" w:eastAsia="微软雅黑" w:cs="微软雅黑"/>
                <w:bCs/>
                <w:color w:val="auto"/>
                <w:szCs w:val="21"/>
                <w:lang w:eastAsia="zh-CN"/>
              </w:rPr>
              <w:t>二</w:t>
            </w:r>
            <w:r>
              <w:rPr>
                <w:rFonts w:hint="eastAsia" w:ascii="微软雅黑" w:hAnsi="微软雅黑" w:eastAsia="微软雅黑" w:cs="微软雅黑"/>
                <w:bCs/>
                <w:color w:val="auto"/>
                <w:szCs w:val="21"/>
              </w:rPr>
              <w:t>天</w:t>
            </w:r>
          </w:p>
        </w:tc>
        <w:tc>
          <w:tcPr>
            <w:tcW w:w="460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val="0"/>
                <w:color w:val="1F2DA8"/>
                <w:sz w:val="24"/>
                <w:szCs w:val="24"/>
                <w:lang w:eastAsia="zh-CN"/>
              </w:rPr>
            </w:pPr>
            <w:r>
              <w:rPr>
                <w:rFonts w:hint="eastAsia" w:ascii="微软雅黑" w:hAnsi="微软雅黑" w:eastAsia="微软雅黑" w:cs="微软雅黑"/>
                <w:b/>
                <w:bCs/>
                <w:color w:val="1F2DA8"/>
                <w:sz w:val="24"/>
                <w:szCs w:val="24"/>
                <w:lang w:eastAsia="zh-CN"/>
              </w:rPr>
              <w:t>南昌</w:t>
            </w:r>
            <w:r>
              <w:rPr>
                <w:rFonts w:hint="eastAsia" w:ascii="微软雅黑" w:hAnsi="微软雅黑" w:eastAsia="微软雅黑" w:cs="微软雅黑"/>
                <w:b/>
                <w:bCs/>
                <w:color w:val="1F2DA8"/>
                <w:sz w:val="24"/>
                <w:szCs w:val="24"/>
              </w:rPr>
              <w:t>-</w:t>
            </w:r>
            <w:r>
              <w:rPr>
                <w:rFonts w:hint="eastAsia" w:ascii="微软雅黑" w:hAnsi="微软雅黑" w:eastAsia="微软雅黑" w:cs="微软雅黑"/>
                <w:b/>
                <w:bCs/>
                <w:color w:val="1F2DA8"/>
                <w:sz w:val="24"/>
                <w:szCs w:val="24"/>
                <w:lang w:eastAsia="zh-CN"/>
              </w:rPr>
              <w:t>婺源</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rPr>
              <w:t>参观：</w:t>
            </w:r>
            <w:r>
              <w:rPr>
                <w:rFonts w:hint="eastAsia" w:ascii="微软雅黑" w:hAnsi="微软雅黑" w:eastAsia="微软雅黑" w:cs="微软雅黑"/>
                <w:bCs/>
                <w:color w:val="auto"/>
                <w:szCs w:val="21"/>
                <w:lang w:eastAsia="zh-CN"/>
              </w:rPr>
              <w:t>月亮湾、篁岭</w:t>
            </w:r>
          </w:p>
        </w:tc>
        <w:tc>
          <w:tcPr>
            <w:tcW w:w="1048"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婺源</w:t>
            </w:r>
          </w:p>
        </w:tc>
        <w:tc>
          <w:tcPr>
            <w:tcW w:w="962"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82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right="0" w:firstLine="210" w:firstLineChars="100"/>
              <w:jc w:val="both"/>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91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right="0" w:firstLine="210" w:firstLineChars="100"/>
              <w:jc w:val="both"/>
              <w:rPr>
                <w:rFonts w:hint="eastAsia" w:ascii="微软雅黑" w:hAnsi="微软雅黑" w:eastAsia="微软雅黑" w:cs="微软雅黑"/>
                <w:bCs/>
                <w:color w:val="1F2DA8"/>
                <w:szCs w:val="21"/>
                <w:lang w:eastAsia="zh-CN"/>
              </w:rPr>
            </w:pPr>
            <w:r>
              <w:rPr>
                <w:rFonts w:hint="eastAsia" w:ascii="微软雅黑" w:hAnsi="微软雅黑" w:eastAsia="微软雅黑" w:cs="微软雅黑"/>
                <w:bCs/>
                <w:color w:val="1F2DA8"/>
                <w:szCs w:val="21"/>
              </w:rPr>
              <w:t>√</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rPr>
            </w:pP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rPr>
              <w:t>第</w:t>
            </w:r>
            <w:r>
              <w:rPr>
                <w:rFonts w:hint="eastAsia" w:ascii="微软雅黑" w:hAnsi="微软雅黑" w:eastAsia="微软雅黑" w:cs="微软雅黑"/>
                <w:bCs/>
                <w:color w:val="auto"/>
                <w:szCs w:val="21"/>
                <w:lang w:eastAsia="zh-CN"/>
              </w:rPr>
              <w:t>三</w:t>
            </w:r>
            <w:r>
              <w:rPr>
                <w:rFonts w:hint="eastAsia" w:ascii="微软雅黑" w:hAnsi="微软雅黑" w:eastAsia="微软雅黑" w:cs="微软雅黑"/>
                <w:bCs/>
                <w:color w:val="auto"/>
                <w:szCs w:val="21"/>
              </w:rPr>
              <w:t>天</w:t>
            </w:r>
          </w:p>
        </w:tc>
        <w:tc>
          <w:tcPr>
            <w:tcW w:w="460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color w:val="1F2DA8"/>
                <w:sz w:val="24"/>
                <w:szCs w:val="24"/>
                <w:lang w:eastAsia="zh-CN"/>
              </w:rPr>
            </w:pPr>
            <w:r>
              <w:rPr>
                <w:rFonts w:hint="eastAsia" w:ascii="微软雅黑" w:hAnsi="微软雅黑" w:eastAsia="微软雅黑" w:cs="微软雅黑"/>
                <w:b/>
                <w:bCs/>
                <w:color w:val="1F2DA8"/>
                <w:sz w:val="24"/>
                <w:szCs w:val="24"/>
                <w:lang w:eastAsia="zh-CN"/>
              </w:rPr>
              <w:t>婺源</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rPr>
              <w:t>参观：石城-菊经-伞厂-察关-樟村</w:t>
            </w:r>
          </w:p>
        </w:tc>
        <w:tc>
          <w:tcPr>
            <w:tcW w:w="104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微软雅黑" w:hAnsi="微软雅黑" w:eastAsia="微软雅黑" w:cs="微软雅黑"/>
                <w:bCs/>
                <w:color w:val="auto"/>
                <w:szCs w:val="21"/>
                <w:lang w:eastAsia="zh-CN"/>
              </w:rPr>
            </w:pPr>
          </w:p>
          <w:p>
            <w:pPr>
              <w:keepNext w:val="0"/>
              <w:keepLines w:val="0"/>
              <w:suppressLineNumbers w:val="0"/>
              <w:adjustRightInd w:val="0"/>
              <w:snapToGrid w:val="0"/>
              <w:spacing w:before="0" w:beforeAutospacing="0" w:after="0" w:afterAutospacing="0" w:line="400" w:lineRule="exact"/>
              <w:ind w:left="0" w:right="0" w:firstLine="210" w:firstLineChars="100"/>
              <w:jc w:val="both"/>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婺源</w:t>
            </w:r>
          </w:p>
        </w:tc>
        <w:tc>
          <w:tcPr>
            <w:tcW w:w="96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82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right="0" w:firstLine="210" w:firstLineChars="100"/>
              <w:jc w:val="both"/>
              <w:rPr>
                <w:rFonts w:hint="eastAsia" w:ascii="微软雅黑" w:hAnsi="微软雅黑" w:eastAsia="微软雅黑" w:cs="微软雅黑"/>
                <w:bCs/>
                <w:color w:val="1F2DA8"/>
                <w:szCs w:val="21"/>
                <w:lang w:eastAsia="zh-CN"/>
              </w:rPr>
            </w:pPr>
            <w:r>
              <w:rPr>
                <w:rFonts w:hint="eastAsia" w:ascii="微软雅黑" w:hAnsi="微软雅黑" w:eastAsia="微软雅黑" w:cs="微软雅黑"/>
                <w:bCs/>
                <w:color w:val="1F2DA8"/>
                <w:szCs w:val="21"/>
              </w:rPr>
              <w:t>√</w:t>
            </w:r>
          </w:p>
        </w:tc>
        <w:tc>
          <w:tcPr>
            <w:tcW w:w="91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第四天</w:t>
            </w:r>
          </w:p>
        </w:tc>
        <w:tc>
          <w:tcPr>
            <w:tcW w:w="460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
                <w:bCs/>
                <w:color w:val="1F2DA8"/>
                <w:sz w:val="24"/>
                <w:szCs w:val="24"/>
                <w:lang w:val="en-US" w:eastAsia="zh-CN"/>
              </w:rPr>
            </w:pPr>
            <w:r>
              <w:rPr>
                <w:rFonts w:hint="eastAsia" w:ascii="微软雅黑" w:hAnsi="微软雅黑" w:eastAsia="微软雅黑" w:cs="微软雅黑"/>
                <w:b/>
                <w:bCs/>
                <w:color w:val="1F2DA8"/>
                <w:sz w:val="24"/>
                <w:szCs w:val="24"/>
                <w:lang w:val="en-US" w:eastAsia="zh-CN"/>
              </w:rPr>
              <w:t>婺源-宏村</w:t>
            </w:r>
          </w:p>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Cs/>
                <w:color w:val="auto"/>
                <w:szCs w:val="21"/>
                <w:lang w:val="en-US" w:eastAsia="zh-CN"/>
              </w:rPr>
            </w:pPr>
            <w:r>
              <w:rPr>
                <w:rFonts w:hint="eastAsia" w:ascii="微软雅黑" w:hAnsi="微软雅黑" w:eastAsia="微软雅黑" w:cs="微软雅黑"/>
                <w:bCs/>
                <w:color w:val="auto"/>
                <w:szCs w:val="21"/>
                <w:lang w:val="en-US" w:eastAsia="zh-CN"/>
              </w:rPr>
              <w:t>卢村-塔川-宏村</w:t>
            </w:r>
          </w:p>
        </w:tc>
        <w:tc>
          <w:tcPr>
            <w:tcW w:w="104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val="en-US" w:eastAsia="zh-CN"/>
              </w:rPr>
              <w:t>宏村</w:t>
            </w:r>
          </w:p>
        </w:tc>
        <w:tc>
          <w:tcPr>
            <w:tcW w:w="96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825" w:type="dxa"/>
            <w:tcBorders>
              <w:tl2br w:val="nil"/>
              <w:tr2bl w:val="nil"/>
            </w:tcBorders>
            <w:noWrap w:val="0"/>
            <w:vAlign w:val="center"/>
          </w:tcPr>
          <w:p>
            <w:pPr>
              <w:keepNext w:val="0"/>
              <w:keepLines w:val="0"/>
              <w:suppressLineNumbers w:val="0"/>
              <w:spacing w:before="0" w:beforeAutospacing="0" w:after="0" w:afterAutospacing="0"/>
              <w:ind w:right="0" w:firstLine="210" w:firstLineChars="100"/>
              <w:jc w:val="both"/>
              <w:rPr>
                <w:rFonts w:hint="eastAsia" w:ascii="等线" w:hAnsi="等线" w:eastAsia="等线" w:cs="Times New Roman"/>
                <w:color w:val="1F2DA8"/>
                <w:szCs w:val="22"/>
              </w:rPr>
            </w:pPr>
            <w:r>
              <w:rPr>
                <w:rFonts w:hint="eastAsia" w:ascii="微软雅黑" w:hAnsi="微软雅黑" w:eastAsia="微软雅黑" w:cs="微软雅黑"/>
                <w:bCs/>
                <w:color w:val="1F2DA8"/>
                <w:szCs w:val="21"/>
              </w:rPr>
              <w:t>×</w:t>
            </w:r>
          </w:p>
        </w:tc>
        <w:tc>
          <w:tcPr>
            <w:tcW w:w="91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782" w:hRule="atLeast"/>
        </w:trPr>
        <w:tc>
          <w:tcPr>
            <w:tcW w:w="1050"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w:t>
            </w:r>
            <w:r>
              <w:rPr>
                <w:rFonts w:hint="eastAsia" w:ascii="微软雅黑" w:hAnsi="微软雅黑" w:eastAsia="微软雅黑" w:cs="微软雅黑"/>
                <w:bCs/>
                <w:color w:val="auto"/>
                <w:szCs w:val="21"/>
                <w:lang w:val="en-US" w:eastAsia="zh-CN"/>
              </w:rPr>
              <w:t>五</w:t>
            </w:r>
            <w:r>
              <w:rPr>
                <w:rFonts w:hint="eastAsia" w:ascii="微软雅黑" w:hAnsi="微软雅黑" w:eastAsia="微软雅黑" w:cs="微软雅黑"/>
                <w:bCs/>
                <w:color w:val="auto"/>
                <w:szCs w:val="21"/>
                <w:lang w:eastAsia="zh-CN"/>
              </w:rPr>
              <w:t>天</w:t>
            </w:r>
          </w:p>
        </w:tc>
        <w:tc>
          <w:tcPr>
            <w:tcW w:w="460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color w:val="1F2DA8"/>
                <w:sz w:val="24"/>
                <w:szCs w:val="24"/>
                <w:lang w:val="en-US" w:eastAsia="zh-CN"/>
              </w:rPr>
            </w:pPr>
            <w:r>
              <w:rPr>
                <w:rFonts w:hint="eastAsia" w:ascii="微软雅黑" w:hAnsi="微软雅黑" w:eastAsia="微软雅黑" w:cs="微软雅黑"/>
                <w:b/>
                <w:bCs/>
                <w:color w:val="1F2DA8"/>
                <w:sz w:val="24"/>
                <w:szCs w:val="24"/>
                <w:lang w:val="en-US" w:eastAsia="zh-CN"/>
              </w:rPr>
              <w:t>宏村-南昌</w:t>
            </w:r>
          </w:p>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Cs/>
                <w:color w:val="auto"/>
                <w:szCs w:val="21"/>
                <w:lang w:val="en-US" w:eastAsia="zh-CN"/>
              </w:rPr>
            </w:pPr>
            <w:r>
              <w:rPr>
                <w:rFonts w:hint="eastAsia" w:ascii="微软雅黑" w:hAnsi="微软雅黑" w:eastAsia="微软雅黑" w:cs="微软雅黑"/>
                <w:bCs/>
                <w:color w:val="auto"/>
                <w:szCs w:val="21"/>
                <w:lang w:val="en-US" w:eastAsia="zh-CN"/>
              </w:rPr>
              <w:t>奇墅湖</w:t>
            </w:r>
          </w:p>
        </w:tc>
        <w:tc>
          <w:tcPr>
            <w:tcW w:w="104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val="en-US" w:eastAsia="zh-CN"/>
              </w:rPr>
              <w:t>南昌</w:t>
            </w:r>
          </w:p>
        </w:tc>
        <w:tc>
          <w:tcPr>
            <w:tcW w:w="96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825" w:type="dxa"/>
            <w:tcBorders>
              <w:tl2br w:val="nil"/>
              <w:tr2bl w:val="nil"/>
            </w:tcBorders>
            <w:noWrap w:val="0"/>
            <w:vAlign w:val="center"/>
          </w:tcPr>
          <w:p>
            <w:pPr>
              <w:keepNext w:val="0"/>
              <w:keepLines w:val="0"/>
              <w:suppressLineNumbers w:val="0"/>
              <w:spacing w:before="0" w:beforeAutospacing="0" w:after="0" w:afterAutospacing="0"/>
              <w:ind w:right="0" w:firstLine="210" w:firstLineChars="100"/>
              <w:jc w:val="both"/>
              <w:rPr>
                <w:rFonts w:hint="eastAsia" w:ascii="等线" w:hAnsi="等线" w:eastAsia="等线" w:cs="Times New Roman"/>
                <w:color w:val="1F2DA8"/>
                <w:szCs w:val="22"/>
              </w:rPr>
            </w:pPr>
            <w:r>
              <w:rPr>
                <w:rFonts w:hint="eastAsia" w:ascii="微软雅黑" w:hAnsi="微软雅黑" w:eastAsia="微软雅黑" w:cs="微软雅黑"/>
                <w:bCs/>
                <w:color w:val="1F2DA8"/>
                <w:szCs w:val="21"/>
              </w:rPr>
              <w:t>√</w:t>
            </w:r>
          </w:p>
        </w:tc>
        <w:tc>
          <w:tcPr>
            <w:tcW w:w="91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w:t>
            </w:r>
            <w:r>
              <w:rPr>
                <w:rFonts w:hint="eastAsia" w:ascii="微软雅黑" w:hAnsi="微软雅黑" w:eastAsia="微软雅黑" w:cs="微软雅黑"/>
                <w:bCs/>
                <w:color w:val="auto"/>
                <w:szCs w:val="21"/>
                <w:lang w:val="en-US" w:eastAsia="zh-CN"/>
              </w:rPr>
              <w:t>六</w:t>
            </w:r>
            <w:r>
              <w:rPr>
                <w:rFonts w:hint="eastAsia" w:ascii="微软雅黑" w:hAnsi="微软雅黑" w:eastAsia="微软雅黑" w:cs="微软雅黑"/>
                <w:bCs/>
                <w:color w:val="auto"/>
                <w:szCs w:val="21"/>
                <w:lang w:eastAsia="zh-CN"/>
              </w:rPr>
              <w:t>天</w:t>
            </w:r>
          </w:p>
        </w:tc>
        <w:tc>
          <w:tcPr>
            <w:tcW w:w="460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
                <w:bCs/>
                <w:color w:val="45AC1F"/>
                <w:sz w:val="24"/>
                <w:szCs w:val="24"/>
                <w:lang w:val="en-US" w:eastAsia="zh-CN"/>
              </w:rPr>
            </w:pPr>
            <w:r>
              <w:rPr>
                <w:rFonts w:hint="eastAsia" w:ascii="微软雅黑" w:hAnsi="微软雅黑" w:eastAsia="微软雅黑" w:cs="微软雅黑"/>
                <w:b/>
                <w:bCs/>
                <w:color w:val="1F2DA8"/>
                <w:sz w:val="24"/>
                <w:szCs w:val="24"/>
                <w:lang w:val="en-US" w:eastAsia="zh-CN"/>
              </w:rPr>
              <w:t>南昌</w:t>
            </w:r>
            <w:r>
              <w:rPr>
                <w:rFonts w:hint="eastAsia" w:ascii="微软雅黑" w:hAnsi="微软雅黑" w:eastAsia="微软雅黑" w:cs="微软雅黑"/>
                <w:b w:val="0"/>
                <w:bCs w:val="0"/>
                <w:color w:val="auto"/>
                <w:szCs w:val="21"/>
                <w:lang w:val="en-US" w:eastAsia="zh-CN"/>
              </w:rPr>
              <w:t>D2236次（08：40分开车）</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val="en-US" w:eastAsia="zh-CN"/>
              </w:rPr>
            </w:pPr>
            <w:r>
              <w:rPr>
                <w:rFonts w:hint="eastAsia" w:ascii="微软雅黑" w:hAnsi="微软雅黑" w:eastAsia="微软雅黑" w:cs="微软雅黑"/>
                <w:bCs/>
                <w:color w:val="auto"/>
                <w:szCs w:val="21"/>
                <w:lang w:val="en-US" w:eastAsia="zh-CN"/>
              </w:rPr>
              <w:t>结束愉快的江西之旅,送站返回成都</w:t>
            </w:r>
          </w:p>
        </w:tc>
        <w:tc>
          <w:tcPr>
            <w:tcW w:w="104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468B50"/>
                <w:szCs w:val="21"/>
              </w:rPr>
              <w:t>×</w:t>
            </w:r>
          </w:p>
        </w:tc>
        <w:tc>
          <w:tcPr>
            <w:tcW w:w="96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825" w:type="dxa"/>
            <w:tcBorders>
              <w:tl2br w:val="nil"/>
              <w:tr2bl w:val="nil"/>
            </w:tcBorders>
            <w:noWrap w:val="0"/>
            <w:vAlign w:val="center"/>
          </w:tcPr>
          <w:p>
            <w:pPr>
              <w:keepNext w:val="0"/>
              <w:keepLines w:val="0"/>
              <w:suppressLineNumbers w:val="0"/>
              <w:spacing w:before="0" w:beforeAutospacing="0" w:after="0" w:afterAutospacing="0"/>
              <w:ind w:left="0" w:right="0" w:firstLine="420" w:firstLineChars="20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91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r>
    </w:tbl>
    <w:p>
      <w:pPr>
        <w:pStyle w:val="2"/>
        <w:ind w:left="0" w:leftChars="0" w:firstLine="0" w:firstLineChars="0"/>
        <w:rPr>
          <w:rFonts w:hint="eastAsia"/>
          <w:sz w:val="36"/>
          <w:szCs w:val="36"/>
          <w:lang w:val="en-US" w:eastAsia="zh-CN"/>
        </w:rPr>
      </w:pPr>
    </w:p>
    <w:tbl>
      <w:tblPr>
        <w:tblStyle w:val="6"/>
        <w:tblpPr w:leftFromText="180" w:rightFromText="180" w:vertAnchor="text" w:horzAnchor="page" w:tblpX="1285" w:tblpY="26"/>
        <w:tblOverlap w:val="never"/>
        <w:tblW w:w="9405" w:type="dxa"/>
        <w:tblInd w:w="0" w:type="dxa"/>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Layout w:type="fixed"/>
        <w:tblCellMar>
          <w:top w:w="0" w:type="dxa"/>
          <w:left w:w="108" w:type="dxa"/>
          <w:bottom w:w="0" w:type="dxa"/>
          <w:right w:w="108" w:type="dxa"/>
        </w:tblCellMar>
      </w:tblPr>
      <w:tblGrid>
        <w:gridCol w:w="1050"/>
        <w:gridCol w:w="2025"/>
        <w:gridCol w:w="60"/>
        <w:gridCol w:w="2092"/>
        <w:gridCol w:w="1043"/>
        <w:gridCol w:w="180"/>
        <w:gridCol w:w="2955"/>
      </w:tblGrid>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c>
          <w:tcPr>
            <w:tcW w:w="1050" w:type="dxa"/>
            <w:tcBorders>
              <w:tl2br w:val="nil"/>
              <w:tr2bl w:val="nil"/>
            </w:tcBorders>
            <w:shd w:val="clear" w:color="auto" w:fill="1F2DA8"/>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日期</w:t>
            </w:r>
          </w:p>
        </w:tc>
        <w:tc>
          <w:tcPr>
            <w:tcW w:w="8355" w:type="dxa"/>
            <w:gridSpan w:val="6"/>
            <w:tcBorders>
              <w:tl2br w:val="nil"/>
              <w:tr2bl w:val="nil"/>
            </w:tcBorders>
            <w:shd w:val="clear" w:color="auto" w:fill="1F2DA8"/>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详细行程</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473" w:hRule="atLeast"/>
        </w:trPr>
        <w:tc>
          <w:tcPr>
            <w:tcW w:w="1050" w:type="dxa"/>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lang w:eastAsia="zh-CN"/>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lang w:eastAsia="zh-CN"/>
              </w:rPr>
            </w:pPr>
            <w:r>
              <w:rPr>
                <w:rFonts w:hint="eastAsia" w:ascii="微软雅黑" w:hAnsi="微软雅黑" w:eastAsia="微软雅黑" w:cs="微软雅黑"/>
                <w:b/>
                <w:bCs/>
                <w:color w:val="1F2DA8"/>
                <w:szCs w:val="21"/>
                <w:lang w:eastAsia="zh-CN"/>
              </w:rPr>
              <w:t>第一天</w:t>
            </w: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tc>
        <w:tc>
          <w:tcPr>
            <w:tcW w:w="8355" w:type="dxa"/>
            <w:gridSpan w:val="6"/>
            <w:tcBorders>
              <w:tl2br w:val="nil"/>
              <w:tr2bl w:val="nil"/>
            </w:tcBorders>
            <w:noWrap w:val="0"/>
            <w:vAlign w:val="top"/>
          </w:tcPr>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auto"/>
                <w:szCs w:val="21"/>
              </w:rPr>
            </w:pP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各位亲爱的游客朋友们，请在成都东站乘动车前往南昌，我司接站人员接您后，送至酒店入住。</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3656A9"/>
                <w:szCs w:val="21"/>
                <w:lang w:val="en-US" w:eastAsia="zh-CN"/>
              </w:rPr>
            </w:pPr>
            <w:r>
              <w:rPr>
                <w:rFonts w:hint="eastAsia" w:ascii="微软雅黑" w:hAnsi="微软雅黑" w:eastAsia="微软雅黑" w:cs="微软雅黑"/>
                <w:color w:val="3656A9"/>
                <w:szCs w:val="21"/>
                <w:lang w:eastAsia="zh-CN"/>
              </w:rPr>
              <w:t>今日为自由活动时间，你可以在酒店休息，也可以去南昌市区好好逛逛，看看这座英雄的</w:t>
            </w:r>
            <w:r>
              <w:rPr>
                <w:rFonts w:hint="eastAsia" w:ascii="微软雅黑" w:hAnsi="微软雅黑" w:eastAsia="微软雅黑" w:cs="微软雅黑"/>
                <w:color w:val="3656A9"/>
                <w:szCs w:val="21"/>
                <w:lang w:val="en-US" w:eastAsia="zh-CN"/>
              </w:rPr>
              <w:t xml:space="preserve"> 城市。</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3656A9"/>
                <w:szCs w:val="21"/>
                <w:lang w:val="en-US" w:eastAsia="zh-CN"/>
              </w:rPr>
            </w:pPr>
            <w:r>
              <w:rPr>
                <w:rFonts w:hint="eastAsia" w:ascii="微软雅黑" w:hAnsi="微软雅黑" w:eastAsia="微软雅黑" w:cs="微软雅黑"/>
                <w:color w:val="1F2DA8"/>
                <w:szCs w:val="21"/>
                <w:lang w:eastAsia="zh-CN"/>
              </w:rPr>
              <w:t>备注</w:t>
            </w:r>
            <w:r>
              <w:rPr>
                <w:rFonts w:hint="eastAsia" w:ascii="微软雅黑" w:hAnsi="微软雅黑" w:eastAsia="微软雅黑" w:cs="微软雅黑"/>
                <w:color w:val="1F2DA8"/>
                <w:szCs w:val="21"/>
              </w:rPr>
              <w:t>：</w:t>
            </w:r>
            <w:r>
              <w:rPr>
                <w:rFonts w:hint="eastAsia" w:ascii="微软雅黑" w:hAnsi="微软雅黑" w:eastAsia="微软雅黑" w:cs="微软雅黑"/>
                <w:color w:val="1F2DA8"/>
                <w:szCs w:val="21"/>
                <w:lang w:eastAsia="zh-CN"/>
              </w:rPr>
              <w:t>第二天</w:t>
            </w:r>
            <w:r>
              <w:rPr>
                <w:rFonts w:hint="eastAsia" w:ascii="微软雅黑" w:hAnsi="微软雅黑" w:eastAsia="微软雅黑" w:cs="微软雅黑"/>
                <w:color w:val="1F2DA8"/>
                <w:szCs w:val="21"/>
              </w:rPr>
              <w:t>集合出发的时间为</w:t>
            </w:r>
            <w:r>
              <w:rPr>
                <w:rFonts w:hint="eastAsia" w:ascii="微软雅黑" w:hAnsi="微软雅黑" w:eastAsia="微软雅黑" w:cs="微软雅黑"/>
                <w:color w:val="1F2DA8"/>
                <w:szCs w:val="21"/>
                <w:lang w:val="en-US" w:eastAsia="zh-CN"/>
              </w:rPr>
              <w:t>8：00</w:t>
            </w:r>
            <w:r>
              <w:rPr>
                <w:rFonts w:hint="eastAsia" w:ascii="微软雅黑" w:hAnsi="微软雅黑" w:eastAsia="微软雅黑" w:cs="微软雅黑"/>
                <w:color w:val="1F2DA8"/>
                <w:szCs w:val="21"/>
              </w:rPr>
              <w:t>左右， 导游会于</w:t>
            </w:r>
            <w:r>
              <w:rPr>
                <w:rFonts w:hint="eastAsia" w:ascii="微软雅黑" w:hAnsi="微软雅黑" w:eastAsia="微软雅黑" w:cs="微软雅黑"/>
                <w:color w:val="1F2DA8"/>
                <w:szCs w:val="21"/>
                <w:lang w:eastAsia="zh-CN"/>
              </w:rPr>
              <w:t>今日</w:t>
            </w:r>
            <w:r>
              <w:rPr>
                <w:rFonts w:hint="eastAsia" w:ascii="微软雅黑" w:hAnsi="微软雅黑" w:eastAsia="微软雅黑" w:cs="微软雅黑"/>
                <w:color w:val="1F2DA8"/>
                <w:szCs w:val="21"/>
              </w:rPr>
              <w:t>晚22:00前联系到您。请务必保持手机畅通，如晚上22:00还未接到电话，请致电预订短信中的紧急联系人。</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473" w:hRule="atLeast"/>
        </w:trPr>
        <w:tc>
          <w:tcPr>
            <w:tcW w:w="1050" w:type="dxa"/>
            <w:vMerge w:val="restart"/>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r>
              <w:rPr>
                <w:rFonts w:hint="eastAsia" w:ascii="微软雅黑" w:hAnsi="微软雅黑" w:eastAsia="微软雅黑" w:cs="微软雅黑"/>
                <w:b/>
                <w:bCs/>
                <w:color w:val="1F2DA8"/>
                <w:szCs w:val="21"/>
              </w:rPr>
              <w:t>第</w:t>
            </w:r>
            <w:r>
              <w:rPr>
                <w:rFonts w:hint="eastAsia" w:ascii="微软雅黑" w:hAnsi="微软雅黑" w:eastAsia="微软雅黑" w:cs="微软雅黑"/>
                <w:b/>
                <w:bCs/>
                <w:color w:val="1F2DA8"/>
                <w:szCs w:val="21"/>
                <w:lang w:eastAsia="zh-CN"/>
              </w:rPr>
              <w:t>二</w:t>
            </w:r>
            <w:r>
              <w:rPr>
                <w:rFonts w:hint="eastAsia" w:ascii="微软雅黑" w:hAnsi="微软雅黑" w:eastAsia="微软雅黑" w:cs="微软雅黑"/>
                <w:b/>
                <w:bCs/>
                <w:color w:val="1F2DA8"/>
                <w:szCs w:val="21"/>
              </w:rPr>
              <w:t>天</w:t>
            </w: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tc>
        <w:tc>
          <w:tcPr>
            <w:tcW w:w="8355" w:type="dxa"/>
            <w:gridSpan w:val="6"/>
            <w:tcBorders>
              <w:tl2br w:val="nil"/>
              <w:tr2bl w:val="nil"/>
            </w:tcBorders>
            <w:noWrap w:val="0"/>
            <w:vAlign w:val="top"/>
          </w:tcPr>
          <w:p>
            <w:pPr>
              <w:keepNext w:val="0"/>
              <w:keepLines w:val="0"/>
              <w:suppressLineNumbers w:val="0"/>
              <w:spacing w:before="0" w:beforeAutospacing="0" w:after="0" w:afterAutospacing="0"/>
              <w:ind w:left="-199" w:leftChars="-95" w:right="0" w:firstLine="267" w:firstLineChars="95"/>
              <w:rPr>
                <w:rFonts w:hint="eastAsia" w:ascii="微软雅黑" w:hAnsi="微软雅黑" w:eastAsia="微软雅黑" w:cs="微软雅黑"/>
                <w:b/>
                <w:bCs/>
                <w:color w:val="1F2DA8"/>
                <w:szCs w:val="21"/>
              </w:rPr>
            </w:pPr>
            <w:r>
              <w:rPr>
                <w:rFonts w:hint="eastAsia" w:ascii="微软雅黑" w:hAnsi="微软雅黑" w:eastAsia="微软雅黑" w:cs="微软雅黑"/>
                <w:b/>
                <w:bCs/>
                <w:color w:val="1F2DA8"/>
                <w:sz w:val="28"/>
                <w:szCs w:val="28"/>
                <w:lang w:eastAsia="zh-CN"/>
              </w:rPr>
              <w:t>南昌</w:t>
            </w:r>
            <w:r>
              <w:rPr>
                <w:rFonts w:hint="eastAsia" w:ascii="微软雅黑" w:hAnsi="微软雅黑" w:eastAsia="微软雅黑" w:cs="微软雅黑"/>
                <w:b/>
                <w:bCs/>
                <w:color w:val="1F2DA8"/>
                <w:sz w:val="28"/>
                <w:szCs w:val="28"/>
              </w:rPr>
              <w:t>—</w:t>
            </w:r>
            <w:r>
              <w:rPr>
                <w:rFonts w:hint="eastAsia" w:ascii="微软雅黑" w:hAnsi="微软雅黑" w:eastAsia="微软雅黑" w:cs="微软雅黑"/>
                <w:b/>
                <w:bCs/>
                <w:color w:val="1F2DA8"/>
                <w:sz w:val="28"/>
                <w:szCs w:val="28"/>
                <w:lang w:eastAsia="zh-CN"/>
              </w:rPr>
              <w:t>婺源</w:t>
            </w:r>
            <w:r>
              <w:rPr>
                <w:rFonts w:hint="eastAsia" w:ascii="微软雅黑" w:hAnsi="微软雅黑" w:eastAsia="微软雅黑" w:cs="微软雅黑"/>
                <w:b/>
                <w:bCs/>
                <w:color w:val="1F2DA8"/>
                <w:szCs w:val="21"/>
              </w:rPr>
              <w:t>（</w:t>
            </w:r>
            <w:r>
              <w:rPr>
                <w:rFonts w:hint="eastAsia" w:ascii="微软雅黑" w:hAnsi="微软雅黑" w:eastAsia="微软雅黑" w:cs="微软雅黑"/>
                <w:b/>
                <w:bCs/>
                <w:color w:val="1F2DA8"/>
                <w:szCs w:val="21"/>
                <w:lang w:eastAsia="zh-CN"/>
              </w:rPr>
              <w:t>车程</w:t>
            </w:r>
            <w:r>
              <w:rPr>
                <w:rFonts w:hint="eastAsia" w:ascii="微软雅黑" w:hAnsi="微软雅黑" w:eastAsia="微软雅黑" w:cs="微软雅黑"/>
                <w:b/>
                <w:bCs/>
                <w:color w:val="1F2DA8"/>
                <w:szCs w:val="21"/>
              </w:rPr>
              <w:t>时间约</w:t>
            </w:r>
            <w:r>
              <w:rPr>
                <w:rFonts w:hint="eastAsia" w:ascii="微软雅黑" w:hAnsi="微软雅黑" w:eastAsia="微软雅黑" w:cs="微软雅黑"/>
                <w:b/>
                <w:bCs/>
                <w:color w:val="1F2DA8"/>
                <w:szCs w:val="21"/>
                <w:lang w:val="en-US" w:eastAsia="zh-CN"/>
              </w:rPr>
              <w:t>4</w:t>
            </w:r>
            <w:r>
              <w:rPr>
                <w:rFonts w:hint="eastAsia" w:ascii="微软雅黑" w:hAnsi="微软雅黑" w:eastAsia="微软雅黑" w:cs="微软雅黑"/>
                <w:b/>
                <w:bCs/>
                <w:color w:val="1F2DA8"/>
                <w:szCs w:val="21"/>
              </w:rPr>
              <w:t>.5小时）</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229"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6"/>
            <w:tcBorders>
              <w:tl2br w:val="nil"/>
              <w:tr2bl w:val="nil"/>
            </w:tcBorders>
            <w:noWrap w:val="0"/>
            <w:vAlign w:val="top"/>
          </w:tcPr>
          <w:p>
            <w:pPr>
              <w:keepNext w:val="0"/>
              <w:keepLines w:val="0"/>
              <w:suppressLineNumbers w:val="0"/>
              <w:snapToGrid w:val="0"/>
              <w:spacing w:before="0" w:beforeAutospacing="0" w:after="0" w:afterAutospacing="0"/>
              <w:ind w:left="0" w:right="0" w:firstLine="720" w:firstLineChars="300"/>
              <w:rPr>
                <w:rFonts w:hint="eastAsia" w:ascii="微软雅黑" w:hAnsi="微软雅黑" w:eastAsia="微软雅黑" w:cs="微软雅黑"/>
                <w:color w:val="3656A9"/>
                <w:szCs w:val="21"/>
              </w:rPr>
            </w:pPr>
            <w:r>
              <w:rPr>
                <w:rFonts w:hint="eastAsia" w:ascii="微软雅黑" w:hAnsi="微软雅黑" w:eastAsia="微软雅黑" w:cs="微软雅黑"/>
                <w:b w:val="0"/>
                <w:bCs w:val="0"/>
                <w:color w:val="auto"/>
                <w:kern w:val="0"/>
                <w:sz w:val="24"/>
                <w:szCs w:val="24"/>
                <w:lang w:eastAsia="zh-CN" w:bidi="ar"/>
              </w:rPr>
              <w:t>早餐后乘车</w:t>
            </w:r>
            <w:r>
              <w:rPr>
                <w:rFonts w:hint="eastAsia" w:ascii="微软雅黑" w:hAnsi="微软雅黑" w:eastAsia="微软雅黑" w:cs="微软雅黑"/>
                <w:b w:val="0"/>
                <w:bCs w:val="0"/>
                <w:color w:val="auto"/>
                <w:kern w:val="0"/>
                <w:sz w:val="24"/>
                <w:szCs w:val="24"/>
                <w:lang w:bidi="ar"/>
              </w:rPr>
              <w:t>赴中国最美的乡村—</w:t>
            </w:r>
            <w:r>
              <w:rPr>
                <w:rFonts w:hint="eastAsia" w:ascii="微软雅黑" w:hAnsi="微软雅黑" w:eastAsia="微软雅黑" w:cs="微软雅黑"/>
                <w:b/>
                <w:bCs/>
                <w:color w:val="auto"/>
                <w:kern w:val="0"/>
                <w:sz w:val="24"/>
                <w:szCs w:val="24"/>
                <w:lang w:bidi="ar"/>
              </w:rPr>
              <w:t>婺源</w:t>
            </w:r>
            <w:r>
              <w:rPr>
                <w:rFonts w:hint="eastAsia" w:ascii="微软雅黑" w:hAnsi="微软雅黑" w:eastAsia="微软雅黑" w:cs="微软雅黑"/>
                <w:b w:val="0"/>
                <w:bCs w:val="0"/>
                <w:color w:val="auto"/>
                <w:kern w:val="0"/>
                <w:sz w:val="24"/>
                <w:szCs w:val="24"/>
                <w:lang w:bidi="ar"/>
              </w:rPr>
              <w:t>(车程约</w:t>
            </w:r>
            <w:r>
              <w:rPr>
                <w:rFonts w:hint="eastAsia" w:ascii="微软雅黑" w:hAnsi="微软雅黑" w:eastAsia="微软雅黑" w:cs="微软雅黑"/>
                <w:b w:val="0"/>
                <w:bCs w:val="0"/>
                <w:color w:val="auto"/>
                <w:kern w:val="0"/>
                <w:sz w:val="24"/>
                <w:szCs w:val="24"/>
                <w:lang w:val="en-US" w:eastAsia="zh-CN" w:bidi="ar"/>
              </w:rPr>
              <w:t>4</w:t>
            </w:r>
            <w:r>
              <w:rPr>
                <w:rFonts w:hint="eastAsia" w:ascii="微软雅黑" w:hAnsi="微软雅黑" w:eastAsia="微软雅黑" w:cs="微软雅黑"/>
                <w:b w:val="0"/>
                <w:bCs w:val="0"/>
                <w:color w:val="auto"/>
                <w:kern w:val="0"/>
                <w:sz w:val="24"/>
                <w:szCs w:val="24"/>
                <w:lang w:bidi="ar"/>
              </w:rPr>
              <w:t>.5小时) ，</w:t>
            </w:r>
            <w:r>
              <w:rPr>
                <w:rFonts w:hint="eastAsia" w:ascii="微软雅黑" w:hAnsi="微软雅黑" w:eastAsia="微软雅黑" w:cs="微软雅黑"/>
                <w:b w:val="0"/>
                <w:bCs w:val="0"/>
                <w:color w:val="auto"/>
                <w:kern w:val="0"/>
                <w:sz w:val="24"/>
                <w:szCs w:val="24"/>
                <w:lang w:eastAsia="zh-CN" w:bidi="ar"/>
              </w:rPr>
              <w:t>游览</w:t>
            </w:r>
            <w:r>
              <w:rPr>
                <w:rFonts w:hint="eastAsia" w:ascii="微软雅黑" w:hAnsi="微软雅黑" w:eastAsia="微软雅黑" w:cs="微软雅黑"/>
                <w:b/>
                <w:bCs/>
                <w:color w:val="C00000"/>
                <w:kern w:val="0"/>
                <w:sz w:val="24"/>
                <w:szCs w:val="24"/>
                <w:lang w:val="zh-CN" w:eastAsia="zh-CN" w:bidi="ar"/>
              </w:rPr>
              <w:t>【</w:t>
            </w:r>
            <w:r>
              <w:rPr>
                <w:rFonts w:hint="eastAsia" w:ascii="微软雅黑" w:hAnsi="微软雅黑" w:eastAsia="微软雅黑" w:cs="微软雅黑"/>
                <w:b/>
                <w:bCs/>
                <w:color w:val="C00000"/>
                <w:kern w:val="0"/>
                <w:sz w:val="24"/>
                <w:szCs w:val="24"/>
                <w:lang w:val="zh-CN" w:bidi="ar"/>
              </w:rPr>
              <w:t>月亮湾</w:t>
            </w:r>
            <w:r>
              <w:rPr>
                <w:rFonts w:hint="eastAsia" w:ascii="微软雅黑" w:hAnsi="微软雅黑" w:eastAsia="微软雅黑" w:cs="微软雅黑"/>
                <w:b/>
                <w:bCs/>
                <w:color w:val="C00000"/>
                <w:kern w:val="0"/>
                <w:sz w:val="24"/>
                <w:szCs w:val="24"/>
                <w:lang w:val="zh-CN" w:eastAsia="zh-CN" w:bidi="ar"/>
              </w:rPr>
              <w:t>】</w:t>
            </w:r>
            <w:r>
              <w:rPr>
                <w:rFonts w:hint="eastAsia" w:ascii="微软雅黑" w:hAnsi="微软雅黑" w:eastAsia="微软雅黑" w:cs="微软雅黑"/>
                <w:b w:val="0"/>
                <w:bCs w:val="0"/>
                <w:color w:val="auto"/>
                <w:kern w:val="0"/>
                <w:sz w:val="24"/>
                <w:szCs w:val="24"/>
                <w:lang w:bidi="ar"/>
              </w:rPr>
              <w:t>是半路上的一处小景点，因恰如月亮的形态、隔岸徽派民居的典雅、周边秀美的景色相融合。偶有三五农妇临湖浆洗，时常引得路人纷纷驻足，深得游客喜爱，拍摄此时美景。以至成为摄影爱好者们最佳拍摄地之一。月亮湾是半路上的一处小景点，因恰如月亮的形态、隔岸徽派民居的典雅、周边秀美的景色相融合。偶有三五农妇临湖浆洗，时常引得路人纷纷驻足，深得游客喜爱，拍摄此时美景。以至成为摄影爱好者们最佳拍摄地之一。游</w:t>
            </w:r>
            <w:r>
              <w:rPr>
                <w:rFonts w:hint="eastAsia" w:ascii="微软雅黑" w:hAnsi="微软雅黑" w:eastAsia="微软雅黑" w:cs="微软雅黑"/>
                <w:b/>
                <w:bCs/>
                <w:color w:val="C00000"/>
                <w:kern w:val="0"/>
                <w:sz w:val="24"/>
                <w:szCs w:val="24"/>
                <w:lang w:bidi="ar"/>
              </w:rPr>
              <w:t>【篁岭—晒秋人家】</w:t>
            </w:r>
            <w:r>
              <w:rPr>
                <w:rFonts w:hint="eastAsia" w:ascii="微软雅黑" w:hAnsi="微软雅黑" w:eastAsia="微软雅黑" w:cs="微软雅黑"/>
                <w:b w:val="0"/>
                <w:bCs w:val="0"/>
                <w:color w:val="auto"/>
                <w:kern w:val="0"/>
                <w:sz w:val="24"/>
                <w:szCs w:val="24"/>
                <w:lang w:bidi="ar"/>
              </w:rPr>
              <w:t>（游览约2小时，</w:t>
            </w:r>
            <w:r>
              <w:rPr>
                <w:rFonts w:hint="eastAsia" w:ascii="微软雅黑" w:hAnsi="微软雅黑" w:eastAsia="微软雅黑" w:cs="微软雅黑"/>
                <w:b w:val="0"/>
                <w:bCs w:val="0"/>
                <w:color w:val="FF0000"/>
                <w:kern w:val="0"/>
                <w:sz w:val="24"/>
                <w:szCs w:val="24"/>
                <w:lang w:eastAsia="zh-CN" w:bidi="ar"/>
              </w:rPr>
              <w:t>已含</w:t>
            </w:r>
            <w:r>
              <w:rPr>
                <w:rFonts w:hint="eastAsia" w:ascii="微软雅黑" w:hAnsi="微软雅黑" w:eastAsia="微软雅黑" w:cs="微软雅黑"/>
                <w:b w:val="0"/>
                <w:bCs w:val="0"/>
                <w:color w:val="FF0000"/>
                <w:kern w:val="0"/>
                <w:sz w:val="24"/>
                <w:szCs w:val="24"/>
                <w:lang w:bidi="ar"/>
              </w:rPr>
              <w:t>往返缆车120元/人</w:t>
            </w:r>
            <w:r>
              <w:rPr>
                <w:rFonts w:hint="eastAsia" w:ascii="微软雅黑" w:hAnsi="微软雅黑" w:eastAsia="微软雅黑" w:cs="微软雅黑"/>
                <w:b w:val="0"/>
                <w:bCs w:val="0"/>
                <w:color w:val="FF0000"/>
                <w:kern w:val="0"/>
                <w:sz w:val="24"/>
                <w:szCs w:val="24"/>
                <w:lang w:eastAsia="zh-CN" w:bidi="ar"/>
              </w:rPr>
              <w:t>，赠送景点，不去不退</w:t>
            </w:r>
            <w:r>
              <w:rPr>
                <w:rFonts w:hint="eastAsia" w:ascii="微软雅黑" w:hAnsi="微软雅黑" w:eastAsia="微软雅黑" w:cs="微软雅黑"/>
                <w:b w:val="0"/>
                <w:bCs w:val="0"/>
                <w:color w:val="auto"/>
                <w:kern w:val="0"/>
                <w:sz w:val="24"/>
                <w:szCs w:val="24"/>
                <w:lang w:bidi="ar"/>
              </w:rPr>
              <w:t>）：徽式商铺林立，前店后坊，活脱脱一幅缩写版流动的“清明上河图”“篁岭晒秋”闻名遐迩：村民晒晾农作物使用竹匾晒在自家眺窗前木架上，形成特有的徽派民俗景观。四季花海展示惊艳的“大地艺术”。“地无三尺平”处处是花、是景。</w:t>
            </w:r>
            <w:r>
              <w:rPr>
                <w:rFonts w:hint="eastAsia" w:ascii="微软雅黑" w:hAnsi="微软雅黑" w:eastAsia="微软雅黑" w:cs="微软雅黑"/>
                <w:b/>
                <w:bCs/>
                <w:color w:val="auto"/>
                <w:kern w:val="0"/>
                <w:sz w:val="24"/>
                <w:szCs w:val="24"/>
                <w:lang w:bidi="ar"/>
              </w:rPr>
              <w:t>【天街】</w:t>
            </w:r>
            <w:r>
              <w:rPr>
                <w:rFonts w:hint="eastAsia" w:ascii="微软雅黑" w:hAnsi="微软雅黑" w:eastAsia="微软雅黑" w:cs="微软雅黑"/>
                <w:b w:val="0"/>
                <w:bCs w:val="0"/>
                <w:color w:val="auto"/>
                <w:kern w:val="0"/>
                <w:sz w:val="24"/>
                <w:szCs w:val="24"/>
                <w:lang w:bidi="ar"/>
              </w:rPr>
              <w:t>民居围绕水口呈扇形梯状错落排布，U形村落带您体验南方的“布达拉宫”。徽式商铺林立，前店后坊，一幅流动的缩写版“清明上河图”。家家户户屋顶晒盘云集，绘就出一幅“晒秋人家”风情画。</w:t>
            </w:r>
            <w:r>
              <w:rPr>
                <w:rFonts w:hint="eastAsia" w:ascii="微软雅黑" w:hAnsi="微软雅黑" w:eastAsia="微软雅黑" w:cs="微软雅黑"/>
                <w:b/>
                <w:bCs/>
                <w:color w:val="auto"/>
                <w:kern w:val="0"/>
                <w:sz w:val="24"/>
                <w:szCs w:val="24"/>
                <w:lang w:bidi="ar"/>
              </w:rPr>
              <w:t>【卧云桥、垒心桥】</w:t>
            </w:r>
            <w:r>
              <w:rPr>
                <w:rFonts w:hint="eastAsia" w:ascii="微软雅黑" w:hAnsi="微软雅黑" w:eastAsia="微软雅黑" w:cs="微软雅黑"/>
                <w:b w:val="0"/>
                <w:bCs w:val="0"/>
                <w:color w:val="auto"/>
                <w:kern w:val="0"/>
                <w:sz w:val="24"/>
                <w:szCs w:val="24"/>
                <w:lang w:bidi="ar"/>
              </w:rPr>
              <w:t>索桥似玉带将两岸的梯田串接。体验百米高空玻璃栈道。“鲜花”是点缀，象征惬意优雅的生活方式，“小镇”是主体，是580年历史积淀的篁岭文化古村，鲜花与古村相伴，鲜花与古建斗趣，二者结合是乡村田园生活的写照，是生态与人文的融合，是梦里老家乡愁的延续。赏花的景点比比皆是，看徽派建筑的古镇江南地区也不少，而篁岭鲜花小镇二者巧妙融合，呈现出惬意的江南生活和人文生态。</w:t>
            </w:r>
            <w:r>
              <w:rPr>
                <w:rFonts w:hint="eastAsia" w:ascii="微软雅黑" w:hAnsi="微软雅黑" w:eastAsia="微软雅黑" w:cs="微软雅黑"/>
                <w:b w:val="0"/>
                <w:bCs w:val="0"/>
                <w:color w:val="auto"/>
                <w:kern w:val="0"/>
                <w:sz w:val="24"/>
                <w:szCs w:val="24"/>
                <w:lang w:eastAsia="zh-CN" w:bidi="ar"/>
              </w:rPr>
              <w:t>后</w:t>
            </w:r>
            <w:r>
              <w:rPr>
                <w:rFonts w:hint="eastAsia" w:ascii="微软雅黑" w:hAnsi="微软雅黑" w:eastAsia="微软雅黑" w:cs="微软雅黑"/>
                <w:b/>
                <w:bCs/>
                <w:color w:val="C00000"/>
                <w:kern w:val="0"/>
                <w:sz w:val="24"/>
                <w:szCs w:val="24"/>
                <w:lang w:val="zh-CN" w:bidi="ar"/>
              </w:rPr>
              <w:t>赠送游览</w:t>
            </w:r>
            <w:r>
              <w:rPr>
                <w:rFonts w:hint="eastAsia" w:ascii="微软雅黑" w:hAnsi="微软雅黑" w:eastAsia="微软雅黑" w:cs="微软雅黑"/>
                <w:b/>
                <w:bCs/>
                <w:color w:val="C00000"/>
                <w:kern w:val="0"/>
                <w:sz w:val="24"/>
                <w:szCs w:val="24"/>
                <w:lang w:bidi="ar"/>
              </w:rPr>
              <w:t>【演义小镇】</w:t>
            </w:r>
            <w:r>
              <w:rPr>
                <w:rFonts w:hint="eastAsia" w:ascii="微软雅黑" w:hAnsi="微软雅黑" w:eastAsia="微软雅黑" w:cs="微软雅黑"/>
                <w:b/>
                <w:bCs/>
                <w:color w:val="C00000"/>
                <w:kern w:val="0"/>
                <w:sz w:val="24"/>
                <w:szCs w:val="24"/>
                <w:lang w:eastAsia="zh-CN" w:bidi="ar"/>
              </w:rPr>
              <w:t>（赠送景点，不去不退）</w:t>
            </w:r>
            <w:r>
              <w:rPr>
                <w:rFonts w:hint="eastAsia" w:ascii="微软雅黑" w:hAnsi="微软雅黑" w:eastAsia="微软雅黑" w:cs="微软雅黑"/>
                <w:b w:val="0"/>
                <w:bCs w:val="0"/>
                <w:color w:val="auto"/>
                <w:kern w:val="0"/>
                <w:sz w:val="24"/>
                <w:szCs w:val="24"/>
                <w:lang w:bidi="ar"/>
              </w:rPr>
              <w:t>演艺小镇以市井街巷为载体，以演艺为灵魂，为游客提供穿越历史的新奇体验，游客可以亲临现场感受人生三大幸事——金榜题名、衣锦还乡、洞房花烛。领略古徽州繁华什锦、可谓是一座活着的徽州古镇。</w:t>
            </w:r>
            <w:r>
              <w:rPr>
                <w:rFonts w:hint="eastAsia" w:ascii="微软雅黑" w:hAnsi="微软雅黑" w:eastAsia="微软雅黑" w:cs="微软雅黑"/>
                <w:b/>
                <w:bCs/>
                <w:color w:val="C00000"/>
                <w:kern w:val="0"/>
                <w:sz w:val="24"/>
                <w:szCs w:val="24"/>
                <w:lang w:bidi="ar"/>
              </w:rPr>
              <w:t>观赏梦里老家大型山水实景演出（</w:t>
            </w:r>
            <w:r>
              <w:rPr>
                <w:rFonts w:hint="eastAsia" w:ascii="微软雅黑" w:hAnsi="微软雅黑" w:eastAsia="微软雅黑" w:cs="微软雅黑"/>
                <w:b/>
                <w:bCs/>
                <w:color w:val="C00000"/>
                <w:kern w:val="0"/>
                <w:sz w:val="24"/>
                <w:szCs w:val="24"/>
                <w:lang w:eastAsia="zh-CN" w:bidi="ar"/>
              </w:rPr>
              <w:t>赠送价值</w:t>
            </w:r>
            <w:r>
              <w:rPr>
                <w:rFonts w:hint="eastAsia" w:ascii="微软雅黑" w:hAnsi="微软雅黑" w:eastAsia="微软雅黑" w:cs="微软雅黑"/>
                <w:b/>
                <w:bCs/>
                <w:color w:val="C00000"/>
                <w:kern w:val="0"/>
                <w:sz w:val="24"/>
                <w:szCs w:val="24"/>
                <w:lang w:bidi="ar"/>
              </w:rPr>
              <w:t>198元/人，观赏约80分钟</w:t>
            </w:r>
            <w:r>
              <w:rPr>
                <w:rFonts w:hint="eastAsia" w:ascii="微软雅黑" w:hAnsi="微软雅黑" w:eastAsia="微软雅黑" w:cs="微软雅黑"/>
                <w:b/>
                <w:bCs/>
                <w:color w:val="C00000"/>
                <w:kern w:val="0"/>
                <w:sz w:val="24"/>
                <w:szCs w:val="24"/>
                <w:lang w:eastAsia="zh-CN" w:bidi="ar"/>
              </w:rPr>
              <w:t>，赠送景点，不去不退</w:t>
            </w:r>
            <w:r>
              <w:rPr>
                <w:rFonts w:hint="eastAsia" w:ascii="微软雅黑" w:hAnsi="微软雅黑" w:eastAsia="微软雅黑" w:cs="微软雅黑"/>
                <w:b/>
                <w:bCs/>
                <w:color w:val="C00000"/>
                <w:kern w:val="0"/>
                <w:sz w:val="24"/>
                <w:szCs w:val="24"/>
                <w:lang w:bidi="ar"/>
              </w:rPr>
              <w:t>）</w:t>
            </w:r>
            <w:r>
              <w:rPr>
                <w:rFonts w:hint="eastAsia" w:ascii="微软雅黑" w:hAnsi="微软雅黑" w:eastAsia="微软雅黑" w:cs="微软雅黑"/>
                <w:b w:val="0"/>
                <w:bCs w:val="0"/>
                <w:color w:val="auto"/>
                <w:kern w:val="0"/>
                <w:sz w:val="24"/>
                <w:szCs w:val="24"/>
                <w:lang w:eastAsia="zh-CN" w:bidi="ar"/>
              </w:rPr>
              <w:t>，</w:t>
            </w:r>
            <w:r>
              <w:rPr>
                <w:rFonts w:hint="eastAsia" w:ascii="微软雅黑" w:hAnsi="微软雅黑" w:eastAsia="微软雅黑" w:cs="微软雅黑"/>
                <w:b w:val="0"/>
                <w:bCs w:val="0"/>
                <w:color w:val="auto"/>
                <w:kern w:val="0"/>
                <w:sz w:val="24"/>
                <w:szCs w:val="24"/>
                <w:lang w:bidi="ar"/>
              </w:rPr>
              <w:t>以千年徽州文化为背景，依托婺源自然山水，在春夏秋冬四季轮回中，演绎了徽商创富的艰辛历程、坚贞不渝的爱情绝唱、科举辉煌的的兴盛和睦、淡泊归隐的人生境界，是婺源之旅非看不可演出。后入住酒店。</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445"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6"/>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1F2DA8"/>
                <w:szCs w:val="21"/>
                <w:lang w:eastAsia="zh-CN"/>
              </w:rPr>
            </w:pPr>
            <w:r>
              <w:rPr>
                <w:rFonts w:hint="eastAsia" w:ascii="微软雅黑" w:hAnsi="微软雅黑" w:eastAsia="微软雅黑" w:cs="微软雅黑"/>
                <w:b/>
                <w:bCs/>
                <w:color w:val="1F2DA8"/>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53975</wp:posOffset>
                  </wp:positionV>
                  <wp:extent cx="238125" cy="215265"/>
                  <wp:effectExtent l="0" t="0" r="9525" b="13335"/>
                  <wp:wrapSquare wrapText="bothSides"/>
                  <wp:docPr id="8" name="图片 367"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7" descr="cfe4bd245fa44c9dfb147042f6bf289"/>
                          <pic:cNvPicPr>
                            <a:picLocks noChangeAspect="1"/>
                          </pic:cNvPicPr>
                        </pic:nvPicPr>
                        <pic:blipFill>
                          <a:blip r:embed="rId6">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1F2DA8"/>
                <w:sz w:val="24"/>
                <w:szCs w:val="24"/>
              </w:rPr>
              <w:t>早：</w:t>
            </w:r>
            <w:r>
              <w:rPr>
                <w:rFonts w:hint="eastAsia" w:ascii="微软雅黑" w:hAnsi="微软雅黑" w:eastAsia="微软雅黑" w:cs="微软雅黑"/>
                <w:b/>
                <w:bCs/>
                <w:color w:val="1F2DA8"/>
                <w:sz w:val="24"/>
                <w:szCs w:val="24"/>
                <w:lang w:eastAsia="zh-CN"/>
              </w:rPr>
              <w:t>含自助早餐</w:t>
            </w:r>
            <w:r>
              <w:rPr>
                <w:rFonts w:hint="eastAsia" w:ascii="微软雅黑" w:hAnsi="微软雅黑" w:eastAsia="微软雅黑" w:cs="微软雅黑"/>
                <w:b/>
                <w:bCs/>
                <w:color w:val="1F2DA8"/>
                <w:sz w:val="24"/>
                <w:szCs w:val="24"/>
              </w:rPr>
              <w:t xml:space="preserve">       午： </w:t>
            </w:r>
            <w:r>
              <w:rPr>
                <w:rFonts w:hint="eastAsia" w:ascii="微软雅黑" w:hAnsi="微软雅黑" w:eastAsia="微软雅黑" w:cs="微软雅黑"/>
                <w:b/>
                <w:bCs/>
                <w:color w:val="1F2DA8"/>
                <w:sz w:val="24"/>
                <w:szCs w:val="24"/>
                <w:lang w:eastAsia="zh-CN"/>
              </w:rPr>
              <w:t>含餐</w:t>
            </w:r>
            <w:r>
              <w:rPr>
                <w:rFonts w:hint="eastAsia" w:ascii="微软雅黑" w:hAnsi="微软雅黑" w:eastAsia="微软雅黑" w:cs="微软雅黑"/>
                <w:b/>
                <w:bCs/>
                <w:color w:val="1F2DA8"/>
                <w:sz w:val="24"/>
                <w:szCs w:val="24"/>
                <w:lang w:val="en-US" w:eastAsia="zh-CN"/>
              </w:rPr>
              <w:t xml:space="preserve">  </w:t>
            </w:r>
            <w:r>
              <w:rPr>
                <w:rFonts w:hint="eastAsia" w:ascii="微软雅黑" w:hAnsi="微软雅黑" w:eastAsia="微软雅黑" w:cs="微软雅黑"/>
                <w:b/>
                <w:bCs/>
                <w:color w:val="1F2DA8"/>
                <w:sz w:val="24"/>
                <w:szCs w:val="24"/>
              </w:rPr>
              <w:t xml:space="preserve">   晚：</w:t>
            </w:r>
            <w:r>
              <w:rPr>
                <w:rFonts w:hint="eastAsia" w:ascii="微软雅黑" w:hAnsi="微软雅黑" w:eastAsia="微软雅黑" w:cs="微软雅黑"/>
                <w:b/>
                <w:bCs/>
                <w:color w:val="1F2DA8"/>
                <w:sz w:val="24"/>
                <w:szCs w:val="24"/>
                <w:lang w:eastAsia="zh-CN"/>
              </w:rPr>
              <w:t>含餐</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2450" w:hRule="atLeast"/>
        </w:trPr>
        <w:tc>
          <w:tcPr>
            <w:tcW w:w="3075" w:type="dxa"/>
            <w:gridSpan w:val="2"/>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right="0"/>
              <w:jc w:val="left"/>
              <w:rPr>
                <w:rFonts w:hint="eastAsia" w:ascii="微软雅黑" w:hAnsi="微软雅黑" w:eastAsia="微软雅黑" w:cs="微软雅黑"/>
                <w:szCs w:val="22"/>
                <w:lang w:val="en-US" w:eastAsia="zh-CN"/>
              </w:rPr>
            </w:pPr>
            <w:r>
              <w:rPr>
                <w:rFonts w:hint="eastAsia" w:ascii="微软雅黑" w:hAnsi="微软雅黑" w:eastAsia="微软雅黑" w:cs="微软雅黑"/>
                <w:szCs w:val="22"/>
                <w:lang w:val="en-US" w:eastAsia="zh-CN"/>
              </w:rPr>
              <w:drawing>
                <wp:anchor distT="0" distB="0" distL="114300" distR="114300" simplePos="0" relativeHeight="251670528" behindDoc="1" locked="0" layoutInCell="1" allowOverlap="1">
                  <wp:simplePos x="0" y="0"/>
                  <wp:positionH relativeFrom="column">
                    <wp:posOffset>-49530</wp:posOffset>
                  </wp:positionH>
                  <wp:positionV relativeFrom="paragraph">
                    <wp:posOffset>27305</wp:posOffset>
                  </wp:positionV>
                  <wp:extent cx="1919605" cy="1508760"/>
                  <wp:effectExtent l="0" t="0" r="635" b="0"/>
                  <wp:wrapNone/>
                  <wp:docPr id="4" name="图片 4" descr="月亮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月亮湾"/>
                          <pic:cNvPicPr>
                            <a:picLocks noChangeAspect="1"/>
                          </pic:cNvPicPr>
                        </pic:nvPicPr>
                        <pic:blipFill>
                          <a:blip r:embed="rId7"/>
                          <a:stretch>
                            <a:fillRect/>
                          </a:stretch>
                        </pic:blipFill>
                        <pic:spPr>
                          <a:xfrm>
                            <a:off x="0" y="0"/>
                            <a:ext cx="1919605" cy="1508760"/>
                          </a:xfrm>
                          <a:prstGeom prst="rect">
                            <a:avLst/>
                          </a:prstGeom>
                        </pic:spPr>
                      </pic:pic>
                    </a:graphicData>
                  </a:graphic>
                </wp:anchor>
              </w:drawing>
            </w:r>
          </w:p>
        </w:tc>
        <w:tc>
          <w:tcPr>
            <w:tcW w:w="3375" w:type="dxa"/>
            <w:gridSpan w:val="4"/>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right="0"/>
              <w:jc w:val="left"/>
              <w:rPr>
                <w:rFonts w:hint="eastAsia" w:ascii="微软雅黑" w:hAnsi="微软雅黑" w:eastAsia="微软雅黑" w:cs="微软雅黑"/>
                <w:szCs w:val="22"/>
                <w:lang w:val="en-US" w:eastAsia="zh-CN"/>
              </w:rPr>
            </w:pPr>
            <w:r>
              <w:rPr>
                <w:rFonts w:hint="eastAsia" w:ascii="微软雅黑" w:hAnsi="微软雅黑" w:eastAsia="微软雅黑" w:cs="微软雅黑"/>
                <w:szCs w:val="22"/>
                <w:lang w:val="en-US" w:eastAsia="zh-CN"/>
              </w:rPr>
              <w:drawing>
                <wp:anchor distT="0" distB="0" distL="114300" distR="114300" simplePos="0" relativeHeight="251670528" behindDoc="0" locked="0" layoutInCell="1" allowOverlap="1">
                  <wp:simplePos x="0" y="0"/>
                  <wp:positionH relativeFrom="column">
                    <wp:posOffset>-50800</wp:posOffset>
                  </wp:positionH>
                  <wp:positionV relativeFrom="paragraph">
                    <wp:posOffset>26035</wp:posOffset>
                  </wp:positionV>
                  <wp:extent cx="2122805" cy="1493520"/>
                  <wp:effectExtent l="0" t="0" r="10795" b="0"/>
                  <wp:wrapNone/>
                  <wp:docPr id="6" name="图片 6" descr="src=http___n1-q_mafengwo_net_s12_M00_27_66_wKgED1veqZWAdJpYABgMwSnyzWQ874_png&amp;refer=http___n1-q_mafeng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rc=http___n1-q_mafengwo_net_s12_M00_27_66_wKgED1veqZWAdJpYABgMwSnyzWQ874_png&amp;refer=http___n1-q_mafengwo"/>
                          <pic:cNvPicPr>
                            <a:picLocks noChangeAspect="1"/>
                          </pic:cNvPicPr>
                        </pic:nvPicPr>
                        <pic:blipFill>
                          <a:blip r:embed="rId8"/>
                          <a:stretch>
                            <a:fillRect/>
                          </a:stretch>
                        </pic:blipFill>
                        <pic:spPr>
                          <a:xfrm>
                            <a:off x="0" y="0"/>
                            <a:ext cx="2122805" cy="1493520"/>
                          </a:xfrm>
                          <a:prstGeom prst="rect">
                            <a:avLst/>
                          </a:prstGeom>
                        </pic:spPr>
                      </pic:pic>
                    </a:graphicData>
                  </a:graphic>
                </wp:anchor>
              </w:drawing>
            </w:r>
          </w:p>
        </w:tc>
        <w:tc>
          <w:tcPr>
            <w:tcW w:w="2955" w:type="dxa"/>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right="0"/>
              <w:jc w:val="left"/>
              <w:rPr>
                <w:rFonts w:hint="eastAsia" w:ascii="微软雅黑" w:hAnsi="微软雅黑" w:eastAsia="微软雅黑" w:cs="微软雅黑"/>
                <w:szCs w:val="22"/>
                <w:lang w:val="en-US" w:eastAsia="zh-CN"/>
              </w:rPr>
            </w:pPr>
            <w:r>
              <w:rPr>
                <w:rFonts w:hint="eastAsia" w:ascii="微软雅黑" w:hAnsi="微软雅黑" w:eastAsia="微软雅黑" w:cs="微软雅黑"/>
                <w:szCs w:val="22"/>
                <w:lang w:val="en-US" w:eastAsia="zh-CN"/>
              </w:rPr>
              <w:drawing>
                <wp:anchor distT="0" distB="0" distL="114300" distR="114300" simplePos="0" relativeHeight="251670528" behindDoc="1" locked="0" layoutInCell="1" allowOverlap="1">
                  <wp:simplePos x="0" y="0"/>
                  <wp:positionH relativeFrom="column">
                    <wp:posOffset>-50165</wp:posOffset>
                  </wp:positionH>
                  <wp:positionV relativeFrom="paragraph">
                    <wp:posOffset>19050</wp:posOffset>
                  </wp:positionV>
                  <wp:extent cx="1839595" cy="1496695"/>
                  <wp:effectExtent l="0" t="0" r="4445" b="12065"/>
                  <wp:wrapNone/>
                  <wp:docPr id="5" name="图片 5" descr="src=http___images_shobserver_com_news_news_2017_5_25_1d372f3e-de41-481d-941a-c50bd09b0a41_jpg&amp;refer=http___images_shob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rc=http___images_shobserver_com_news_news_2017_5_25_1d372f3e-de41-481d-941a-c50bd09b0a41_jpg&amp;refer=http___images_shobserver"/>
                          <pic:cNvPicPr>
                            <a:picLocks noChangeAspect="1"/>
                          </pic:cNvPicPr>
                        </pic:nvPicPr>
                        <pic:blipFill>
                          <a:blip r:embed="rId9"/>
                          <a:stretch>
                            <a:fillRect/>
                          </a:stretch>
                        </pic:blipFill>
                        <pic:spPr>
                          <a:xfrm>
                            <a:off x="0" y="0"/>
                            <a:ext cx="1839595" cy="1496695"/>
                          </a:xfrm>
                          <a:prstGeom prst="rect">
                            <a:avLst/>
                          </a:prstGeom>
                        </pic:spPr>
                      </pic:pic>
                    </a:graphicData>
                  </a:graphic>
                </wp:anchor>
              </w:drawing>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278" w:hRule="atLeast"/>
        </w:trPr>
        <w:tc>
          <w:tcPr>
            <w:tcW w:w="1050" w:type="dxa"/>
            <w:vMerge w:val="restart"/>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both"/>
              <w:rPr>
                <w:rFonts w:hint="eastAsia" w:ascii="微软雅黑" w:hAnsi="微软雅黑" w:eastAsia="微软雅黑" w:cs="微软雅黑"/>
                <w:b/>
                <w:bCs/>
                <w:color w:val="1F2DA8"/>
                <w:szCs w:val="21"/>
              </w:rPr>
            </w:pPr>
            <w:r>
              <w:rPr>
                <w:rFonts w:hint="eastAsia" w:ascii="微软雅黑" w:hAnsi="微软雅黑" w:eastAsia="微软雅黑" w:cs="微软雅黑"/>
                <w:b/>
                <w:bCs/>
                <w:color w:val="1F2DA8"/>
                <w:szCs w:val="21"/>
              </w:rPr>
              <w:t>第</w:t>
            </w:r>
            <w:r>
              <w:rPr>
                <w:rFonts w:hint="eastAsia" w:ascii="微软雅黑" w:hAnsi="微软雅黑" w:eastAsia="微软雅黑" w:cs="微软雅黑"/>
                <w:b/>
                <w:bCs/>
                <w:color w:val="1F2DA8"/>
                <w:szCs w:val="21"/>
                <w:lang w:eastAsia="zh-CN"/>
              </w:rPr>
              <w:t>三</w:t>
            </w:r>
            <w:r>
              <w:rPr>
                <w:rFonts w:hint="eastAsia" w:ascii="微软雅黑" w:hAnsi="微软雅黑" w:eastAsia="微软雅黑" w:cs="微软雅黑"/>
                <w:b/>
                <w:bCs/>
                <w:color w:val="1F2DA8"/>
                <w:szCs w:val="21"/>
              </w:rPr>
              <w:t>天</w:t>
            </w:r>
          </w:p>
        </w:tc>
        <w:tc>
          <w:tcPr>
            <w:tcW w:w="8355" w:type="dxa"/>
            <w:gridSpan w:val="6"/>
            <w:tcBorders>
              <w:tl2br w:val="nil"/>
              <w:tr2bl w:val="nil"/>
            </w:tcBorders>
            <w:noWrap w:val="0"/>
            <w:vAlign w:val="top"/>
          </w:tcPr>
          <w:p>
            <w:pPr>
              <w:keepNext w:val="0"/>
              <w:keepLines w:val="0"/>
              <w:suppressLineNumbers w:val="0"/>
              <w:spacing w:before="0" w:beforeAutospacing="0" w:after="0" w:afterAutospacing="0"/>
              <w:ind w:left="0" w:right="0"/>
              <w:rPr>
                <w:rFonts w:hint="default" w:ascii="微软雅黑" w:hAnsi="微软雅黑" w:eastAsia="微软雅黑" w:cs="微软雅黑"/>
                <w:b/>
                <w:bCs/>
                <w:color w:val="1F2DA8"/>
                <w:szCs w:val="21"/>
                <w:lang w:val="en-US" w:eastAsia="zh-CN"/>
              </w:rPr>
            </w:pPr>
            <w:r>
              <w:rPr>
                <w:rFonts w:hint="eastAsia" w:ascii="微软雅黑" w:hAnsi="微软雅黑" w:eastAsia="微软雅黑" w:cs="微软雅黑"/>
                <w:b/>
                <w:bCs/>
                <w:color w:val="1F2DA8"/>
                <w:sz w:val="28"/>
                <w:szCs w:val="28"/>
                <w:lang w:eastAsia="zh-CN"/>
              </w:rPr>
              <w:t>婺源石城</w:t>
            </w:r>
            <w:r>
              <w:rPr>
                <w:rFonts w:hint="eastAsia" w:ascii="微软雅黑" w:hAnsi="微软雅黑" w:eastAsia="微软雅黑" w:cs="微软雅黑"/>
                <w:b/>
                <w:bCs/>
                <w:color w:val="1F2DA8"/>
                <w:sz w:val="28"/>
                <w:szCs w:val="28"/>
                <w:lang w:val="en-US" w:eastAsia="zh-CN"/>
              </w:rPr>
              <w:t>-菊径村-伞厂-察关村-樟村</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278"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6"/>
            <w:tcBorders>
              <w:tl2br w:val="nil"/>
              <w:tr2bl w:val="nil"/>
            </w:tcBorders>
            <w:noWrap w:val="0"/>
            <w:vAlign w:val="top"/>
          </w:tcPr>
          <w:p>
            <w:pPr>
              <w:keepNext w:val="0"/>
              <w:keepLines w:val="0"/>
              <w:suppressLineNumbers w:val="0"/>
              <w:snapToGrid w:val="0"/>
              <w:spacing w:before="0" w:beforeAutospacing="0" w:after="0" w:afterAutospacing="0"/>
              <w:ind w:left="0" w:right="0" w:firstLine="480" w:firstLineChars="200"/>
              <w:rPr>
                <w:rFonts w:hint="eastAsia" w:ascii="微软雅黑" w:hAnsi="微软雅黑" w:eastAsia="宋体" w:cs="微软雅黑"/>
                <w:b/>
                <w:bCs/>
                <w:color w:val="3656A9"/>
                <w:szCs w:val="21"/>
                <w:lang w:val="en-US" w:eastAsia="zh-CN"/>
              </w:rPr>
            </w:pPr>
            <w:r>
              <w:rPr>
                <w:rFonts w:hint="eastAsia" w:ascii="微软雅黑" w:hAnsi="微软雅黑" w:eastAsia="微软雅黑" w:cs="微软雅黑"/>
                <w:b w:val="0"/>
                <w:bCs w:val="0"/>
                <w:color w:val="auto"/>
                <w:sz w:val="24"/>
                <w:szCs w:val="24"/>
              </w:rPr>
              <w:t>上午：</w:t>
            </w:r>
            <w:r>
              <w:rPr>
                <w:rFonts w:hint="eastAsia" w:ascii="微软雅黑" w:hAnsi="微软雅黑" w:eastAsia="微软雅黑" w:cs="微软雅黑"/>
                <w:b w:val="0"/>
                <w:bCs w:val="0"/>
                <w:color w:val="auto"/>
                <w:kern w:val="0"/>
                <w:sz w:val="24"/>
                <w:szCs w:val="24"/>
                <w:lang w:bidi="ar"/>
              </w:rPr>
              <w:t>早餐后乘车前往</w:t>
            </w:r>
            <w:r>
              <w:rPr>
                <w:rFonts w:hint="eastAsia" w:ascii="微软雅黑" w:hAnsi="微软雅黑" w:eastAsia="微软雅黑" w:cs="微软雅黑"/>
                <w:b/>
                <w:bCs/>
                <w:color w:val="C00000"/>
                <w:kern w:val="0"/>
                <w:sz w:val="24"/>
                <w:szCs w:val="24"/>
                <w:lang w:eastAsia="zh-CN" w:bidi="ar"/>
              </w:rPr>
              <w:t>【石城】</w:t>
            </w:r>
            <w:r>
              <w:rPr>
                <w:rFonts w:hint="eastAsia" w:ascii="微软雅黑" w:hAnsi="微软雅黑" w:eastAsia="微软雅黑" w:cs="微软雅黑"/>
                <w:b w:val="0"/>
                <w:bCs w:val="0"/>
                <w:color w:val="auto"/>
                <w:kern w:val="0"/>
                <w:sz w:val="24"/>
                <w:szCs w:val="24"/>
                <w:lang w:eastAsia="zh-CN" w:bidi="ar"/>
              </w:rPr>
              <w:t>婺源石城是一座山的名称，因这里的山势陡峭有如城堡，便有了“石城”的美称。被评为：”中国最美十大人气赏枫地”、”华东第一赏枫仙境”、“红枫之乡·告白石城”</w:t>
            </w:r>
            <w:r>
              <w:rPr>
                <w:rFonts w:hint="default" w:ascii="微软雅黑" w:hAnsi="微软雅黑" w:eastAsia="微软雅黑" w:cs="微软雅黑"/>
                <w:b w:val="0"/>
                <w:bCs w:val="0"/>
                <w:color w:val="auto"/>
                <w:kern w:val="0"/>
                <w:sz w:val="24"/>
                <w:szCs w:val="24"/>
                <w:lang w:eastAsia="zh-CN" w:bidi="ar"/>
              </w:rPr>
              <w:t>。</w:t>
            </w:r>
            <w:r>
              <w:rPr>
                <w:rFonts w:hint="default" w:ascii="微软雅黑" w:hAnsi="微软雅黑" w:eastAsia="微软雅黑" w:cs="微软雅黑"/>
                <w:b/>
                <w:bCs/>
                <w:color w:val="C00000"/>
                <w:kern w:val="0"/>
                <w:sz w:val="24"/>
                <w:szCs w:val="24"/>
                <w:lang w:eastAsia="zh-CN" w:bidi="ar"/>
              </w:rPr>
              <w:t> </w:t>
            </w:r>
            <w:r>
              <w:rPr>
                <w:rFonts w:hint="eastAsia" w:ascii="微软雅黑" w:hAnsi="微软雅黑" w:eastAsia="微软雅黑" w:cs="微软雅黑"/>
                <w:b/>
                <w:bCs/>
                <w:color w:val="C00000"/>
                <w:kern w:val="0"/>
                <w:sz w:val="24"/>
                <w:szCs w:val="24"/>
                <w:lang w:eastAsia="zh-CN" w:bidi="ar"/>
              </w:rPr>
              <w:t>【菊径村】</w:t>
            </w:r>
            <w:r>
              <w:rPr>
                <w:rFonts w:hint="eastAsia" w:ascii="微软雅黑" w:hAnsi="微软雅黑" w:eastAsia="微软雅黑" w:cs="微软雅黑"/>
                <w:b w:val="0"/>
                <w:bCs w:val="0"/>
                <w:color w:val="auto"/>
                <w:kern w:val="0"/>
                <w:sz w:val="24"/>
                <w:szCs w:val="24"/>
                <w:lang w:eastAsia="zh-CN" w:bidi="ar"/>
              </w:rPr>
              <w:t>是个典型的山环水绕型村庄，四周高山环绕，一条小溪环绕整个村庄，符合中国的八卦“后山前水”设计，被誉为“中国最圆的村庄”，犹如世外桃源。</w:t>
            </w:r>
            <w:r>
              <w:rPr>
                <w:rFonts w:hint="eastAsia" w:ascii="微软雅黑" w:hAnsi="微软雅黑" w:eastAsia="微软雅黑" w:cs="微软雅黑"/>
                <w:b/>
                <w:bCs/>
                <w:color w:val="C00000"/>
                <w:kern w:val="0"/>
                <w:sz w:val="24"/>
                <w:szCs w:val="24"/>
                <w:lang w:eastAsia="zh-CN" w:bidi="ar"/>
              </w:rPr>
              <w:t>【婺源竹安堂油纸伞厂】</w:t>
            </w:r>
            <w:r>
              <w:rPr>
                <w:rFonts w:hint="eastAsia" w:ascii="微软雅黑" w:hAnsi="微软雅黑" w:eastAsia="微软雅黑" w:cs="微软雅黑"/>
                <w:b w:val="0"/>
                <w:bCs w:val="0"/>
                <w:color w:val="auto"/>
                <w:kern w:val="0"/>
                <w:sz w:val="24"/>
                <w:szCs w:val="24"/>
                <w:lang w:eastAsia="zh-CN" w:bidi="ar"/>
              </w:rPr>
              <w:t>参观传统油纸伞的制作过程，全部依赖手工完成。民间有谚语：工序七十二道半，搬进搬出不肖算。大致来讲，分成如下几项。号竹，即挑选竹材，加工成竹篾。制作伞骨架：削伞骨，并进行水浸、日光晾晒等处理，然后钻孔、拼架、穿线、串联伞柄伞头。上伞面：把裁好的纸粘上骨架，修边、定型，曝晒。绘画：于伞面绘上图案，晒干。上油：最后在伞面刷上熟桐油，待完全干后就可以使用了。</w:t>
            </w:r>
            <w:r>
              <w:rPr>
                <w:rFonts w:hint="eastAsia" w:ascii="微软雅黑" w:hAnsi="微软雅黑" w:eastAsia="微软雅黑" w:cs="微软雅黑"/>
                <w:b/>
                <w:bCs/>
                <w:color w:val="C00000"/>
                <w:kern w:val="0"/>
                <w:sz w:val="24"/>
                <w:szCs w:val="24"/>
                <w:lang w:eastAsia="zh-CN" w:bidi="ar"/>
              </w:rPr>
              <w:t>【察关村】</w:t>
            </w:r>
            <w:r>
              <w:rPr>
                <w:rFonts w:hint="eastAsia" w:ascii="微软雅黑" w:hAnsi="微软雅黑" w:eastAsia="微软雅黑" w:cs="微软雅黑"/>
                <w:b w:val="0"/>
                <w:bCs w:val="0"/>
                <w:color w:val="auto"/>
                <w:kern w:val="0"/>
                <w:sz w:val="24"/>
                <w:szCs w:val="24"/>
                <w:lang w:eastAsia="zh-CN" w:bidi="ar"/>
              </w:rPr>
              <w:t>察关村于唐僖宗时所建，是一座古老的村落。察关水口风景秀丽，以28株古树和秀拱桥为核心的，包括水上“印石浮纱”，“祭酒厅”，古绎道等在内的一个古代园林景观，曾被评为"中国景观村落"。电影《闪闪的红星》便是在这里拍摄外景。</w:t>
            </w:r>
            <w:r>
              <w:rPr>
                <w:rFonts w:hint="eastAsia" w:ascii="微软雅黑" w:hAnsi="微软雅黑" w:eastAsia="微软雅黑" w:cs="微软雅黑"/>
                <w:b/>
                <w:bCs/>
                <w:color w:val="C00000"/>
                <w:kern w:val="0"/>
                <w:sz w:val="24"/>
                <w:szCs w:val="24"/>
                <w:lang w:eastAsia="zh-CN" w:bidi="ar"/>
              </w:rPr>
              <w:t>【樟村】</w:t>
            </w:r>
            <w:r>
              <w:rPr>
                <w:rFonts w:hint="eastAsia" w:ascii="微软雅黑" w:hAnsi="微软雅黑" w:eastAsia="微软雅黑" w:cs="微软雅黑"/>
                <w:b w:val="0"/>
                <w:bCs w:val="0"/>
                <w:color w:val="auto"/>
                <w:kern w:val="0"/>
                <w:sz w:val="24"/>
                <w:szCs w:val="24"/>
                <w:lang w:eastAsia="zh-CN" w:bidi="ar"/>
              </w:rPr>
              <w:t>这个被称为“田园牧歌”的地方，其精髓就是村后那幽静的河面、碧绿的草坪，以及一座婺源最长的木板桥，不深入其中真的很难体会到这种美。樟村背山面水，山村与自然景观融为一体，黑白黄绿相间，给人一种朴素淡雅的美感。</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278"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tc>
        <w:tc>
          <w:tcPr>
            <w:tcW w:w="8355" w:type="dxa"/>
            <w:gridSpan w:val="6"/>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1F2DA8"/>
                <w:szCs w:val="21"/>
                <w:lang w:eastAsia="zh-CN"/>
              </w:rPr>
            </w:pPr>
            <w:r>
              <w:rPr>
                <w:rFonts w:hint="eastAsia" w:ascii="微软雅黑" w:hAnsi="微软雅黑" w:eastAsia="微软雅黑" w:cs="微软雅黑"/>
                <w:b/>
                <w:bCs/>
                <w:color w:val="1F2DA8"/>
                <w:szCs w:val="21"/>
              </w:rPr>
              <w:drawing>
                <wp:anchor distT="0" distB="0" distL="114300" distR="114300" simplePos="0" relativeHeight="251664384" behindDoc="0" locked="0" layoutInCell="1" allowOverlap="1">
                  <wp:simplePos x="0" y="0"/>
                  <wp:positionH relativeFrom="column">
                    <wp:posOffset>0</wp:posOffset>
                  </wp:positionH>
                  <wp:positionV relativeFrom="paragraph">
                    <wp:posOffset>15875</wp:posOffset>
                  </wp:positionV>
                  <wp:extent cx="238125" cy="215265"/>
                  <wp:effectExtent l="0" t="0" r="9525" b="13335"/>
                  <wp:wrapSquare wrapText="bothSides"/>
                  <wp:docPr id="2" name="图片 367"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67" descr="cfe4bd245fa44c9dfb147042f6bf289"/>
                          <pic:cNvPicPr>
                            <a:picLocks noChangeAspect="1"/>
                          </pic:cNvPicPr>
                        </pic:nvPicPr>
                        <pic:blipFill>
                          <a:blip r:embed="rId6">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1F2DA8"/>
                <w:szCs w:val="21"/>
              </w:rPr>
              <w:t>早：</w:t>
            </w:r>
            <w:r>
              <w:rPr>
                <w:rFonts w:hint="eastAsia" w:ascii="微软雅黑" w:hAnsi="微软雅黑" w:eastAsia="微软雅黑" w:cs="微软雅黑"/>
                <w:b/>
                <w:bCs/>
                <w:color w:val="1F2DA8"/>
                <w:szCs w:val="21"/>
                <w:lang w:eastAsia="zh-CN"/>
              </w:rPr>
              <w:t>含自助早餐</w:t>
            </w:r>
            <w:r>
              <w:rPr>
                <w:rFonts w:hint="eastAsia" w:ascii="微软雅黑" w:hAnsi="微软雅黑" w:eastAsia="微软雅黑" w:cs="微软雅黑"/>
                <w:b/>
                <w:bCs/>
                <w:color w:val="1F2DA8"/>
                <w:szCs w:val="21"/>
              </w:rPr>
              <w:t xml:space="preserve">       </w:t>
            </w:r>
            <w:r>
              <w:rPr>
                <w:rFonts w:hint="eastAsia" w:ascii="微软雅黑" w:hAnsi="微软雅黑" w:eastAsia="微软雅黑" w:cs="微软雅黑"/>
                <w:b/>
                <w:bCs/>
                <w:color w:val="1F2DA8"/>
                <w:szCs w:val="21"/>
                <w:lang w:val="en-US" w:eastAsia="zh-CN"/>
              </w:rPr>
              <w:t xml:space="preserve">  </w:t>
            </w:r>
            <w:r>
              <w:rPr>
                <w:rFonts w:hint="eastAsia" w:ascii="微软雅黑" w:hAnsi="微软雅黑" w:eastAsia="微软雅黑" w:cs="微软雅黑"/>
                <w:b/>
                <w:bCs/>
                <w:color w:val="1F2DA8"/>
                <w:szCs w:val="21"/>
              </w:rPr>
              <w:t xml:space="preserve">   午：</w:t>
            </w:r>
            <w:r>
              <w:rPr>
                <w:rFonts w:hint="eastAsia" w:ascii="微软雅黑" w:hAnsi="微软雅黑" w:eastAsia="微软雅黑" w:cs="微软雅黑"/>
                <w:b/>
                <w:bCs/>
                <w:color w:val="1F2DA8"/>
                <w:szCs w:val="21"/>
                <w:lang w:eastAsia="zh-CN"/>
              </w:rPr>
              <w:t>含餐</w:t>
            </w:r>
            <w:r>
              <w:rPr>
                <w:rFonts w:hint="eastAsia" w:ascii="微软雅黑" w:hAnsi="微软雅黑" w:eastAsia="微软雅黑" w:cs="微软雅黑"/>
                <w:b/>
                <w:bCs/>
                <w:color w:val="1F2DA8"/>
                <w:szCs w:val="21"/>
              </w:rPr>
              <w:t xml:space="preserve">     晚：</w:t>
            </w:r>
            <w:r>
              <w:rPr>
                <w:rFonts w:hint="eastAsia" w:ascii="微软雅黑" w:hAnsi="微软雅黑" w:eastAsia="微软雅黑" w:cs="微软雅黑"/>
                <w:b/>
                <w:bCs/>
                <w:color w:val="1F2DA8"/>
                <w:szCs w:val="21"/>
                <w:lang w:eastAsia="zh-CN"/>
              </w:rPr>
              <w:t>含餐</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2788" w:hRule="atLeast"/>
        </w:trPr>
        <w:tc>
          <w:tcPr>
            <w:tcW w:w="3075" w:type="dxa"/>
            <w:gridSpan w:val="2"/>
            <w:tcBorders>
              <w:tl2br w:val="nil"/>
              <w:tr2bl w:val="nil"/>
            </w:tcBorders>
            <w:noWrap w:val="0"/>
            <w:vAlign w:val="top"/>
          </w:tcPr>
          <w:p>
            <w:pPr>
              <w:keepNext w:val="0"/>
              <w:keepLines w:val="0"/>
              <w:suppressLineNumbers w:val="0"/>
              <w:spacing w:before="0" w:beforeAutospacing="0" w:after="0" w:afterAutospacing="0" w:line="20" w:lineRule="exact"/>
              <w:ind w:left="-199" w:leftChars="-95" w:right="0" w:firstLine="200" w:firstLineChars="95"/>
              <w:rPr>
                <w:rFonts w:hint="eastAsia" w:ascii="微软雅黑" w:hAnsi="微软雅黑" w:eastAsia="微软雅黑" w:cs="微软雅黑"/>
                <w:b/>
                <w:bCs/>
                <w:color w:val="45AC1F"/>
                <w:szCs w:val="21"/>
                <w:lang w:eastAsia="zh-CN"/>
              </w:rPr>
            </w:pPr>
            <w:r>
              <w:rPr>
                <w:rFonts w:hint="eastAsia" w:ascii="微软雅黑" w:hAnsi="微软雅黑" w:eastAsia="微软雅黑" w:cs="微软雅黑"/>
                <w:b/>
                <w:bCs/>
                <w:color w:val="45AC1F"/>
                <w:szCs w:val="21"/>
                <w:lang w:eastAsia="zh-CN"/>
              </w:rPr>
              <w:drawing>
                <wp:anchor distT="0" distB="0" distL="114300" distR="114300" simplePos="0" relativeHeight="251671552" behindDoc="1" locked="0" layoutInCell="1" allowOverlap="1">
                  <wp:simplePos x="0" y="0"/>
                  <wp:positionH relativeFrom="column">
                    <wp:posOffset>-51435</wp:posOffset>
                  </wp:positionH>
                  <wp:positionV relativeFrom="paragraph">
                    <wp:posOffset>20955</wp:posOffset>
                  </wp:positionV>
                  <wp:extent cx="1928495" cy="1728470"/>
                  <wp:effectExtent l="0" t="0" r="6985" b="8890"/>
                  <wp:wrapNone/>
                  <wp:docPr id="9" name="图片 9" descr="菊经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菊经村"/>
                          <pic:cNvPicPr>
                            <a:picLocks noChangeAspect="1"/>
                          </pic:cNvPicPr>
                        </pic:nvPicPr>
                        <pic:blipFill>
                          <a:blip r:embed="rId10"/>
                          <a:stretch>
                            <a:fillRect/>
                          </a:stretch>
                        </pic:blipFill>
                        <pic:spPr>
                          <a:xfrm>
                            <a:off x="0" y="0"/>
                            <a:ext cx="1928495" cy="1728470"/>
                          </a:xfrm>
                          <a:prstGeom prst="rect">
                            <a:avLst/>
                          </a:prstGeom>
                        </pic:spPr>
                      </pic:pic>
                    </a:graphicData>
                  </a:graphic>
                </wp:anchor>
              </w:drawing>
            </w:r>
            <w:r>
              <w:rPr>
                <w:rFonts w:hint="eastAsia" w:ascii="微软雅黑" w:hAnsi="微软雅黑" w:eastAsia="微软雅黑" w:cs="微软雅黑"/>
                <w:color w:val="45AC1F"/>
                <w:szCs w:val="22"/>
              </w:rPr>
              <w:drawing>
                <wp:inline distT="0" distB="0" distL="114300" distR="114300">
                  <wp:extent cx="2079625" cy="1087755"/>
                  <wp:effectExtent l="0" t="0" r="15875" b="1714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11"/>
                          <a:stretch>
                            <a:fillRect/>
                          </a:stretch>
                        </pic:blipFill>
                        <pic:spPr>
                          <a:xfrm>
                            <a:off x="0" y="0"/>
                            <a:ext cx="2079625" cy="1087755"/>
                          </a:xfrm>
                          <a:prstGeom prst="rect">
                            <a:avLst/>
                          </a:prstGeom>
                          <a:noFill/>
                          <a:ln>
                            <a:noFill/>
                          </a:ln>
                        </pic:spPr>
                      </pic:pic>
                    </a:graphicData>
                  </a:graphic>
                </wp:inline>
              </w:drawing>
            </w:r>
            <w:r>
              <w:rPr>
                <w:rFonts w:hint="eastAsia" w:ascii="微软雅黑" w:hAnsi="微软雅黑" w:eastAsia="微软雅黑" w:cs="微软雅黑"/>
                <w:b/>
                <w:bCs/>
                <w:color w:val="45AC1F"/>
                <w:szCs w:val="21"/>
                <w:lang w:eastAsia="zh-CN"/>
              </w:rPr>
              <w:drawing>
                <wp:inline distT="0" distB="0" distL="114300" distR="114300">
                  <wp:extent cx="2079625" cy="1087755"/>
                  <wp:effectExtent l="0" t="0" r="15875" b="17145"/>
                  <wp:docPr id="38" name="图片 38" descr="1602747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02747085(1)"/>
                          <pic:cNvPicPr>
                            <a:picLocks noChangeAspect="1"/>
                          </pic:cNvPicPr>
                        </pic:nvPicPr>
                        <pic:blipFill>
                          <a:blip r:embed="rId12"/>
                          <a:stretch>
                            <a:fillRect/>
                          </a:stretch>
                        </pic:blipFill>
                        <pic:spPr>
                          <a:xfrm>
                            <a:off x="0" y="0"/>
                            <a:ext cx="2079625" cy="1087755"/>
                          </a:xfrm>
                          <a:prstGeom prst="rect">
                            <a:avLst/>
                          </a:prstGeom>
                        </pic:spPr>
                      </pic:pic>
                    </a:graphicData>
                  </a:graphic>
                </wp:inline>
              </w:drawing>
            </w:r>
            <w:r>
              <w:rPr>
                <w:rFonts w:hint="eastAsia" w:ascii="微软雅黑" w:hAnsi="微软雅黑" w:eastAsia="微软雅黑" w:cs="微软雅黑"/>
                <w:b/>
                <w:bCs/>
                <w:color w:val="45AC1F"/>
                <w:szCs w:val="21"/>
                <w:lang w:eastAsia="zh-CN"/>
              </w:rPr>
              <w:drawing>
                <wp:inline distT="0" distB="0" distL="114300" distR="114300">
                  <wp:extent cx="2079625" cy="1087755"/>
                  <wp:effectExtent l="0" t="0" r="15875" b="17145"/>
                  <wp:docPr id="40" name="图片 40" descr="1602747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02747085(1)"/>
                          <pic:cNvPicPr>
                            <a:picLocks noChangeAspect="1"/>
                          </pic:cNvPicPr>
                        </pic:nvPicPr>
                        <pic:blipFill>
                          <a:blip r:embed="rId12"/>
                          <a:stretch>
                            <a:fillRect/>
                          </a:stretch>
                        </pic:blipFill>
                        <pic:spPr>
                          <a:xfrm>
                            <a:off x="0" y="0"/>
                            <a:ext cx="2079625" cy="1087755"/>
                          </a:xfrm>
                          <a:prstGeom prst="rect">
                            <a:avLst/>
                          </a:prstGeom>
                        </pic:spPr>
                      </pic:pic>
                    </a:graphicData>
                  </a:graphic>
                </wp:inline>
              </w:drawing>
            </w:r>
          </w:p>
          <w:p>
            <w:pPr>
              <w:keepNext w:val="0"/>
              <w:keepLines w:val="0"/>
              <w:suppressLineNumbers w:val="0"/>
              <w:spacing w:before="0" w:beforeAutospacing="0" w:after="0" w:afterAutospacing="0" w:line="240" w:lineRule="auto"/>
              <w:ind w:left="-199" w:leftChars="-95" w:right="0" w:firstLine="200" w:firstLineChars="95"/>
              <w:rPr>
                <w:rFonts w:hint="eastAsia" w:ascii="微软雅黑" w:hAnsi="微软雅黑" w:eastAsia="微软雅黑" w:cs="微软雅黑"/>
                <w:b/>
                <w:bCs/>
                <w:color w:val="45AC1F"/>
                <w:szCs w:val="21"/>
                <w:lang w:eastAsia="zh-CN"/>
              </w:rPr>
            </w:pPr>
          </w:p>
        </w:tc>
        <w:tc>
          <w:tcPr>
            <w:tcW w:w="3375" w:type="dxa"/>
            <w:gridSpan w:val="4"/>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rPr>
                <w:rFonts w:hint="eastAsia" w:ascii="微软雅黑" w:hAnsi="微软雅黑" w:eastAsia="微软雅黑" w:cs="微软雅黑"/>
                <w:color w:val="45AC1F"/>
                <w:szCs w:val="22"/>
                <w:lang w:eastAsia="zh-CN"/>
              </w:rPr>
            </w:pPr>
            <w:r>
              <w:rPr>
                <w:rFonts w:hint="eastAsia" w:ascii="微软雅黑" w:hAnsi="微软雅黑" w:eastAsia="微软雅黑" w:cs="微软雅黑"/>
                <w:color w:val="45AC1F"/>
                <w:szCs w:val="22"/>
                <w:lang w:eastAsia="zh-CN"/>
              </w:rPr>
              <w:drawing>
                <wp:anchor distT="0" distB="0" distL="114300" distR="114300" simplePos="0" relativeHeight="251671552" behindDoc="1" locked="0" layoutInCell="1" allowOverlap="1">
                  <wp:simplePos x="0" y="0"/>
                  <wp:positionH relativeFrom="column">
                    <wp:posOffset>-33020</wp:posOffset>
                  </wp:positionH>
                  <wp:positionV relativeFrom="paragraph">
                    <wp:posOffset>32385</wp:posOffset>
                  </wp:positionV>
                  <wp:extent cx="2085975" cy="1712595"/>
                  <wp:effectExtent l="0" t="0" r="1905" b="9525"/>
                  <wp:wrapNone/>
                  <wp:docPr id="11" name="图片 11" descr="石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石城"/>
                          <pic:cNvPicPr>
                            <a:picLocks noChangeAspect="1"/>
                          </pic:cNvPicPr>
                        </pic:nvPicPr>
                        <pic:blipFill>
                          <a:blip r:embed="rId13"/>
                          <a:stretch>
                            <a:fillRect/>
                          </a:stretch>
                        </pic:blipFill>
                        <pic:spPr>
                          <a:xfrm>
                            <a:off x="0" y="0"/>
                            <a:ext cx="2085975" cy="1712595"/>
                          </a:xfrm>
                          <a:prstGeom prst="rect">
                            <a:avLst/>
                          </a:prstGeom>
                        </pic:spPr>
                      </pic:pic>
                    </a:graphicData>
                  </a:graphic>
                </wp:anchor>
              </w:drawing>
            </w:r>
          </w:p>
        </w:tc>
        <w:tc>
          <w:tcPr>
            <w:tcW w:w="2955" w:type="dxa"/>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rPr>
                <w:rFonts w:hint="eastAsia" w:ascii="微软雅黑" w:hAnsi="微软雅黑" w:eastAsia="微软雅黑" w:cs="微软雅黑"/>
                <w:color w:val="45AC1F"/>
                <w:szCs w:val="22"/>
                <w:lang w:eastAsia="zh-CN"/>
              </w:rPr>
            </w:pPr>
            <w:r>
              <w:rPr>
                <w:rFonts w:hint="eastAsia" w:ascii="微软雅黑" w:hAnsi="微软雅黑" w:eastAsia="微软雅黑" w:cs="微软雅黑"/>
                <w:color w:val="45AC1F"/>
                <w:szCs w:val="22"/>
                <w:lang w:eastAsia="zh-CN"/>
              </w:rPr>
              <w:drawing>
                <wp:anchor distT="0" distB="0" distL="114300" distR="114300" simplePos="0" relativeHeight="251671552" behindDoc="1" locked="0" layoutInCell="1" allowOverlap="1">
                  <wp:simplePos x="0" y="0"/>
                  <wp:positionH relativeFrom="column">
                    <wp:posOffset>-58420</wp:posOffset>
                  </wp:positionH>
                  <wp:positionV relativeFrom="paragraph">
                    <wp:posOffset>33020</wp:posOffset>
                  </wp:positionV>
                  <wp:extent cx="1853565" cy="1718945"/>
                  <wp:effectExtent l="0" t="0" r="5715" b="3175"/>
                  <wp:wrapNone/>
                  <wp:docPr id="12" name="图片 12" descr="察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察关"/>
                          <pic:cNvPicPr>
                            <a:picLocks noChangeAspect="1"/>
                          </pic:cNvPicPr>
                        </pic:nvPicPr>
                        <pic:blipFill>
                          <a:blip r:embed="rId14"/>
                          <a:stretch>
                            <a:fillRect/>
                          </a:stretch>
                        </pic:blipFill>
                        <pic:spPr>
                          <a:xfrm>
                            <a:off x="0" y="0"/>
                            <a:ext cx="1853565" cy="1718945"/>
                          </a:xfrm>
                          <a:prstGeom prst="rect">
                            <a:avLst/>
                          </a:prstGeom>
                        </pic:spPr>
                      </pic:pic>
                    </a:graphicData>
                  </a:graphic>
                </wp:anchor>
              </w:drawing>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602" w:hRule="atLeast"/>
        </w:trPr>
        <w:tc>
          <w:tcPr>
            <w:tcW w:w="1050" w:type="dxa"/>
            <w:vMerge w:val="restart"/>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r>
              <w:rPr>
                <w:rFonts w:hint="eastAsia" w:ascii="微软雅黑" w:hAnsi="微软雅黑" w:eastAsia="微软雅黑" w:cs="微软雅黑"/>
                <w:b/>
                <w:bCs/>
                <w:color w:val="1F2DA8"/>
                <w:szCs w:val="21"/>
              </w:rPr>
              <w:t>第</w:t>
            </w:r>
            <w:r>
              <w:rPr>
                <w:rFonts w:hint="eastAsia" w:ascii="微软雅黑" w:hAnsi="微软雅黑" w:eastAsia="微软雅黑" w:cs="微软雅黑"/>
                <w:b/>
                <w:bCs/>
                <w:color w:val="1F2DA8"/>
                <w:szCs w:val="21"/>
                <w:lang w:eastAsia="zh-CN"/>
              </w:rPr>
              <w:t>四</w:t>
            </w:r>
            <w:r>
              <w:rPr>
                <w:rFonts w:hint="eastAsia" w:ascii="微软雅黑" w:hAnsi="微软雅黑" w:eastAsia="微软雅黑" w:cs="微软雅黑"/>
                <w:b/>
                <w:bCs/>
                <w:color w:val="1F2DA8"/>
                <w:szCs w:val="21"/>
              </w:rPr>
              <w:t>天</w:t>
            </w:r>
          </w:p>
          <w:p>
            <w:pPr>
              <w:keepNext w:val="0"/>
              <w:keepLines w:val="0"/>
              <w:suppressLineNumbers w:val="0"/>
              <w:spacing w:before="0" w:beforeAutospacing="0" w:after="0" w:afterAutospacing="0" w:line="240" w:lineRule="auto"/>
              <w:ind w:left="-199" w:leftChars="-95" w:right="0" w:firstLine="200" w:firstLineChars="95"/>
              <w:rPr>
                <w:rFonts w:hint="eastAsia" w:ascii="微软雅黑" w:hAnsi="微软雅黑" w:eastAsia="微软雅黑" w:cs="微软雅黑"/>
                <w:b/>
                <w:bCs/>
                <w:color w:val="1F2DA8"/>
                <w:szCs w:val="21"/>
                <w:lang w:eastAsia="zh-CN"/>
              </w:rPr>
            </w:pPr>
          </w:p>
        </w:tc>
        <w:tc>
          <w:tcPr>
            <w:tcW w:w="8355" w:type="dxa"/>
            <w:gridSpan w:val="6"/>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267" w:firstLineChars="95"/>
              <w:rPr>
                <w:rFonts w:hint="default" w:ascii="微软雅黑" w:hAnsi="微软雅黑" w:eastAsia="微软雅黑" w:cs="微软雅黑"/>
                <w:color w:val="1F2DA8"/>
                <w:szCs w:val="22"/>
                <w:lang w:val="en-US" w:eastAsia="zh-CN"/>
              </w:rPr>
            </w:pPr>
            <w:r>
              <w:rPr>
                <w:rFonts w:hint="eastAsia" w:ascii="微软雅黑" w:hAnsi="微软雅黑" w:eastAsia="微软雅黑" w:cs="微软雅黑"/>
                <w:b/>
                <w:bCs/>
                <w:color w:val="1F2DA8"/>
                <w:sz w:val="28"/>
                <w:szCs w:val="28"/>
                <w:lang w:eastAsia="zh-CN"/>
              </w:rPr>
              <w:t>塔川</w:t>
            </w:r>
            <w:r>
              <w:rPr>
                <w:rFonts w:hint="eastAsia" w:ascii="微软雅黑" w:hAnsi="微软雅黑" w:eastAsia="微软雅黑" w:cs="微软雅黑"/>
                <w:b/>
                <w:bCs/>
                <w:color w:val="1F2DA8"/>
                <w:sz w:val="28"/>
                <w:szCs w:val="28"/>
                <w:lang w:val="en-US" w:eastAsia="zh-CN"/>
              </w:rPr>
              <w:t>-卢村-宏村</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4363" w:hRule="atLeast"/>
        </w:trPr>
        <w:tc>
          <w:tcPr>
            <w:tcW w:w="1050" w:type="dxa"/>
            <w:vMerge w:val="continue"/>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pPr>
          </w:p>
        </w:tc>
        <w:tc>
          <w:tcPr>
            <w:tcW w:w="8355" w:type="dxa"/>
            <w:gridSpan w:val="6"/>
            <w:tcBorders>
              <w:tl2br w:val="nil"/>
              <w:tr2bl w:val="nil"/>
            </w:tcBorders>
            <w:noWrap w:val="0"/>
            <w:vAlign w:val="top"/>
          </w:tcPr>
          <w:p>
            <w:pPr>
              <w:keepNext w:val="0"/>
              <w:keepLines w:val="0"/>
              <w:pageBreakBefore w:val="0"/>
              <w:widowControl/>
              <w:suppressLineNumbers w:val="0"/>
              <w:shd w:val="clear" w:fill="FFFFFF"/>
              <w:kinsoku/>
              <w:wordWrap/>
              <w:overflowPunct/>
              <w:topLinePunct w:val="0"/>
              <w:autoSpaceDE/>
              <w:autoSpaceDN/>
              <w:bidi w:val="0"/>
              <w:adjustRightInd/>
              <w:snapToGrid/>
              <w:spacing w:after="180" w:afterAutospacing="0" w:line="240" w:lineRule="auto"/>
              <w:ind w:left="0" w:firstLine="334"/>
              <w:jc w:val="left"/>
              <w:textAlignment w:val="auto"/>
              <w:rPr>
                <w:rFonts w:hint="eastAsia" w:ascii="微软雅黑" w:hAnsi="微软雅黑" w:eastAsia="宋体" w:cs="微软雅黑"/>
                <w:color w:val="45AC1F"/>
                <w:szCs w:val="22"/>
                <w:lang w:eastAsia="zh-CN"/>
              </w:rPr>
            </w:pPr>
            <w:r>
              <w:rPr>
                <w:rFonts w:hint="eastAsia" w:ascii="微软雅黑" w:hAnsi="微软雅黑" w:eastAsia="微软雅黑" w:cs="微软雅黑"/>
                <w:b w:val="0"/>
                <w:bCs w:val="0"/>
                <w:color w:val="auto"/>
                <w:sz w:val="24"/>
                <w:szCs w:val="24"/>
                <w:lang w:eastAsia="zh-CN"/>
              </w:rPr>
              <w:t>早餐后，乘车前往</w:t>
            </w:r>
            <w:r>
              <w:rPr>
                <w:rFonts w:hint="eastAsia" w:ascii="微软雅黑" w:hAnsi="微软雅黑" w:eastAsia="微软雅黑" w:cs="微软雅黑"/>
                <w:b/>
                <w:bCs/>
                <w:color w:val="C00000"/>
                <w:kern w:val="0"/>
                <w:sz w:val="24"/>
                <w:szCs w:val="24"/>
                <w:lang w:eastAsia="zh-CN" w:bidi="ar"/>
              </w:rPr>
              <w:t>【塔川】</w:t>
            </w:r>
            <w:r>
              <w:rPr>
                <w:rFonts w:hint="eastAsia" w:ascii="微软雅黑" w:hAnsi="微软雅黑" w:eastAsia="微软雅黑" w:cs="微软雅黑"/>
                <w:b w:val="0"/>
                <w:bCs w:val="0"/>
                <w:color w:val="auto"/>
                <w:sz w:val="24"/>
                <w:szCs w:val="24"/>
                <w:lang w:eastAsia="zh-CN"/>
              </w:rPr>
              <w:t>（车程约</w:t>
            </w:r>
            <w:r>
              <w:rPr>
                <w:rFonts w:hint="eastAsia" w:ascii="微软雅黑" w:hAnsi="微软雅黑" w:eastAsia="微软雅黑" w:cs="微软雅黑"/>
                <w:b w:val="0"/>
                <w:bCs w:val="0"/>
                <w:color w:val="auto"/>
                <w:sz w:val="24"/>
                <w:szCs w:val="24"/>
                <w:lang w:val="en-US" w:eastAsia="zh-CN"/>
              </w:rPr>
              <w:t>2.5小时</w:t>
            </w:r>
            <w:r>
              <w:rPr>
                <w:rFonts w:hint="eastAsia" w:ascii="微软雅黑" w:hAnsi="微软雅黑" w:eastAsia="微软雅黑" w:cs="微软雅黑"/>
                <w:b w:val="0"/>
                <w:bCs w:val="0"/>
                <w:color w:val="auto"/>
                <w:sz w:val="24"/>
                <w:szCs w:val="24"/>
                <w:lang w:eastAsia="zh-CN"/>
              </w:rPr>
              <w:t>）；塔川村，又名塔上</w:t>
            </w:r>
            <w:r>
              <w:rPr>
                <w:rFonts w:hint="default" w:ascii="微软雅黑" w:hAnsi="微软雅黑" w:eastAsia="微软雅黑" w:cs="微软雅黑"/>
                <w:b w:val="0"/>
                <w:bCs w:val="0"/>
                <w:color w:val="auto"/>
                <w:sz w:val="24"/>
                <w:szCs w:val="24"/>
                <w:lang w:eastAsia="zh-CN"/>
              </w:rPr>
              <w:t>，是黟县小桃源众多美丽富绕的自然村落中一个独具魅力的山间村落，有“溪绕前屋”等绝妙景观，尤其是塔川秋色，是众多</w:t>
            </w:r>
            <w:r>
              <w:rPr>
                <w:rFonts w:hint="default" w:ascii="微软雅黑" w:hAnsi="微软雅黑" w:eastAsia="微软雅黑" w:cs="微软雅黑"/>
                <w:b w:val="0"/>
                <w:bCs w:val="0"/>
                <w:color w:val="auto"/>
                <w:sz w:val="24"/>
                <w:szCs w:val="24"/>
                <w:lang w:eastAsia="zh-CN"/>
              </w:rPr>
              <w:fldChar w:fldCharType="begin"/>
            </w:r>
            <w:r>
              <w:rPr>
                <w:rFonts w:hint="default" w:ascii="微软雅黑" w:hAnsi="微软雅黑" w:eastAsia="微软雅黑" w:cs="微软雅黑"/>
                <w:b w:val="0"/>
                <w:bCs w:val="0"/>
                <w:color w:val="auto"/>
                <w:sz w:val="24"/>
                <w:szCs w:val="24"/>
                <w:lang w:eastAsia="zh-CN"/>
              </w:rPr>
              <w:instrText xml:space="preserve"> HYPERLINK "https://baike.baidu.com/item/%E7%94%BB%E5%AE%B6/1215119" \t "https://baike.baidu.com/item/%E5%A1%94%E5%B7%9D%E6%9D%91/_blank" </w:instrText>
            </w:r>
            <w:r>
              <w:rPr>
                <w:rFonts w:hint="default" w:ascii="微软雅黑" w:hAnsi="微软雅黑" w:eastAsia="微软雅黑" w:cs="微软雅黑"/>
                <w:b w:val="0"/>
                <w:bCs w:val="0"/>
                <w:color w:val="auto"/>
                <w:sz w:val="24"/>
                <w:szCs w:val="24"/>
                <w:lang w:eastAsia="zh-CN"/>
              </w:rPr>
              <w:fldChar w:fldCharType="separate"/>
            </w:r>
            <w:r>
              <w:rPr>
                <w:rFonts w:hint="default" w:ascii="微软雅黑" w:hAnsi="微软雅黑" w:eastAsia="微软雅黑" w:cs="微软雅黑"/>
                <w:b w:val="0"/>
                <w:bCs w:val="0"/>
                <w:color w:val="auto"/>
                <w:sz w:val="24"/>
                <w:szCs w:val="24"/>
                <w:lang w:eastAsia="zh-CN"/>
              </w:rPr>
              <w:t>画家</w:t>
            </w:r>
            <w:r>
              <w:rPr>
                <w:rFonts w:hint="default" w:ascii="微软雅黑" w:hAnsi="微软雅黑" w:eastAsia="微软雅黑" w:cs="微软雅黑"/>
                <w:b w:val="0"/>
                <w:bCs w:val="0"/>
                <w:color w:val="auto"/>
                <w:sz w:val="24"/>
                <w:szCs w:val="24"/>
                <w:lang w:eastAsia="zh-CN"/>
              </w:rPr>
              <w:fldChar w:fldCharType="end"/>
            </w:r>
            <w:r>
              <w:rPr>
                <w:rFonts w:hint="default" w:ascii="微软雅黑" w:hAnsi="微软雅黑" w:eastAsia="微软雅黑" w:cs="微软雅黑"/>
                <w:b w:val="0"/>
                <w:bCs w:val="0"/>
                <w:color w:val="auto"/>
                <w:sz w:val="24"/>
                <w:szCs w:val="24"/>
                <w:lang w:eastAsia="zh-CN"/>
              </w:rPr>
              <w:t>、摄影家</w:t>
            </w:r>
            <w:r>
              <w:rPr>
                <w:rFonts w:hint="default" w:ascii="微软雅黑" w:hAnsi="微软雅黑" w:eastAsia="微软雅黑" w:cs="微软雅黑"/>
                <w:b w:val="0"/>
                <w:bCs w:val="0"/>
                <w:color w:val="auto"/>
                <w:sz w:val="24"/>
                <w:szCs w:val="24"/>
                <w:lang w:eastAsia="zh-CN"/>
              </w:rPr>
              <w:fldChar w:fldCharType="begin"/>
            </w:r>
            <w:r>
              <w:rPr>
                <w:rFonts w:hint="default" w:ascii="微软雅黑" w:hAnsi="微软雅黑" w:eastAsia="微软雅黑" w:cs="微软雅黑"/>
                <w:b w:val="0"/>
                <w:bCs w:val="0"/>
                <w:color w:val="auto"/>
                <w:sz w:val="24"/>
                <w:szCs w:val="24"/>
                <w:lang w:eastAsia="zh-CN"/>
              </w:rPr>
              <w:instrText xml:space="preserve"> HYPERLINK "https://baike.baidu.com/item/%E5%88%9B%E4%BD%9C/4778055" \t "https://baike.baidu.com/item/%E5%A1%94%E5%B7%9D%E6%9D%91/_blank" </w:instrText>
            </w:r>
            <w:r>
              <w:rPr>
                <w:rFonts w:hint="default" w:ascii="微软雅黑" w:hAnsi="微软雅黑" w:eastAsia="微软雅黑" w:cs="微软雅黑"/>
                <w:b w:val="0"/>
                <w:bCs w:val="0"/>
                <w:color w:val="auto"/>
                <w:sz w:val="24"/>
                <w:szCs w:val="24"/>
                <w:lang w:eastAsia="zh-CN"/>
              </w:rPr>
              <w:fldChar w:fldCharType="separate"/>
            </w:r>
            <w:r>
              <w:rPr>
                <w:rFonts w:hint="default" w:ascii="微软雅黑" w:hAnsi="微软雅黑" w:eastAsia="微软雅黑" w:cs="微软雅黑"/>
                <w:b w:val="0"/>
                <w:bCs w:val="0"/>
                <w:color w:val="auto"/>
                <w:sz w:val="24"/>
                <w:szCs w:val="24"/>
                <w:lang w:eastAsia="zh-CN"/>
              </w:rPr>
              <w:t>创作</w:t>
            </w:r>
            <w:r>
              <w:rPr>
                <w:rFonts w:hint="default" w:ascii="微软雅黑" w:hAnsi="微软雅黑" w:eastAsia="微软雅黑" w:cs="微软雅黑"/>
                <w:b w:val="0"/>
                <w:bCs w:val="0"/>
                <w:color w:val="auto"/>
                <w:sz w:val="24"/>
                <w:szCs w:val="24"/>
                <w:lang w:eastAsia="zh-CN"/>
              </w:rPr>
              <w:fldChar w:fldCharType="end"/>
            </w:r>
            <w:r>
              <w:rPr>
                <w:rFonts w:hint="default" w:ascii="微软雅黑" w:hAnsi="微软雅黑" w:eastAsia="微软雅黑" w:cs="微软雅黑"/>
                <w:b w:val="0"/>
                <w:bCs w:val="0"/>
                <w:color w:val="auto"/>
                <w:sz w:val="24"/>
                <w:szCs w:val="24"/>
                <w:lang w:eastAsia="zh-CN"/>
              </w:rPr>
              <w:t>的基地。</w:t>
            </w:r>
            <w:r>
              <w:rPr>
                <w:rFonts w:hint="eastAsia" w:ascii="微软雅黑" w:hAnsi="微软雅黑" w:eastAsia="微软雅黑" w:cs="微软雅黑"/>
                <w:b/>
                <w:bCs/>
                <w:color w:val="C00000"/>
                <w:kern w:val="0"/>
                <w:sz w:val="24"/>
                <w:szCs w:val="24"/>
                <w:lang w:eastAsia="zh-CN" w:bidi="ar"/>
              </w:rPr>
              <w:t>【卢村】</w:t>
            </w:r>
            <w:r>
              <w:rPr>
                <w:rFonts w:hint="default" w:ascii="微软雅黑" w:hAnsi="微软雅黑" w:eastAsia="微软雅黑" w:cs="微软雅黑"/>
                <w:b w:val="0"/>
                <w:bCs w:val="0"/>
                <w:color w:val="auto"/>
                <w:sz w:val="24"/>
                <w:szCs w:val="24"/>
                <w:lang w:val="en-US" w:eastAsia="zh-CN"/>
              </w:rPr>
              <w:t>又名</w:t>
            </w:r>
            <w:r>
              <w:rPr>
                <w:rFonts w:hint="default" w:ascii="微软雅黑" w:hAnsi="微软雅黑" w:eastAsia="微软雅黑" w:cs="微软雅黑"/>
                <w:b w:val="0"/>
                <w:bCs w:val="0"/>
                <w:color w:val="auto"/>
                <w:sz w:val="24"/>
                <w:szCs w:val="24"/>
                <w:lang w:val="en-US" w:eastAsia="zh-CN"/>
              </w:rPr>
              <w:fldChar w:fldCharType="begin"/>
            </w:r>
            <w:r>
              <w:rPr>
                <w:rFonts w:hint="default" w:ascii="微软雅黑" w:hAnsi="微软雅黑" w:eastAsia="微软雅黑" w:cs="微软雅黑"/>
                <w:b w:val="0"/>
                <w:bCs w:val="0"/>
                <w:color w:val="auto"/>
                <w:sz w:val="24"/>
                <w:szCs w:val="24"/>
                <w:lang w:val="en-US" w:eastAsia="zh-CN"/>
              </w:rPr>
              <w:instrText xml:space="preserve"> HYPERLINK "https://baike.baidu.com/item/%E9%9B%89%E5%B1%B1%E6%9D%91/6691248" \t "https://baike.baidu.com/item/%E5%8D%A2%E6%9D%91/_blank" </w:instrText>
            </w:r>
            <w:r>
              <w:rPr>
                <w:rFonts w:hint="default" w:ascii="微软雅黑" w:hAnsi="微软雅黑" w:eastAsia="微软雅黑" w:cs="微软雅黑"/>
                <w:b w:val="0"/>
                <w:bCs w:val="0"/>
                <w:color w:val="auto"/>
                <w:sz w:val="24"/>
                <w:szCs w:val="24"/>
                <w:lang w:val="en-US" w:eastAsia="zh-CN"/>
              </w:rPr>
              <w:fldChar w:fldCharType="separate"/>
            </w:r>
            <w:r>
              <w:rPr>
                <w:rFonts w:hint="default" w:ascii="微软雅黑" w:hAnsi="微软雅黑" w:eastAsia="微软雅黑" w:cs="微软雅黑"/>
                <w:b w:val="0"/>
                <w:bCs w:val="0"/>
                <w:color w:val="auto"/>
                <w:sz w:val="24"/>
                <w:szCs w:val="24"/>
                <w:lang w:eastAsia="zh-CN"/>
              </w:rPr>
              <w:t>雉山村</w:t>
            </w:r>
            <w:r>
              <w:rPr>
                <w:rFonts w:hint="default" w:ascii="微软雅黑" w:hAnsi="微软雅黑" w:eastAsia="微软雅黑" w:cs="微软雅黑"/>
                <w:b w:val="0"/>
                <w:bCs w:val="0"/>
                <w:color w:val="auto"/>
                <w:sz w:val="24"/>
                <w:szCs w:val="24"/>
                <w:lang w:val="en-US" w:eastAsia="zh-CN"/>
              </w:rPr>
              <w:fldChar w:fldCharType="end"/>
            </w:r>
            <w:r>
              <w:rPr>
                <w:rFonts w:hint="default" w:ascii="微软雅黑" w:hAnsi="微软雅黑" w:eastAsia="微软雅黑" w:cs="微软雅黑"/>
                <w:b w:val="0"/>
                <w:bCs w:val="0"/>
                <w:color w:val="auto"/>
                <w:sz w:val="24"/>
                <w:szCs w:val="24"/>
                <w:lang w:val="en-US" w:eastAsia="zh-CN"/>
              </w:rPr>
              <w:t>，</w:t>
            </w:r>
            <w:r>
              <w:rPr>
                <w:rFonts w:hint="default" w:ascii="微软雅黑" w:hAnsi="微软雅黑" w:eastAsia="微软雅黑" w:cs="微软雅黑"/>
                <w:b w:val="0"/>
                <w:bCs w:val="0"/>
                <w:color w:val="auto"/>
                <w:sz w:val="24"/>
                <w:szCs w:val="24"/>
                <w:lang w:val="en-US" w:eastAsia="zh-CN"/>
              </w:rPr>
              <w:fldChar w:fldCharType="begin"/>
            </w:r>
            <w:r>
              <w:rPr>
                <w:rFonts w:hint="default" w:ascii="微软雅黑" w:hAnsi="微软雅黑" w:eastAsia="微软雅黑" w:cs="微软雅黑"/>
                <w:b w:val="0"/>
                <w:bCs w:val="0"/>
                <w:color w:val="auto"/>
                <w:sz w:val="24"/>
                <w:szCs w:val="24"/>
                <w:lang w:val="en-US" w:eastAsia="zh-CN"/>
              </w:rPr>
              <w:instrText xml:space="preserve"> HYPERLINK "https://baike.baidu.com/item/%E5%AE%89%E5%BE%BD%E7%9C%81/526353" \t "https://baike.baidu.com/item/%E5%8D%A2%E6%9D%91/_blank" </w:instrText>
            </w:r>
            <w:r>
              <w:rPr>
                <w:rFonts w:hint="default" w:ascii="微软雅黑" w:hAnsi="微软雅黑" w:eastAsia="微软雅黑" w:cs="微软雅黑"/>
                <w:b w:val="0"/>
                <w:bCs w:val="0"/>
                <w:color w:val="auto"/>
                <w:sz w:val="24"/>
                <w:szCs w:val="24"/>
                <w:lang w:val="en-US" w:eastAsia="zh-CN"/>
              </w:rPr>
              <w:fldChar w:fldCharType="separate"/>
            </w:r>
            <w:r>
              <w:rPr>
                <w:rFonts w:hint="default" w:ascii="微软雅黑" w:hAnsi="微软雅黑" w:eastAsia="微软雅黑" w:cs="微软雅黑"/>
                <w:b w:val="0"/>
                <w:bCs w:val="0"/>
                <w:color w:val="auto"/>
                <w:sz w:val="24"/>
                <w:szCs w:val="24"/>
                <w:lang w:eastAsia="zh-CN"/>
              </w:rPr>
              <w:t>安徽省</w:t>
            </w:r>
            <w:r>
              <w:rPr>
                <w:rFonts w:hint="default" w:ascii="微软雅黑" w:hAnsi="微软雅黑" w:eastAsia="微软雅黑" w:cs="微软雅黑"/>
                <w:b w:val="0"/>
                <w:bCs w:val="0"/>
                <w:color w:val="auto"/>
                <w:sz w:val="24"/>
                <w:szCs w:val="24"/>
                <w:lang w:val="en-US" w:eastAsia="zh-CN"/>
              </w:rPr>
              <w:fldChar w:fldCharType="end"/>
            </w:r>
            <w:r>
              <w:rPr>
                <w:rFonts w:hint="default" w:ascii="微软雅黑" w:hAnsi="微软雅黑" w:eastAsia="微软雅黑" w:cs="微软雅黑"/>
                <w:b w:val="0"/>
                <w:bCs w:val="0"/>
                <w:color w:val="auto"/>
                <w:sz w:val="24"/>
                <w:szCs w:val="24"/>
                <w:lang w:val="en-US" w:eastAsia="zh-CN"/>
              </w:rPr>
              <w:t>黟县宏村镇辖村，距</w:t>
            </w:r>
            <w:r>
              <w:rPr>
                <w:rFonts w:hint="default" w:ascii="微软雅黑" w:hAnsi="微软雅黑" w:eastAsia="微软雅黑" w:cs="微软雅黑"/>
                <w:b w:val="0"/>
                <w:bCs w:val="0"/>
                <w:color w:val="auto"/>
                <w:sz w:val="24"/>
                <w:szCs w:val="24"/>
                <w:lang w:val="en-US" w:eastAsia="zh-CN"/>
              </w:rPr>
              <w:fldChar w:fldCharType="begin"/>
            </w:r>
            <w:r>
              <w:rPr>
                <w:rFonts w:hint="default" w:ascii="微软雅黑" w:hAnsi="微软雅黑" w:eastAsia="微软雅黑" w:cs="微软雅黑"/>
                <w:b w:val="0"/>
                <w:bCs w:val="0"/>
                <w:color w:val="auto"/>
                <w:sz w:val="24"/>
                <w:szCs w:val="24"/>
                <w:lang w:val="en-US" w:eastAsia="zh-CN"/>
              </w:rPr>
              <w:instrText xml:space="preserve"> HYPERLINK "https://baike.baidu.com/item/%E4%B8%96%E7%95%8C%E6%96%87%E5%8C%96%E9%81%97%E4%BA%A7/290153" \t "https://baike.baidu.com/item/%E5%8D%A2%E6%9D%91/_blank" </w:instrText>
            </w:r>
            <w:r>
              <w:rPr>
                <w:rFonts w:hint="default" w:ascii="微软雅黑" w:hAnsi="微软雅黑" w:eastAsia="微软雅黑" w:cs="微软雅黑"/>
                <w:b w:val="0"/>
                <w:bCs w:val="0"/>
                <w:color w:val="auto"/>
                <w:sz w:val="24"/>
                <w:szCs w:val="24"/>
                <w:lang w:val="en-US" w:eastAsia="zh-CN"/>
              </w:rPr>
              <w:fldChar w:fldCharType="separate"/>
            </w:r>
            <w:r>
              <w:rPr>
                <w:rFonts w:hint="default" w:ascii="微软雅黑" w:hAnsi="微软雅黑" w:eastAsia="微软雅黑" w:cs="微软雅黑"/>
                <w:b w:val="0"/>
                <w:bCs w:val="0"/>
                <w:color w:val="auto"/>
                <w:sz w:val="24"/>
                <w:szCs w:val="24"/>
                <w:lang w:eastAsia="zh-CN"/>
              </w:rPr>
              <w:t>世界文化遗产</w:t>
            </w:r>
            <w:r>
              <w:rPr>
                <w:rFonts w:hint="default" w:ascii="微软雅黑" w:hAnsi="微软雅黑" w:eastAsia="微软雅黑" w:cs="微软雅黑"/>
                <w:b w:val="0"/>
                <w:bCs w:val="0"/>
                <w:color w:val="auto"/>
                <w:sz w:val="24"/>
                <w:szCs w:val="24"/>
                <w:lang w:val="en-US" w:eastAsia="zh-CN"/>
              </w:rPr>
              <w:fldChar w:fldCharType="end"/>
            </w:r>
            <w:r>
              <w:rPr>
                <w:rFonts w:hint="default" w:ascii="微软雅黑" w:hAnsi="微软雅黑" w:eastAsia="微软雅黑" w:cs="微软雅黑"/>
                <w:b w:val="0"/>
                <w:bCs w:val="0"/>
                <w:color w:val="auto"/>
                <w:sz w:val="24"/>
                <w:szCs w:val="24"/>
                <w:lang w:val="en-US" w:eastAsia="zh-CN"/>
              </w:rPr>
              <w:t>地宏村镇区以北约1千米，卢村古民居群为清道光年间四品朝议大夫卢帮燮所建，仍完整保存着志诚堂、思齐堂、思成堂等宅院。其中闻名遐迩的“木雕楼”为</w:t>
            </w:r>
            <w:r>
              <w:rPr>
                <w:rFonts w:hint="default" w:ascii="微软雅黑" w:hAnsi="微软雅黑" w:eastAsia="微软雅黑" w:cs="微软雅黑"/>
                <w:b w:val="0"/>
                <w:bCs w:val="0"/>
                <w:color w:val="auto"/>
                <w:sz w:val="24"/>
                <w:szCs w:val="24"/>
                <w:lang w:val="en-US" w:eastAsia="zh-CN"/>
              </w:rPr>
              <w:fldChar w:fldCharType="begin"/>
            </w:r>
            <w:r>
              <w:rPr>
                <w:rFonts w:hint="default" w:ascii="微软雅黑" w:hAnsi="微软雅黑" w:eastAsia="微软雅黑" w:cs="微软雅黑"/>
                <w:b w:val="0"/>
                <w:bCs w:val="0"/>
                <w:color w:val="auto"/>
                <w:sz w:val="24"/>
                <w:szCs w:val="24"/>
                <w:lang w:val="en-US" w:eastAsia="zh-CN"/>
              </w:rPr>
              <w:instrText xml:space="preserve"> HYPERLINK "https://baike.baidu.com/item/%E5%BE%BD%E6%B4%BE%E6%9C%A8%E9%9B%95/8274587" \t "https://baike.baidu.com/item/%E5%8D%A2%E6%9D%91/_blank" </w:instrText>
            </w:r>
            <w:r>
              <w:rPr>
                <w:rFonts w:hint="default" w:ascii="微软雅黑" w:hAnsi="微软雅黑" w:eastAsia="微软雅黑" w:cs="微软雅黑"/>
                <w:b w:val="0"/>
                <w:bCs w:val="0"/>
                <w:color w:val="auto"/>
                <w:sz w:val="24"/>
                <w:szCs w:val="24"/>
                <w:lang w:val="en-US" w:eastAsia="zh-CN"/>
              </w:rPr>
              <w:fldChar w:fldCharType="separate"/>
            </w:r>
            <w:r>
              <w:rPr>
                <w:rFonts w:hint="default" w:ascii="微软雅黑" w:hAnsi="微软雅黑" w:eastAsia="微软雅黑" w:cs="微软雅黑"/>
                <w:b w:val="0"/>
                <w:bCs w:val="0"/>
                <w:color w:val="auto"/>
                <w:sz w:val="24"/>
                <w:szCs w:val="24"/>
                <w:lang w:eastAsia="zh-CN"/>
              </w:rPr>
              <w:t>徽派木雕</w:t>
            </w:r>
            <w:r>
              <w:rPr>
                <w:rFonts w:hint="default" w:ascii="微软雅黑" w:hAnsi="微软雅黑" w:eastAsia="微软雅黑" w:cs="微软雅黑"/>
                <w:b w:val="0"/>
                <w:bCs w:val="0"/>
                <w:color w:val="auto"/>
                <w:sz w:val="24"/>
                <w:szCs w:val="24"/>
                <w:lang w:val="en-US" w:eastAsia="zh-CN"/>
              </w:rPr>
              <w:fldChar w:fldCharType="end"/>
            </w:r>
            <w:r>
              <w:rPr>
                <w:rFonts w:hint="default" w:ascii="微软雅黑" w:hAnsi="微软雅黑" w:eastAsia="微软雅黑" w:cs="微软雅黑"/>
                <w:b w:val="0"/>
                <w:bCs w:val="0"/>
                <w:color w:val="auto"/>
                <w:sz w:val="24"/>
                <w:szCs w:val="24"/>
                <w:lang w:val="en-US" w:eastAsia="zh-CN"/>
              </w:rPr>
              <w:t>艺术的极品，由当时主人雇用两位工匠花20年时间精雕细刻而成，被誉为“徽州木雕第一楼”。</w:t>
            </w:r>
            <w:r>
              <w:rPr>
                <w:rFonts w:hint="eastAsia" w:ascii="微软雅黑" w:hAnsi="微软雅黑" w:eastAsia="微软雅黑" w:cs="微软雅黑"/>
                <w:b w:val="0"/>
                <w:bCs w:val="0"/>
                <w:color w:val="auto"/>
                <w:sz w:val="24"/>
                <w:szCs w:val="24"/>
                <w:lang w:val="zh-CN" w:eastAsia="zh-CN"/>
              </w:rPr>
              <w:t>车赴《世界文化遗产名录》、“桃花源里人家”黟县，游画里乡村——</w:t>
            </w:r>
            <w:r>
              <w:rPr>
                <w:rFonts w:hint="eastAsia" w:ascii="微软雅黑" w:hAnsi="微软雅黑" w:eastAsia="微软雅黑" w:cs="微软雅黑"/>
                <w:b/>
                <w:bCs/>
                <w:color w:val="C00000"/>
                <w:kern w:val="0"/>
                <w:sz w:val="24"/>
                <w:szCs w:val="24"/>
                <w:lang w:val="zh-CN" w:eastAsia="zh-CN" w:bidi="ar"/>
              </w:rPr>
              <w:t>【宏村】</w:t>
            </w:r>
            <w:r>
              <w:rPr>
                <w:rFonts w:hint="eastAsia" w:ascii="微软雅黑" w:hAnsi="微软雅黑" w:eastAsia="微软雅黑" w:cs="微软雅黑"/>
                <w:b w:val="0"/>
                <w:bCs w:val="0"/>
                <w:color w:val="auto"/>
                <w:sz w:val="24"/>
                <w:szCs w:val="24"/>
                <w:lang w:val="zh-CN" w:eastAsia="zh-CN"/>
              </w:rPr>
              <w:t>（游玩时间约1.5小时）。宏村整个村落布局似牛形，故被人们称为“牛形村”。全村以高昂挺拔的雷岗  山为“牛头”，满山青翠苍郁的古树是牛的“头角”， 村内鳞次栉比的建筑群是“牛身”碧波荡漾的塘湖为“牛胃”和“牛肚”，穿堂绕屋，人工水圳是“牛肠”，村边的四座木桥为“牛腿”，宏村就似一头卧牛处于青山环绕，稻田连绵的山冈之中。宏村的民居建筑开创了徽派建筑里别具特色的水榭民居模式。</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rPr>
                <w:rFonts w:hint="eastAsia" w:ascii="微软雅黑" w:hAnsi="微软雅黑" w:eastAsia="微软雅黑" w:cs="微软雅黑"/>
                <w:color w:val="45AC1F"/>
                <w:szCs w:val="22"/>
                <w:lang w:eastAsia="zh-CN"/>
              </w:rPr>
            </w:pPr>
          </w:p>
        </w:tc>
        <w:tc>
          <w:tcPr>
            <w:tcW w:w="8355" w:type="dxa"/>
            <w:gridSpan w:val="6"/>
            <w:tcBorders>
              <w:tl2br w:val="nil"/>
              <w:tr2bl w:val="nil"/>
            </w:tcBorders>
            <w:noWrap w:val="0"/>
            <w:vAlign w:val="top"/>
          </w:tcPr>
          <w:p>
            <w:pPr>
              <w:keepNext w:val="0"/>
              <w:keepLines w:val="0"/>
              <w:suppressLineNumbers w:val="0"/>
              <w:spacing w:before="0" w:beforeAutospacing="0" w:after="0" w:afterAutospacing="0" w:line="400" w:lineRule="exact"/>
              <w:ind w:left="0" w:leftChars="0" w:right="0" w:rightChars="0"/>
              <w:rPr>
                <w:rFonts w:hint="eastAsia" w:ascii="微软雅黑" w:hAnsi="微软雅黑" w:eastAsia="微软雅黑" w:cs="微软雅黑"/>
                <w:b/>
                <w:bCs/>
                <w:color w:val="1F2DA8"/>
                <w:kern w:val="2"/>
                <w:sz w:val="21"/>
                <w:szCs w:val="21"/>
                <w:lang w:val="en-US" w:eastAsia="zh-CN" w:bidi="ar-SA"/>
              </w:rPr>
            </w:pPr>
            <w:r>
              <w:rPr>
                <w:rFonts w:hint="eastAsia" w:ascii="微软雅黑" w:hAnsi="微软雅黑" w:eastAsia="微软雅黑" w:cs="微软雅黑"/>
                <w:b/>
                <w:bCs/>
                <w:color w:val="1F2DA8"/>
                <w:szCs w:val="21"/>
              </w:rPr>
              <w:drawing>
                <wp:anchor distT="0" distB="0" distL="114300" distR="114300" simplePos="0" relativeHeight="251665408" behindDoc="0" locked="0" layoutInCell="1" allowOverlap="1">
                  <wp:simplePos x="0" y="0"/>
                  <wp:positionH relativeFrom="column">
                    <wp:posOffset>0</wp:posOffset>
                  </wp:positionH>
                  <wp:positionV relativeFrom="paragraph">
                    <wp:posOffset>53975</wp:posOffset>
                  </wp:positionV>
                  <wp:extent cx="238125" cy="215265"/>
                  <wp:effectExtent l="0" t="0" r="9525" b="13335"/>
                  <wp:wrapSquare wrapText="bothSides"/>
                  <wp:docPr id="20" name="图片 367"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67" descr="cfe4bd245fa44c9dfb147042f6bf289"/>
                          <pic:cNvPicPr>
                            <a:picLocks noChangeAspect="1"/>
                          </pic:cNvPicPr>
                        </pic:nvPicPr>
                        <pic:blipFill>
                          <a:blip r:embed="rId6">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1F2DA8"/>
                <w:szCs w:val="21"/>
              </w:rPr>
              <w:t>早：</w:t>
            </w:r>
            <w:r>
              <w:rPr>
                <w:rFonts w:hint="eastAsia" w:ascii="微软雅黑" w:hAnsi="微软雅黑" w:eastAsia="微软雅黑" w:cs="微软雅黑"/>
                <w:b/>
                <w:bCs/>
                <w:color w:val="1F2DA8"/>
                <w:szCs w:val="21"/>
                <w:lang w:eastAsia="zh-CN"/>
              </w:rPr>
              <w:t>含自助早餐</w:t>
            </w:r>
            <w:r>
              <w:rPr>
                <w:rFonts w:hint="eastAsia" w:ascii="微软雅黑" w:hAnsi="微软雅黑" w:eastAsia="微软雅黑" w:cs="微软雅黑"/>
                <w:b/>
                <w:bCs/>
                <w:color w:val="1F2DA8"/>
                <w:szCs w:val="21"/>
              </w:rPr>
              <w:t xml:space="preserve">     </w:t>
            </w:r>
            <w:r>
              <w:rPr>
                <w:rFonts w:hint="eastAsia" w:ascii="微软雅黑" w:hAnsi="微软雅黑" w:eastAsia="微软雅黑" w:cs="微软雅黑"/>
                <w:b/>
                <w:bCs/>
                <w:color w:val="1F2DA8"/>
                <w:szCs w:val="21"/>
                <w:lang w:val="en-US" w:eastAsia="zh-CN"/>
              </w:rPr>
              <w:t xml:space="preserve">  </w:t>
            </w:r>
            <w:r>
              <w:rPr>
                <w:rFonts w:hint="eastAsia" w:ascii="微软雅黑" w:hAnsi="微软雅黑" w:eastAsia="微软雅黑" w:cs="微软雅黑"/>
                <w:b/>
                <w:bCs/>
                <w:color w:val="1F2DA8"/>
                <w:szCs w:val="21"/>
              </w:rPr>
              <w:t xml:space="preserve">     午：</w:t>
            </w:r>
            <w:r>
              <w:rPr>
                <w:rFonts w:hint="eastAsia" w:ascii="微软雅黑" w:hAnsi="微软雅黑" w:eastAsia="微软雅黑" w:cs="微软雅黑"/>
                <w:b/>
                <w:bCs/>
                <w:color w:val="1F2DA8"/>
                <w:szCs w:val="21"/>
                <w:lang w:val="en-US" w:eastAsia="zh-CN"/>
              </w:rPr>
              <w:t>含餐</w:t>
            </w:r>
            <w:r>
              <w:rPr>
                <w:rFonts w:hint="eastAsia" w:ascii="微软雅黑" w:hAnsi="微软雅黑" w:eastAsia="微软雅黑" w:cs="微软雅黑"/>
                <w:b/>
                <w:bCs/>
                <w:color w:val="1F2DA8"/>
                <w:szCs w:val="21"/>
              </w:rPr>
              <w:t xml:space="preserve">    晚：</w:t>
            </w:r>
            <w:r>
              <w:rPr>
                <w:rFonts w:hint="eastAsia" w:ascii="微软雅黑" w:hAnsi="微软雅黑" w:eastAsia="微软雅黑" w:cs="微软雅黑"/>
                <w:b/>
                <w:bCs/>
                <w:color w:val="1F2DA8"/>
                <w:szCs w:val="21"/>
                <w:lang w:eastAsia="zh-CN"/>
              </w:rPr>
              <w:t>含餐</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2698" w:hRule="atLeast"/>
        </w:trPr>
        <w:tc>
          <w:tcPr>
            <w:tcW w:w="3135" w:type="dxa"/>
            <w:gridSpan w:val="3"/>
            <w:tcBorders>
              <w:tl2br w:val="nil"/>
              <w:tr2bl w:val="nil"/>
            </w:tcBorders>
            <w:noWrap w:val="0"/>
            <w:vAlign w:val="top"/>
          </w:tcPr>
          <w:p>
            <w:pPr>
              <w:keepNext w:val="0"/>
              <w:keepLines w:val="0"/>
              <w:suppressLineNumbers w:val="0"/>
              <w:spacing w:before="0" w:beforeAutospacing="0" w:after="0" w:afterAutospacing="0" w:line="240" w:lineRule="auto"/>
              <w:ind w:left="0" w:leftChars="0" w:right="0" w:rightChars="0"/>
              <w:rPr>
                <w:rFonts w:hint="eastAsia" w:ascii="微软雅黑" w:hAnsi="微软雅黑" w:eastAsia="微软雅黑" w:cs="微软雅黑"/>
                <w:b/>
                <w:bCs/>
                <w:color w:val="45AC1F"/>
                <w:szCs w:val="21"/>
                <w:lang w:eastAsia="zh-CN"/>
              </w:rPr>
            </w:pPr>
            <w:r>
              <w:rPr>
                <w:rFonts w:hint="eastAsia" w:ascii="微软雅黑" w:hAnsi="微软雅黑" w:eastAsia="微软雅黑" w:cs="微软雅黑"/>
                <w:b/>
                <w:bCs/>
                <w:color w:val="45AC1F"/>
                <w:szCs w:val="21"/>
                <w:lang w:eastAsia="zh-CN"/>
              </w:rPr>
              <w:drawing>
                <wp:anchor distT="0" distB="0" distL="114300" distR="114300" simplePos="0" relativeHeight="251671552" behindDoc="1" locked="0" layoutInCell="1" allowOverlap="1">
                  <wp:simplePos x="0" y="0"/>
                  <wp:positionH relativeFrom="column">
                    <wp:posOffset>-42545</wp:posOffset>
                  </wp:positionH>
                  <wp:positionV relativeFrom="paragraph">
                    <wp:posOffset>34925</wp:posOffset>
                  </wp:positionV>
                  <wp:extent cx="1956435" cy="1643380"/>
                  <wp:effectExtent l="0" t="0" r="9525" b="2540"/>
                  <wp:wrapNone/>
                  <wp:docPr id="13" name="图片 13" descr="src=http___5b0988e595225.cdn.sohucs.com_images_20191014_026f9e8ed4d445488bbac6226e7adf88.jpeg&amp;refer=http___5b0988e595225.cdn.sohu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rc=http___5b0988e595225.cdn.sohucs.com_images_20191014_026f9e8ed4d445488bbac6226e7adf88.jpeg&amp;refer=http___5b0988e595225.cdn.sohucs"/>
                          <pic:cNvPicPr>
                            <a:picLocks noChangeAspect="1"/>
                          </pic:cNvPicPr>
                        </pic:nvPicPr>
                        <pic:blipFill>
                          <a:blip r:embed="rId15"/>
                          <a:stretch>
                            <a:fillRect/>
                          </a:stretch>
                        </pic:blipFill>
                        <pic:spPr>
                          <a:xfrm>
                            <a:off x="0" y="0"/>
                            <a:ext cx="1956435" cy="1643380"/>
                          </a:xfrm>
                          <a:prstGeom prst="rect">
                            <a:avLst/>
                          </a:prstGeom>
                        </pic:spPr>
                      </pic:pic>
                    </a:graphicData>
                  </a:graphic>
                </wp:anchor>
              </w:drawing>
            </w:r>
          </w:p>
        </w:tc>
        <w:tc>
          <w:tcPr>
            <w:tcW w:w="3135" w:type="dxa"/>
            <w:gridSpan w:val="2"/>
            <w:tcBorders>
              <w:tl2br w:val="nil"/>
              <w:tr2bl w:val="nil"/>
            </w:tcBorders>
            <w:noWrap w:val="0"/>
            <w:vAlign w:val="top"/>
          </w:tcPr>
          <w:p>
            <w:pPr>
              <w:keepNext w:val="0"/>
              <w:keepLines w:val="0"/>
              <w:suppressLineNumbers w:val="0"/>
              <w:spacing w:before="0" w:beforeAutospacing="0" w:after="0" w:afterAutospacing="0" w:line="240" w:lineRule="auto"/>
              <w:ind w:left="0" w:leftChars="0" w:right="0" w:rightChars="0"/>
              <w:rPr>
                <w:rFonts w:hint="eastAsia" w:ascii="微软雅黑" w:hAnsi="微软雅黑" w:eastAsia="微软雅黑" w:cs="微软雅黑"/>
                <w:b/>
                <w:bCs/>
                <w:color w:val="45AC1F"/>
                <w:szCs w:val="21"/>
                <w:lang w:eastAsia="zh-CN"/>
              </w:rPr>
            </w:pPr>
            <w:r>
              <w:rPr>
                <w:rFonts w:hint="eastAsia" w:ascii="微软雅黑" w:hAnsi="微软雅黑" w:eastAsia="微软雅黑" w:cs="微软雅黑"/>
                <w:b/>
                <w:bCs/>
                <w:color w:val="45AC1F"/>
                <w:szCs w:val="21"/>
                <w:lang w:eastAsia="zh-CN"/>
              </w:rPr>
              <w:drawing>
                <wp:anchor distT="0" distB="0" distL="114300" distR="114300" simplePos="0" relativeHeight="251671552" behindDoc="1" locked="0" layoutInCell="1" allowOverlap="1">
                  <wp:simplePos x="0" y="0"/>
                  <wp:positionH relativeFrom="column">
                    <wp:posOffset>-41910</wp:posOffset>
                  </wp:positionH>
                  <wp:positionV relativeFrom="paragraph">
                    <wp:posOffset>32385</wp:posOffset>
                  </wp:positionV>
                  <wp:extent cx="1936115" cy="1660525"/>
                  <wp:effectExtent l="0" t="0" r="14605" b="635"/>
                  <wp:wrapNone/>
                  <wp:docPr id="17" name="图片 17" descr="塔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塔川"/>
                          <pic:cNvPicPr>
                            <a:picLocks noChangeAspect="1"/>
                          </pic:cNvPicPr>
                        </pic:nvPicPr>
                        <pic:blipFill>
                          <a:blip r:embed="rId16"/>
                          <a:stretch>
                            <a:fillRect/>
                          </a:stretch>
                        </pic:blipFill>
                        <pic:spPr>
                          <a:xfrm>
                            <a:off x="0" y="0"/>
                            <a:ext cx="1936115" cy="1660525"/>
                          </a:xfrm>
                          <a:prstGeom prst="rect">
                            <a:avLst/>
                          </a:prstGeom>
                        </pic:spPr>
                      </pic:pic>
                    </a:graphicData>
                  </a:graphic>
                </wp:anchor>
              </w:drawing>
            </w:r>
          </w:p>
        </w:tc>
        <w:tc>
          <w:tcPr>
            <w:tcW w:w="3135" w:type="dxa"/>
            <w:gridSpan w:val="2"/>
            <w:tcBorders>
              <w:tl2br w:val="nil"/>
              <w:tr2bl w:val="nil"/>
            </w:tcBorders>
            <w:noWrap w:val="0"/>
            <w:vAlign w:val="top"/>
          </w:tcPr>
          <w:p>
            <w:pPr>
              <w:keepNext w:val="0"/>
              <w:keepLines w:val="0"/>
              <w:suppressLineNumbers w:val="0"/>
              <w:spacing w:before="0" w:beforeAutospacing="0" w:after="0" w:afterAutospacing="0" w:line="240" w:lineRule="auto"/>
              <w:ind w:left="0" w:leftChars="0" w:right="0" w:rightChars="0"/>
              <w:rPr>
                <w:rFonts w:hint="eastAsia" w:ascii="微软雅黑" w:hAnsi="微软雅黑" w:eastAsia="微软雅黑" w:cs="微软雅黑"/>
                <w:b/>
                <w:bCs/>
                <w:color w:val="45AC1F"/>
                <w:szCs w:val="21"/>
                <w:lang w:eastAsia="zh-CN"/>
              </w:rPr>
            </w:pPr>
            <w:r>
              <w:rPr>
                <w:rFonts w:hint="eastAsia" w:ascii="微软雅黑" w:hAnsi="微软雅黑" w:eastAsia="微软雅黑" w:cs="微软雅黑"/>
                <w:b/>
                <w:bCs/>
                <w:color w:val="45AC1F"/>
                <w:szCs w:val="21"/>
                <w:lang w:eastAsia="zh-CN"/>
              </w:rPr>
              <w:drawing>
                <wp:anchor distT="0" distB="0" distL="114300" distR="114300" simplePos="0" relativeHeight="251671552" behindDoc="1" locked="0" layoutInCell="1" allowOverlap="1">
                  <wp:simplePos x="0" y="0"/>
                  <wp:positionH relativeFrom="column">
                    <wp:posOffset>-58420</wp:posOffset>
                  </wp:positionH>
                  <wp:positionV relativeFrom="paragraph">
                    <wp:posOffset>42545</wp:posOffset>
                  </wp:positionV>
                  <wp:extent cx="1959610" cy="1648460"/>
                  <wp:effectExtent l="0" t="0" r="6350" b="12700"/>
                  <wp:wrapNone/>
                  <wp:docPr id="18" name="图片 18" descr="宏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宏村"/>
                          <pic:cNvPicPr>
                            <a:picLocks noChangeAspect="1"/>
                          </pic:cNvPicPr>
                        </pic:nvPicPr>
                        <pic:blipFill>
                          <a:blip r:embed="rId17"/>
                          <a:stretch>
                            <a:fillRect/>
                          </a:stretch>
                        </pic:blipFill>
                        <pic:spPr>
                          <a:xfrm>
                            <a:off x="0" y="0"/>
                            <a:ext cx="1959610" cy="1648460"/>
                          </a:xfrm>
                          <a:prstGeom prst="rect">
                            <a:avLst/>
                          </a:prstGeom>
                        </pic:spPr>
                      </pic:pic>
                    </a:graphicData>
                  </a:graphic>
                </wp:anchor>
              </w:drawing>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701" w:hRule="atLeast"/>
        </w:trPr>
        <w:tc>
          <w:tcPr>
            <w:tcW w:w="1050" w:type="dxa"/>
            <w:vMerge w:val="restart"/>
            <w:tcBorders>
              <w:tl2br w:val="nil"/>
              <w:tr2bl w:val="nil"/>
            </w:tcBorders>
            <w:noWrap w:val="0"/>
            <w:vAlign w:val="top"/>
          </w:tcPr>
          <w:p>
            <w:pPr>
              <w:keepNext w:val="0"/>
              <w:keepLines w:val="0"/>
              <w:suppressLineNumbers w:val="0"/>
              <w:snapToGrid w:val="0"/>
              <w:spacing w:before="0" w:beforeAutospacing="0" w:after="0" w:afterAutospacing="0"/>
              <w:ind w:left="0" w:right="0"/>
              <w:jc w:val="both"/>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r>
              <w:rPr>
                <w:rFonts w:hint="eastAsia" w:ascii="微软雅黑" w:hAnsi="微软雅黑" w:eastAsia="微软雅黑" w:cs="微软雅黑"/>
                <w:b/>
                <w:bCs/>
                <w:color w:val="1F2DA8"/>
                <w:szCs w:val="21"/>
              </w:rPr>
              <w:t>第</w:t>
            </w:r>
            <w:r>
              <w:rPr>
                <w:rFonts w:hint="eastAsia" w:ascii="微软雅黑" w:hAnsi="微软雅黑" w:eastAsia="微软雅黑" w:cs="微软雅黑"/>
                <w:b/>
                <w:bCs/>
                <w:color w:val="1F2DA8"/>
                <w:szCs w:val="21"/>
                <w:lang w:val="en-US" w:eastAsia="zh-CN"/>
              </w:rPr>
              <w:t>五</w:t>
            </w:r>
            <w:r>
              <w:rPr>
                <w:rFonts w:hint="eastAsia" w:ascii="微软雅黑" w:hAnsi="微软雅黑" w:eastAsia="微软雅黑" w:cs="微软雅黑"/>
                <w:b/>
                <w:bCs/>
                <w:color w:val="1F2DA8"/>
                <w:szCs w:val="21"/>
              </w:rPr>
              <w:t>天</w:t>
            </w: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tc>
        <w:tc>
          <w:tcPr>
            <w:tcW w:w="8355" w:type="dxa"/>
            <w:gridSpan w:val="6"/>
            <w:tcBorders>
              <w:tl2br w:val="nil"/>
              <w:tr2bl w:val="nil"/>
            </w:tcBorders>
            <w:noWrap w:val="0"/>
            <w:vAlign w:val="top"/>
          </w:tcPr>
          <w:p>
            <w:pPr>
              <w:keepNext w:val="0"/>
              <w:keepLines w:val="0"/>
              <w:suppressLineNumbers w:val="0"/>
              <w:spacing w:before="0" w:beforeAutospacing="0" w:after="0" w:afterAutospacing="0"/>
              <w:ind w:left="-199" w:leftChars="-95" w:right="0" w:firstLine="267" w:firstLineChars="95"/>
              <w:rPr>
                <w:rFonts w:hint="eastAsia" w:ascii="微软雅黑" w:hAnsi="微软雅黑" w:eastAsia="微软雅黑" w:cs="微软雅黑"/>
                <w:b/>
                <w:bCs/>
                <w:color w:val="1F2DA8"/>
                <w:szCs w:val="21"/>
                <w:lang w:eastAsia="zh-CN"/>
              </w:rPr>
            </w:pPr>
            <w:r>
              <w:rPr>
                <w:rFonts w:hint="eastAsia" w:ascii="微软雅黑" w:hAnsi="微软雅黑" w:eastAsia="微软雅黑" w:cs="微软雅黑"/>
                <w:b/>
                <w:bCs/>
                <w:color w:val="1F2DA8"/>
                <w:sz w:val="28"/>
                <w:szCs w:val="28"/>
                <w:lang w:val="en-US" w:eastAsia="zh-CN"/>
              </w:rPr>
              <w:t>奇墅湖</w:t>
            </w:r>
            <w:r>
              <w:rPr>
                <w:rFonts w:hint="eastAsia" w:ascii="微软雅黑" w:hAnsi="微软雅黑" w:eastAsia="微软雅黑" w:cs="微软雅黑"/>
                <w:b/>
                <w:bCs/>
                <w:color w:val="1F2DA8"/>
                <w:sz w:val="28"/>
                <w:szCs w:val="28"/>
              </w:rPr>
              <w:t>—</w:t>
            </w:r>
            <w:r>
              <w:rPr>
                <w:rFonts w:hint="eastAsia" w:ascii="微软雅黑" w:hAnsi="微软雅黑" w:eastAsia="微软雅黑" w:cs="微软雅黑"/>
                <w:b/>
                <w:bCs/>
                <w:color w:val="1F2DA8"/>
                <w:sz w:val="28"/>
                <w:szCs w:val="28"/>
                <w:lang w:eastAsia="zh-CN"/>
              </w:rPr>
              <w:t>南昌</w:t>
            </w:r>
            <w:r>
              <w:rPr>
                <w:rFonts w:hint="eastAsia" w:ascii="微软雅黑" w:hAnsi="微软雅黑" w:eastAsia="微软雅黑" w:cs="微软雅黑"/>
                <w:b/>
                <w:bCs/>
                <w:color w:val="1F2DA8"/>
                <w:szCs w:val="21"/>
                <w:lang w:eastAsia="zh-CN"/>
              </w:rPr>
              <w:t>（车程时间约</w:t>
            </w:r>
            <w:r>
              <w:rPr>
                <w:rFonts w:hint="eastAsia" w:ascii="微软雅黑" w:hAnsi="微软雅黑" w:eastAsia="微软雅黑" w:cs="微软雅黑"/>
                <w:b/>
                <w:bCs/>
                <w:color w:val="1F2DA8"/>
                <w:szCs w:val="21"/>
                <w:lang w:val="en-US" w:eastAsia="zh-CN"/>
              </w:rPr>
              <w:t>5小时</w:t>
            </w:r>
            <w:r>
              <w:rPr>
                <w:rFonts w:hint="eastAsia" w:ascii="微软雅黑" w:hAnsi="微软雅黑" w:eastAsia="微软雅黑" w:cs="微软雅黑"/>
                <w:b/>
                <w:bCs/>
                <w:color w:val="1F2DA8"/>
                <w:szCs w:val="21"/>
                <w:lang w:eastAsia="zh-CN"/>
              </w:rPr>
              <w:t>）</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6"/>
            <w:tcBorders>
              <w:tl2br w:val="nil"/>
              <w:tr2bl w:val="nil"/>
            </w:tcBorders>
            <w:noWrap w:val="0"/>
            <w:vAlign w:val="top"/>
          </w:tcPr>
          <w:p>
            <w:pPr>
              <w:snapToGrid w:val="0"/>
              <w:ind w:firstLine="420"/>
              <w:jc w:val="left"/>
              <w:rPr>
                <w:rFonts w:hint="eastAsia" w:ascii="微软雅黑" w:hAnsi="微软雅黑" w:eastAsia="宋体" w:cs="微软雅黑"/>
                <w:b/>
                <w:bCs w:val="0"/>
                <w:color w:val="3656A9"/>
                <w:kern w:val="0"/>
                <w:szCs w:val="21"/>
                <w:lang w:val="en-US" w:eastAsia="zh-CN" w:bidi="ar"/>
              </w:rPr>
            </w:pPr>
            <w:r>
              <w:rPr>
                <w:rFonts w:hint="eastAsia" w:ascii="微软雅黑" w:hAnsi="微软雅黑" w:eastAsia="微软雅黑" w:cs="微软雅黑"/>
                <w:b w:val="0"/>
                <w:bCs w:val="0"/>
                <w:color w:val="auto"/>
                <w:sz w:val="24"/>
                <w:szCs w:val="24"/>
                <w:lang w:val="zh-CN" w:eastAsia="zh-CN"/>
              </w:rPr>
              <w:t>早餐后参观</w:t>
            </w:r>
            <w:r>
              <w:rPr>
                <w:rFonts w:hint="eastAsia" w:ascii="微软雅黑" w:hAnsi="微软雅黑" w:eastAsia="微软雅黑" w:cs="微软雅黑"/>
                <w:b/>
                <w:bCs/>
                <w:color w:val="C00000"/>
                <w:kern w:val="0"/>
                <w:sz w:val="24"/>
                <w:szCs w:val="24"/>
                <w:lang w:val="zh-CN" w:eastAsia="zh-CN" w:bidi="ar"/>
              </w:rPr>
              <w:t>【奇墅湖】</w:t>
            </w:r>
            <w:r>
              <w:rPr>
                <w:rFonts w:hint="eastAsia" w:ascii="微软雅黑" w:hAnsi="微软雅黑" w:eastAsia="微软雅黑" w:cs="微软雅黑"/>
                <w:b w:val="0"/>
                <w:bCs w:val="0"/>
                <w:color w:val="auto"/>
                <w:sz w:val="24"/>
                <w:szCs w:val="24"/>
                <w:lang w:val="zh-CN" w:eastAsia="zh-CN"/>
              </w:rPr>
              <w:t>又名“</w:t>
            </w:r>
            <w:r>
              <w:rPr>
                <w:rFonts w:hint="default" w:ascii="微软雅黑" w:hAnsi="微软雅黑" w:eastAsia="微软雅黑" w:cs="微软雅黑"/>
                <w:b w:val="0"/>
                <w:bCs w:val="0"/>
                <w:color w:val="auto"/>
                <w:sz w:val="24"/>
                <w:szCs w:val="24"/>
                <w:lang w:val="zh-CN" w:eastAsia="zh-CN"/>
              </w:rPr>
              <w:fldChar w:fldCharType="begin"/>
            </w:r>
            <w:r>
              <w:rPr>
                <w:rFonts w:hint="default" w:ascii="微软雅黑" w:hAnsi="微软雅黑" w:eastAsia="微软雅黑" w:cs="微软雅黑"/>
                <w:b w:val="0"/>
                <w:bCs w:val="0"/>
                <w:color w:val="auto"/>
                <w:sz w:val="24"/>
                <w:szCs w:val="24"/>
                <w:lang w:val="zh-CN" w:eastAsia="zh-CN"/>
              </w:rPr>
              <w:instrText xml:space="preserve"> HYPERLINK "https://baike.baidu.com/item/%E4%B8%9C%E6%96%B9%E7%BA%A2%E6%B0%B4%E5%BA%93/6035959" \t "https://baike.baidu.com/item/_blank" </w:instrText>
            </w:r>
            <w:r>
              <w:rPr>
                <w:rFonts w:hint="default" w:ascii="微软雅黑" w:hAnsi="微软雅黑" w:eastAsia="微软雅黑" w:cs="微软雅黑"/>
                <w:b w:val="0"/>
                <w:bCs w:val="0"/>
                <w:color w:val="auto"/>
                <w:sz w:val="24"/>
                <w:szCs w:val="24"/>
                <w:lang w:val="zh-CN" w:eastAsia="zh-CN"/>
              </w:rPr>
              <w:fldChar w:fldCharType="separate"/>
            </w:r>
            <w:r>
              <w:rPr>
                <w:rFonts w:hint="default" w:ascii="微软雅黑" w:hAnsi="微软雅黑" w:eastAsia="微软雅黑" w:cs="微软雅黑"/>
                <w:b w:val="0"/>
                <w:bCs w:val="0"/>
                <w:color w:val="auto"/>
                <w:sz w:val="24"/>
                <w:szCs w:val="24"/>
                <w:lang w:val="zh-CN" w:eastAsia="zh-CN"/>
              </w:rPr>
              <w:t>东方红水库</w:t>
            </w:r>
            <w:r>
              <w:rPr>
                <w:rFonts w:hint="default" w:ascii="微软雅黑" w:hAnsi="微软雅黑" w:eastAsia="微软雅黑" w:cs="微软雅黑"/>
                <w:b w:val="0"/>
                <w:bCs w:val="0"/>
                <w:color w:val="auto"/>
                <w:sz w:val="24"/>
                <w:szCs w:val="24"/>
                <w:lang w:val="zh-CN" w:eastAsia="zh-CN"/>
              </w:rPr>
              <w:fldChar w:fldCharType="end"/>
            </w:r>
            <w:r>
              <w:rPr>
                <w:rFonts w:hint="default" w:ascii="微软雅黑" w:hAnsi="微软雅黑" w:eastAsia="微软雅黑" w:cs="微软雅黑"/>
                <w:b w:val="0"/>
                <w:bCs w:val="0"/>
                <w:color w:val="auto"/>
                <w:sz w:val="24"/>
                <w:szCs w:val="24"/>
                <w:lang w:val="zh-CN" w:eastAsia="zh-CN"/>
              </w:rPr>
              <w:t>”，位于</w:t>
            </w:r>
            <w:r>
              <w:rPr>
                <w:rFonts w:hint="default" w:ascii="微软雅黑" w:hAnsi="微软雅黑" w:eastAsia="微软雅黑" w:cs="微软雅黑"/>
                <w:b w:val="0"/>
                <w:bCs w:val="0"/>
                <w:color w:val="auto"/>
                <w:sz w:val="24"/>
                <w:szCs w:val="24"/>
                <w:lang w:val="zh-CN" w:eastAsia="zh-CN"/>
              </w:rPr>
              <w:fldChar w:fldCharType="begin"/>
            </w:r>
            <w:r>
              <w:rPr>
                <w:rFonts w:hint="default" w:ascii="微软雅黑" w:hAnsi="微软雅黑" w:eastAsia="微软雅黑" w:cs="微软雅黑"/>
                <w:b w:val="0"/>
                <w:bCs w:val="0"/>
                <w:color w:val="auto"/>
                <w:sz w:val="24"/>
                <w:szCs w:val="24"/>
                <w:lang w:val="zh-CN" w:eastAsia="zh-CN"/>
              </w:rPr>
              <w:instrText xml:space="preserve"> HYPERLINK "https://baike.baidu.com/item/%E9%BB%9F%E5%8E%BF" \t "https://baike.baidu.com/item/_blank" </w:instrText>
            </w:r>
            <w:r>
              <w:rPr>
                <w:rFonts w:hint="default" w:ascii="微软雅黑" w:hAnsi="微软雅黑" w:eastAsia="微软雅黑" w:cs="微软雅黑"/>
                <w:b w:val="0"/>
                <w:bCs w:val="0"/>
                <w:color w:val="auto"/>
                <w:sz w:val="24"/>
                <w:szCs w:val="24"/>
                <w:lang w:val="zh-CN" w:eastAsia="zh-CN"/>
              </w:rPr>
              <w:fldChar w:fldCharType="separate"/>
            </w:r>
            <w:r>
              <w:rPr>
                <w:rFonts w:hint="default" w:ascii="微软雅黑" w:hAnsi="微软雅黑" w:eastAsia="微软雅黑" w:cs="微软雅黑"/>
                <w:b w:val="0"/>
                <w:bCs w:val="0"/>
                <w:color w:val="auto"/>
                <w:sz w:val="24"/>
                <w:szCs w:val="24"/>
                <w:lang w:val="zh-CN" w:eastAsia="zh-CN"/>
              </w:rPr>
              <w:t>黟县</w:t>
            </w:r>
            <w:r>
              <w:rPr>
                <w:rFonts w:hint="default" w:ascii="微软雅黑" w:hAnsi="微软雅黑" w:eastAsia="微软雅黑" w:cs="微软雅黑"/>
                <w:b w:val="0"/>
                <w:bCs w:val="0"/>
                <w:color w:val="auto"/>
                <w:sz w:val="24"/>
                <w:szCs w:val="24"/>
                <w:lang w:val="zh-CN" w:eastAsia="zh-CN"/>
              </w:rPr>
              <w:fldChar w:fldCharType="end"/>
            </w:r>
            <w:r>
              <w:rPr>
                <w:rFonts w:hint="default" w:ascii="微软雅黑" w:hAnsi="微软雅黑" w:eastAsia="微软雅黑" w:cs="微软雅黑"/>
                <w:b w:val="0"/>
                <w:bCs w:val="0"/>
                <w:color w:val="auto"/>
                <w:sz w:val="24"/>
                <w:szCs w:val="24"/>
                <w:lang w:val="zh-CN" w:eastAsia="zh-CN"/>
              </w:rPr>
              <w:t>宏村镇宏村，奇墅湖位于宏村西南方向3公里，距县城10公里。深水处水深达几十米，湖光山色，潋滟碧波，有如处子，烟雨潆绕。湖内风景秀丽。</w:t>
            </w:r>
            <w:r>
              <w:rPr>
                <w:rFonts w:hint="eastAsia" w:ascii="微软雅黑" w:hAnsi="微软雅黑" w:eastAsia="微软雅黑" w:cs="微软雅黑"/>
                <w:b w:val="0"/>
                <w:bCs w:val="0"/>
                <w:color w:val="auto"/>
                <w:sz w:val="24"/>
                <w:szCs w:val="24"/>
                <w:lang w:val="zh-CN" w:eastAsia="zh-CN"/>
              </w:rPr>
              <w:t>后返回南昌。</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2477"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4177" w:type="dxa"/>
            <w:gridSpan w:val="3"/>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99" w:leftChars="-95" w:right="0" w:firstLine="200" w:firstLineChars="95"/>
              <w:textAlignment w:val="auto"/>
              <w:rPr>
                <w:rFonts w:hint="eastAsia" w:ascii="微软雅黑" w:hAnsi="微软雅黑" w:eastAsia="微软雅黑" w:cs="微软雅黑"/>
                <w:b/>
                <w:bCs w:val="0"/>
                <w:color w:val="3656A9"/>
                <w:kern w:val="0"/>
                <w:szCs w:val="21"/>
                <w:lang w:val="en-US" w:eastAsia="zh-CN" w:bidi="ar"/>
              </w:rPr>
            </w:pPr>
            <w:r>
              <w:rPr>
                <w:rFonts w:hint="eastAsia" w:ascii="微软雅黑" w:hAnsi="微软雅黑" w:eastAsia="微软雅黑" w:cs="微软雅黑"/>
                <w:b/>
                <w:bCs w:val="0"/>
                <w:color w:val="3656A9"/>
                <w:kern w:val="0"/>
                <w:szCs w:val="21"/>
                <w:lang w:val="en-US" w:eastAsia="zh-CN" w:bidi="ar"/>
              </w:rPr>
              <w:drawing>
                <wp:anchor distT="0" distB="0" distL="114300" distR="114300" simplePos="0" relativeHeight="251671552" behindDoc="1" locked="0" layoutInCell="1" allowOverlap="1">
                  <wp:simplePos x="0" y="0"/>
                  <wp:positionH relativeFrom="column">
                    <wp:posOffset>-41910</wp:posOffset>
                  </wp:positionH>
                  <wp:positionV relativeFrom="paragraph">
                    <wp:posOffset>24765</wp:posOffset>
                  </wp:positionV>
                  <wp:extent cx="2613660" cy="1538605"/>
                  <wp:effectExtent l="0" t="0" r="7620" b="635"/>
                  <wp:wrapNone/>
                  <wp:docPr id="19" name="图片 19" descr="奇墅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奇墅湖"/>
                          <pic:cNvPicPr>
                            <a:picLocks noChangeAspect="1"/>
                          </pic:cNvPicPr>
                        </pic:nvPicPr>
                        <pic:blipFill>
                          <a:blip r:embed="rId18"/>
                          <a:srcRect t="3375" b="12289"/>
                          <a:stretch>
                            <a:fillRect/>
                          </a:stretch>
                        </pic:blipFill>
                        <pic:spPr>
                          <a:xfrm>
                            <a:off x="0" y="0"/>
                            <a:ext cx="2613660" cy="1538605"/>
                          </a:xfrm>
                          <a:prstGeom prst="rect">
                            <a:avLst/>
                          </a:prstGeom>
                        </pic:spPr>
                      </pic:pic>
                    </a:graphicData>
                  </a:graphic>
                </wp:anchor>
              </w:drawing>
            </w:r>
          </w:p>
        </w:tc>
        <w:tc>
          <w:tcPr>
            <w:tcW w:w="4178" w:type="dxa"/>
            <w:gridSpan w:val="3"/>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99" w:leftChars="-95" w:right="0" w:firstLine="200" w:firstLineChars="95"/>
              <w:textAlignment w:val="auto"/>
              <w:rPr>
                <w:rFonts w:hint="eastAsia" w:ascii="微软雅黑" w:hAnsi="微软雅黑" w:eastAsia="微软雅黑" w:cs="微软雅黑"/>
                <w:b/>
                <w:bCs w:val="0"/>
                <w:color w:val="3656A9"/>
                <w:kern w:val="0"/>
                <w:szCs w:val="21"/>
                <w:lang w:val="en-US" w:eastAsia="zh-CN" w:bidi="ar"/>
              </w:rPr>
            </w:pPr>
            <w:r>
              <w:rPr>
                <w:rFonts w:hint="eastAsia" w:ascii="微软雅黑" w:hAnsi="微软雅黑" w:eastAsia="微软雅黑" w:cs="微软雅黑"/>
                <w:b/>
                <w:bCs w:val="0"/>
                <w:color w:val="3656A9"/>
                <w:kern w:val="0"/>
                <w:szCs w:val="21"/>
                <w:lang w:val="en-US" w:eastAsia="zh-CN" w:bidi="ar"/>
              </w:rPr>
              <w:drawing>
                <wp:anchor distT="0" distB="0" distL="114300" distR="114300" simplePos="0" relativeHeight="251671552" behindDoc="1" locked="0" layoutInCell="1" allowOverlap="1">
                  <wp:simplePos x="0" y="0"/>
                  <wp:positionH relativeFrom="column">
                    <wp:posOffset>-50800</wp:posOffset>
                  </wp:positionH>
                  <wp:positionV relativeFrom="paragraph">
                    <wp:posOffset>0</wp:posOffset>
                  </wp:positionV>
                  <wp:extent cx="2623185" cy="1572260"/>
                  <wp:effectExtent l="0" t="0" r="13335" b="12700"/>
                  <wp:wrapNone/>
                  <wp:docPr id="21" name="图片 21" descr="src=http___img.pconline.com.cn_images_upload_upc_tx_itbbs_1412_05_c5_251838_1417752089910.jpg&amp;refer=http___img.pconli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rc=http___img.pconline.com.cn_images_upload_upc_tx_itbbs_1412_05_c5_251838_1417752089910.jpg&amp;refer=http___img.pconline.com"/>
                          <pic:cNvPicPr>
                            <a:picLocks noChangeAspect="1"/>
                          </pic:cNvPicPr>
                        </pic:nvPicPr>
                        <pic:blipFill>
                          <a:blip r:embed="rId19"/>
                          <a:srcRect t="4234" b="12289"/>
                          <a:stretch>
                            <a:fillRect/>
                          </a:stretch>
                        </pic:blipFill>
                        <pic:spPr>
                          <a:xfrm>
                            <a:off x="0" y="0"/>
                            <a:ext cx="2623185" cy="1572260"/>
                          </a:xfrm>
                          <a:prstGeom prst="rect">
                            <a:avLst/>
                          </a:prstGeom>
                        </pic:spPr>
                      </pic:pic>
                    </a:graphicData>
                  </a:graphic>
                </wp:anchor>
              </w:drawing>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rPr>
                <w:rFonts w:hint="eastAsia" w:ascii="微软雅黑" w:hAnsi="微软雅黑" w:eastAsia="微软雅黑" w:cs="微软雅黑"/>
                <w:b/>
                <w:bCs/>
                <w:color w:val="3656A9"/>
                <w:szCs w:val="21"/>
              </w:rPr>
            </w:pPr>
          </w:p>
        </w:tc>
        <w:tc>
          <w:tcPr>
            <w:tcW w:w="8355" w:type="dxa"/>
            <w:gridSpan w:val="6"/>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1F2DA8"/>
                <w:szCs w:val="21"/>
                <w:lang w:eastAsia="zh-CN"/>
              </w:rPr>
            </w:pPr>
            <w:r>
              <w:rPr>
                <w:rFonts w:hint="eastAsia" w:ascii="微软雅黑" w:hAnsi="微软雅黑" w:eastAsia="微软雅黑" w:cs="微软雅黑"/>
                <w:b/>
                <w:bCs/>
                <w:color w:val="1F2DA8"/>
                <w:szCs w:val="21"/>
              </w:rPr>
              <w:drawing>
                <wp:anchor distT="0" distB="0" distL="114300" distR="114300" simplePos="0" relativeHeight="251662336" behindDoc="0" locked="0" layoutInCell="1" allowOverlap="1">
                  <wp:simplePos x="0" y="0"/>
                  <wp:positionH relativeFrom="column">
                    <wp:posOffset>-15875</wp:posOffset>
                  </wp:positionH>
                  <wp:positionV relativeFrom="paragraph">
                    <wp:posOffset>44450</wp:posOffset>
                  </wp:positionV>
                  <wp:extent cx="238125" cy="215265"/>
                  <wp:effectExtent l="0" t="0" r="9525" b="13335"/>
                  <wp:wrapSquare wrapText="bothSides"/>
                  <wp:docPr id="7" name="图片 375"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75" descr="cfe4bd245fa44c9dfb147042f6bf289"/>
                          <pic:cNvPicPr>
                            <a:picLocks noChangeAspect="1"/>
                          </pic:cNvPicPr>
                        </pic:nvPicPr>
                        <pic:blipFill>
                          <a:blip r:embed="rId6">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1F2DA8"/>
                <w:szCs w:val="21"/>
              </w:rPr>
              <w:t>早：</w:t>
            </w:r>
            <w:r>
              <w:rPr>
                <w:rFonts w:hint="eastAsia" w:ascii="微软雅黑" w:hAnsi="微软雅黑" w:eastAsia="微软雅黑" w:cs="微软雅黑"/>
                <w:b/>
                <w:bCs/>
                <w:color w:val="1F2DA8"/>
                <w:szCs w:val="21"/>
                <w:lang w:eastAsia="zh-CN"/>
              </w:rPr>
              <w:t>含自助早餐</w:t>
            </w:r>
            <w:r>
              <w:rPr>
                <w:rFonts w:hint="eastAsia" w:ascii="微软雅黑" w:hAnsi="微软雅黑" w:eastAsia="微软雅黑" w:cs="微软雅黑"/>
                <w:b/>
                <w:bCs/>
                <w:color w:val="1F2DA8"/>
                <w:szCs w:val="21"/>
              </w:rPr>
              <w:t xml:space="preserve">           午：</w:t>
            </w:r>
            <w:r>
              <w:rPr>
                <w:rFonts w:hint="eastAsia" w:ascii="微软雅黑" w:hAnsi="微软雅黑" w:eastAsia="微软雅黑" w:cs="微软雅黑"/>
                <w:b/>
                <w:bCs/>
                <w:color w:val="1F2DA8"/>
                <w:szCs w:val="21"/>
                <w:lang w:eastAsia="zh-CN"/>
              </w:rPr>
              <w:t>含</w:t>
            </w:r>
            <w:r>
              <w:rPr>
                <w:rFonts w:hint="eastAsia" w:ascii="微软雅黑" w:hAnsi="微软雅黑" w:eastAsia="微软雅黑" w:cs="微软雅黑"/>
                <w:b/>
                <w:bCs/>
                <w:color w:val="1F2DA8"/>
                <w:szCs w:val="21"/>
                <w:lang w:val="en-US" w:eastAsia="zh-CN"/>
              </w:rPr>
              <w:t>餐</w:t>
            </w:r>
            <w:r>
              <w:rPr>
                <w:rFonts w:hint="eastAsia" w:ascii="微软雅黑" w:hAnsi="微软雅黑" w:eastAsia="微软雅黑" w:cs="微软雅黑"/>
                <w:b/>
                <w:bCs/>
                <w:color w:val="1F2DA8"/>
                <w:szCs w:val="21"/>
              </w:rPr>
              <w:t xml:space="preserve">     晚：</w:t>
            </w:r>
            <w:r>
              <w:rPr>
                <w:rFonts w:hint="eastAsia" w:ascii="微软雅黑" w:hAnsi="微软雅黑" w:eastAsia="微软雅黑" w:cs="微软雅黑"/>
                <w:b/>
                <w:bCs/>
                <w:color w:val="1F2DA8"/>
                <w:szCs w:val="21"/>
                <w:lang w:val="en-US" w:eastAsia="zh-CN"/>
              </w:rPr>
              <w:t xml:space="preserve"> 不含</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540" w:hRule="atLeast"/>
        </w:trPr>
        <w:tc>
          <w:tcPr>
            <w:tcW w:w="1050" w:type="dxa"/>
            <w:vMerge w:val="restart"/>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r>
              <w:rPr>
                <w:rFonts w:hint="eastAsia" w:ascii="微软雅黑" w:hAnsi="微软雅黑" w:eastAsia="微软雅黑" w:cs="微软雅黑"/>
                <w:b/>
                <w:bCs/>
                <w:color w:val="1F2DA8"/>
                <w:szCs w:val="21"/>
              </w:rPr>
              <w:t>第</w:t>
            </w:r>
            <w:r>
              <w:rPr>
                <w:rFonts w:hint="eastAsia" w:ascii="微软雅黑" w:hAnsi="微软雅黑" w:eastAsia="微软雅黑" w:cs="微软雅黑"/>
                <w:b/>
                <w:bCs/>
                <w:color w:val="1F2DA8"/>
                <w:szCs w:val="21"/>
                <w:lang w:val="en-US" w:eastAsia="zh-CN"/>
              </w:rPr>
              <w:t>六</w:t>
            </w:r>
            <w:r>
              <w:rPr>
                <w:rFonts w:hint="eastAsia" w:ascii="微软雅黑" w:hAnsi="微软雅黑" w:eastAsia="微软雅黑" w:cs="微软雅黑"/>
                <w:b/>
                <w:bCs/>
                <w:color w:val="1F2DA8"/>
                <w:szCs w:val="21"/>
              </w:rPr>
              <w:t>天</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b/>
                <w:bCs/>
                <w:color w:val="1F2DA8"/>
                <w:szCs w:val="21"/>
              </w:rPr>
            </w:pPr>
          </w:p>
        </w:tc>
        <w:tc>
          <w:tcPr>
            <w:tcW w:w="8355" w:type="dxa"/>
            <w:gridSpan w:val="6"/>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1F2DA8"/>
                <w:szCs w:val="21"/>
              </w:rPr>
            </w:pPr>
            <w:r>
              <w:rPr>
                <w:rFonts w:hint="eastAsia" w:ascii="微软雅黑" w:hAnsi="微软雅黑" w:eastAsia="微软雅黑" w:cs="微软雅黑"/>
                <w:b/>
                <w:bCs/>
                <w:color w:val="1F2DA8"/>
                <w:sz w:val="28"/>
                <w:szCs w:val="28"/>
                <w:lang w:eastAsia="zh-CN"/>
              </w:rPr>
              <w:t>南昌—成都</w:t>
            </w:r>
            <w:r>
              <w:rPr>
                <w:rFonts w:hint="eastAsia" w:ascii="微软雅黑" w:hAnsi="微软雅黑" w:eastAsia="微软雅黑" w:cs="微软雅黑"/>
                <w:b/>
                <w:bCs/>
                <w:color w:val="1F2DA8"/>
                <w:szCs w:val="21"/>
                <w:lang w:eastAsia="zh-CN"/>
              </w:rPr>
              <w:t>（动车返程）</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540" w:hRule="atLeast"/>
        </w:trPr>
        <w:tc>
          <w:tcPr>
            <w:tcW w:w="1050" w:type="dxa"/>
            <w:vMerge w:val="continue"/>
            <w:tcBorders>
              <w:tl2br w:val="nil"/>
              <w:tr2bl w:val="nil"/>
            </w:tcBorders>
            <w:noWrap w:val="0"/>
            <w:vAlign w:val="top"/>
          </w:tcPr>
          <w:p>
            <w:pPr>
              <w:keepNext w:val="0"/>
              <w:keepLines w:val="0"/>
              <w:suppressLineNumbers w:val="0"/>
              <w:spacing w:before="0" w:beforeAutospacing="0" w:after="0" w:afterAutospacing="0" w:line="400" w:lineRule="exact"/>
              <w:ind w:left="0" w:right="0"/>
            </w:pPr>
          </w:p>
        </w:tc>
        <w:tc>
          <w:tcPr>
            <w:tcW w:w="8355" w:type="dxa"/>
            <w:gridSpan w:val="6"/>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auto"/>
                <w:szCs w:val="21"/>
              </w:rPr>
            </w:pPr>
            <w:r>
              <w:rPr>
                <w:rFonts w:hint="eastAsia" w:ascii="微软雅黑" w:hAnsi="微软雅黑" w:eastAsia="微软雅黑" w:cs="微软雅黑"/>
                <w:b w:val="0"/>
                <w:bCs w:val="0"/>
                <w:color w:val="auto"/>
                <w:sz w:val="24"/>
                <w:szCs w:val="24"/>
                <w:lang w:val="en-US" w:eastAsia="zh-CN"/>
              </w:rPr>
              <w:t>结束愉快的江西之旅，送站乘动车返回成都，参考车次D2236次（08：40分开车）返回成都东，全程运行时间约12小时，20:52分到达成都东</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540" w:hRule="atLeast"/>
        </w:trPr>
        <w:tc>
          <w:tcPr>
            <w:tcW w:w="1050" w:type="dxa"/>
            <w:vMerge w:val="continue"/>
            <w:tcBorders>
              <w:tl2br w:val="nil"/>
              <w:tr2bl w:val="nil"/>
            </w:tcBorders>
            <w:noWrap w:val="0"/>
            <w:vAlign w:val="top"/>
          </w:tcPr>
          <w:p>
            <w:pPr>
              <w:keepNext w:val="0"/>
              <w:keepLines w:val="0"/>
              <w:suppressLineNumbers w:val="0"/>
              <w:spacing w:before="0" w:beforeAutospacing="0" w:after="0" w:afterAutospacing="0" w:line="400" w:lineRule="exact"/>
              <w:ind w:left="0" w:right="0"/>
            </w:pPr>
          </w:p>
        </w:tc>
        <w:tc>
          <w:tcPr>
            <w:tcW w:w="8355" w:type="dxa"/>
            <w:gridSpan w:val="6"/>
            <w:tcBorders>
              <w:tl2br w:val="nil"/>
              <w:tr2bl w:val="nil"/>
            </w:tcBorders>
            <w:noWrap w:val="0"/>
            <w:vAlign w:val="top"/>
          </w:tcPr>
          <w:p>
            <w:pPr>
              <w:keepNext w:val="0"/>
              <w:keepLines w:val="0"/>
              <w:suppressLineNumbers w:val="0"/>
              <w:spacing w:before="0" w:beforeAutospacing="0" w:after="0" w:afterAutospacing="0" w:line="400" w:lineRule="exact"/>
              <w:ind w:right="0"/>
              <w:rPr>
                <w:rFonts w:hint="eastAsia" w:ascii="微软雅黑" w:hAnsi="微软雅黑" w:eastAsia="微软雅黑" w:cs="微软雅黑"/>
                <w:b w:val="0"/>
                <w:bCs w:val="0"/>
                <w:color w:val="1F2DA8"/>
                <w:szCs w:val="21"/>
                <w:lang w:val="en-US" w:eastAsia="zh-CN"/>
              </w:rPr>
            </w:pPr>
            <w:r>
              <w:rPr>
                <w:rFonts w:hint="eastAsia" w:ascii="微软雅黑" w:hAnsi="微软雅黑" w:eastAsia="微软雅黑" w:cs="微软雅黑"/>
                <w:b/>
                <w:bCs/>
                <w:color w:val="1F2DA8"/>
                <w:szCs w:val="21"/>
              </w:rPr>
              <w:drawing>
                <wp:anchor distT="0" distB="0" distL="114300" distR="114300" simplePos="0" relativeHeight="251669504" behindDoc="0" locked="0" layoutInCell="1" allowOverlap="1">
                  <wp:simplePos x="0" y="0"/>
                  <wp:positionH relativeFrom="column">
                    <wp:posOffset>-1270</wp:posOffset>
                  </wp:positionH>
                  <wp:positionV relativeFrom="paragraph">
                    <wp:posOffset>50800</wp:posOffset>
                  </wp:positionV>
                  <wp:extent cx="238125" cy="215265"/>
                  <wp:effectExtent l="0" t="0" r="9525" b="13335"/>
                  <wp:wrapSquare wrapText="bothSides"/>
                  <wp:docPr id="16" name="图片 375"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5" descr="cfe4bd245fa44c9dfb147042f6bf289"/>
                          <pic:cNvPicPr>
                            <a:picLocks noChangeAspect="1"/>
                          </pic:cNvPicPr>
                        </pic:nvPicPr>
                        <pic:blipFill>
                          <a:blip r:embed="rId6">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1F2DA8"/>
                <w:szCs w:val="21"/>
              </w:rPr>
              <w:t>早：</w:t>
            </w:r>
            <w:r>
              <w:rPr>
                <w:rFonts w:hint="eastAsia" w:ascii="微软雅黑" w:hAnsi="微软雅黑" w:eastAsia="微软雅黑" w:cs="微软雅黑"/>
                <w:b/>
                <w:bCs/>
                <w:color w:val="1F2DA8"/>
                <w:szCs w:val="21"/>
                <w:lang w:eastAsia="zh-CN"/>
              </w:rPr>
              <w:t>含自助</w:t>
            </w:r>
            <w:r>
              <w:rPr>
                <w:rFonts w:hint="eastAsia" w:ascii="微软雅黑" w:hAnsi="微软雅黑" w:eastAsia="微软雅黑" w:cs="微软雅黑"/>
                <w:b/>
                <w:bCs/>
                <w:color w:val="1F2DA8"/>
                <w:szCs w:val="21"/>
              </w:rPr>
              <w:t>早餐           午：</w:t>
            </w:r>
            <w:r>
              <w:rPr>
                <w:rFonts w:hint="eastAsia" w:ascii="微软雅黑" w:hAnsi="微软雅黑" w:eastAsia="微软雅黑" w:cs="微软雅黑"/>
                <w:b/>
                <w:bCs/>
                <w:color w:val="1F2DA8"/>
                <w:szCs w:val="21"/>
                <w:lang w:eastAsia="zh-CN"/>
              </w:rPr>
              <w:t>不含</w:t>
            </w:r>
            <w:r>
              <w:rPr>
                <w:rFonts w:hint="eastAsia" w:ascii="微软雅黑" w:hAnsi="微软雅黑" w:eastAsia="微软雅黑" w:cs="微软雅黑"/>
                <w:b/>
                <w:bCs/>
                <w:color w:val="1F2DA8"/>
                <w:szCs w:val="21"/>
                <w:lang w:val="en-US" w:eastAsia="zh-CN"/>
              </w:rPr>
              <w:t xml:space="preserve"> </w:t>
            </w:r>
            <w:r>
              <w:rPr>
                <w:rFonts w:hint="eastAsia" w:ascii="微软雅黑" w:hAnsi="微软雅黑" w:eastAsia="微软雅黑" w:cs="微软雅黑"/>
                <w:b/>
                <w:bCs/>
                <w:color w:val="1F2DA8"/>
                <w:szCs w:val="21"/>
              </w:rPr>
              <w:t xml:space="preserve">        晚：</w:t>
            </w:r>
            <w:r>
              <w:rPr>
                <w:rFonts w:hint="eastAsia" w:ascii="微软雅黑" w:hAnsi="微软雅黑" w:eastAsia="微软雅黑" w:cs="微软雅黑"/>
                <w:b/>
                <w:bCs/>
                <w:color w:val="1F2DA8"/>
                <w:szCs w:val="21"/>
                <w:lang w:eastAsia="zh-CN"/>
              </w:rPr>
              <w:t>不含</w:t>
            </w:r>
          </w:p>
        </w:tc>
      </w:tr>
    </w:tbl>
    <w:p>
      <w:pPr>
        <w:spacing w:line="400" w:lineRule="exact"/>
        <w:jc w:val="left"/>
        <w:rPr>
          <w:rFonts w:hint="eastAsia"/>
          <w:b w:val="0"/>
          <w:bCs/>
          <w:szCs w:val="21"/>
        </w:rPr>
      </w:pPr>
      <w:r>
        <w:rPr>
          <w:rFonts w:hint="eastAsia" w:ascii="宋体" w:hAnsi="宋体" w:eastAsia="宋体" w:cs="宋体"/>
          <w:color w:val="FF0000"/>
          <w:sz w:val="24"/>
          <w:szCs w:val="24"/>
          <w:lang w:eastAsia="zh-CN"/>
        </w:rPr>
        <w:t>收客要求：</w:t>
      </w:r>
      <w:r>
        <w:rPr>
          <w:rFonts w:hint="eastAsia" w:ascii="宋体" w:hAnsi="宋体" w:eastAsia="宋体" w:cs="宋体"/>
          <w:b/>
          <w:bCs/>
          <w:color w:val="FF0000"/>
          <w:sz w:val="24"/>
          <w:szCs w:val="24"/>
          <w:lang w:eastAsia="zh-CN"/>
        </w:rPr>
        <w:t>此行程均为南昌进出</w:t>
      </w:r>
    </w:p>
    <w:p>
      <w:pPr>
        <w:spacing w:line="720" w:lineRule="auto"/>
        <w:ind w:firstLine="281" w:firstLineChars="100"/>
        <w:jc w:val="left"/>
        <w:rPr>
          <w:rFonts w:ascii="微软雅黑" w:hAnsi="微软雅黑" w:eastAsia="微软雅黑" w:cs="微软雅黑"/>
          <w:b/>
          <w:color w:val="FFFFFF"/>
          <w:sz w:val="28"/>
          <w:szCs w:val="28"/>
        </w:rPr>
      </w:pPr>
      <w:r>
        <w:rPr>
          <w:rFonts w:ascii="微软雅黑" w:hAnsi="微软雅黑" w:eastAsia="微软雅黑" w:cs="微软雅黑"/>
          <w:b/>
          <w:sz w:val="28"/>
          <w:szCs w:val="28"/>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414020</wp:posOffset>
                </wp:positionV>
                <wp:extent cx="5819775" cy="38100"/>
                <wp:effectExtent l="0" t="9525" r="9525" b="9525"/>
                <wp:wrapNone/>
                <wp:docPr id="23" name="直接连接符 23"/>
                <wp:cNvGraphicFramePr/>
                <a:graphic xmlns:a="http://schemas.openxmlformats.org/drawingml/2006/main">
                  <a:graphicData uri="http://schemas.microsoft.com/office/word/2010/wordprocessingShape">
                    <wps:wsp>
                      <wps:cNvCnPr/>
                      <wps:spPr>
                        <a:xfrm>
                          <a:off x="0" y="0"/>
                          <a:ext cx="5819775" cy="38100"/>
                        </a:xfrm>
                        <a:prstGeom prst="line">
                          <a:avLst/>
                        </a:prstGeom>
                        <a:ln w="19050" cap="flat" cmpd="sng">
                          <a:solidFill>
                            <a:srgbClr val="1F2DA8"/>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pt;margin-top:32.6pt;height:3pt;width:458.25pt;z-index:251667456;mso-width-relative:page;mso-height-relative:page;" filled="f" stroked="t" coordsize="21600,21600" o:gfxdata="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&#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56B0Y2QAAAAgBAAAPAAAAAAAAAAEAIAAAACIAAABk&#10;cnMvZG93bnJldi54bWxQSwECFAAUAAAACACHTuJAkeks0QUCAAD5AwAADgAAAAAAAAABACAAAAAo&#10;AQAAZHJzL2Uyb0RvYy54bWxQSwUGAAAAAAYABgBZAQAAnwUAAAAA&#10;">
                <v:fill on="f" focussize="0,0"/>
                <v:stroke weight="1.5pt" color="#1F2DA8" joinstyle="round"/>
                <v:imagedata o:title=""/>
                <o:lock v:ext="edit" aspectratio="f"/>
              </v:line>
            </w:pict>
          </mc:Fallback>
        </mc:AlternateContent>
      </w:r>
      <w:r>
        <w:rPr>
          <w:rFonts w:ascii="微软雅黑" w:hAnsi="微软雅黑" w:eastAsia="微软雅黑" w:cs="微软雅黑"/>
          <w:b/>
          <w:sz w:val="28"/>
          <w:szCs w:val="28"/>
        </w:rPr>
        <mc:AlternateContent>
          <mc:Choice Requires="wps">
            <w:drawing>
              <wp:anchor distT="0" distB="0" distL="114300" distR="114300" simplePos="0" relativeHeight="251666432" behindDoc="1" locked="0" layoutInCell="1" allowOverlap="1">
                <wp:simplePos x="0" y="0"/>
                <wp:positionH relativeFrom="column">
                  <wp:posOffset>0</wp:posOffset>
                </wp:positionH>
                <wp:positionV relativeFrom="paragraph">
                  <wp:posOffset>183515</wp:posOffset>
                </wp:positionV>
                <wp:extent cx="1257300" cy="240030"/>
                <wp:effectExtent l="4445" t="4445" r="14605" b="22225"/>
                <wp:wrapNone/>
                <wp:docPr id="24" name="矩形 24"/>
                <wp:cNvGraphicFramePr/>
                <a:graphic xmlns:a="http://schemas.openxmlformats.org/drawingml/2006/main">
                  <a:graphicData uri="http://schemas.microsoft.com/office/word/2010/wordprocessingShape">
                    <wps:wsp>
                      <wps:cNvSpPr/>
                      <wps:spPr>
                        <a:xfrm>
                          <a:off x="0" y="0"/>
                          <a:ext cx="1257300" cy="240030"/>
                        </a:xfrm>
                        <a:prstGeom prst="rect">
                          <a:avLst/>
                        </a:prstGeom>
                        <a:solidFill>
                          <a:srgbClr val="1F2DA8"/>
                        </a:solidFill>
                        <a:ln w="9525">
                          <a:solidFill>
                            <a:srgbClr val="1F2DA8"/>
                          </a:solidFill>
                        </a:ln>
                        <a:effectLst/>
                      </wps:spPr>
                      <wps:txbx>
                        <w:txbxContent>
                          <w:p/>
                        </w:txbxContent>
                      </wps:txbx>
                      <wps:bodyPr wrap="square" upright="1"/>
                    </wps:wsp>
                  </a:graphicData>
                </a:graphic>
              </wp:anchor>
            </w:drawing>
          </mc:Choice>
          <mc:Fallback>
            <w:pict>
              <v:rect id="_x0000_s1026" o:spid="_x0000_s1026" o:spt="1" style="position:absolute;left:0pt;margin-left:0pt;margin-top:14.45pt;height:18.9pt;width:99pt;z-index:-251650048;mso-width-relative:page;mso-height-relative:page;" fillcolor="#1F2DA8" filled="t" stroked="t" coordsize="21600,21600" o:gfxdata="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yug8w1wAAAAYBAAAPAAAAAAAAAAEAIAAA&#10;ACIAAABkcnMvZG93bnJldi54bWxQSwECFAAUAAAACACHTuJALMZBUtQBAAC6AwAADgAAAAAAAAAB&#10;ACAAAAAmAQAAZHJzL2Uyb0RvYy54bWxQSwUGAAAAAAYABgBZAQAAbAUAAAAA&#10;">
                <v:fill on="t" focussize="0,0"/>
                <v:stroke color="#1F2DA8" joinstyle="round"/>
                <v:imagedata o:title=""/>
                <o:lock v:ext="edit" aspectratio="f"/>
                <v:textbox>
                  <w:txbxContent>
                    <w:p/>
                  </w:txbxContent>
                </v:textbox>
              </v:rect>
            </w:pict>
          </mc:Fallback>
        </mc:AlternateContent>
      </w:r>
      <w:r>
        <w:rPr>
          <w:rFonts w:hint="eastAsia" w:ascii="微软雅黑" w:hAnsi="微软雅黑" w:eastAsia="微软雅黑" w:cs="微软雅黑"/>
          <w:b/>
          <w:color w:val="FFFFFF"/>
          <w:sz w:val="28"/>
          <w:szCs w:val="28"/>
        </w:rPr>
        <w:t>接 待 说 明</w:t>
      </w:r>
    </w:p>
    <w:p>
      <w:pPr>
        <w:ind w:firstLine="210" w:firstLineChars="100"/>
        <w:jc w:val="left"/>
        <w:rPr>
          <w:rFonts w:hint="eastAsia"/>
          <w:szCs w:val="21"/>
        </w:rPr>
      </w:pPr>
      <w:r>
        <w:rPr>
          <w:rFonts w:hint="eastAsia"/>
          <w:szCs w:val="21"/>
        </w:rPr>
        <w:t>**************</w:t>
      </w:r>
    </w:p>
    <w:p>
      <w:pPr>
        <w:ind w:firstLine="210" w:firstLineChars="100"/>
        <w:jc w:val="left"/>
        <w:rPr>
          <w:rFonts w:hint="eastAsia"/>
          <w:szCs w:val="21"/>
        </w:rPr>
      </w:pPr>
      <w:r>
        <w:rPr>
          <w:rFonts w:hint="eastAsia"/>
          <w:szCs w:val="21"/>
        </w:rPr>
        <w:t>旅行社视实际情况有权调整行程、游玩顺序及进出车站，但不影响行程原定标准</w:t>
      </w:r>
    </w:p>
    <w:p>
      <w:pPr>
        <w:ind w:firstLine="210" w:firstLineChars="100"/>
        <w:jc w:val="left"/>
        <w:rPr>
          <w:szCs w:val="21"/>
        </w:rPr>
      </w:pPr>
      <w:r>
        <w:rPr>
          <w:rFonts w:hint="eastAsia"/>
          <w:szCs w:val="21"/>
        </w:rPr>
        <w:t>**************</w:t>
      </w:r>
    </w:p>
    <w:p>
      <w:pPr>
        <w:ind w:firstLine="210" w:firstLineChars="100"/>
        <w:jc w:val="left"/>
        <w:rPr>
          <w:rFonts w:hint="eastAsia"/>
          <w:szCs w:val="21"/>
        </w:rPr>
      </w:pPr>
      <w:r>
        <w:rPr>
          <w:rFonts w:hint="eastAsia"/>
          <w:szCs w:val="21"/>
        </w:rPr>
        <w:t>最终行程（游览顺序）及入住酒店的具体名称、导游联系电话等信息，以最终确认为准。</w:t>
      </w:r>
    </w:p>
    <w:p>
      <w:pPr>
        <w:spacing w:line="400" w:lineRule="exact"/>
        <w:jc w:val="left"/>
        <w:rPr>
          <w:rFonts w:ascii="宋体" w:hAnsi="宋体"/>
          <w:bCs/>
          <w:szCs w:val="21"/>
        </w:rPr>
      </w:pPr>
      <w:r>
        <w:rPr>
          <w:rFonts w:ascii="微软雅黑" w:hAnsi="微软雅黑" w:eastAsia="微软雅黑" w:cs="微软雅黑"/>
          <w:b/>
          <w:sz w:val="24"/>
          <w:szCs w:val="24"/>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24765</wp:posOffset>
                </wp:positionV>
                <wp:extent cx="5894070" cy="1905"/>
                <wp:effectExtent l="0" t="0" r="0" b="0"/>
                <wp:wrapNone/>
                <wp:docPr id="29" name="直接连接符 29"/>
                <wp:cNvGraphicFramePr/>
                <a:graphic xmlns:a="http://schemas.openxmlformats.org/drawingml/2006/main">
                  <a:graphicData uri="http://schemas.microsoft.com/office/word/2010/wordprocessingShape">
                    <wps:wsp>
                      <wps:cNvCnPr/>
                      <wps:spPr>
                        <a:xfrm>
                          <a:off x="0" y="0"/>
                          <a:ext cx="5894070" cy="1905"/>
                        </a:xfrm>
                        <a:prstGeom prst="line">
                          <a:avLst/>
                        </a:prstGeom>
                        <a:ln w="19050" cap="flat" cmpd="sng">
                          <a:solidFill>
                            <a:srgbClr val="1F2DA8"/>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75pt;margin-top:1.95pt;height:0.15pt;width:464.1pt;z-index:251668480;mso-width-relative:page;mso-height-relative:page;" filled="f" stroked="t" coordsize="21600,21600" o:gfxdata="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5QL1dYAAAAFAQAADwAAAAAAAAABACAAAAAiAAAAZHJzL2Rvd25yZXYu&#10;eG1sUEsBAhQAFAAAAAgAh07iQPojMiv9AQAA+AMAAA4AAAAAAAAAAQAgAAAAJQEAAGRycy9lMm9E&#10;b2MueG1sUEsFBgAAAAAGAAYAWQEAAJQFAAAAAA==&#10;">
                <v:fill on="f" focussize="0,0"/>
                <v:stroke weight="1.5pt" color="#1F2DA8" joinstyle="round"/>
                <v:imagedata o:title=""/>
                <o:lock v:ext="edit" aspectratio="f"/>
              </v:line>
            </w:pict>
          </mc:Fallback>
        </mc:AlternateContent>
      </w:r>
    </w:p>
    <w:p>
      <w:pPr>
        <w:jc w:val="both"/>
        <w:rPr>
          <w:rFonts w:hint="eastAsia" w:ascii="微软雅黑" w:hAnsi="微软雅黑" w:eastAsia="微软雅黑" w:cs="微软雅黑"/>
          <w:bCs/>
          <w:color w:val="FFFFFF"/>
          <w:sz w:val="28"/>
          <w:szCs w:val="28"/>
        </w:rPr>
      </w:pPr>
      <w:r>
        <w:rPr>
          <w:rFonts w:hint="eastAsia" w:ascii="微软雅黑" w:hAnsi="微软雅黑" w:eastAsia="微软雅黑" w:cs="微软雅黑"/>
          <w:color w:val="FFFFFF"/>
          <w:kern w:val="0"/>
          <w:sz w:val="28"/>
          <w:szCs w:val="28"/>
          <w:shd w:val="clear" w:color="auto" w:fill="1F2DA8"/>
        </w:rPr>
        <w:t>【</w:t>
      </w:r>
      <w:r>
        <w:rPr>
          <w:rFonts w:hint="eastAsia" w:ascii="微软雅黑" w:hAnsi="微软雅黑" w:eastAsia="微软雅黑" w:cs="微软雅黑"/>
          <w:b/>
          <w:color w:val="FFFFFF"/>
          <w:sz w:val="28"/>
          <w:szCs w:val="28"/>
          <w:shd w:val="clear" w:color="auto" w:fill="1F2DA8"/>
        </w:rPr>
        <w:t>报价</w:t>
      </w:r>
      <w:r>
        <w:rPr>
          <w:rFonts w:hint="eastAsia" w:ascii="微软雅黑" w:hAnsi="微软雅黑" w:eastAsia="微软雅黑" w:cs="微软雅黑"/>
          <w:b/>
          <w:color w:val="FFFFFF"/>
          <w:sz w:val="28"/>
          <w:szCs w:val="28"/>
          <w:shd w:val="clear" w:color="auto" w:fill="1F2DA8"/>
          <w:lang w:eastAsia="zh-CN"/>
        </w:rPr>
        <w:t>包含</w:t>
      </w:r>
      <w:r>
        <w:rPr>
          <w:rFonts w:hint="eastAsia" w:ascii="微软雅黑" w:hAnsi="微软雅黑" w:eastAsia="微软雅黑" w:cs="微软雅黑"/>
          <w:color w:val="FFFFFF"/>
          <w:kern w:val="0"/>
          <w:sz w:val="28"/>
          <w:szCs w:val="28"/>
          <w:shd w:val="clear" w:color="auto" w:fill="1F2DA8"/>
        </w:rPr>
        <w:t>】</w:t>
      </w:r>
      <w:r>
        <w:rPr>
          <w:rFonts w:hint="eastAsia" w:ascii="微软雅黑" w:hAnsi="微软雅黑" w:eastAsia="微软雅黑" w:cs="微软雅黑"/>
          <w:b/>
          <w:color w:val="FFFFFF"/>
          <w:sz w:val="28"/>
          <w:szCs w:val="28"/>
          <w:shd w:val="clear" w:color="auto" w:fill="1F2DA8"/>
        </w:rPr>
        <w:t>：</w:t>
      </w:r>
    </w:p>
    <w:p>
      <w:pPr>
        <w:spacing w:line="360" w:lineRule="auto"/>
        <w:ind w:firstLine="420" w:firstLineChars="200"/>
        <w:outlineLvl w:val="0"/>
        <w:rPr>
          <w:rFonts w:hint="eastAsia" w:ascii="宋体" w:hAnsi="宋体"/>
          <w:szCs w:val="21"/>
        </w:rPr>
      </w:pPr>
      <w:r>
        <w:rPr>
          <w:rFonts w:hint="eastAsia" w:ascii="宋体" w:hAnsi="宋体"/>
          <w:szCs w:val="21"/>
        </w:rPr>
        <w:t>1、全程入住行程中指定酒店标准双人间（标准双人间，每成人每晚一个床位；行程所列酒店如因节假日房间爆满或政策原因酒店被征用等特殊原因无法安排，我社将换用同等级别酒店，但不赔偿任何损失）；</w:t>
      </w:r>
    </w:p>
    <w:p>
      <w:pPr>
        <w:spacing w:line="360" w:lineRule="auto"/>
        <w:ind w:firstLine="420" w:firstLineChars="200"/>
        <w:outlineLvl w:val="0"/>
        <w:rPr>
          <w:rFonts w:hint="eastAsia" w:ascii="宋体" w:hAnsi="宋体"/>
          <w:szCs w:val="21"/>
        </w:rPr>
      </w:pPr>
      <w:r>
        <w:rPr>
          <w:rFonts w:hint="eastAsia" w:ascii="宋体" w:hAnsi="宋体"/>
          <w:szCs w:val="21"/>
        </w:rPr>
        <w:t>2、餐饮标准：5早6正餐（正餐餐标40元/人餐，6-8人一桌，八菜一汤. 人数若不足，菜式酌减或退餐费自理， 如因游客临时原因不吃团餐不退餐费）。</w:t>
      </w:r>
    </w:p>
    <w:p>
      <w:pPr>
        <w:spacing w:line="360" w:lineRule="auto"/>
        <w:ind w:firstLine="420" w:firstLineChars="200"/>
        <w:outlineLvl w:val="0"/>
        <w:rPr>
          <w:rFonts w:hint="eastAsia" w:ascii="宋体" w:hAnsi="宋体"/>
          <w:szCs w:val="21"/>
        </w:rPr>
      </w:pPr>
      <w:r>
        <w:rPr>
          <w:rFonts w:hint="eastAsia" w:ascii="宋体" w:hAnsi="宋体"/>
          <w:szCs w:val="21"/>
        </w:rPr>
        <w:t>3、交通标准：当地全程空调旅游车（按人数定车型，保证一人一正座），</w:t>
      </w:r>
    </w:p>
    <w:p>
      <w:pPr>
        <w:spacing w:line="360" w:lineRule="auto"/>
        <w:ind w:firstLine="420" w:firstLineChars="200"/>
        <w:outlineLvl w:val="0"/>
        <w:rPr>
          <w:rFonts w:hint="eastAsia" w:ascii="宋体" w:hAnsi="宋体"/>
          <w:szCs w:val="21"/>
        </w:rPr>
      </w:pPr>
      <w:r>
        <w:rPr>
          <w:rFonts w:hint="eastAsia" w:ascii="宋体" w:hAnsi="宋体"/>
          <w:szCs w:val="21"/>
        </w:rPr>
        <w:t>4、门票标准：已含行程中景点首道大门票，行程以外不含(不含政策性上浮)；赠送景点不去不退。</w:t>
      </w:r>
    </w:p>
    <w:p>
      <w:pPr>
        <w:spacing w:line="360" w:lineRule="auto"/>
        <w:ind w:firstLine="420" w:firstLineChars="200"/>
        <w:outlineLvl w:val="0"/>
        <w:rPr>
          <w:rFonts w:hint="eastAsia" w:ascii="宋体" w:hAnsi="宋体"/>
          <w:szCs w:val="21"/>
        </w:rPr>
      </w:pPr>
      <w:r>
        <w:rPr>
          <w:rFonts w:hint="eastAsia" w:ascii="宋体" w:hAnsi="宋体"/>
          <w:szCs w:val="21"/>
        </w:rPr>
        <w:t>5、导游标准：全程优秀导游服务</w:t>
      </w:r>
    </w:p>
    <w:p>
      <w:pPr>
        <w:spacing w:line="360" w:lineRule="auto"/>
        <w:ind w:firstLine="420" w:firstLineChars="200"/>
        <w:outlineLvl w:val="0"/>
        <w:rPr>
          <w:rFonts w:hint="eastAsia" w:ascii="宋体" w:hAnsi="宋体"/>
          <w:szCs w:val="21"/>
        </w:rPr>
      </w:pPr>
      <w:r>
        <w:rPr>
          <w:rFonts w:hint="eastAsia" w:ascii="宋体" w:hAnsi="宋体"/>
          <w:szCs w:val="21"/>
        </w:rPr>
        <w:t>6、其他安排：每天免费赠送一支矿泉水</w:t>
      </w:r>
    </w:p>
    <w:p>
      <w:pPr>
        <w:spacing w:line="360" w:lineRule="auto"/>
        <w:ind w:firstLine="420" w:firstLineChars="200"/>
        <w:outlineLvl w:val="0"/>
        <w:rPr>
          <w:rFonts w:hint="eastAsia" w:ascii="宋体" w:hAnsi="宋体"/>
          <w:szCs w:val="21"/>
        </w:rPr>
      </w:pPr>
      <w:r>
        <w:rPr>
          <w:rFonts w:hint="eastAsia" w:ascii="宋体" w:hAnsi="宋体"/>
          <w:szCs w:val="21"/>
        </w:rPr>
        <w:t>7、此团为散客拼团，不派全陪。</w:t>
      </w:r>
    </w:p>
    <w:p>
      <w:pPr>
        <w:spacing w:line="360" w:lineRule="auto"/>
        <w:rPr>
          <w:rFonts w:hint="eastAsia" w:ascii="微软雅黑" w:hAnsi="微软雅黑" w:eastAsia="微软雅黑" w:cs="微软雅黑"/>
          <w:bCs/>
          <w:color w:val="FFFFFF"/>
          <w:sz w:val="28"/>
          <w:szCs w:val="28"/>
          <w:shd w:val="clear" w:color="auto" w:fill="008000"/>
          <w:lang w:eastAsia="zh-CN"/>
        </w:rPr>
      </w:pPr>
      <w:r>
        <w:rPr>
          <w:rFonts w:hint="eastAsia" w:ascii="微软雅黑" w:hAnsi="微软雅黑" w:eastAsia="微软雅黑" w:cs="微软雅黑"/>
          <w:color w:val="FFFFFF"/>
          <w:kern w:val="0"/>
          <w:sz w:val="28"/>
          <w:szCs w:val="28"/>
          <w:shd w:val="clear" w:color="auto" w:fill="1F2DA8"/>
        </w:rPr>
        <w:t>【</w:t>
      </w:r>
      <w:r>
        <w:rPr>
          <w:rFonts w:hint="eastAsia" w:ascii="微软雅黑" w:hAnsi="微软雅黑" w:eastAsia="微软雅黑" w:cs="微软雅黑"/>
          <w:b/>
          <w:color w:val="FFFFFF"/>
          <w:sz w:val="28"/>
          <w:szCs w:val="28"/>
          <w:shd w:val="clear" w:color="auto" w:fill="1F2DA8"/>
        </w:rPr>
        <w:t>报价不含</w:t>
      </w:r>
      <w:r>
        <w:rPr>
          <w:rFonts w:hint="eastAsia" w:ascii="微软雅黑" w:hAnsi="微软雅黑" w:eastAsia="微软雅黑" w:cs="微软雅黑"/>
          <w:color w:val="FFFFFF"/>
          <w:kern w:val="0"/>
          <w:sz w:val="28"/>
          <w:szCs w:val="28"/>
          <w:shd w:val="clear" w:color="auto" w:fill="1F2DA8"/>
        </w:rPr>
        <w:t>】</w:t>
      </w:r>
      <w:r>
        <w:rPr>
          <w:rFonts w:hint="eastAsia" w:ascii="微软雅黑" w:hAnsi="微软雅黑" w:eastAsia="微软雅黑" w:cs="微软雅黑"/>
          <w:color w:val="FFFFFF"/>
          <w:kern w:val="0"/>
          <w:sz w:val="28"/>
          <w:szCs w:val="28"/>
          <w:shd w:val="clear" w:color="auto" w:fill="1F2DA8"/>
          <w:lang w:eastAsia="zh-CN"/>
        </w:rPr>
        <w:t>：</w:t>
      </w:r>
    </w:p>
    <w:p>
      <w:pPr>
        <w:spacing w:line="360" w:lineRule="auto"/>
        <w:ind w:firstLine="420" w:firstLineChars="200"/>
        <w:rPr>
          <w:rFonts w:hint="eastAsia" w:ascii="宋体" w:hAnsi="宋体"/>
          <w:szCs w:val="21"/>
        </w:rPr>
      </w:pPr>
      <w:r>
        <w:rPr>
          <w:rFonts w:hint="eastAsia" w:ascii="宋体" w:hAnsi="宋体"/>
          <w:szCs w:val="21"/>
        </w:rPr>
        <w:t>●</w:t>
      </w:r>
      <w:r>
        <w:rPr>
          <w:rFonts w:hint="eastAsia" w:ascii="宋体" w:hAnsi="宋体"/>
          <w:b w:val="0"/>
          <w:bCs w:val="0"/>
          <w:color w:val="auto"/>
          <w:szCs w:val="21"/>
          <w:lang w:eastAsia="zh-CN"/>
        </w:rPr>
        <w:t>景区内小交通费用</w:t>
      </w:r>
      <w:r>
        <w:rPr>
          <w:rFonts w:hint="eastAsia" w:ascii="宋体" w:hAnsi="宋体"/>
          <w:b w:val="0"/>
          <w:bCs w:val="0"/>
          <w:color w:val="auto"/>
          <w:szCs w:val="21"/>
        </w:rPr>
        <w:t>；</w:t>
      </w:r>
    </w:p>
    <w:p>
      <w:pPr>
        <w:spacing w:line="360" w:lineRule="auto"/>
        <w:ind w:firstLine="420" w:firstLineChars="200"/>
        <w:outlineLvl w:val="0"/>
        <w:rPr>
          <w:rFonts w:hint="eastAsia" w:ascii="宋体" w:hAnsi="宋体"/>
          <w:b w:val="0"/>
          <w:bCs w:val="0"/>
          <w:color w:val="000000" w:themeColor="text1"/>
          <w:szCs w:val="21"/>
          <w14:textFill>
            <w14:solidFill>
              <w14:schemeClr w14:val="tx1"/>
            </w14:solidFill>
          </w14:textFill>
        </w:rPr>
      </w:pPr>
      <w:r>
        <w:rPr>
          <w:rFonts w:hint="eastAsia" w:ascii="宋体" w:hAnsi="宋体"/>
          <w:szCs w:val="21"/>
        </w:rPr>
        <w:t>●如出现单男或单女参团出现无法安排拼住时</w:t>
      </w:r>
    </w:p>
    <w:p>
      <w:pPr>
        <w:spacing w:line="360" w:lineRule="auto"/>
        <w:ind w:firstLine="420" w:firstLineChars="200"/>
        <w:outlineLvl w:val="0"/>
        <w:rPr>
          <w:rFonts w:hint="eastAsia" w:ascii="宋体" w:hAnsi="宋体"/>
          <w:szCs w:val="21"/>
        </w:rPr>
      </w:pPr>
      <w:r>
        <w:rPr>
          <w:rFonts w:hint="eastAsia" w:ascii="宋体" w:hAnsi="宋体"/>
          <w:szCs w:val="21"/>
        </w:rPr>
        <w:t>●景点内园中园门票及行程中注明门票自理的景点、全陪费用、旅游意外保险、航空险；</w:t>
      </w:r>
    </w:p>
    <w:p>
      <w:pPr>
        <w:spacing w:line="360" w:lineRule="auto"/>
        <w:ind w:firstLine="420" w:firstLineChars="200"/>
        <w:outlineLvl w:val="0"/>
        <w:rPr>
          <w:rFonts w:ascii="宋体" w:hAnsi="宋体"/>
          <w:szCs w:val="21"/>
        </w:rPr>
      </w:pPr>
      <w:r>
        <w:rPr>
          <w:rFonts w:hint="eastAsia" w:ascii="宋体" w:hAnsi="宋体"/>
          <w:szCs w:val="21"/>
        </w:rPr>
        <w:t>●旅游意外保险及航空保险，建议客人报名时自行购买；</w:t>
      </w:r>
    </w:p>
    <w:p>
      <w:pPr>
        <w:spacing w:line="360" w:lineRule="auto"/>
        <w:ind w:firstLine="420" w:firstLineChars="200"/>
        <w:outlineLvl w:val="0"/>
        <w:rPr>
          <w:rFonts w:hint="eastAsia" w:ascii="宋体" w:hAnsi="宋体"/>
          <w:szCs w:val="21"/>
          <w:lang w:eastAsia="zh-CN"/>
        </w:rPr>
      </w:pPr>
      <w:r>
        <w:rPr>
          <w:rFonts w:hint="eastAsia" w:ascii="宋体" w:hAnsi="宋体"/>
          <w:szCs w:val="21"/>
        </w:rPr>
        <w:t>●由于不可抗拒而需变更行程时产生的费用（包括但不限于自然灾害、航班延误或取消、车辆故障、交通意外等</w:t>
      </w:r>
      <w:r>
        <w:rPr>
          <w:rFonts w:hint="eastAsia" w:ascii="宋体" w:hAnsi="宋体"/>
          <w:szCs w:val="21"/>
          <w:lang w:eastAsia="zh-CN"/>
        </w:rPr>
        <w:t>）</w:t>
      </w:r>
    </w:p>
    <w:p>
      <w:pPr>
        <w:spacing w:line="360" w:lineRule="auto"/>
        <w:rPr>
          <w:rFonts w:hint="eastAsia" w:ascii="微软雅黑" w:hAnsi="微软雅黑" w:eastAsia="微软雅黑" w:cs="微软雅黑"/>
          <w:bCs/>
          <w:color w:val="FFFFFF"/>
          <w:sz w:val="28"/>
          <w:szCs w:val="28"/>
          <w:shd w:val="clear" w:color="auto" w:fill="288239"/>
        </w:rPr>
      </w:pPr>
      <w:r>
        <w:rPr>
          <w:rFonts w:hint="eastAsia" w:ascii="微软雅黑" w:hAnsi="微软雅黑" w:eastAsia="微软雅黑" w:cs="微软雅黑"/>
          <w:b/>
          <w:bCs/>
          <w:color w:val="FFFFFF"/>
          <w:kern w:val="0"/>
          <w:sz w:val="28"/>
          <w:szCs w:val="28"/>
          <w:shd w:val="clear" w:color="auto" w:fill="1F2DA8"/>
        </w:rPr>
        <w:t>【小童费用说明</w:t>
      </w:r>
      <w:r>
        <w:rPr>
          <w:rFonts w:hint="eastAsia" w:ascii="微软雅黑" w:hAnsi="微软雅黑" w:eastAsia="微软雅黑" w:cs="微软雅黑"/>
          <w:color w:val="FFFFFF"/>
          <w:kern w:val="0"/>
          <w:sz w:val="28"/>
          <w:szCs w:val="28"/>
          <w:shd w:val="clear" w:color="auto" w:fill="1F2DA8"/>
        </w:rPr>
        <w:t>】</w:t>
      </w:r>
      <w:r>
        <w:rPr>
          <w:rFonts w:hint="eastAsia" w:ascii="微软雅黑" w:hAnsi="微软雅黑" w:eastAsia="微软雅黑" w:cs="微软雅黑"/>
          <w:color w:val="FFFFFF"/>
          <w:kern w:val="0"/>
          <w:sz w:val="28"/>
          <w:szCs w:val="28"/>
          <w:shd w:val="clear" w:color="auto" w:fill="1F2DA8"/>
          <w:lang w:eastAsia="zh-CN"/>
        </w:rPr>
        <w:t>：</w:t>
      </w:r>
    </w:p>
    <w:p>
      <w:pPr>
        <w:tabs>
          <w:tab w:val="left" w:pos="7740"/>
        </w:tabs>
        <w:spacing w:line="360" w:lineRule="auto"/>
        <w:ind w:left="315" w:hanging="315" w:hangingChars="150"/>
        <w:rPr>
          <w:rFonts w:ascii="宋体" w:hAnsi="宋体"/>
          <w:b/>
          <w:bCs/>
          <w:szCs w:val="21"/>
        </w:rPr>
      </w:pPr>
      <w:r>
        <w:rPr>
          <w:rFonts w:hint="eastAsia" w:ascii="宋体" w:hAnsi="宋体"/>
          <w:bCs/>
          <w:szCs w:val="21"/>
        </w:rPr>
        <w:t>1、小童含导服费、当地汽车车位以及餐费，不含（门票、火车票、酒店床位、缆车费用</w:t>
      </w:r>
      <w:r>
        <w:rPr>
          <w:rFonts w:hint="eastAsia" w:ascii="宋体" w:hAnsi="宋体"/>
          <w:b/>
          <w:bCs/>
          <w:szCs w:val="21"/>
        </w:rPr>
        <w:t>）</w:t>
      </w:r>
    </w:p>
    <w:p>
      <w:pPr>
        <w:tabs>
          <w:tab w:val="left" w:pos="7740"/>
        </w:tabs>
        <w:spacing w:line="360" w:lineRule="auto"/>
        <w:rPr>
          <w:rFonts w:ascii="宋体" w:hAnsi="宋体"/>
          <w:szCs w:val="21"/>
        </w:rPr>
      </w:pPr>
      <w:r>
        <w:rPr>
          <w:rFonts w:hint="eastAsia" w:ascii="宋体" w:hAnsi="宋体" w:cs="宋体"/>
          <w:bCs/>
          <w:szCs w:val="21"/>
        </w:rPr>
        <w:t>2、</w:t>
      </w:r>
      <w:r>
        <w:rPr>
          <w:rFonts w:hint="eastAsia" w:ascii="宋体" w:hAnsi="宋体" w:cs="Courier New"/>
          <w:kern w:val="0"/>
          <w:szCs w:val="21"/>
        </w:rPr>
        <w:t>小童不占酒店床位时需另补早餐费用；</w:t>
      </w:r>
      <w:r>
        <w:rPr>
          <w:rFonts w:hint="eastAsia" w:ascii="宋体" w:hAnsi="宋体" w:cs="宋体"/>
          <w:szCs w:val="21"/>
        </w:rPr>
        <w:t>家长请按酒店要求现购儿童的早餐费。</w:t>
      </w:r>
    </w:p>
    <w:p>
      <w:pPr>
        <w:tabs>
          <w:tab w:val="left" w:pos="8422"/>
        </w:tabs>
        <w:spacing w:line="360" w:lineRule="auto"/>
        <w:ind w:left="315" w:hanging="315" w:hangingChars="150"/>
        <w:rPr>
          <w:rFonts w:hint="eastAsia" w:ascii="宋体" w:hAnsi="宋体"/>
          <w:bCs/>
          <w:color w:val="000000"/>
          <w:szCs w:val="21"/>
        </w:rPr>
      </w:pPr>
      <w:r>
        <w:rPr>
          <w:rFonts w:hint="eastAsia" w:ascii="宋体" w:hAnsi="宋体"/>
          <w:bCs/>
          <w:szCs w:val="21"/>
          <w:lang w:val="en-US" w:eastAsia="zh-CN"/>
        </w:rPr>
        <w:t>3</w:t>
      </w:r>
      <w:r>
        <w:rPr>
          <w:rFonts w:hint="eastAsia" w:ascii="宋体" w:hAnsi="宋体"/>
          <w:bCs/>
          <w:szCs w:val="21"/>
        </w:rPr>
        <w:t>、超过1.5米以上的小孩，按成人收费，如不占床我社可退</w:t>
      </w:r>
      <w:r>
        <w:rPr>
          <w:rFonts w:hint="eastAsia" w:ascii="宋体" w:hAnsi="宋体"/>
          <w:bCs/>
          <w:color w:val="000000"/>
          <w:szCs w:val="21"/>
        </w:rPr>
        <w:t>床位费。</w:t>
      </w:r>
    </w:p>
    <w:p>
      <w:pPr>
        <w:tabs>
          <w:tab w:val="left" w:pos="7740"/>
        </w:tabs>
        <w:spacing w:line="360" w:lineRule="auto"/>
        <w:rPr>
          <w:rFonts w:hint="eastAsia" w:ascii="微软雅黑" w:hAnsi="微软雅黑" w:eastAsia="微软雅黑" w:cs="微软雅黑"/>
          <w:b/>
          <w:bCs/>
          <w:color w:val="FFFFFF"/>
          <w:sz w:val="28"/>
          <w:szCs w:val="28"/>
          <w:shd w:val="clear" w:color="auto" w:fill="288239"/>
        </w:rPr>
      </w:pPr>
      <w:r>
        <w:rPr>
          <w:rFonts w:hint="eastAsia" w:ascii="微软雅黑" w:hAnsi="微软雅黑" w:eastAsia="微软雅黑" w:cs="微软雅黑"/>
          <w:color w:val="FFFFFF"/>
          <w:kern w:val="0"/>
          <w:sz w:val="28"/>
          <w:szCs w:val="28"/>
          <w:shd w:val="clear" w:color="auto" w:fill="1F2DA8"/>
        </w:rPr>
        <w:t>【</w:t>
      </w:r>
      <w:r>
        <w:rPr>
          <w:rFonts w:hint="eastAsia" w:ascii="微软雅黑" w:hAnsi="微软雅黑" w:eastAsia="微软雅黑" w:cs="微软雅黑"/>
          <w:b/>
          <w:bCs/>
          <w:color w:val="FFFFFF"/>
          <w:sz w:val="28"/>
          <w:szCs w:val="28"/>
          <w:shd w:val="clear" w:color="auto" w:fill="1F2DA8"/>
        </w:rPr>
        <w:t>房差说明</w:t>
      </w:r>
      <w:r>
        <w:rPr>
          <w:rFonts w:hint="eastAsia" w:ascii="微软雅黑" w:hAnsi="微软雅黑" w:eastAsia="微软雅黑" w:cs="微软雅黑"/>
          <w:color w:val="FFFFFF"/>
          <w:kern w:val="0"/>
          <w:sz w:val="28"/>
          <w:szCs w:val="28"/>
          <w:shd w:val="clear" w:color="auto" w:fill="1F2DA8"/>
        </w:rPr>
        <w:t>】</w:t>
      </w:r>
      <w:r>
        <w:rPr>
          <w:rFonts w:hint="eastAsia" w:ascii="微软雅黑" w:hAnsi="微软雅黑" w:eastAsia="微软雅黑" w:cs="微软雅黑"/>
          <w:color w:val="FFFFFF"/>
          <w:kern w:val="0"/>
          <w:sz w:val="28"/>
          <w:szCs w:val="28"/>
          <w:shd w:val="clear" w:color="auto" w:fill="1F2DA8"/>
          <w:lang w:eastAsia="zh-CN"/>
        </w:rPr>
        <w:t>：</w:t>
      </w:r>
    </w:p>
    <w:p>
      <w:pPr>
        <w:snapToGrid w:val="0"/>
        <w:spacing w:line="360" w:lineRule="auto"/>
        <w:rPr>
          <w:rFonts w:hint="eastAsia" w:ascii="宋体" w:hAnsi="宋体" w:eastAsia="宋体" w:cs="宋体"/>
          <w:kern w:val="0"/>
          <w:szCs w:val="24"/>
          <w:lang w:eastAsia="zh-CN"/>
        </w:rPr>
      </w:pPr>
      <w:r>
        <w:rPr>
          <w:rFonts w:hint="eastAsia" w:ascii="宋体" w:hAnsi="宋体" w:cs="宋体"/>
          <w:kern w:val="0"/>
          <w:szCs w:val="24"/>
        </w:rPr>
        <w:t>本产品提供用房均为标准双人间</w:t>
      </w:r>
      <w:r>
        <w:rPr>
          <w:rFonts w:hint="eastAsia" w:ascii="宋体" w:hAnsi="宋体" w:cs="宋体"/>
          <w:kern w:val="0"/>
          <w:szCs w:val="24"/>
          <w:lang w:eastAsia="zh-CN"/>
        </w:rPr>
        <w:t>，</w:t>
      </w:r>
      <w:r>
        <w:rPr>
          <w:rFonts w:hint="eastAsia" w:ascii="宋体" w:hAnsi="宋体" w:cs="宋体"/>
          <w:kern w:val="0"/>
          <w:szCs w:val="24"/>
        </w:rPr>
        <w:t>如需3人入住，则需补房差或者退房差处理，退房差的客人</w:t>
      </w:r>
      <w:r>
        <w:rPr>
          <w:rFonts w:hint="eastAsia" w:ascii="宋体" w:hAnsi="宋体" w:cs="宋体"/>
          <w:kern w:val="0"/>
          <w:szCs w:val="24"/>
          <w:lang w:eastAsia="zh-CN"/>
        </w:rPr>
        <w:t>不</w:t>
      </w:r>
      <w:r>
        <w:rPr>
          <w:rFonts w:hint="eastAsia" w:ascii="宋体" w:hAnsi="宋体" w:cs="宋体"/>
          <w:kern w:val="0"/>
          <w:szCs w:val="24"/>
        </w:rPr>
        <w:t>含酒店早餐；3人入住可能会稍有拥挤，请知晓。</w:t>
      </w:r>
      <w:r>
        <w:rPr>
          <w:rFonts w:hint="eastAsia" w:ascii="宋体" w:hAnsi="宋体" w:cs="宋体"/>
          <w:kern w:val="0"/>
          <w:szCs w:val="24"/>
          <w:lang w:eastAsia="zh-CN"/>
        </w:rPr>
        <w:t>（旺季时酒店没有三人间，则需补房差）</w:t>
      </w:r>
    </w:p>
    <w:p>
      <w:pPr>
        <w:widowControl/>
        <w:shd w:val="clear" w:color="auto" w:fill="FAFAFA"/>
        <w:spacing w:line="360" w:lineRule="auto"/>
        <w:jc w:val="left"/>
        <w:rPr>
          <w:rFonts w:hint="eastAsia" w:ascii="微软雅黑" w:hAnsi="微软雅黑" w:eastAsia="微软雅黑" w:cs="微软雅黑"/>
          <w:bCs/>
          <w:color w:val="FFFFFF"/>
          <w:sz w:val="28"/>
          <w:szCs w:val="28"/>
          <w:shd w:val="clear" w:color="auto" w:fill="008000"/>
          <w:lang w:eastAsia="zh-CN"/>
        </w:rPr>
      </w:pPr>
      <w:r>
        <w:rPr>
          <w:rFonts w:hint="eastAsia" w:ascii="微软雅黑" w:hAnsi="微软雅黑" w:eastAsia="微软雅黑" w:cs="微软雅黑"/>
          <w:b/>
          <w:color w:val="FFFFFF"/>
          <w:kern w:val="0"/>
          <w:sz w:val="28"/>
          <w:szCs w:val="28"/>
          <w:shd w:val="clear" w:color="auto" w:fill="1F2DA8"/>
        </w:rPr>
        <w:t>【退费标准</w:t>
      </w:r>
      <w:r>
        <w:rPr>
          <w:rFonts w:hint="eastAsia" w:ascii="微软雅黑" w:hAnsi="微软雅黑" w:eastAsia="微软雅黑" w:cs="微软雅黑"/>
          <w:color w:val="FFFFFF"/>
          <w:kern w:val="0"/>
          <w:sz w:val="28"/>
          <w:szCs w:val="28"/>
          <w:shd w:val="clear" w:color="auto" w:fill="1F2DA8"/>
        </w:rPr>
        <w:t>】</w:t>
      </w:r>
      <w:r>
        <w:rPr>
          <w:rFonts w:hint="eastAsia" w:ascii="微软雅黑" w:hAnsi="微软雅黑" w:eastAsia="微软雅黑" w:cs="微软雅黑"/>
          <w:bCs/>
          <w:color w:val="FFFFFF"/>
          <w:sz w:val="28"/>
          <w:szCs w:val="28"/>
          <w:shd w:val="clear" w:color="auto" w:fill="1F2DA8"/>
        </w:rPr>
        <w:t>：</w:t>
      </w:r>
      <w:r>
        <w:rPr>
          <w:rFonts w:hint="eastAsia" w:ascii="微软雅黑" w:hAnsi="微软雅黑" w:eastAsia="微软雅黑" w:cs="微软雅黑"/>
          <w:b/>
          <w:color w:val="FFFFFF"/>
          <w:kern w:val="0"/>
          <w:sz w:val="28"/>
          <w:szCs w:val="28"/>
          <w:shd w:val="clear" w:color="auto" w:fill="1F2DA8"/>
        </w:rPr>
        <w:t>凭有效证件（带上证件导游当地现退</w:t>
      </w:r>
      <w:r>
        <w:rPr>
          <w:rFonts w:hint="eastAsia" w:ascii="微软雅黑" w:hAnsi="微软雅黑" w:eastAsia="微软雅黑" w:cs="微软雅黑"/>
          <w:b/>
          <w:color w:val="FFFFFF"/>
          <w:kern w:val="0"/>
          <w:sz w:val="28"/>
          <w:szCs w:val="28"/>
          <w:shd w:val="clear" w:color="auto" w:fill="1F2DA8"/>
          <w:lang w:eastAsia="zh-CN"/>
        </w:rPr>
        <w:t>）</w:t>
      </w:r>
    </w:p>
    <w:p>
      <w:pPr>
        <w:snapToGrid w:val="0"/>
        <w:spacing w:line="360" w:lineRule="auto"/>
        <w:rPr>
          <w:rFonts w:ascii="宋体" w:hAnsi="宋体" w:cs="宋体"/>
          <w:kern w:val="0"/>
          <w:szCs w:val="24"/>
        </w:rPr>
      </w:pPr>
      <w:r>
        <w:rPr>
          <w:rFonts w:hint="eastAsia" w:ascii="宋体" w:hAnsi="宋体" w:cs="宋体"/>
          <w:kern w:val="0"/>
          <w:szCs w:val="24"/>
        </w:rPr>
        <w:t>1、65岁以上可享受庐山大门票免票，报团优惠</w:t>
      </w:r>
      <w:r>
        <w:rPr>
          <w:rFonts w:hint="eastAsia" w:ascii="宋体" w:hAnsi="宋体" w:cs="宋体"/>
          <w:kern w:val="0"/>
          <w:szCs w:val="24"/>
          <w:lang w:eastAsia="zh-CN"/>
        </w:rPr>
        <w:t>（</w:t>
      </w:r>
      <w:r>
        <w:rPr>
          <w:rFonts w:hint="eastAsia" w:ascii="宋体" w:hAnsi="宋体" w:cs="宋体"/>
          <w:kern w:val="0"/>
          <w:szCs w:val="24"/>
          <w:lang w:val="en-US" w:eastAsia="zh-CN"/>
        </w:rPr>
        <w:t>24</w:t>
      </w:r>
      <w:r>
        <w:rPr>
          <w:rFonts w:hint="eastAsia" w:ascii="宋体" w:hAnsi="宋体" w:cs="宋体"/>
          <w:kern w:val="0"/>
          <w:szCs w:val="24"/>
        </w:rPr>
        <w:t>0元/人</w:t>
      </w:r>
      <w:r>
        <w:rPr>
          <w:rFonts w:hint="eastAsia" w:ascii="宋体" w:hAnsi="宋体" w:cs="宋体"/>
          <w:kern w:val="0"/>
          <w:szCs w:val="24"/>
          <w:lang w:eastAsia="zh-CN"/>
        </w:rPr>
        <w:t>）</w:t>
      </w:r>
      <w:r>
        <w:rPr>
          <w:rFonts w:hint="eastAsia" w:ascii="宋体" w:hAnsi="宋体" w:cs="宋体"/>
          <w:kern w:val="0"/>
          <w:szCs w:val="24"/>
        </w:rPr>
        <w:t>；（需提供有效老人优惠证件，若证件无效，需补相应差价）；60-64岁可享受三清山</w:t>
      </w:r>
      <w:r>
        <w:rPr>
          <w:rFonts w:hint="eastAsia" w:ascii="宋体" w:hAnsi="宋体" w:cs="宋体"/>
          <w:kern w:val="0"/>
          <w:szCs w:val="24"/>
          <w:lang w:eastAsia="zh-CN"/>
        </w:rPr>
        <w:t>大门票半价，</w:t>
      </w:r>
      <w:r>
        <w:rPr>
          <w:rFonts w:hint="eastAsia" w:ascii="宋体" w:hAnsi="宋体" w:cs="宋体"/>
          <w:kern w:val="0"/>
          <w:szCs w:val="24"/>
        </w:rPr>
        <w:t>报团优惠</w:t>
      </w:r>
      <w:r>
        <w:rPr>
          <w:rFonts w:hint="eastAsia" w:ascii="宋体" w:hAnsi="宋体" w:cs="宋体"/>
          <w:kern w:val="0"/>
          <w:szCs w:val="24"/>
          <w:lang w:eastAsia="zh-CN"/>
        </w:rPr>
        <w:t>（</w:t>
      </w:r>
      <w:r>
        <w:rPr>
          <w:rFonts w:hint="eastAsia" w:ascii="宋体" w:hAnsi="宋体" w:cs="宋体"/>
          <w:kern w:val="0"/>
          <w:szCs w:val="24"/>
          <w:lang w:val="en-US" w:eastAsia="zh-CN"/>
        </w:rPr>
        <w:t>5</w:t>
      </w:r>
      <w:r>
        <w:rPr>
          <w:rFonts w:hint="eastAsia" w:ascii="宋体" w:hAnsi="宋体" w:cs="宋体"/>
          <w:kern w:val="0"/>
          <w:szCs w:val="24"/>
        </w:rPr>
        <w:t>0元/人</w:t>
      </w:r>
      <w:r>
        <w:rPr>
          <w:rFonts w:hint="eastAsia" w:ascii="宋体" w:hAnsi="宋体" w:cs="宋体"/>
          <w:kern w:val="0"/>
          <w:szCs w:val="24"/>
          <w:lang w:eastAsia="zh-CN"/>
        </w:rPr>
        <w:t>）</w:t>
      </w:r>
      <w:r>
        <w:rPr>
          <w:rFonts w:hint="eastAsia" w:ascii="宋体" w:hAnsi="宋体" w:cs="宋体"/>
          <w:kern w:val="0"/>
          <w:szCs w:val="24"/>
        </w:rPr>
        <w:t>；（需提供有效老人优惠证件，若证件无效，需补相应差价）</w:t>
      </w:r>
    </w:p>
    <w:p>
      <w:pPr>
        <w:snapToGrid w:val="0"/>
        <w:spacing w:line="360" w:lineRule="auto"/>
        <w:rPr>
          <w:rFonts w:ascii="宋体" w:hAnsi="宋体" w:cs="宋体"/>
          <w:kern w:val="0"/>
          <w:szCs w:val="24"/>
        </w:rPr>
      </w:pPr>
      <w:r>
        <w:rPr>
          <w:rFonts w:hint="eastAsia" w:ascii="宋体" w:hAnsi="宋体" w:cs="宋体"/>
          <w:kern w:val="0"/>
          <w:szCs w:val="24"/>
        </w:rPr>
        <w:t>2、持老年证、军官证、学生证等优惠证件的游客可享受景区门票优惠政策，具体以当日景区公布政策为准。</w:t>
      </w:r>
    </w:p>
    <w:p>
      <w:pPr>
        <w:snapToGrid w:val="0"/>
        <w:spacing w:line="360" w:lineRule="auto"/>
        <w:rPr>
          <w:rFonts w:hint="eastAsia" w:ascii="宋体" w:hAnsi="宋体" w:cs="宋体"/>
          <w:kern w:val="0"/>
          <w:szCs w:val="24"/>
        </w:rPr>
      </w:pPr>
      <w:r>
        <w:rPr>
          <w:rFonts w:hint="eastAsia" w:ascii="宋体" w:hAnsi="宋体" w:cs="宋体"/>
          <w:kern w:val="0"/>
          <w:szCs w:val="24"/>
        </w:rPr>
        <w:t>3、请具备条件的游客携带好相关证件，由导游统一安排，按行程中客人已享的优惠价格，现场退还差价。</w:t>
      </w:r>
      <w:bookmarkStart w:id="2" w:name="_GoBack"/>
      <w:bookmarkEnd w:id="2"/>
    </w:p>
    <w:p>
      <w:pPr>
        <w:spacing w:line="720" w:lineRule="auto"/>
        <w:ind w:firstLine="281" w:firstLineChars="100"/>
        <w:jc w:val="left"/>
        <w:rPr>
          <w:rFonts w:ascii="宋体" w:hAnsi="宋体" w:cs="宋体"/>
          <w:kern w:val="0"/>
          <w:szCs w:val="24"/>
        </w:rPr>
      </w:pPr>
      <w:r>
        <w:rPr>
          <w:rFonts w:ascii="微软雅黑" w:hAnsi="微软雅黑" w:eastAsia="微软雅黑" w:cs="微软雅黑"/>
          <w:b/>
          <w:color w:val="FFFFFF"/>
          <w:sz w:val="28"/>
          <w:szCs w:val="28"/>
        </w:rPr>
        <mc:AlternateContent>
          <mc:Choice Requires="wps">
            <w:drawing>
              <wp:anchor distT="0" distB="0" distL="114300" distR="114300" simplePos="0" relativeHeight="251661312" behindDoc="0" locked="0" layoutInCell="1" allowOverlap="1">
                <wp:simplePos x="0" y="0"/>
                <wp:positionH relativeFrom="column">
                  <wp:posOffset>1247775</wp:posOffset>
                </wp:positionH>
                <wp:positionV relativeFrom="paragraph">
                  <wp:posOffset>433070</wp:posOffset>
                </wp:positionV>
                <wp:extent cx="5027295" cy="635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027295" cy="6350"/>
                        </a:xfrm>
                        <a:prstGeom prst="line">
                          <a:avLst/>
                        </a:prstGeom>
                        <a:ln w="19050" cap="flat" cmpd="sng">
                          <a:solidFill>
                            <a:srgbClr val="1F2DA8"/>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8.25pt;margin-top:34.1pt;height:0.5pt;width:395.85pt;z-index:251661312;mso-width-relative:page;mso-height-relative:page;" filled="f" stroked="t" coordsize="21600,21600" o:gfxdata="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1uNIPYAAAACQEAAA8AAAAAAAAAAQAgAAAAIgAAAGRycy9k&#10;b3ducmV2LnhtbFBLAQIUABQAAAAIAIdO4kDrxImSAgIAAPgDAAAOAAAAAAAAAAEAIAAAACcBAABk&#10;cnMvZTJvRG9jLnhtbFBLBQYAAAAABgAGAFkBAACbBQAAAAA=&#10;">
                <v:fill on="f" focussize="0,0"/>
                <v:stroke weight="1.5pt" color="#1F2DA8" joinstyle="round"/>
                <v:imagedata o:title=""/>
                <o:lock v:ext="edit" aspectratio="f"/>
              </v:line>
            </w:pict>
          </mc:Fallback>
        </mc:AlternateContent>
      </w:r>
      <w:r>
        <w:rPr>
          <w:rFonts w:ascii="微软雅黑" w:hAnsi="微软雅黑" w:eastAsia="微软雅黑" w:cs="微软雅黑"/>
          <w:b/>
          <w:color w:val="FFFFFF"/>
          <w:sz w:val="28"/>
          <w:szCs w:val="28"/>
        </w:rPr>
        <mc:AlternateContent>
          <mc:Choice Requires="wps">
            <w:drawing>
              <wp:anchor distT="0" distB="0" distL="114300" distR="114300" simplePos="0" relativeHeight="251660288" behindDoc="1" locked="0" layoutInCell="1" allowOverlap="1">
                <wp:simplePos x="0" y="0"/>
                <wp:positionH relativeFrom="column">
                  <wp:posOffset>0</wp:posOffset>
                </wp:positionH>
                <wp:positionV relativeFrom="paragraph">
                  <wp:posOffset>173990</wp:posOffset>
                </wp:positionV>
                <wp:extent cx="1257300" cy="259080"/>
                <wp:effectExtent l="4445" t="4445" r="14605" b="22225"/>
                <wp:wrapNone/>
                <wp:docPr id="14" name="矩形 14"/>
                <wp:cNvGraphicFramePr/>
                <a:graphic xmlns:a="http://schemas.openxmlformats.org/drawingml/2006/main">
                  <a:graphicData uri="http://schemas.microsoft.com/office/word/2010/wordprocessingShape">
                    <wps:wsp>
                      <wps:cNvSpPr/>
                      <wps:spPr>
                        <a:xfrm>
                          <a:off x="0" y="0"/>
                          <a:ext cx="1257300" cy="259080"/>
                        </a:xfrm>
                        <a:prstGeom prst="rect">
                          <a:avLst/>
                        </a:prstGeom>
                        <a:solidFill>
                          <a:srgbClr val="1F2DA8"/>
                        </a:solidFill>
                        <a:ln w="9525">
                          <a:solidFill>
                            <a:srgbClr val="1F2DA8"/>
                          </a:solidFill>
                        </a:ln>
                        <a:effectLst/>
                      </wps:spPr>
                      <wps:txbx>
                        <w:txbxContent>
                          <w:p/>
                        </w:txbxContent>
                      </wps:txbx>
                      <wps:bodyPr wrap="square" upright="1"/>
                    </wps:wsp>
                  </a:graphicData>
                </a:graphic>
              </wp:anchor>
            </w:drawing>
          </mc:Choice>
          <mc:Fallback>
            <w:pict>
              <v:rect id="_x0000_s1026" o:spid="_x0000_s1026" o:spt="1" style="position:absolute;left:0pt;margin-left:0pt;margin-top:13.7pt;height:20.4pt;width:99pt;z-index:-251656192;mso-width-relative:page;mso-height-relative:page;" fillcolor="#1F2DA8" filled="t" stroked="t" coordsize="21600,21600" o:gfxdata="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ihWki1wAAAAYBAAAPAAAAAAAAAAEAIAAA&#10;ACIAAABkcnMvZG93bnJldi54bWxQSwECFAAUAAAACACHTuJAkrnU1tQBAAC6AwAADgAAAAAAAAAB&#10;ACAAAAAmAQAAZHJzL2Uyb0RvYy54bWxQSwUGAAAAAAYABgBZAQAAbAUAAAAA&#10;">
                <v:fill on="t" focussize="0,0"/>
                <v:stroke color="#1F2DA8" joinstyle="round"/>
                <v:imagedata o:title=""/>
                <o:lock v:ext="edit" aspectratio="f"/>
                <v:textbox>
                  <w:txbxContent>
                    <w:p/>
                  </w:txbxContent>
                </v:textbox>
              </v:rect>
            </w:pict>
          </mc:Fallback>
        </mc:AlternateContent>
      </w:r>
      <w:r>
        <w:rPr>
          <w:rFonts w:hint="eastAsia" w:ascii="微软雅黑" w:hAnsi="微软雅黑" w:eastAsia="微软雅黑" w:cs="微软雅黑"/>
          <w:b/>
          <w:color w:val="FFFFFF"/>
          <w:sz w:val="28"/>
          <w:szCs w:val="28"/>
        </w:rPr>
        <w:t>特 别 说</w:t>
      </w:r>
      <w:r>
        <w:rPr>
          <w:rFonts w:hint="eastAsia" w:ascii="微软雅黑" w:hAnsi="微软雅黑" w:eastAsia="微软雅黑" w:cs="微软雅黑"/>
          <w:b/>
          <w:color w:val="FFFFFF"/>
          <w:sz w:val="28"/>
          <w:szCs w:val="28"/>
          <w:lang w:val="en-US" w:eastAsia="zh-CN"/>
        </w:rPr>
        <w:t xml:space="preserve"> </w:t>
      </w:r>
      <w:r>
        <w:rPr>
          <w:rFonts w:hint="eastAsia" w:ascii="微软雅黑" w:hAnsi="微软雅黑" w:eastAsia="微软雅黑" w:cs="微软雅黑"/>
          <w:b/>
          <w:color w:val="FFFFFF"/>
          <w:sz w:val="28"/>
          <w:szCs w:val="28"/>
        </w:rPr>
        <w:t>明</w:t>
      </w:r>
    </w:p>
    <w:p>
      <w:pPr>
        <w:snapToGrid w:val="0"/>
        <w:spacing w:line="360" w:lineRule="auto"/>
        <w:rPr>
          <w:rFonts w:hint="eastAsia" w:ascii="宋体" w:hAnsi="宋体" w:cs="宋体"/>
          <w:kern w:val="0"/>
          <w:szCs w:val="24"/>
        </w:rPr>
      </w:pPr>
      <w:r>
        <w:rPr>
          <w:rFonts w:hint="eastAsia" w:ascii="宋体" w:hAnsi="宋体" w:cs="宋体"/>
          <w:kern w:val="0"/>
          <w:szCs w:val="24"/>
        </w:rPr>
        <w:t>散客线路拼团。此团最低成团人数</w:t>
      </w:r>
      <w:r>
        <w:rPr>
          <w:rFonts w:hint="eastAsia" w:ascii="宋体" w:hAnsi="宋体" w:cs="宋体"/>
          <w:kern w:val="0"/>
          <w:szCs w:val="24"/>
          <w:lang w:val="en-US" w:eastAsia="zh-CN"/>
        </w:rPr>
        <w:t>2</w:t>
      </w:r>
      <w:r>
        <w:rPr>
          <w:rFonts w:hint="eastAsia" w:ascii="宋体" w:hAnsi="宋体" w:cs="宋体"/>
          <w:kern w:val="0"/>
          <w:szCs w:val="24"/>
        </w:rPr>
        <w:t>人即可成团，</w:t>
      </w:r>
      <w:r>
        <w:rPr>
          <w:rFonts w:hint="eastAsia" w:ascii="宋体" w:hAnsi="宋体" w:cs="宋体"/>
          <w:kern w:val="0"/>
          <w:szCs w:val="24"/>
          <w:lang w:eastAsia="zh-CN"/>
        </w:rPr>
        <w:t>按照我社团期发班，</w:t>
      </w:r>
      <w:r>
        <w:rPr>
          <w:rFonts w:hint="eastAsia" w:ascii="宋体" w:hAnsi="宋体" w:cs="宋体"/>
          <w:kern w:val="0"/>
          <w:szCs w:val="24"/>
        </w:rPr>
        <w:t>如因人数不足导致无法成团,旅行社提前7天通知客人，客人可选择延期出发或更改线路出行或退回所交团款。旅行社不承担违约赔偿责任。</w:t>
      </w:r>
    </w:p>
    <w:p>
      <w:pPr>
        <w:snapToGrid w:val="0"/>
        <w:spacing w:line="360" w:lineRule="auto"/>
        <w:rPr>
          <w:rFonts w:hint="eastAsia" w:ascii="宋体" w:hAnsi="宋体" w:cs="宋体"/>
          <w:kern w:val="0"/>
          <w:szCs w:val="24"/>
        </w:rPr>
      </w:pPr>
      <w:r>
        <w:rPr>
          <w:rFonts w:hint="eastAsia" w:ascii="宋体" w:hAnsi="宋体" w:cs="宋体"/>
          <w:kern w:val="0"/>
          <w:szCs w:val="24"/>
        </w:rPr>
        <w:t>当地全程空调旅游车（按人数定车型，保证一人一正座），此线路因山路较多且地理环境较特殊大巴只适用底盘高国产旅游车，不便之处，敬请谅解。</w:t>
      </w:r>
    </w:p>
    <w:p>
      <w:pPr>
        <w:snapToGrid w:val="0"/>
        <w:spacing w:line="360" w:lineRule="auto"/>
        <w:rPr>
          <w:rFonts w:hint="eastAsia" w:ascii="宋体" w:hAnsi="宋体" w:cs="宋体"/>
          <w:kern w:val="0"/>
          <w:szCs w:val="24"/>
        </w:rPr>
      </w:pPr>
      <w:r>
        <w:rPr>
          <w:rFonts w:hint="eastAsia" w:ascii="宋体" w:hAnsi="宋体" w:cs="宋体"/>
          <w:kern w:val="0"/>
          <w:szCs w:val="24"/>
        </w:rPr>
        <w:t>游客在报名时，请准确登记姓名及有效证件号码（小孩出生年月），并在出游时携带有效登机证件（身份证、户口本、护照、回乡证等），在办理登机及入住酒店时需提供；如因个人原因导致无法登机而引发的一切经济损失，责任自负。</w:t>
      </w:r>
    </w:p>
    <w:p>
      <w:pPr>
        <w:snapToGrid w:val="0"/>
        <w:spacing w:line="360" w:lineRule="auto"/>
        <w:rPr>
          <w:rFonts w:hint="eastAsia" w:ascii="宋体" w:hAnsi="宋体" w:cs="宋体"/>
          <w:kern w:val="0"/>
          <w:szCs w:val="24"/>
        </w:rPr>
      </w:pPr>
      <w:r>
        <w:rPr>
          <w:rFonts w:hint="eastAsia" w:ascii="宋体" w:hAnsi="宋体" w:cs="宋体"/>
          <w:kern w:val="0"/>
          <w:szCs w:val="24"/>
        </w:rPr>
        <w:t>以上行程、航班或车次及酒店等安排以出团通知书为准，当地接待社会在景点不变的情况下，有权对行程的先后次序作出相应调整，团友如有异议，请在报名时向销售人员了解清楚。如遇当地政策原因酒店被临时征用，我社将换用同等级别酒店，但不作任何赔偿！</w:t>
      </w:r>
    </w:p>
    <w:p>
      <w:pPr>
        <w:snapToGrid w:val="0"/>
        <w:spacing w:line="360" w:lineRule="auto"/>
        <w:rPr>
          <w:rFonts w:hint="eastAsia" w:ascii="宋体" w:hAnsi="宋体" w:cs="宋体"/>
          <w:kern w:val="0"/>
          <w:szCs w:val="24"/>
        </w:rPr>
      </w:pPr>
      <w:r>
        <w:rPr>
          <w:rFonts w:hint="eastAsia" w:ascii="宋体" w:hAnsi="宋体" w:cs="宋体"/>
          <w:kern w:val="0"/>
          <w:szCs w:val="24"/>
        </w:rPr>
        <w:t>游客所乘坐的航次及在当地入住的准确酒店、集合时间、地点等相关信息我社会提前以出团通知书的形式确认给您，以此为准。</w:t>
      </w:r>
    </w:p>
    <w:p>
      <w:pPr>
        <w:snapToGrid w:val="0"/>
        <w:spacing w:line="360" w:lineRule="auto"/>
        <w:rPr>
          <w:rFonts w:hint="eastAsia" w:ascii="宋体" w:hAnsi="宋体" w:cs="宋体"/>
          <w:kern w:val="0"/>
          <w:szCs w:val="24"/>
        </w:rPr>
      </w:pPr>
      <w:r>
        <w:rPr>
          <w:rFonts w:hint="eastAsia" w:ascii="宋体" w:hAnsi="宋体" w:cs="宋体"/>
          <w:kern w:val="0"/>
          <w:szCs w:val="24"/>
        </w:rPr>
        <w:t>准确集合时间和地点，我社工作人员在出团前一天下午会以电话或短信方式通知客人，请注意确认查收，可以以短信回复方式确认收到。请客人耐心等待！！</w:t>
      </w:r>
    </w:p>
    <w:p>
      <w:pPr>
        <w:snapToGrid w:val="0"/>
        <w:spacing w:line="360" w:lineRule="auto"/>
        <w:rPr>
          <w:rFonts w:hint="eastAsia" w:ascii="宋体" w:hAnsi="宋体" w:cs="宋体"/>
          <w:kern w:val="0"/>
          <w:szCs w:val="24"/>
        </w:rPr>
      </w:pPr>
      <w:r>
        <w:rPr>
          <w:rFonts w:hint="eastAsia" w:ascii="宋体" w:hAnsi="宋体" w:cs="宋体"/>
          <w:kern w:val="0"/>
          <w:szCs w:val="24"/>
        </w:rPr>
        <w:t>旅行社所出火车票为团体票，出票后不得变更，如要退票、改签会有损失。</w:t>
      </w:r>
    </w:p>
    <w:p>
      <w:pPr>
        <w:snapToGrid w:val="0"/>
        <w:spacing w:line="360" w:lineRule="auto"/>
        <w:rPr>
          <w:rFonts w:hint="eastAsia" w:ascii="宋体" w:hAnsi="宋体" w:cs="宋体"/>
          <w:kern w:val="0"/>
          <w:szCs w:val="24"/>
        </w:rPr>
      </w:pPr>
      <w:r>
        <w:rPr>
          <w:rFonts w:hint="eastAsia" w:ascii="宋体" w:hAnsi="宋体" w:cs="宋体"/>
          <w:kern w:val="0"/>
          <w:szCs w:val="24"/>
        </w:rPr>
        <w:t>由于团队的特殊性，加之团队本身已经享受各项优惠政策，个人原因当地未产生门票一律不退。</w:t>
      </w:r>
    </w:p>
    <w:p>
      <w:pPr>
        <w:snapToGrid w:val="0"/>
        <w:spacing w:line="360" w:lineRule="auto"/>
        <w:rPr>
          <w:rFonts w:hint="eastAsia" w:ascii="宋体" w:hAnsi="宋体" w:cs="宋体"/>
          <w:kern w:val="0"/>
          <w:szCs w:val="24"/>
        </w:rPr>
      </w:pPr>
      <w:r>
        <w:rPr>
          <w:rFonts w:hint="eastAsia" w:ascii="宋体" w:hAnsi="宋体" w:cs="宋体"/>
          <w:kern w:val="0"/>
          <w:szCs w:val="24"/>
        </w:rPr>
        <w:t>有些景区景点对于军人、老人等特定人群有一定优惠，请旅游者提前向导游出示证件以便导游购买优惠门票，如导游购买门票后再出示，将不能享受优惠。</w:t>
      </w:r>
    </w:p>
    <w:p>
      <w:pPr>
        <w:snapToGrid w:val="0"/>
        <w:spacing w:line="360" w:lineRule="auto"/>
        <w:rPr>
          <w:rFonts w:hint="eastAsia" w:ascii="宋体" w:hAnsi="宋体" w:cs="宋体"/>
          <w:kern w:val="0"/>
          <w:szCs w:val="24"/>
        </w:rPr>
      </w:pPr>
      <w:r>
        <w:rPr>
          <w:rFonts w:hint="eastAsia" w:ascii="宋体" w:hAnsi="宋体" w:cs="宋体"/>
          <w:kern w:val="0"/>
          <w:szCs w:val="24"/>
        </w:rPr>
        <w:t>订房条款苟刻，必须三天前确认用房数并付清全款，临时取消用房，则房费无法退还，临时增加用房，我社将努力解决，但无法确保。</w:t>
      </w:r>
    </w:p>
    <w:p>
      <w:pPr>
        <w:snapToGrid w:val="0"/>
        <w:spacing w:line="360" w:lineRule="auto"/>
        <w:rPr>
          <w:rFonts w:hint="eastAsia" w:ascii="宋体" w:hAnsi="宋体" w:cs="宋体"/>
          <w:kern w:val="0"/>
          <w:szCs w:val="24"/>
        </w:rPr>
      </w:pPr>
      <w:r>
        <w:rPr>
          <w:rFonts w:hint="eastAsia" w:ascii="宋体" w:hAnsi="宋体" w:cs="宋体"/>
          <w:kern w:val="0"/>
          <w:szCs w:val="24"/>
        </w:rPr>
        <w:t>行程中如含有景区上下山及景区游览需换乘观光车的情况，环保车是套车形式，统一由车队调配，无法专车专用，客人物品随身携带，期间有可能会出现排队等车的情况，请客人配合。</w:t>
      </w:r>
    </w:p>
    <w:p>
      <w:pPr>
        <w:snapToGrid w:val="0"/>
        <w:spacing w:line="360" w:lineRule="auto"/>
        <w:rPr>
          <w:rFonts w:hint="eastAsia" w:ascii="宋体" w:hAnsi="宋体" w:cs="宋体"/>
          <w:kern w:val="0"/>
          <w:szCs w:val="24"/>
        </w:rPr>
      </w:pPr>
      <w:r>
        <w:rPr>
          <w:rFonts w:hint="eastAsia" w:ascii="宋体" w:hAnsi="宋体" w:cs="宋体"/>
          <w:kern w:val="0"/>
          <w:szCs w:val="24"/>
        </w:rPr>
        <w:t>行程中如自行离团，视为游客单方面解除旅游合同，因自身原因不参加旅行社安排的游览景点或个人原因中途离团，未产生的费用（如：门票、住宿、餐费、交通等）一律不退。离团期间人身安全、及财产安全由客人自负，请并在离团前配合导游签订自愿离团证明。</w:t>
      </w:r>
    </w:p>
    <w:p>
      <w:pPr>
        <w:snapToGrid w:val="0"/>
        <w:spacing w:line="360" w:lineRule="auto"/>
        <w:rPr>
          <w:rFonts w:hint="eastAsia" w:ascii="宋体" w:hAnsi="宋体" w:cs="宋体"/>
          <w:kern w:val="0"/>
          <w:szCs w:val="24"/>
        </w:rPr>
      </w:pPr>
      <w:r>
        <w:rPr>
          <w:rFonts w:hint="eastAsia" w:ascii="宋体" w:hAnsi="宋体" w:cs="宋体"/>
          <w:kern w:val="0"/>
          <w:szCs w:val="24"/>
        </w:rPr>
        <w:t>请游客认真填写游客意见书。意见书将作为处理投诉及反馈意见的重要依据；请务必认真填写意见书，如不签或签了“满意”而又再回到</w:t>
      </w:r>
      <w:r>
        <w:rPr>
          <w:rFonts w:hint="eastAsia" w:ascii="宋体" w:hAnsi="宋体" w:cs="宋体"/>
          <w:kern w:val="0"/>
          <w:szCs w:val="24"/>
          <w:lang w:eastAsia="zh-CN"/>
        </w:rPr>
        <w:t>出发地</w:t>
      </w:r>
      <w:r>
        <w:rPr>
          <w:rFonts w:hint="eastAsia" w:ascii="宋体" w:hAnsi="宋体" w:cs="宋体"/>
          <w:kern w:val="0"/>
          <w:szCs w:val="24"/>
        </w:rPr>
        <w:t>投诉，请恕我社概不承担责任。</w:t>
      </w:r>
    </w:p>
    <w:p>
      <w:pPr>
        <w:snapToGrid w:val="0"/>
        <w:spacing w:line="360" w:lineRule="auto"/>
        <w:rPr>
          <w:rFonts w:hint="eastAsia" w:ascii="宋体" w:hAnsi="宋体" w:cs="宋体"/>
          <w:kern w:val="0"/>
          <w:szCs w:val="24"/>
        </w:rPr>
      </w:pPr>
    </w:p>
    <w:p/>
    <w:sectPr>
      <w:pgSz w:w="11906" w:h="16838"/>
      <w:pgMar w:top="1440" w:right="1134" w:bottom="1440"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10022FF" w:usb1="C000E47F" w:usb2="00000029" w:usb3="00000000" w:csb0="200001DF" w:csb1="20000000"/>
  </w:font>
  <w:font w:name="微软雅黑">
    <w:altName w:val="黑体"/>
    <w:panose1 w:val="020B0503020204020204"/>
    <w:charset w:val="86"/>
    <w:family w:val="swiss"/>
    <w:pitch w:val="default"/>
    <w:sig w:usb0="00000000" w:usb1="00000000" w:usb2="00000016" w:usb3="00000000" w:csb0="0004001F" w:csb1="00000000"/>
  </w:font>
  <w:font w:name="等线">
    <w:altName w:val="宋体"/>
    <w:panose1 w:val="02010600030101010101"/>
    <w:charset w:val="86"/>
    <w:family w:val="auto"/>
    <w:pitch w:val="default"/>
    <w:sig w:usb0="00000000" w:usb1="00000000"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-729615</wp:posOffset>
          </wp:positionH>
          <wp:positionV relativeFrom="paragraph">
            <wp:posOffset>-553085</wp:posOffset>
          </wp:positionV>
          <wp:extent cx="7581265" cy="10727055"/>
          <wp:effectExtent l="0" t="0" r="635" b="17145"/>
          <wp:wrapNone/>
          <wp:docPr id="1" name="图片 1" descr="C:\Users\Administrator.SC-201905261508\Desktop\秋摄赣皖-1.jpg秋摄赣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SC-201905261508\Desktop\秋摄赣皖-1.jpg秋摄赣皖-1"/>
                  <pic:cNvPicPr>
                    <a:picLocks noChangeAspect="1"/>
                  </pic:cNvPicPr>
                </pic:nvPicPr>
                <pic:blipFill>
                  <a:blip r:embed="rId1"/>
                  <a:srcRect/>
                  <a:stretch>
                    <a:fillRect/>
                  </a:stretch>
                </pic:blipFill>
                <pic:spPr>
                  <a:xfrm>
                    <a:off x="0" y="0"/>
                    <a:ext cx="7581265" cy="1072705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5A4845"/>
    <w:rsid w:val="06357BA3"/>
    <w:rsid w:val="20176CF6"/>
    <w:rsid w:val="2B5A4845"/>
    <w:rsid w:val="2BBF49DB"/>
    <w:rsid w:val="2C153E5B"/>
    <w:rsid w:val="2E216BE4"/>
    <w:rsid w:val="3BF56B8C"/>
    <w:rsid w:val="3E1F6606"/>
    <w:rsid w:val="42171B81"/>
    <w:rsid w:val="42547CB0"/>
    <w:rsid w:val="443070EE"/>
    <w:rsid w:val="45604DC3"/>
    <w:rsid w:val="45BB6D67"/>
    <w:rsid w:val="5394565C"/>
    <w:rsid w:val="55F6297A"/>
    <w:rsid w:val="59C06D09"/>
    <w:rsid w:val="5ACA42A1"/>
    <w:rsid w:val="5D3D3EE0"/>
    <w:rsid w:val="5D5D027E"/>
    <w:rsid w:val="64F40005"/>
    <w:rsid w:val="661E2F1E"/>
    <w:rsid w:val="6ABE0173"/>
    <w:rsid w:val="6F054178"/>
    <w:rsid w:val="711856E4"/>
    <w:rsid w:val="77715858"/>
    <w:rsid w:val="778226AC"/>
    <w:rsid w:val="7AD559C0"/>
    <w:rsid w:val="7B7B24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paragraph" w:styleId="3">
    <w:name w:val="Body Text"/>
    <w:basedOn w:val="1"/>
    <w:unhideWhenUsed/>
    <w:qFormat/>
    <w:uiPriority w:val="99"/>
    <w:pPr>
      <w:widowControl w:val="0"/>
      <w:spacing w:after="120"/>
      <w:jc w:val="both"/>
    </w:pPr>
    <w:rPr>
      <w:kern w:val="2"/>
      <w:sz w:val="21"/>
      <w:szCs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qFormat/>
    <w:uiPriority w:val="22"/>
    <w:rPr>
      <w:b/>
      <w:bCs/>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2021-02-23T02:59:00Z</dcterms:created>
  <dc:creator>Administrator</dc:creator>
  <cp:lastModifiedBy>Administrator</cp:lastModifiedBy>
  <dcterms:modified xsi:type="dcterms:W3CDTF">2021-12-02T07:19:42Z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2FF0DCF97AB544AC8C9FC27AF35144FF</vt:lpwstr>
  </property>
</Properties>
</file>