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-1151255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20250929175906.jpg2025092917590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50929175906.jpg20250929175906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336"/>
        <w:gridCol w:w="2100"/>
        <w:gridCol w:w="4350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西昌直飞西安（自由活动指南） 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黄帝陵、轩辕庙、壶口瀑布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秦始皇陵兵马俑博物院、唐华清宫、大唐不夜城                          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大慈恩寺、大雁塔广场、钟鼓楼广场、回民小吃街                                /住西安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西安-西昌：自由活动，根据航班时间，安排返程送机                              /含早餐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2D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8D4C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00906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A696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C790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4D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36690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FBB3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3BDEE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40" name="图片 40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39411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58B6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5E1E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84E8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32CA8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43E3E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F792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411B1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11" name="图片 11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12" name="图片 12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13" name="图片 13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73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4"/>
                <w:szCs w:val="24"/>
              </w:rPr>
              <w:t>餐厅，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13F91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282FC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3126B0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6C2B7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0EC90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7D632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E65B45D">
            <w:pPr>
              <w:keepNext w:val="0"/>
              <w:keepLines w:val="0"/>
              <w:pageBreakBefore w:val="0"/>
              <w:tabs>
                <w:tab w:val="left" w:pos="109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3" name="图片 3" descr="E:/F盘（办公用）/直客图片制作/各地图片/陕西/jpeg文件/兵马俑 (4).jpg兵马俑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F盘（办公用）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83" b="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62505" cy="1386205"/>
                  <wp:effectExtent l="0" t="0" r="4445" b="4445"/>
                  <wp:docPr id="5" name="图片 5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00" r="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6" name="图片 6" descr="E:/F盘（办公用）/直客图片制作/各地图片/陕西/jpeg文件/大唐不夜城 (1).jpg大唐不夜城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89" b="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A75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今日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！你可以自由打卡这个充满魅力的十三朝古都（不含车导，仅含送机）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230F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D4AF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自行前往游览：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【陕西历史博物馆】、【碑林博物院】、【书院门】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易俗社等</w:t>
            </w:r>
          </w:p>
          <w:p w14:paraId="66811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推荐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6EF8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根据航班时间，整理行李，司机送机场，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0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A11A3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0EEAD480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60D7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6DDE81D6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43D78C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FD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为秦小篆分餐或自助餐/桌餐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02824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5E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18CBB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0DFF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AD72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365E19C5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190元/人（其中兵马俑80，华清宫50，黄帝陵25，壶口25，慈恩寺10）</w:t>
            </w:r>
          </w:p>
          <w:p w14:paraId="7FDEA6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黄帝陵0，壶口0，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EE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（景区规定进景区需要乘坐）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</w:p>
          <w:p w14:paraId="17939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FADF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93FA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 w14:paraId="1C3BF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3645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5B01C4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（自理298-398元，演出70分钟）</w:t>
            </w:r>
          </w:p>
          <w:p w14:paraId="7F9088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元，演出约70 钟）</w:t>
            </w:r>
          </w:p>
          <w:p w14:paraId="69A9B5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3AF0BC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5.《秦俑情》大型史事舞台剧（自理258元起，演出约70分钟）</w:t>
            </w:r>
          </w:p>
          <w:p w14:paraId="1AF0B3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09035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7. 兵马俑XR体验剧《兵马俑奇妙夜》一场独一无二的视听盛宴（自理138元，约20分钟）</w:t>
            </w:r>
          </w:p>
          <w:p w14:paraId="319A3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6D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595D9588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2293F32"/>
    <w:rsid w:val="03FB592E"/>
    <w:rsid w:val="047302C6"/>
    <w:rsid w:val="04DA26C6"/>
    <w:rsid w:val="05EE1D22"/>
    <w:rsid w:val="06846D8D"/>
    <w:rsid w:val="07647AAB"/>
    <w:rsid w:val="08ED4409"/>
    <w:rsid w:val="091A6857"/>
    <w:rsid w:val="0A2729B6"/>
    <w:rsid w:val="0AE918B4"/>
    <w:rsid w:val="0B844818"/>
    <w:rsid w:val="0BF2247E"/>
    <w:rsid w:val="0D9A0C44"/>
    <w:rsid w:val="0E29649A"/>
    <w:rsid w:val="0EC750C6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E2587E"/>
    <w:rsid w:val="170535D2"/>
    <w:rsid w:val="174A5489"/>
    <w:rsid w:val="17946704"/>
    <w:rsid w:val="186507D9"/>
    <w:rsid w:val="18756535"/>
    <w:rsid w:val="18B52DD6"/>
    <w:rsid w:val="19B17A41"/>
    <w:rsid w:val="19C5625C"/>
    <w:rsid w:val="19D05000"/>
    <w:rsid w:val="1A4B15B2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55045B2"/>
    <w:rsid w:val="280276BA"/>
    <w:rsid w:val="28131047"/>
    <w:rsid w:val="29804D3A"/>
    <w:rsid w:val="29D47F5C"/>
    <w:rsid w:val="2B450D55"/>
    <w:rsid w:val="2BA13714"/>
    <w:rsid w:val="2EB540F5"/>
    <w:rsid w:val="2ECD0A22"/>
    <w:rsid w:val="2F9C59C9"/>
    <w:rsid w:val="30316D8E"/>
    <w:rsid w:val="304C57D9"/>
    <w:rsid w:val="31C30A2A"/>
    <w:rsid w:val="32036508"/>
    <w:rsid w:val="32CA1B18"/>
    <w:rsid w:val="342661B1"/>
    <w:rsid w:val="342F7A89"/>
    <w:rsid w:val="351D23DC"/>
    <w:rsid w:val="35507CB7"/>
    <w:rsid w:val="376C232E"/>
    <w:rsid w:val="37865C12"/>
    <w:rsid w:val="37B24C58"/>
    <w:rsid w:val="38B45A53"/>
    <w:rsid w:val="39005D52"/>
    <w:rsid w:val="391D0BD2"/>
    <w:rsid w:val="3A2D4A6A"/>
    <w:rsid w:val="3A9D36A2"/>
    <w:rsid w:val="3CA916A9"/>
    <w:rsid w:val="3CAA57B8"/>
    <w:rsid w:val="400B75FC"/>
    <w:rsid w:val="408E5B37"/>
    <w:rsid w:val="40AC0136"/>
    <w:rsid w:val="421309EA"/>
    <w:rsid w:val="42573F6D"/>
    <w:rsid w:val="430D71E7"/>
    <w:rsid w:val="44675DCC"/>
    <w:rsid w:val="44D77452"/>
    <w:rsid w:val="45724B2E"/>
    <w:rsid w:val="461E795D"/>
    <w:rsid w:val="47C36A0E"/>
    <w:rsid w:val="47DE1152"/>
    <w:rsid w:val="489D100D"/>
    <w:rsid w:val="4A4D0ED8"/>
    <w:rsid w:val="4B5750BE"/>
    <w:rsid w:val="4C8A18A8"/>
    <w:rsid w:val="4C9B3B4E"/>
    <w:rsid w:val="4DE35F39"/>
    <w:rsid w:val="4E74636C"/>
    <w:rsid w:val="4E8D38D2"/>
    <w:rsid w:val="4F0A5D6F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5D1711"/>
    <w:rsid w:val="5AEC7F7C"/>
    <w:rsid w:val="5BA30291"/>
    <w:rsid w:val="5CE9261B"/>
    <w:rsid w:val="5EAE1426"/>
    <w:rsid w:val="5EB62380"/>
    <w:rsid w:val="5EFB03E4"/>
    <w:rsid w:val="603E2C7E"/>
    <w:rsid w:val="60D84E80"/>
    <w:rsid w:val="616921F2"/>
    <w:rsid w:val="6238342D"/>
    <w:rsid w:val="62A25746"/>
    <w:rsid w:val="630E3EC5"/>
    <w:rsid w:val="637264BC"/>
    <w:rsid w:val="659A0BDD"/>
    <w:rsid w:val="679E43AE"/>
    <w:rsid w:val="67E43D0D"/>
    <w:rsid w:val="68866F70"/>
    <w:rsid w:val="693B41FE"/>
    <w:rsid w:val="6A530FB6"/>
    <w:rsid w:val="6BD850F8"/>
    <w:rsid w:val="6CCB7647"/>
    <w:rsid w:val="6DAA57FA"/>
    <w:rsid w:val="6EEF1D13"/>
    <w:rsid w:val="6F1449B5"/>
    <w:rsid w:val="7007308C"/>
    <w:rsid w:val="70293003"/>
    <w:rsid w:val="70D73D87"/>
    <w:rsid w:val="71AB3C70"/>
    <w:rsid w:val="71CB65BC"/>
    <w:rsid w:val="72597E05"/>
    <w:rsid w:val="73304D54"/>
    <w:rsid w:val="73DB2866"/>
    <w:rsid w:val="751B35E1"/>
    <w:rsid w:val="7598078E"/>
    <w:rsid w:val="77255412"/>
    <w:rsid w:val="7803407C"/>
    <w:rsid w:val="78A53442"/>
    <w:rsid w:val="79725A1A"/>
    <w:rsid w:val="79A925F5"/>
    <w:rsid w:val="7AE73635"/>
    <w:rsid w:val="7BA619AB"/>
    <w:rsid w:val="7C43369E"/>
    <w:rsid w:val="7C8C369D"/>
    <w:rsid w:val="7CD03D34"/>
    <w:rsid w:val="7D2863F0"/>
    <w:rsid w:val="7E9C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6224</Words>
  <Characters>6374</Characters>
  <Lines>33</Lines>
  <Paragraphs>9</Paragraphs>
  <TotalTime>0</TotalTime>
  <ScaleCrop>false</ScaleCrop>
  <LinksUpToDate>false</LinksUpToDate>
  <CharactersWithSpaces>6661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2025-09-29T09:59:24Z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567C058C992D4C7598315E9B9BDE04CF_13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