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915" w:type="dxa"/>
        <w:tblInd w:w="-1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59"/>
        <w:gridCol w:w="1759"/>
        <w:gridCol w:w="4336"/>
        <w:gridCol w:w="1418"/>
        <w:gridCol w:w="142"/>
        <w:gridCol w:w="1842"/>
      </w:tblGrid>
      <w:tr w14:paraId="3A88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15" w:type="dxa"/>
            <w:gridSpan w:val="7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2BE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  <w:lang w:val="en-US" w:eastAsia="zh-CN"/>
              </w:rPr>
              <w:t>盛世大唐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  <w:t>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66652"/>
                <w:kern w:val="0"/>
                <w:sz w:val="36"/>
                <w:szCs w:val="36"/>
              </w:rPr>
              <w:t>行程速览</w:t>
            </w:r>
          </w:p>
        </w:tc>
      </w:tr>
      <w:tr w14:paraId="1F232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599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</w:rPr>
              <w:t>D1</w:t>
            </w:r>
          </w:p>
        </w:tc>
        <w:tc>
          <w:tcPr>
            <w:tcW w:w="9656" w:type="dxa"/>
            <w:gridSpan w:val="6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2F28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218" w:rightChars="-104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攀枝花直飞飞西安/自由活动                                    /住西安</w:t>
            </w:r>
          </w:p>
        </w:tc>
      </w:tr>
      <w:tr w14:paraId="588F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7199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</w:rPr>
              <w:t>D2</w:t>
            </w:r>
          </w:p>
        </w:tc>
        <w:tc>
          <w:tcPr>
            <w:tcW w:w="9656" w:type="dxa"/>
            <w:gridSpan w:val="6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8492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 xml:space="preserve">黄帝陵&amp;轩辕庙、壶口瀑布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/含早中/住壶口或宜川</w:t>
            </w:r>
          </w:p>
        </w:tc>
      </w:tr>
      <w:tr w14:paraId="0C74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4F86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</w:rPr>
              <w:t>D3</w:t>
            </w:r>
          </w:p>
        </w:tc>
        <w:tc>
          <w:tcPr>
            <w:tcW w:w="9656" w:type="dxa"/>
            <w:gridSpan w:val="6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0574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218" w:rightChars="-104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南泥湾、王家坪或杨家岭、枣园                          /含早中/住西安</w:t>
            </w:r>
          </w:p>
        </w:tc>
      </w:tr>
      <w:tr w14:paraId="3A29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040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</w:rPr>
              <w:t>D4</w:t>
            </w:r>
          </w:p>
        </w:tc>
        <w:tc>
          <w:tcPr>
            <w:tcW w:w="9656" w:type="dxa"/>
            <w:gridSpan w:val="6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B3A1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218" w:rightChars="-104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乾陵、法门寺                                          /含早中/住西安</w:t>
            </w:r>
          </w:p>
        </w:tc>
      </w:tr>
      <w:tr w14:paraId="762C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FB0A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</w:rPr>
              <w:t>D5</w:t>
            </w:r>
          </w:p>
        </w:tc>
        <w:tc>
          <w:tcPr>
            <w:tcW w:w="9656" w:type="dxa"/>
            <w:gridSpan w:val="6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81DD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兵马俑、华清宫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西安千古情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eastAsia="zh-CN"/>
              </w:rPr>
              <w:t>、大唐不夜城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/含早中餐/住西安</w:t>
            </w:r>
          </w:p>
        </w:tc>
      </w:tr>
      <w:tr w14:paraId="097E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F73D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</w:rPr>
              <w:t>D6</w:t>
            </w:r>
          </w:p>
        </w:tc>
        <w:tc>
          <w:tcPr>
            <w:tcW w:w="9656" w:type="dxa"/>
            <w:gridSpan w:val="6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C974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218" w:rightChars="-104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 xml:space="preserve">西安送机返攀枝花                                      </w:t>
            </w:r>
          </w:p>
        </w:tc>
      </w:tr>
      <w:tr w14:paraId="657A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7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7DA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b/>
                <w:bCs w:val="0"/>
                <w:color w:val="45231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ahoma" w:hAnsi="Tahoma" w:eastAsia="微软雅黑" w:cs="Times New Roman"/>
                <w:b/>
                <w:bCs w:val="0"/>
                <w:color w:val="452315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</w:t>
            </w:r>
          </w:p>
          <w:p w14:paraId="56E6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1、西安接站人员会提前给客人短信或电话联系，到达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报名处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陕西人为秦人，讲话口音偏重，如果有言语吼喝没有恶意，敬请谅解。</w:t>
            </w:r>
          </w:p>
          <w:p w14:paraId="042F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联系您，请联系出团通知书紧急联系人。</w:t>
            </w:r>
          </w:p>
        </w:tc>
      </w:tr>
      <w:tr w14:paraId="0C31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1AD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766652"/>
                <w:spacing w:val="2640"/>
                <w:kern w:val="0"/>
                <w:sz w:val="44"/>
                <w:szCs w:val="44"/>
                <w:fitText w:val="3080" w:id="212922586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2"/>
                <w:szCs w:val="32"/>
                <w:lang w:val="en-US" w:eastAsia="zh-CN"/>
              </w:rPr>
              <w:t>【详细行程安排】</w:t>
            </w:r>
          </w:p>
        </w:tc>
      </w:tr>
      <w:tr w14:paraId="0771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4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940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攀枝花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-西安（自由活动指南）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                         </w:t>
            </w:r>
          </w:p>
        </w:tc>
        <w:tc>
          <w:tcPr>
            <w:tcW w:w="1418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5AF22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84" w:type="dxa"/>
            <w:gridSpan w:val="2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0FEA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7A37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BB88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亲爱的各位游客朋友们，乘飞机赴西安，接团后，入住酒店休息或自由活动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766D8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  <w:t>你可以前往“柏树林”里的《青曲社》或“案板街”里的《易俗社》欣赏地方戏、陕派相声、脱口秀等节目！或者结伴同行的亲友相约于“南大街粉巷”里的《德福巷“咖啡茶馆”一条街》，这里“安静、热闹、中式、西式”各类型茶馆一应俱全，选择一家您喜欢的坐下吧，感受下古都丰富的夜生活。</w:t>
            </w:r>
          </w:p>
          <w:p w14:paraId="0B1DE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0"/>
                <w:lang w:val="en-US" w:eastAsia="zh-CN"/>
              </w:rPr>
              <w:t>自由活动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0"/>
              </w:rPr>
              <w:t>推荐景点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0"/>
                <w:lang w:eastAsia="zh-CN"/>
              </w:rPr>
              <w:t>【自行前往】：</w:t>
            </w:r>
          </w:p>
          <w:p w14:paraId="620C8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  <w:t>【陕西历史博物馆】、【西安博物院】、【碑林博物院】、网红景点【大唐不夜城】、【书院门】</w:t>
            </w:r>
          </w:p>
          <w:p w14:paraId="4B3D3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  <w:t>西安市美食攻略</w:t>
            </w:r>
          </w:p>
          <w:p w14:paraId="742D7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  <w:t>【小吃街】永兴坊地址：位于新城区小东门里 营业时间：12:00—22:00</w:t>
            </w:r>
          </w:p>
          <w:p w14:paraId="5603B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  <w:t>【夜市街】建东街地址：位于碑林区雁塔北路 营业时间：19:00—凌晨4:00</w:t>
            </w:r>
          </w:p>
          <w:p w14:paraId="06BB6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  <w:t>【夜市街】东新街地址：位于新城区新城广场东侧 营业时间：19:00—凌晨4:00</w:t>
            </w:r>
          </w:p>
        </w:tc>
      </w:tr>
      <w:tr w14:paraId="6AFA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4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44A47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黄帝陵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&amp;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轩辕庙、壶口瀑布</w:t>
            </w:r>
          </w:p>
        </w:tc>
        <w:tc>
          <w:tcPr>
            <w:tcW w:w="1418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7756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984" w:type="dxa"/>
            <w:gridSpan w:val="2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1F662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1F22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FFFFFF" w:themeFill="background1"/>
            <w:vAlign w:val="center"/>
          </w:tcPr>
          <w:p w14:paraId="6A87E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集合出发，乘车约3小时赴黄陵，拜谒中华民族的祭坛、人文始祖的陵寝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lang w:eastAsia="zh-CN"/>
              </w:rPr>
              <w:t>【黄帝陵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lang w:val="en-US" w:eastAsia="zh-CN"/>
              </w:rPr>
              <w:t>&amp;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lang w:eastAsia="zh-CN"/>
              </w:rPr>
              <w:t>轩辕庙】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（约2小时，景区往返电瓶车自理20元/人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黄帝陵是中华民族始祖黄帝轩辕氏的陵墓，相传黄帝得道升天，故此陵墓为衣冠冢。编为“古墓葬第一号”，号称“天下第一陵”。黄帝陵古称“桥陵”，为中国历代帝王和著名人士祭祀黄帝的场所。据记载，最早举行祭祀黄帝始于公元前442年。自唐大历五年（770年）建庙祀典以来，一直是历代王朝举行国家大祭的场所。海外侨胞将其誉为“东方麦加”。 轩辕庙内古木参天，有黄帝手植的轩辕柏，有汉武帝征朔方还，挂甲于树的挂甲柏等3000株千年古柏，进入殿中，犹如进入家祠宗庙，在先祖面前，不惟肃然起敬。</w:t>
            </w:r>
          </w:p>
          <w:p w14:paraId="105AE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lang w:eastAsia="zh-CN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（约1小时、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景区规定，进入景区电瓶车就须付费乘坐，40元/人自理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世界上最大的黄色瀑布，因其气势雄浑而享誉中外。壶口瀑布是由于黄河流至壶口一带，两岸苍山夹峙，把黄河水约束在狭窄的黄河峡谷中，河水聚拢，收束为一股，奔腾呼啸，跃入深潭，溅起浪涛翻滚，形似巨壶内黄水沸腾。巨大的浪涛，在形成的落差注入谷底后，激起一团团水雾烟云，景色分外奇丽。站在河边观瀑，忍不住唱起“风在吼，马在叫，黄河在咆哮”这威武雄壮的歌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4A299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后</w:t>
            </w: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  <w:lang w:eastAsia="zh-CN"/>
              </w:rPr>
              <w:t>可自费观看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4"/>
                <w:szCs w:val="20"/>
              </w:rPr>
              <w:t>《黄河之水天上来》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eastAsia="zh-CN"/>
              </w:rPr>
              <w:t>（自理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val="en-US" w:eastAsia="zh-CN"/>
              </w:rPr>
              <w:t>50元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9517F"/>
                <w:kern w:val="0"/>
                <w:sz w:val="24"/>
                <w:szCs w:val="20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提升游客对黄河壶口瀑布景区地质、文化、人文等方面的全面了解，打破壶口景区原单一景点的狭小格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</w:p>
          <w:p w14:paraId="1E736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711E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C83E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 w:val="21"/>
                <w:szCs w:val="21"/>
              </w:rPr>
              <w:t>备注：</w:t>
            </w:r>
          </w:p>
          <w:p w14:paraId="5431E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</w:rPr>
              <w:t>①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  <w:t>北线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1"/>
                <w:szCs w:val="21"/>
              </w:rPr>
              <w:t>无线耳机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1"/>
                <w:szCs w:val="21"/>
              </w:rPr>
              <w:t>0元/人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  <w:t>（费用自理）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</w:rPr>
              <w:t>陕西景区多为国家5A级无烟无噪音景区，为更加深入的了解陕西文化，建议使用讲解耳麦，尊重景区规定做文明旅游人，又紧跟导游步伐聆听历史的变革，不虚此行！</w:t>
            </w:r>
          </w:p>
          <w:p w14:paraId="57B5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</w:rPr>
              <w:t>②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color w:val="39517F"/>
                <w:kern w:val="0"/>
                <w:sz w:val="21"/>
                <w:szCs w:val="21"/>
              </w:rPr>
              <w:t>备注：</w:t>
            </w:r>
            <w:r>
              <w:rPr>
                <w:rFonts w:hint="eastAsia" w:ascii="微软雅黑" w:hAnsi="微软雅黑" w:eastAsia="微软雅黑"/>
                <w:b/>
                <w:bCs/>
                <w:color w:val="39517F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微软雅黑" w:hAnsi="微软雅黑" w:eastAsia="微软雅黑"/>
                <w:b/>
                <w:bCs/>
                <w:color w:val="39517F"/>
                <w:kern w:val="0"/>
                <w:sz w:val="21"/>
                <w:szCs w:val="21"/>
                <w:lang w:val="en-US" w:eastAsia="zh-CN"/>
              </w:rPr>
              <w:t>黄河之水天上来，50元/人》或《九曲黄河，88元/人》根据导游推荐观看，自费自愿自理</w:t>
            </w:r>
            <w:r>
              <w:rPr>
                <w:rFonts w:hint="eastAsia" w:ascii="微软雅黑" w:hAnsi="微软雅黑" w:eastAsia="微软雅黑"/>
                <w:color w:val="39517F"/>
                <w:kern w:val="0"/>
                <w:sz w:val="21"/>
                <w:szCs w:val="21"/>
                <w:lang w:val="en-US" w:eastAsia="zh-CN"/>
              </w:rPr>
              <w:t>。</w:t>
            </w:r>
          </w:p>
          <w:p w14:paraId="6FD7C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drawing>
                <wp:inline distT="0" distB="0" distL="0" distR="0">
                  <wp:extent cx="2154555" cy="1475740"/>
                  <wp:effectExtent l="0" t="0" r="17145" b="10160"/>
                  <wp:docPr id="6" name="图片 6" descr="E:/F盘（办公用）/直客图片制作/各地图片/陕西/jpeg文件/黄帝陵 (1).JPG黄帝陵 (1)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picid" s:val="{396f5d62-f78d-47c3-876e-568aa01d86aa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:/F盘（办公用）/直客图片制作/各地图片/陕西/jpeg文件/黄帝陵 (1).JPG黄帝陵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9058" r="90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745" cy="147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drawing>
                <wp:inline distT="0" distB="0" distL="0" distR="0">
                  <wp:extent cx="2256790" cy="1475740"/>
                  <wp:effectExtent l="0" t="0" r="10160" b="10160"/>
                  <wp:docPr id="8" name="图片 8" descr="E:/F盘（办公用）/直客图片制作/各地图片/陕西/jpeg文件/壶口图 (2).jpg壶口图 (2)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picid" s:val="{63e1d98b-43bf-49ad-8c3b-3b2483dd8254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:/F盘（办公用）/直客图片制作/各地图片/陕西/jpeg文件/壶口图 (2).jpg壶口图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1941" r="119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258" cy="147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drawing>
                <wp:inline distT="0" distB="0" distL="0" distR="0">
                  <wp:extent cx="2160905" cy="1475740"/>
                  <wp:effectExtent l="0" t="0" r="10795" b="10160"/>
                  <wp:docPr id="10" name="图片 10" descr="http://image.naic.org.cn/uploadfile/2017/1020/1508478017092971.jpg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picid" s:val="{a307fa0f-9fc6-4a0e-b68c-e0e197c65bc0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http://image.naic.org.cn/uploadfile/2017/1020/15084780170929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230" cy="14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E9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4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1E8B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南泥湾、王家坪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杨家岭、枣园</w:t>
            </w:r>
          </w:p>
        </w:tc>
        <w:tc>
          <w:tcPr>
            <w:tcW w:w="1418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0A08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2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1D6B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5AC5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CDED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</w:t>
            </w:r>
            <w:r>
              <w:rPr>
                <w:rFonts w:hint="eastAsia" w:ascii="微软雅黑" w:hAnsi="微软雅黑" w:eastAsia="微软雅黑" w:cs="微软雅黑"/>
                <w:b/>
                <w:color w:val="39517F"/>
                <w:kern w:val="0"/>
                <w:sz w:val="24"/>
                <w:szCs w:val="24"/>
              </w:rPr>
              <w:t>赠送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lang w:eastAsia="zh-CN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color w:val="39517F"/>
                <w:kern w:val="0"/>
                <w:sz w:val="24"/>
                <w:szCs w:val="24"/>
                <w:shd w:val="clear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南泥湾精神是延安精神的重要构成‘自己动手、丰衣足食’，激励着我们一代又一代的中华儿女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后赴延安，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途中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可以远眺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延安革命的象征和标志—宝塔山。</w:t>
            </w:r>
          </w:p>
          <w:p w14:paraId="0AAF1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游览中央书记处旧址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lang w:eastAsia="zh-CN"/>
              </w:rPr>
              <w:t>【王家坪或杨家岭】</w:t>
            </w:r>
            <w:r>
              <w:rPr>
                <w:rFonts w:hint="eastAsia" w:ascii="微软雅黑" w:hAnsi="微软雅黑" w:eastAsia="微软雅黑" w:cs="微软雅黑"/>
                <w:color w:val="39517F"/>
                <w:kern w:val="0"/>
                <w:sz w:val="24"/>
                <w:szCs w:val="24"/>
              </w:rPr>
              <w:t>（约30分钟）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2150D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lang w:eastAsia="zh-CN"/>
              </w:rPr>
              <w:t>陕北爱心枣店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（约40分钟），品尝陕北大红枣。</w:t>
            </w:r>
          </w:p>
          <w:p w14:paraId="67A6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lang w:eastAsia="zh-CN"/>
              </w:rPr>
              <w:t>【金延安主题街区】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zh-CN"/>
              </w:rPr>
              <w:t>作为延安枣园文化广场体验式旅游的一个亮点，依照老延安城的街衢通道、市井布设格局，提取文化、建筑、民俗等元素而给予创新设计，让老延安城原有的历史与记忆“复活”，展现给人们一个活生生的“老延安”</w:t>
            </w:r>
          </w:p>
          <w:p w14:paraId="2A0E0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中餐升级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lang w:eastAsia="zh-CN"/>
              </w:rPr>
              <w:t>【红军宴】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寻找记性里的红色味道，回忆峥嵘岁月，纪念延安精神。</w:t>
            </w:r>
          </w:p>
          <w:p w14:paraId="6020C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参观中共七大会议旧址、抗战时期的“中南海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lang w:eastAsia="zh-CN"/>
              </w:rPr>
              <w:t>【枣园】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（约30分钟），中央大礼堂，毛泽东、周恩来、刘少奇等老一辈革命家故居。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位于延安城西北8公里处，这里原是一家地主的庄园，中共中央进驻延安后，为中央社会部驻地，遂改名为“延园”，现旧址大门石柱两侧有康生所书“延园”二字。</w:t>
            </w:r>
          </w:p>
          <w:p w14:paraId="45136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参观完毕后，乘车返西安。</w:t>
            </w:r>
          </w:p>
          <w:p w14:paraId="37BBB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推荐观看：红色演出《延安保育院》或《红秀延安》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238元/人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，自愿自费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观看，不参加需等待。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4562475</wp:posOffset>
                  </wp:positionH>
                  <wp:positionV relativeFrom="paragraph">
                    <wp:posOffset>309880</wp:posOffset>
                  </wp:positionV>
                  <wp:extent cx="2266950" cy="1475740"/>
                  <wp:effectExtent l="0" t="0" r="0" b="10160"/>
                  <wp:wrapSquare wrapText="bothSides"/>
                  <wp:docPr id="4" name="图片 4" descr="E:/F盘（办公用）/直客图片制作/各地图片/陕西/jpeg文件/延安王家坪 (2).jpg延安王家坪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:/F盘（办公用）/直客图片制作/各地图片/陕西/jpeg文件/延安王家坪 (2).jpg延安王家坪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678" r="1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47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2181225</wp:posOffset>
                  </wp:positionH>
                  <wp:positionV relativeFrom="paragraph">
                    <wp:posOffset>299085</wp:posOffset>
                  </wp:positionV>
                  <wp:extent cx="2352040" cy="1511300"/>
                  <wp:effectExtent l="0" t="0" r="10160" b="12700"/>
                  <wp:wrapSquare wrapText="bothSides"/>
                  <wp:docPr id="5" name="图片 5" descr="http://jdimg2.21cos.com/sdyt/2017-2-27-36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http://jdimg2.21cos.com/sdyt/2017-2-27-36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040" cy="151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300355</wp:posOffset>
                  </wp:positionV>
                  <wp:extent cx="2209165" cy="1503045"/>
                  <wp:effectExtent l="0" t="0" r="635" b="1905"/>
                  <wp:wrapSquare wrapText="bothSides"/>
                  <wp:docPr id="9" name="图片 9" descr="http://www.redtourism.com.cn/tris/newImgTem/852f4a92fa424aef97d11677ecb2a9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http://www.redtourism.com.cn/tris/newImgTem/852f4a92fa424aef97d11677ecb2a9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3" r="124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165" cy="150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 xml:space="preserve">  </w:t>
            </w:r>
          </w:p>
        </w:tc>
      </w:tr>
      <w:tr w14:paraId="42C8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513" w:type="dxa"/>
            <w:gridSpan w:val="4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2D6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乾陵、法门寺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</w:tc>
        <w:tc>
          <w:tcPr>
            <w:tcW w:w="1418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4D95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2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25F4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384E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8FD1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早餐后，乘车约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kern w:val="0"/>
                <w:sz w:val="24"/>
                <w:szCs w:val="24"/>
              </w:rPr>
              <w:t>(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kern w:val="0"/>
                <w:sz w:val="21"/>
                <w:szCs w:val="21"/>
              </w:rPr>
              <w:t>门票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55自愿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kern w:val="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kern w:val="0"/>
                <w:sz w:val="21"/>
                <w:szCs w:val="21"/>
                <w:lang w:eastAsia="zh-CN"/>
              </w:rPr>
              <w:t>，游览时间约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1小时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54D33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后参观唐高宗李治与武则天的合葬墓，素有考古界“三峡工程”之称的—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1.5小时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景区规定，进入景区电瓶车就付费乘坐，30元/人自理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闻名于世的武则天无字碑矗立在朱雀门外的司马道东侧，以精湛的雕刻艺术在整个乾陵陵园的石雕中格外突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乾陵也是中国古代帝王陵墓中少数没有被盗掘的陵墓，出土文物都来自乾陵的陪葬墓，如永泰公主墓、懿德太子墓等。</w:t>
            </w:r>
          </w:p>
          <w:p w14:paraId="0BC5D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u w:val="doubl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double"/>
              </w:rPr>
              <w:t>中餐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double"/>
                <w:lang w:eastAsia="zh-CN"/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u w:val="double"/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  <w:u w:val="double"/>
                <w:lang w:val="en-US" w:eastAsia="zh-CN"/>
              </w:rPr>
              <w:t>或过堂斋。</w:t>
            </w:r>
          </w:p>
          <w:p w14:paraId="6387C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又名“真身宝塔”，位于</w:t>
            </w: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，据传始建于东汉明帝十一年（公元68年），约有1900多年历史，素有“关中塔庙始祖”之称，周魏以前称作“</w:t>
            </w: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"https://baike.baidu.com/item/%E9%98%BF%E8%82%B2%E7%8E%8B%E5%AF%BA/1177040"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阿育王寺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”，隋文帝时改称“成实道场”，唐高祖时改名“法门寺”。法门寺被誉为皇家寺庙，因安置</w:t>
            </w: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</w:p>
          <w:p w14:paraId="15251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 w:cs="微软雅黑"/>
                <w:b/>
                <w:bCs/>
                <w:color w:val="632523" w:themeColor="accent2" w:themeShade="8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后返回西安。</w:t>
            </w:r>
          </w:p>
        </w:tc>
      </w:tr>
      <w:tr w14:paraId="11822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85A9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2"/>
                <w:szCs w:val="22"/>
              </w:rPr>
              <w:t>备注：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2"/>
                <w:szCs w:val="22"/>
                <w:lang w:eastAsia="zh-CN"/>
              </w:rPr>
              <w:t>西线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2"/>
                <w:szCs w:val="22"/>
              </w:rPr>
              <w:t>无线耳机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2"/>
                <w:szCs w:val="22"/>
              </w:rPr>
              <w:t>0元/人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2"/>
                <w:szCs w:val="22"/>
                <w:lang w:eastAsia="zh-CN"/>
              </w:rPr>
              <w:t>（费用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2"/>
                <w:szCs w:val="22"/>
              </w:rPr>
              <w:t>自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kern w:val="0"/>
                <w:sz w:val="22"/>
                <w:szCs w:val="22"/>
                <w:lang w:eastAsia="zh-CN"/>
              </w:rPr>
              <w:t>理）</w:t>
            </w: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  <w:p w14:paraId="25DA0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220" w:rightChars="-105"/>
              <w:jc w:val="left"/>
              <w:textAlignment w:val="auto"/>
              <w:rPr>
                <w:rFonts w:ascii="微软雅黑" w:hAnsi="微软雅黑" w:eastAsia="微软雅黑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984807" w:themeColor="accent6" w:themeShade="80"/>
                <w:kern w:val="0"/>
                <w:sz w:val="24"/>
                <w:szCs w:val="24"/>
              </w:rPr>
              <w:drawing>
                <wp:inline distT="0" distB="0" distL="0" distR="0">
                  <wp:extent cx="2133600" cy="1589405"/>
                  <wp:effectExtent l="0" t="0" r="0" b="10795"/>
                  <wp:docPr id="13" name="图片 1" descr="http://img.cyw.com/shopx/20121205173919434297/shopinfo/201610/20161016110533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http://img.cyw.com/shopx/20121205173919434297/shopinfo/201610/20161016110533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885" cy="158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984807" w:themeColor="accent6" w:themeShade="8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984807" w:themeColor="accent6" w:themeShade="80"/>
                <w:kern w:val="0"/>
                <w:sz w:val="24"/>
                <w:szCs w:val="24"/>
              </w:rPr>
              <w:drawing>
                <wp:inline distT="0" distB="0" distL="0" distR="0">
                  <wp:extent cx="2332990" cy="1583055"/>
                  <wp:effectExtent l="0" t="0" r="10160" b="17145"/>
                  <wp:docPr id="14" name="图片 14" descr="http://img.pconline.com.cn/images/upload/upc/tx/photoblog/1703/10/c10/39162314_1489142893043_m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http://img.pconline.com.cn/images/upload/upc/tx/photoblog/1703/10/c10/39162314_1489142893043_m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990" cy="158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632523" w:themeColor="accent2" w:themeShade="80"/>
                <w:kern w:val="0"/>
                <w:sz w:val="24"/>
                <w:szCs w:val="24"/>
              </w:rPr>
              <w:drawing>
                <wp:inline distT="0" distB="0" distL="0" distR="0">
                  <wp:extent cx="2244725" cy="1583055"/>
                  <wp:effectExtent l="0" t="0" r="3175" b="17145"/>
                  <wp:docPr id="15" name="图片 15" descr="http://pic4.40017.cn/scenery/destination/2017/02/16/14/FUSkS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http://pic4.40017.cn/scenery/destination/2017/02/16/14/FUSkS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725" cy="158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55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513" w:type="dxa"/>
            <w:gridSpan w:val="4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5BDA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第五天：秦兵马俑、华清宫</w:t>
            </w:r>
          </w:p>
        </w:tc>
        <w:tc>
          <w:tcPr>
            <w:tcW w:w="1560" w:type="dxa"/>
            <w:gridSpan w:val="2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205C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842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0A3BB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504D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B2B6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早餐后，集合出发,乘车约1小时赴临潼，参观最完整的中国唐文化标志性景区</w:t>
            </w:r>
            <w:r>
              <w:rPr>
                <w:rFonts w:hint="eastAsia" w:ascii="微软雅黑" w:hAnsi="微软雅黑" w:eastAsia="微软雅黑" w:cs="微软雅黑"/>
                <w:color w:val="452315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452315"/>
                <w:kern w:val="0"/>
                <w:sz w:val="24"/>
                <w:szCs w:val="24"/>
              </w:rPr>
              <w:t>华清宫</w:t>
            </w:r>
            <w:r>
              <w:rPr>
                <w:rFonts w:hint="eastAsia" w:ascii="微软雅黑" w:hAnsi="微软雅黑" w:eastAsia="微软雅黑" w:cs="微软雅黑"/>
                <w:color w:val="452315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452315"/>
                <w:kern w:val="0"/>
                <w:sz w:val="24"/>
                <w:szCs w:val="24"/>
              </w:rPr>
              <w:t>（约1.5小时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</w:rPr>
              <w:t>自理：华清宫电瓶车往返20元/人或骊山往返索道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</w:rPr>
              <w:t>0元/人）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这里因骊山亘古不变的温泉资源、烽火戏诸侯的历史典故、唐明皇与杨贵妃的爱情故事及西安事变的发生地而享誉海外。华清宫本是一个普通的皇家避寒宫殿，华清池因杨贵妃而享誉古今。一千多年前三郎与玉环的爱情，在飞霜殿内、在九龙湖上、在石榴树下、在贵妃池旁，恩爱十年抵不上马嵬士兵哗变，是爱？是恨？美人已去，池仍在，慕名而来只为一睹贵妃出浴的香艳之地。</w:t>
            </w:r>
          </w:p>
          <w:p w14:paraId="7B172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</w:rPr>
              <w:t>中餐特色升级本社自有餐厅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龙吟轩分餐-秦小馔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（如遇高峰改为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  <w:lang w:eastAsia="zh-CN"/>
              </w:rPr>
              <w:t>自助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  <w:lang w:val="en-US" w:eastAsia="zh-CN"/>
              </w:rPr>
              <w:t>午餐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  <w:lang w:eastAsia="zh-CN"/>
              </w:rPr>
              <w:t>或桌餐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</w:rPr>
              <w:t>。</w:t>
            </w:r>
          </w:p>
          <w:p w14:paraId="3C5A1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参观世界文化遗产</w:t>
            </w:r>
            <w:r>
              <w:rPr>
                <w:rFonts w:hint="eastAsia" w:ascii="微软雅黑" w:hAnsi="微软雅黑" w:eastAsia="微软雅黑" w:cs="微软雅黑"/>
                <w:b/>
                <w:color w:val="452315"/>
                <w:kern w:val="0"/>
                <w:sz w:val="24"/>
                <w:szCs w:val="24"/>
                <w:lang w:val="en-US" w:eastAsia="zh-CN"/>
              </w:rPr>
              <w:t>【秦始皇陵兵马俑博物院1.2.3号坑</w:t>
            </w:r>
            <w:r>
              <w:rPr>
                <w:rFonts w:hint="eastAsia" w:ascii="微软雅黑" w:hAnsi="微软雅黑" w:eastAsia="微软雅黑" w:cs="微软雅黑"/>
                <w:b/>
                <w:color w:val="452315"/>
                <w:kern w:val="0"/>
                <w:sz w:val="24"/>
                <w:szCs w:val="24"/>
                <w:lang w:eastAsia="zh-CN"/>
              </w:rPr>
              <w:t>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</w:rPr>
              <w:t>（约2.5小时  自理：兵马俑电瓶车单程5元/人）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，这是世界上最大的“地下军事博物馆”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世界考古史上最伟大的发现之一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世界第八大奇迹。1974年，秦始皇陵兵马俑坑的发现震惊世界。这一建在公元前3世纪的地下雕塑群以恢弘磅礴的气势，威武严整的军阵，形态逼真的陶俑向人们展示出古代东方文化的灿烂辉煌，无论建造年代、建筑规模与艺术效果无不堪与“世界七大奇迹”媲美。于是，“世界第八大奇迹”之誉不胫而走，成为秦始皇陵兵马俑的代名词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穿行在这些极具感染力的艺术品之间，历史似乎不再遥远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2A15D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赠送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欣赏大型歌舞演出《西安千古情》，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一座长安城，半部中国史，沉浸式地感受一场艺术盛宴，了解西安最辉煌历史时期的文化传奇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  <w:lang w:val="en-US" w:eastAsia="zh-CN"/>
              </w:rPr>
              <w:t>赠送项目取消无退费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</w:p>
          <w:p w14:paraId="6B040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之后游览西安网红打卡地</w:t>
            </w: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4"/>
                <w:szCs w:val="24"/>
                <w:lang w:val="en-US" w:eastAsia="zh-CN"/>
              </w:rPr>
              <w:t>【大唐不夜城-贴心赠送汉服体验（包含妆造），沉浸式体验大唐盛世】</w:t>
            </w:r>
            <w:r>
              <w:rPr>
                <w:rFonts w:hint="eastAsia" w:ascii="微软雅黑" w:hAnsi="微软雅黑" w:eastAsia="微软雅黑" w:cs="Times New Roman"/>
                <w:color w:val="FF0000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大唐不夜城以盛唐文化为背景，以唐风元素为主线打造的精美街区，邂逅不倒翁小姐姐，观看亚洲最大音乐喷泉等，穿越盛唐文化街区，体验各类唐文化主题节目。</w:t>
            </w:r>
          </w:p>
          <w:p w14:paraId="29DAD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后回送酒店入住休息。</w:t>
            </w:r>
          </w:p>
          <w:p w14:paraId="0714F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shd w:val="clear" w:color="FFFFFF" w:fill="D9D9D9"/>
              </w:rPr>
              <w:t>【特别安排】：</w:t>
            </w:r>
          </w:p>
          <w:p w14:paraId="7409F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  <w:lang w:val="en-US" w:eastAsia="zh-CN"/>
              </w:rPr>
              <w:t>.中餐特色升级本社自有餐厅龙吟轩分餐---《秦小馔》。</w:t>
            </w:r>
          </w:p>
          <w:p w14:paraId="019BC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  <w:lang w:val="en-US" w:eastAsia="zh-CN"/>
              </w:rPr>
              <w:t>.赠送兵马俑华清池双景区讲解耳麦(不用费用不退)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  <w:lang w:eastAsia="zh-CN"/>
              </w:rPr>
              <w:t>。</w:t>
            </w:r>
          </w:p>
          <w:p w14:paraId="6D3B3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shd w:val="clear" w:color="FFFFFF" w:fill="D9D9D9"/>
              </w:rPr>
              <w:t>【温馨提示】：</w:t>
            </w:r>
          </w:p>
          <w:p w14:paraId="24B54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</w:rPr>
              <w:t>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  <w:lang w:val="en-US" w:eastAsia="zh-CN"/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  <w:lang w:eastAsia="zh-CN"/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  <w:lang w:val="en-US" w:eastAsia="zh-CN"/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452315"/>
                <w:kern w:val="0"/>
                <w:sz w:val="22"/>
                <w:szCs w:val="22"/>
                <w:lang w:eastAsia="zh-CN"/>
              </w:rPr>
              <w:t>）</w:t>
            </w:r>
          </w:p>
          <w:p w14:paraId="41DDD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9517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【推荐自费】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18"/>
                <w:szCs w:val="18"/>
                <w:lang w:val="en-US" w:eastAsia="zh-CN"/>
              </w:rPr>
              <w:t>（以导游实际推荐为准，自愿选择参与，不参与需等待，请知晓）：</w:t>
            </w:r>
          </w:p>
          <w:p w14:paraId="78151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2"/>
                <w:szCs w:val="22"/>
                <w:lang w:val="en-US" w:eastAsia="zh-CN"/>
              </w:rPr>
              <w:t>1.《秦俑情》大型史事舞台剧（自理298元起，演出约70分钟）</w:t>
            </w:r>
          </w:p>
          <w:p w14:paraId="7E879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2"/>
                <w:szCs w:val="22"/>
                <w:lang w:val="en-US" w:eastAsia="zh-CN"/>
              </w:rPr>
              <w:t>2.《复活的军团》中国首部实景沉浸式多媒体战争史诗剧（自理268元，演出约70 钟）</w:t>
            </w:r>
          </w:p>
        </w:tc>
      </w:tr>
      <w:tr w14:paraId="1624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4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2CA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送机场乘机返攀枝花</w:t>
            </w:r>
          </w:p>
        </w:tc>
        <w:tc>
          <w:tcPr>
            <w:tcW w:w="1418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top"/>
          </w:tcPr>
          <w:p w14:paraId="24B06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</w:p>
        </w:tc>
        <w:tc>
          <w:tcPr>
            <w:tcW w:w="1984" w:type="dxa"/>
            <w:gridSpan w:val="2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top"/>
          </w:tcPr>
          <w:p w14:paraId="1A6D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宿：无 </w:t>
            </w:r>
          </w:p>
        </w:tc>
      </w:tr>
      <w:tr w14:paraId="3CC2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doub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3D00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/>
                <w:b/>
                <w:color w:val="984807" w:themeColor="accent6" w:themeShade="8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根据航班时间，整理行李，送机，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结束愉快旅程！</w:t>
            </w:r>
          </w:p>
        </w:tc>
      </w:tr>
      <w:tr w14:paraId="3EFD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15" w:type="dxa"/>
            <w:gridSpan w:val="7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center"/>
          </w:tcPr>
          <w:p w14:paraId="6757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5C0F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F55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  <w:lang w:val="en-US" w:eastAsia="zh-CN"/>
              </w:rPr>
              <w:t>机票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F8E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攀枝花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飞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西安的往返机票（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如遇临时上涨燃油税请自理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）。</w:t>
            </w:r>
          </w:p>
        </w:tc>
      </w:tr>
      <w:tr w14:paraId="01A4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7BC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  <w:t>交通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18B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全程正规营运手续空调旅游车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（根据人数用车，每人一正座，婴幼儿必须占座。）</w:t>
            </w:r>
          </w:p>
        </w:tc>
      </w:tr>
      <w:tr w14:paraId="5331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18" w:type="dxa"/>
            <w:gridSpan w:val="2"/>
            <w:vMerge w:val="restart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4D65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</w:rPr>
              <w:t>住宿</w:t>
            </w:r>
          </w:p>
        </w:tc>
        <w:tc>
          <w:tcPr>
            <w:tcW w:w="1759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492E62C2">
            <w:pPr>
              <w:snapToGrid w:val="0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val="en-US" w:eastAsia="zh-CN"/>
              </w:rPr>
              <w:t>西安舒适型准三</w:t>
            </w:r>
          </w:p>
          <w:p w14:paraId="4F3E550C">
            <w:pPr>
              <w:snapToGrid w:val="0"/>
              <w:jc w:val="center"/>
              <w:rPr>
                <w:rFonts w:hint="default" w:ascii="微软雅黑" w:hAnsi="微软雅黑" w:eastAsia="微软雅黑" w:cstheme="minorBid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 w:ascii="微软雅黑" w:hAnsi="微软雅黑" w:eastAsia="微软雅黑"/>
                <w:b w:val="0"/>
                <w:bCs/>
                <w:kern w:val="0"/>
                <w:sz w:val="22"/>
                <w:szCs w:val="22"/>
                <w:lang w:val="en-US" w:eastAsia="zh-CN"/>
              </w:rPr>
              <w:t>参考酒店</w:t>
            </w:r>
            <w:r>
              <w:rPr>
                <w:rFonts w:hint="eastAsia" w:ascii="微软雅黑" w:hAnsi="微软雅黑" w:eastAsia="微软雅黑"/>
                <w:b w:val="0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7738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0849225">
            <w:pPr>
              <w:snapToGrid w:val="0"/>
              <w:rPr>
                <w:rFonts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18"/>
                <w:lang w:eastAsia="zh-CN"/>
              </w:rPr>
              <w:t>唯家精选，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18"/>
                <w:lang w:val="en-US" w:eastAsia="zh-CN"/>
              </w:rPr>
              <w:t>梵居雅舍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18"/>
                <w:lang w:val="en-US" w:eastAsia="zh-CN"/>
              </w:rPr>
              <w:t>城驿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18"/>
                <w:lang w:eastAsia="zh-CN"/>
              </w:rPr>
              <w:t>、晗途酒店、格林豪泰、尚勤酒店、悠悦栖居、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18"/>
                <w:lang w:val="en-US" w:eastAsia="zh-CN"/>
              </w:rPr>
              <w:t>驿居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18"/>
                <w:lang w:eastAsia="zh-CN"/>
              </w:rPr>
              <w:t>、温莎堡、方欣如春、睿柏云、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18"/>
                <w:lang w:val="en-US" w:eastAsia="zh-CN"/>
              </w:rPr>
              <w:t>唐圣阁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18"/>
              </w:rPr>
              <w:t>等同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18"/>
                <w:lang w:eastAsia="zh-CN"/>
              </w:rPr>
              <w:t>本地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18"/>
              </w:rPr>
              <w:t>标准酒店</w:t>
            </w:r>
          </w:p>
        </w:tc>
      </w:tr>
      <w:tr w14:paraId="483B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18" w:type="dxa"/>
            <w:gridSpan w:val="2"/>
            <w:vMerge w:val="continue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DEB0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color w:val="4A452A" w:themeColor="background2" w:themeShade="40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77C97B3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val="en-US" w:eastAsia="zh-CN"/>
              </w:rPr>
              <w:t>西安轻奢型准四</w:t>
            </w:r>
          </w:p>
          <w:p w14:paraId="628EF930">
            <w:pPr>
              <w:snapToGrid w:val="0"/>
              <w:jc w:val="center"/>
              <w:rPr>
                <w:rFonts w:ascii="微软雅黑" w:hAnsi="微软雅黑" w:eastAsia="微软雅黑" w:cstheme="minorBid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 w:ascii="微软雅黑" w:hAnsi="微软雅黑" w:eastAsia="微软雅黑"/>
                <w:b w:val="0"/>
                <w:bCs/>
                <w:kern w:val="0"/>
                <w:sz w:val="22"/>
                <w:szCs w:val="22"/>
                <w:lang w:val="en-US" w:eastAsia="zh-CN"/>
              </w:rPr>
              <w:t>参考酒店</w:t>
            </w:r>
            <w:r>
              <w:rPr>
                <w:rFonts w:hint="eastAsia" w:ascii="微软雅黑" w:hAnsi="微软雅黑" w:eastAsia="微软雅黑"/>
                <w:b w:val="0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7738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3FE9245">
            <w:pPr>
              <w:snapToGrid w:val="0"/>
              <w:rPr>
                <w:rFonts w:ascii="微软雅黑" w:hAnsi="微软雅黑" w:eastAsia="微软雅黑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新宋体"/>
                <w:kern w:val="0"/>
                <w:sz w:val="22"/>
                <w:szCs w:val="22"/>
                <w:lang w:eastAsia="zh-CN"/>
              </w:rPr>
              <w:t>广成商旅，</w:t>
            </w:r>
            <w:r>
              <w:rPr>
                <w:rFonts w:hint="eastAsia" w:ascii="微软雅黑" w:hAnsi="微软雅黑" w:eastAsia="微软雅黑" w:cs="新宋体"/>
                <w:kern w:val="0"/>
                <w:sz w:val="22"/>
                <w:szCs w:val="22"/>
                <w:lang w:val="en-US" w:eastAsia="zh-CN"/>
              </w:rPr>
              <w:t>荣军酒店</w:t>
            </w:r>
            <w:r>
              <w:rPr>
                <w:rFonts w:hint="eastAsia" w:ascii="微软雅黑" w:hAnsi="微软雅黑" w:eastAsia="微软雅黑" w:cs="新宋体"/>
                <w:kern w:val="0"/>
                <w:sz w:val="22"/>
                <w:szCs w:val="22"/>
                <w:lang w:eastAsia="zh-CN"/>
              </w:rPr>
              <w:t>、五路口H、铎锦酒店、</w:t>
            </w:r>
            <w:r>
              <w:rPr>
                <w:rFonts w:hint="eastAsia" w:ascii="微软雅黑" w:hAnsi="微软雅黑" w:eastAsia="微软雅黑" w:cs="新宋体"/>
                <w:kern w:val="0"/>
                <w:sz w:val="22"/>
                <w:szCs w:val="22"/>
                <w:lang w:val="en-US" w:eastAsia="zh-CN"/>
              </w:rPr>
              <w:t>宜必思</w:t>
            </w:r>
            <w:r>
              <w:rPr>
                <w:rFonts w:hint="eastAsia" w:ascii="微软雅黑" w:hAnsi="微软雅黑" w:eastAsia="微软雅黑" w:cs="新宋体"/>
                <w:kern w:val="0"/>
                <w:sz w:val="22"/>
                <w:szCs w:val="22"/>
                <w:lang w:eastAsia="zh-CN"/>
              </w:rPr>
              <w:t>、怡景花园、莱卡酒店、星程酒店，</w:t>
            </w:r>
            <w:r>
              <w:rPr>
                <w:rFonts w:hint="eastAsia" w:ascii="微软雅黑" w:hAnsi="微软雅黑" w:eastAsia="微软雅黑" w:cs="新宋体"/>
                <w:kern w:val="0"/>
                <w:sz w:val="22"/>
                <w:szCs w:val="22"/>
                <w:lang w:val="en-US" w:eastAsia="zh-CN"/>
              </w:rPr>
              <w:t>解放饭店、汉庭优佳、TOWO上品</w:t>
            </w:r>
            <w:r>
              <w:rPr>
                <w:rFonts w:hint="eastAsia" w:ascii="微软雅黑" w:hAnsi="微软雅黑" w:eastAsia="微软雅黑" w:cs="新宋体"/>
                <w:kern w:val="0"/>
                <w:sz w:val="22"/>
                <w:szCs w:val="22"/>
                <w:lang w:eastAsia="zh-CN"/>
              </w:rPr>
              <w:t>等同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eastAsia="zh-CN"/>
              </w:rPr>
              <w:t>本地</w:t>
            </w:r>
            <w:r>
              <w:rPr>
                <w:rFonts w:hint="eastAsia" w:ascii="微软雅黑" w:hAnsi="微软雅黑" w:eastAsia="微软雅黑" w:cs="新宋体"/>
                <w:kern w:val="0"/>
                <w:sz w:val="22"/>
                <w:szCs w:val="22"/>
                <w:lang w:eastAsia="zh-CN"/>
              </w:rPr>
              <w:t>标准酒店；</w:t>
            </w:r>
          </w:p>
        </w:tc>
      </w:tr>
      <w:tr w14:paraId="5DD6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ACB1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4A6A9C28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1、因地域原因，当地景区酒店星级标准不能与大城市同级酒店相比，敬请谅解！</w:t>
            </w:r>
          </w:p>
          <w:p w14:paraId="28065B8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新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2、以上仅是参考酒店，也会安排参考酒店外的同标准酒店，以实际安排为准；西安大部分酒店无法提供三人间或加床，如遇自然单人住一间房，游客需另行付单房差，散客不拼住.</w:t>
            </w:r>
          </w:p>
        </w:tc>
      </w:tr>
      <w:tr w14:paraId="739C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7B88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用餐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BF5F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早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正餐（早餐为酒店早餐，特色正餐：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/>
              </w:rPr>
              <w:t>一餐为秦小馔分餐或自助餐/桌餐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/>
              </w:rPr>
              <w:t>一餐红军宴，一餐乾县四宝</w:t>
            </w:r>
            <w:r>
              <w:rPr>
                <w:rFonts w:hint="eastAsia" w:ascii="微软雅黑" w:hAnsi="微软雅黑" w:eastAsia="微软雅黑" w:cs="Arial"/>
                <w:kern w:val="0"/>
                <w:sz w:val="22"/>
                <w:szCs w:val="20"/>
                <w:lang w:val="en-US" w:eastAsia="zh-CN"/>
              </w:rPr>
              <w:t>或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过堂斋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其余均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eastAsia="zh-CN"/>
              </w:rPr>
              <w:t>为常规团餐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），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因餐食为提前采购，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2"/>
                <w:szCs w:val="22"/>
              </w:rPr>
              <w:t>不用餐费用不退</w:t>
            </w:r>
          </w:p>
          <w:p w14:paraId="28F2F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bCs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452315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57E3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8ED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门票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2A84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984807" w:themeColor="accent6" w:themeShade="80"/>
                <w:kern w:val="0"/>
                <w:sz w:val="22"/>
                <w:szCs w:val="22"/>
              </w:rPr>
              <w:t>黄帝陵、壶口瀑布、乾陵、法门寺、秦始皇陵兵马俑、华清宫</w:t>
            </w:r>
          </w:p>
          <w:p w14:paraId="00E7E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：本产品线路已按景区门票优惠价执行。所有优惠证件需要通过景区验证，请带好相关证件并及时交予导游与景区确认，如遇景点优惠政策不统一的则按单独计算。</w:t>
            </w:r>
          </w:p>
          <w:p w14:paraId="51297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bCs w:val="0"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5A26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5D3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导服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BB1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40E8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5006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保险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DC3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</w:t>
            </w:r>
            <w:bookmarkStart w:id="0" w:name="_GoBack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</w:t>
            </w:r>
            <w:bookmarkEnd w:id="0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（旅意险最高赔付为10万元，如需增加保额，请提前告知）</w:t>
            </w:r>
          </w:p>
        </w:tc>
      </w:tr>
      <w:tr w14:paraId="2A40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5F4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eastAsia="zh-CN"/>
              </w:rPr>
              <w:t>赠送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8290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kern w:val="0"/>
                <w:sz w:val="24"/>
                <w:szCs w:val="24"/>
                <w:lang w:val="en-US" w:eastAsia="zh-CN"/>
              </w:rPr>
              <w:t>跟团期间每人每天一瓶矿泉水</w:t>
            </w:r>
          </w:p>
        </w:tc>
      </w:tr>
      <w:tr w14:paraId="112D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5BAE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全程</w:t>
            </w:r>
          </w:p>
          <w:p w14:paraId="3E657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无购物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4A4A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旅行社在产品线路中不安排购物店，但行程中途经的很多场所，如景区、酒店、餐厅、机场、火车站等内部都设有购物性的商店，此类均不属于旅行社安排，我社对其商品质量无法担保，请慎重选择！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083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868C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费用不含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86BA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  <w:t>0元/人、黄陵景交20元/人、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</w:rPr>
              <w:t>壶口景交40元/人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  <w:t>、法门寺乾陵耳机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val="en-US" w:eastAsia="zh-CN"/>
              </w:rPr>
              <w:t>30元/人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  <w:t>法门寺电瓶车30元/人、茂陵80元/人、兵马俑景交5元/人、华清宫景交20元/人、骊山索道往返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  <w:t>0元/人</w:t>
            </w:r>
          </w:p>
          <w:p w14:paraId="485B5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40EE9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CAC9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19332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FA1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339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  <w:t>推荐自费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4FEF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1.《延安保育院》或《红秀延安》（门票238起，自愿自费）</w:t>
            </w:r>
          </w:p>
          <w:p w14:paraId="5085E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2. 兵马俑XR体验剧--《兵马俑奇妙夜》一场独一无二的视听盛宴。（自理178元，约20分钟）</w:t>
            </w:r>
          </w:p>
          <w:p w14:paraId="241A3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3.《复活的军团》中国首部实景沉浸式多媒体战争史诗剧（自理268元，演出约70 钟）</w:t>
            </w:r>
          </w:p>
          <w:p w14:paraId="59B3D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4.《1212 西安事变》大型实景影画剧演艺巨作（自理 268 元，演出约 70 钟）</w:t>
            </w:r>
          </w:p>
          <w:p w14:paraId="6B786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5.《秦俑情》大型史事舞台剧（自理258元起，演出约70分钟）</w:t>
            </w:r>
          </w:p>
          <w:p w14:paraId="2643B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6.《探秘沉睡的帝陵》一场打破时空界限的探险之旅。（自理188元，约30分钟）</w:t>
            </w:r>
          </w:p>
          <w:p w14:paraId="65989076">
            <w:pPr>
              <w:snapToGrid w:val="0"/>
              <w:rPr>
                <w:rFonts w:hint="eastAsia" w:ascii="微软雅黑" w:hAnsi="微软雅黑" w:eastAsia="微软雅黑" w:cs="Arial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  <w:t>备注：自费项目自愿选择参加，不强制，不参加需等待。</w:t>
            </w:r>
          </w:p>
        </w:tc>
      </w:tr>
      <w:tr w14:paraId="779D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2945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儿童包含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4769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2EFA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B7E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儿童不含</w:t>
            </w:r>
          </w:p>
        </w:tc>
        <w:tc>
          <w:tcPr>
            <w:tcW w:w="9497" w:type="dxa"/>
            <w:gridSpan w:val="5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799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72D0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center"/>
          </w:tcPr>
          <w:p w14:paraId="1433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57A9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915" w:type="dxa"/>
            <w:gridSpan w:val="7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doub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6B0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23B9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37DB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3、西安大部分酒店无法提供三人间或加床，如遇自然单人住一间房，须按提前抵达或延住的房价补付房差。</w:t>
            </w:r>
          </w:p>
          <w:p w14:paraId="153E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7909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40162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1017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7、因人力不可抗拒因素造成的滞留及产生的费用由客人自理（如飞机/火车延误、自然灾害等）。</w:t>
            </w:r>
          </w:p>
          <w:p w14:paraId="25C5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00CA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9、旅行社不推荐游客参加人身安全不确定的活动，如游客擅自行动而产生的后果，旅行社不承担责任。</w:t>
            </w:r>
          </w:p>
          <w:p w14:paraId="0FB5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10、游客必须保证自身身体健康良好的前提下，参加旅行社安排的旅游行程，不得欺骗隐瞒，若因游客身体不适而发生任何意外，旅行社不承担责任。</w:t>
            </w:r>
          </w:p>
          <w:p w14:paraId="707F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11、报名时请提供旅游者的真实姓名与常用手机号，以便工作人员及时联系。建议游客自行购买意外保险。</w:t>
            </w:r>
          </w:p>
          <w:p w14:paraId="7EC91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7629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13、雨季天气时请注意各景区的路况。餐厅用餐及酒店沐浴时，请注意地面，小心滑倒！</w:t>
            </w:r>
          </w:p>
        </w:tc>
      </w:tr>
    </w:tbl>
    <w:p w14:paraId="6DEEC404"/>
    <w:sectPr>
      <w:headerReference r:id="rId3" w:type="default"/>
      <w:pgSz w:w="11906" w:h="16838"/>
      <w:pgMar w:top="1440" w:right="1797" w:bottom="72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339B6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-1134745</wp:posOffset>
          </wp:positionH>
          <wp:positionV relativeFrom="paragraph">
            <wp:posOffset>-527685</wp:posOffset>
          </wp:positionV>
          <wp:extent cx="7656195" cy="10679430"/>
          <wp:effectExtent l="0" t="0" r="1905" b="7620"/>
          <wp:wrapNone/>
          <wp:docPr id="7" name="图片 7" descr="C:/Users/Administrator/Desktop/20250122114611.jpg20250122114611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0330ecb8-b2c4-4276-a10f-3b8673d7d464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/Users/Administrator/Desktop/20250122114611.jpg20250122114611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7656195" cy="1067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5B6E3C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  <w:p w14:paraId="4074032E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  <w:p w14:paraId="15A04E4D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TBlNTJkMWE2YWJkN2Y4YzExOTFlNjE0NzYxZmEifQ=="/>
  </w:docVars>
  <w:rsids>
    <w:rsidRoot w:val="007E6D72"/>
    <w:rsid w:val="000042E4"/>
    <w:rsid w:val="00015B57"/>
    <w:rsid w:val="00052676"/>
    <w:rsid w:val="00060B42"/>
    <w:rsid w:val="0006123A"/>
    <w:rsid w:val="0006192D"/>
    <w:rsid w:val="0006220D"/>
    <w:rsid w:val="000A0026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B7626"/>
    <w:rsid w:val="001C336A"/>
    <w:rsid w:val="001D700E"/>
    <w:rsid w:val="001F6437"/>
    <w:rsid w:val="00200D36"/>
    <w:rsid w:val="00231ABB"/>
    <w:rsid w:val="00236EB4"/>
    <w:rsid w:val="002711C4"/>
    <w:rsid w:val="00271866"/>
    <w:rsid w:val="00275908"/>
    <w:rsid w:val="002B08CD"/>
    <w:rsid w:val="002B5F8A"/>
    <w:rsid w:val="002C2D6F"/>
    <w:rsid w:val="002F1D08"/>
    <w:rsid w:val="00333206"/>
    <w:rsid w:val="00346B31"/>
    <w:rsid w:val="00353581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F5472"/>
    <w:rsid w:val="004F670D"/>
    <w:rsid w:val="00501F58"/>
    <w:rsid w:val="005101E6"/>
    <w:rsid w:val="00552BC6"/>
    <w:rsid w:val="0058033C"/>
    <w:rsid w:val="00581320"/>
    <w:rsid w:val="00592903"/>
    <w:rsid w:val="005A2E80"/>
    <w:rsid w:val="005C36CB"/>
    <w:rsid w:val="005D0B7A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64EC2"/>
    <w:rsid w:val="006674B8"/>
    <w:rsid w:val="006A3192"/>
    <w:rsid w:val="006E5D5A"/>
    <w:rsid w:val="006F04CC"/>
    <w:rsid w:val="00701B32"/>
    <w:rsid w:val="00717A78"/>
    <w:rsid w:val="0074765B"/>
    <w:rsid w:val="00760DEB"/>
    <w:rsid w:val="00761FCA"/>
    <w:rsid w:val="00774F4D"/>
    <w:rsid w:val="007A19D8"/>
    <w:rsid w:val="007D3E06"/>
    <w:rsid w:val="007E6D72"/>
    <w:rsid w:val="007F5F79"/>
    <w:rsid w:val="0080594D"/>
    <w:rsid w:val="00806F86"/>
    <w:rsid w:val="00813886"/>
    <w:rsid w:val="00816F36"/>
    <w:rsid w:val="008431AF"/>
    <w:rsid w:val="008B0CC6"/>
    <w:rsid w:val="008B296B"/>
    <w:rsid w:val="008E12DC"/>
    <w:rsid w:val="008F0528"/>
    <w:rsid w:val="008F7ABB"/>
    <w:rsid w:val="00913D15"/>
    <w:rsid w:val="00914445"/>
    <w:rsid w:val="0096151D"/>
    <w:rsid w:val="009730D4"/>
    <w:rsid w:val="0097351D"/>
    <w:rsid w:val="00974EC5"/>
    <w:rsid w:val="0098097C"/>
    <w:rsid w:val="009A371A"/>
    <w:rsid w:val="009A6152"/>
    <w:rsid w:val="009D260B"/>
    <w:rsid w:val="009E47D7"/>
    <w:rsid w:val="009E780F"/>
    <w:rsid w:val="00A24A45"/>
    <w:rsid w:val="00A412D7"/>
    <w:rsid w:val="00A50E7C"/>
    <w:rsid w:val="00A543E9"/>
    <w:rsid w:val="00A56604"/>
    <w:rsid w:val="00A6358A"/>
    <w:rsid w:val="00A70B65"/>
    <w:rsid w:val="00AA4417"/>
    <w:rsid w:val="00AB15F7"/>
    <w:rsid w:val="00AB3F43"/>
    <w:rsid w:val="00AB4116"/>
    <w:rsid w:val="00AB47CB"/>
    <w:rsid w:val="00AB54C8"/>
    <w:rsid w:val="00AB5794"/>
    <w:rsid w:val="00AE61C1"/>
    <w:rsid w:val="00B06113"/>
    <w:rsid w:val="00B105C4"/>
    <w:rsid w:val="00B14915"/>
    <w:rsid w:val="00B17078"/>
    <w:rsid w:val="00B34E09"/>
    <w:rsid w:val="00B448E6"/>
    <w:rsid w:val="00B800C2"/>
    <w:rsid w:val="00B81FBF"/>
    <w:rsid w:val="00BB632B"/>
    <w:rsid w:val="00BD102B"/>
    <w:rsid w:val="00BF32D3"/>
    <w:rsid w:val="00BF3A53"/>
    <w:rsid w:val="00C24333"/>
    <w:rsid w:val="00C33317"/>
    <w:rsid w:val="00C35E92"/>
    <w:rsid w:val="00C66A4A"/>
    <w:rsid w:val="00C82767"/>
    <w:rsid w:val="00C83C39"/>
    <w:rsid w:val="00CC15EC"/>
    <w:rsid w:val="00CC23B2"/>
    <w:rsid w:val="00CF1167"/>
    <w:rsid w:val="00CF2BFD"/>
    <w:rsid w:val="00CF524E"/>
    <w:rsid w:val="00D11535"/>
    <w:rsid w:val="00D12B00"/>
    <w:rsid w:val="00D1758B"/>
    <w:rsid w:val="00D238B2"/>
    <w:rsid w:val="00D430E7"/>
    <w:rsid w:val="00D66A19"/>
    <w:rsid w:val="00D702B1"/>
    <w:rsid w:val="00D71682"/>
    <w:rsid w:val="00D725BF"/>
    <w:rsid w:val="00D74B71"/>
    <w:rsid w:val="00DA7081"/>
    <w:rsid w:val="00DC0502"/>
    <w:rsid w:val="00DC60A1"/>
    <w:rsid w:val="00E009AE"/>
    <w:rsid w:val="00E12683"/>
    <w:rsid w:val="00E23560"/>
    <w:rsid w:val="00E23FD1"/>
    <w:rsid w:val="00E3768C"/>
    <w:rsid w:val="00E51226"/>
    <w:rsid w:val="00E80AF2"/>
    <w:rsid w:val="00E91277"/>
    <w:rsid w:val="00EB076C"/>
    <w:rsid w:val="00EC12B5"/>
    <w:rsid w:val="00F04CAA"/>
    <w:rsid w:val="00F07232"/>
    <w:rsid w:val="00F20005"/>
    <w:rsid w:val="00F338B4"/>
    <w:rsid w:val="00F71666"/>
    <w:rsid w:val="00FB7C01"/>
    <w:rsid w:val="00FD5FBB"/>
    <w:rsid w:val="00FD7B20"/>
    <w:rsid w:val="021653B1"/>
    <w:rsid w:val="05171224"/>
    <w:rsid w:val="05204882"/>
    <w:rsid w:val="06E635A4"/>
    <w:rsid w:val="074636AA"/>
    <w:rsid w:val="07B97937"/>
    <w:rsid w:val="08F057F5"/>
    <w:rsid w:val="0920315C"/>
    <w:rsid w:val="0A0F60AA"/>
    <w:rsid w:val="0BB73761"/>
    <w:rsid w:val="0BE24429"/>
    <w:rsid w:val="0C0D5B68"/>
    <w:rsid w:val="0C8F023A"/>
    <w:rsid w:val="0C937D2A"/>
    <w:rsid w:val="0D127031"/>
    <w:rsid w:val="0D1F15BD"/>
    <w:rsid w:val="0DFF319D"/>
    <w:rsid w:val="0FE32D76"/>
    <w:rsid w:val="113B0990"/>
    <w:rsid w:val="124A0373"/>
    <w:rsid w:val="12CD0932"/>
    <w:rsid w:val="13A24CF6"/>
    <w:rsid w:val="14A415E9"/>
    <w:rsid w:val="18ED60B2"/>
    <w:rsid w:val="1A3D0518"/>
    <w:rsid w:val="1ACE4623"/>
    <w:rsid w:val="1EC344B7"/>
    <w:rsid w:val="203F7698"/>
    <w:rsid w:val="209425D4"/>
    <w:rsid w:val="21997D2C"/>
    <w:rsid w:val="227D2FAA"/>
    <w:rsid w:val="238766DA"/>
    <w:rsid w:val="23AD3571"/>
    <w:rsid w:val="23F235EB"/>
    <w:rsid w:val="23FD36C5"/>
    <w:rsid w:val="25C40AFC"/>
    <w:rsid w:val="26973477"/>
    <w:rsid w:val="27322F2C"/>
    <w:rsid w:val="285223EF"/>
    <w:rsid w:val="2A9F5694"/>
    <w:rsid w:val="2CC23204"/>
    <w:rsid w:val="2CFA52BF"/>
    <w:rsid w:val="2D7B4F5C"/>
    <w:rsid w:val="2D7C5B11"/>
    <w:rsid w:val="2DD62C65"/>
    <w:rsid w:val="2EA0410A"/>
    <w:rsid w:val="30717AD3"/>
    <w:rsid w:val="31AD68E8"/>
    <w:rsid w:val="34111ABD"/>
    <w:rsid w:val="343273F5"/>
    <w:rsid w:val="34C50E1C"/>
    <w:rsid w:val="351D1FD7"/>
    <w:rsid w:val="371A59F1"/>
    <w:rsid w:val="37841E99"/>
    <w:rsid w:val="37BE653A"/>
    <w:rsid w:val="38E851FE"/>
    <w:rsid w:val="39AE76A2"/>
    <w:rsid w:val="3A592161"/>
    <w:rsid w:val="3CC41AA7"/>
    <w:rsid w:val="3E891B33"/>
    <w:rsid w:val="3F944F42"/>
    <w:rsid w:val="40330901"/>
    <w:rsid w:val="43236E94"/>
    <w:rsid w:val="43AF0D50"/>
    <w:rsid w:val="43C31F9B"/>
    <w:rsid w:val="45321186"/>
    <w:rsid w:val="462211FB"/>
    <w:rsid w:val="47E75388"/>
    <w:rsid w:val="49C92A0E"/>
    <w:rsid w:val="49CF3448"/>
    <w:rsid w:val="4A7E2461"/>
    <w:rsid w:val="4B973FAA"/>
    <w:rsid w:val="4E8D0FEE"/>
    <w:rsid w:val="508F54A4"/>
    <w:rsid w:val="51A579F5"/>
    <w:rsid w:val="52AA2CA4"/>
    <w:rsid w:val="52C70801"/>
    <w:rsid w:val="566E3FE9"/>
    <w:rsid w:val="56813D1C"/>
    <w:rsid w:val="57435475"/>
    <w:rsid w:val="595C637A"/>
    <w:rsid w:val="5B4403C8"/>
    <w:rsid w:val="5C927958"/>
    <w:rsid w:val="5D290C69"/>
    <w:rsid w:val="5ED6097D"/>
    <w:rsid w:val="620318CE"/>
    <w:rsid w:val="64740A1C"/>
    <w:rsid w:val="65BC0577"/>
    <w:rsid w:val="65CB0B10"/>
    <w:rsid w:val="66E75E1D"/>
    <w:rsid w:val="6807097B"/>
    <w:rsid w:val="69F62C3D"/>
    <w:rsid w:val="6C2947E2"/>
    <w:rsid w:val="6C330A1C"/>
    <w:rsid w:val="6D610B16"/>
    <w:rsid w:val="6E9518D7"/>
    <w:rsid w:val="6FD76303"/>
    <w:rsid w:val="707B2790"/>
    <w:rsid w:val="70EE1E25"/>
    <w:rsid w:val="713B2106"/>
    <w:rsid w:val="71A37250"/>
    <w:rsid w:val="73056105"/>
    <w:rsid w:val="73CA22E2"/>
    <w:rsid w:val="761E6CC4"/>
    <w:rsid w:val="767B0330"/>
    <w:rsid w:val="76D161A2"/>
    <w:rsid w:val="772F0E50"/>
    <w:rsid w:val="773F6342"/>
    <w:rsid w:val="78872F10"/>
    <w:rsid w:val="7A667115"/>
    <w:rsid w:val="7A815B9E"/>
    <w:rsid w:val="7B6954B8"/>
    <w:rsid w:val="7BA61FA4"/>
    <w:rsid w:val="7D35037E"/>
    <w:rsid w:val="7D7B323D"/>
    <w:rsid w:val="7DAC53D4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6"/>
    <w:autoRedefine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F46-41DE-40C3-B50E-F43F36F09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6119</Words>
  <Characters>6267</Characters>
  <Lines>45</Lines>
  <Paragraphs>12</Paragraphs>
  <TotalTime>0</TotalTime>
  <ScaleCrop>false</ScaleCrop>
  <LinksUpToDate>false</LinksUpToDate>
  <CharactersWithSpaces>6517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2025-11-27T09:12:39Z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29601856E10F4673BB0EB0F9DE2D95C8_13</vt:lpwstr>
  </property>
  <property fmtid="{D5CDD505-2E9C-101B-9397-08002B2CF9AE}" pid="4" name="KSOTemplateDocerSaveRecord">
    <vt:lpwstr>eyJoZGlkIjoiMDc3ZmNkNjI2ZjQwNTUyZWFjZGI2NzNjNWI2NDY1ODkiLCJ1c2VySWQiOiIyNzA2MDQ4NSJ9</vt:lpwstr>
  </property>
</Properties>
</file>