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17" w:tblpY="1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046"/>
        <w:gridCol w:w="1037"/>
        <w:gridCol w:w="202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景区名称</w:t>
            </w:r>
          </w:p>
        </w:tc>
        <w:tc>
          <w:tcPr>
            <w:tcW w:w="2046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门票+区间</w:t>
            </w:r>
          </w:p>
        </w:tc>
        <w:tc>
          <w:tcPr>
            <w:tcW w:w="1037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景区名称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门票+区间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天山天池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95+60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火焰山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eastAsia="zh-CN"/>
              </w:rPr>
              <w:t>天池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马牙山索道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坎儿井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南山西白杨沟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45+45（区间可选）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葡萄沟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60+25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南山天山大峡谷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60+50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交河故城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70+30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新疆古生态园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高昌古城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70+35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江布拉克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43+35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鄯善吐峪沟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可可托海</w:t>
            </w:r>
          </w:p>
        </w:tc>
        <w:tc>
          <w:tcPr>
            <w:tcW w:w="204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90+36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苏公塔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749" w:type="dxa"/>
            <w:gridSpan w:val="2"/>
            <w:vMerge w:val="restart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可可托海矿山公园套票80元/人</w:t>
            </w:r>
          </w:p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（门票+矿洞区间+讲解）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万佛宫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749" w:type="dxa"/>
            <w:gridSpan w:val="2"/>
            <w:vMerge w:val="continue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北庭都户府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48+20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三号矿坑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30元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柏孜克里克千佛洞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可可托海陈列馆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20/人、100/团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阿斯塔那古墓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白沙湖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库木塔格沙漠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30+30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喀纳斯一进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160+70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红河谷怪石林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喀纳斯二进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160+110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赛里木湖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70+75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禾木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50+52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霍尔果斯口岸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白哈巴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30+45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喀拉峻全景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图瓦人家访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东西喀拉峻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观鱼亭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库尔德宁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喀纳斯游船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120（三湾）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那拉提草原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95+40+40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五彩滩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昭苏草原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魔鬼城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42+20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夏塔峡谷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40+60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博斯腾湖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巴音布鲁克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65+75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铁门关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吐尔根杏花沟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金沙滩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霍城大西沟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罗布人村寨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45+10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惠远古城套票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125-275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轮台胡杨林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45+30+100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惠远古城将军府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天山大峡谷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央布拉克民宿区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克孜尔千佛洞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70+15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央布拉克+歌舞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70+80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库车大寺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大西沟福寿山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库车王府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喀赞其景区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150.200.280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大馕城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草原石人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温宿大峡谷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40+60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唐布拉景区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天山神木园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恰西风景区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刀郎部落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阔克苏大峡谷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香妃园套票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198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天马科技园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50+16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达瓦昆沙漠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45+10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锡伯风情园</w:t>
            </w:r>
          </w:p>
        </w:tc>
        <w:tc>
          <w:tcPr>
            <w:tcW w:w="1704" w:type="dxa"/>
          </w:tcPr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卡湖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核桃王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塔县石头城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无花果王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奥依巴克公园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哈密巴里坤草原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泽普胡杨林</w:t>
            </w:r>
          </w:p>
        </w:tc>
        <w:tc>
          <w:tcPr>
            <w:tcW w:w="2046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40+20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哈密白石头景区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7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哈密回王陵</w:t>
            </w:r>
          </w:p>
        </w:tc>
        <w:tc>
          <w:tcPr>
            <w:tcW w:w="204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哈密回王府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木垒胡杨林</w:t>
            </w:r>
          </w:p>
        </w:tc>
        <w:tc>
          <w:tcPr>
            <w:tcW w:w="204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盖斯墓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琼库什台</w:t>
            </w:r>
          </w:p>
        </w:tc>
        <w:tc>
          <w:tcPr>
            <w:tcW w:w="2046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0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711" w:firstLineChars="900"/>
      <w:rPr>
        <w:rFonts w:hint="eastAsia" w:asciiTheme="minorEastAsia" w:hAnsiTheme="minorEastAsia" w:eastAsiaTheme="minorEastAsia" w:cstheme="minorEastAsia"/>
        <w:b/>
        <w:bCs/>
        <w:sz w:val="30"/>
        <w:szCs w:val="30"/>
        <w:lang w:val="en-US" w:eastAsia="zh-CN"/>
      </w:rPr>
    </w:pPr>
    <w:r>
      <w:rPr>
        <w:rFonts w:hint="eastAsia" w:asciiTheme="minorEastAsia" w:hAnsiTheme="minorEastAsia" w:eastAsiaTheme="minorEastAsia" w:cstheme="minorEastAsia"/>
        <w:b/>
        <w:bCs/>
        <w:sz w:val="30"/>
        <w:szCs w:val="30"/>
        <w:lang w:val="en-US" w:eastAsia="zh-CN"/>
      </w:rPr>
      <w:t>202</w:t>
    </w:r>
    <w:r>
      <w:rPr>
        <w:rFonts w:hint="eastAsia" w:asciiTheme="minorEastAsia" w:hAnsiTheme="minorEastAsia" w:cstheme="minorEastAsia"/>
        <w:b/>
        <w:bCs/>
        <w:sz w:val="30"/>
        <w:szCs w:val="30"/>
        <w:lang w:val="en-US" w:eastAsia="zh-CN"/>
      </w:rPr>
      <w:t>1</w:t>
    </w:r>
    <w:r>
      <w:rPr>
        <w:rFonts w:hint="eastAsia" w:asciiTheme="minorEastAsia" w:hAnsiTheme="minorEastAsia" w:eastAsiaTheme="minorEastAsia" w:cstheme="minorEastAsia"/>
        <w:b/>
        <w:bCs/>
        <w:sz w:val="30"/>
        <w:szCs w:val="30"/>
        <w:lang w:val="en-US" w:eastAsia="zh-CN"/>
      </w:rPr>
      <w:t>年-门票价格表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5F39"/>
    <w:rsid w:val="0575390B"/>
    <w:rsid w:val="07CB2F06"/>
    <w:rsid w:val="13D300F1"/>
    <w:rsid w:val="1B4C5F39"/>
    <w:rsid w:val="2DE31276"/>
    <w:rsid w:val="34021D30"/>
    <w:rsid w:val="403C7E7C"/>
    <w:rsid w:val="553C088E"/>
    <w:rsid w:val="597D3C82"/>
    <w:rsid w:val="59C74BC7"/>
    <w:rsid w:val="5AE86D64"/>
    <w:rsid w:val="668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2020-04-09T21:32:00Z</dcterms:created>
  <dc:creator>Administrator</dc:creator>
  <cp:lastModifiedBy>Administrator</cp:lastModifiedBy>
  <dcterms:modified xsi:type="dcterms:W3CDTF">2021-02-22T02:54:19Z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