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2112" w:hRule="atLeast"/>
        </w:trPr>
        <w:tc>
          <w:tcPr>
            <w:tcW w:w="10503" w:type="dxa"/>
            <w:vAlign w:val="center"/>
          </w:tcPr>
          <w:p>
            <w:pPr>
              <w:pStyle w:val="5"/>
              <w:spacing w:before="0" w:after="0" w:line="500" w:lineRule="exact"/>
              <w:rPr>
                <w:rFonts w:hint="eastAsia"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【云美·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净善净美</w:t>
            </w: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】</w:t>
            </w:r>
          </w:p>
          <w:p>
            <w:pPr>
              <w:pStyle w:val="5"/>
              <w:spacing w:before="0" w:after="0" w:line="500" w:lineRule="exact"/>
              <w:rPr>
                <w:rFonts w:hint="eastAsia" w:ascii="黑体" w:hAnsi="黑体" w:eastAsia="黑体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昆明、大理、丽江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  <w:lang w:eastAsia="zh-CN"/>
              </w:rPr>
              <w:t>、西双版纳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  <w:lang w:eastAsia="zh-CN"/>
              </w:rPr>
              <w:t>飞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b w:val="0"/>
                <w:sz w:val="28"/>
                <w:szCs w:val="28"/>
                <w:lang w:eastAsia="zh-CN"/>
              </w:rPr>
              <w:t>纯玩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云美定制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云美旅游是一次美好的记忆，为了加深记忆，我们应该来体验一下这些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；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◎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大理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希尔顿酒店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+携程5钻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酒店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+温泉酒店+版纳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精品酒店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◎洱海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私人游艇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玉龙雪山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冰川大索道+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云南民族村+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双廊网红旅拍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+丽江古城+大理古城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◎昆大丽6天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全程0自费，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赠送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蓝月谷电瓶车50元，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赠送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使用价值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150元雪山大索道：羽绒服、氧气、防雨衣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◎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4大特色餐：彝族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长街宴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南涧跳菜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+白族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酸辣鱼+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傣族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风味餐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cs="微软雅黑" w:asciiTheme="minorEastAsia" w:hAnsi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◎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双篝火：彝族篝火晚会+白族换装篝火晚会 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◎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不走回头路，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丽江飞版纳，版纳飞昆明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，省去1000多公里车程，旅途更舒适更轻松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◎身份接机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VIP廊桥或停机坪接机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lang w:val="en-US" w:eastAsia="zh-CN"/>
              </w:rPr>
              <w:t>◎第一晚鲜花铺床服务，全程酒店免交押金直接入住</w:t>
            </w: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18"/>
                <w:szCs w:val="18"/>
                <w:lang w:val="en-US" w:eastAsia="zh-CN"/>
              </w:rPr>
              <w:t>◎暖心服务：20点以后落地的航班提供暖心餐包</w:t>
            </w:r>
          </w:p>
          <w:p>
            <w:pPr>
              <w:rPr>
                <w:rFonts w:hint="eastAsia" w:ascii="微软雅黑" w:hAnsi="微软雅黑" w:eastAsia="微软雅黑"/>
                <w:b/>
                <w:color w:val="FF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云美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  <w:lang w:eastAsia="zh-CN"/>
              </w:rPr>
              <w:t>酒店</w:t>
            </w: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>
            <w:pPr>
              <w:spacing w:line="380" w:lineRule="exact"/>
              <w:rPr>
                <w:rFonts w:hint="eastAsia" w:ascii="宋体" w:hAnsi="宋体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1 晚：昆明铭春花园温泉度假酒店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温泉酒店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   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30平方米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双床1.2米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2 晚：楚雄云华酒店（豪华房）  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携程5钻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30平方米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双床1.35米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3 晚：大理实力希尔顿酒店      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国际品牌连锁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53平方米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双床1.35米</w:t>
            </w:r>
          </w:p>
          <w:p>
            <w:pPr>
              <w:rPr>
                <w:rFonts w:hint="default" w:ascii="微软雅黑" w:hAnsi="微软雅黑" w:eastAsia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4 晚：丽江吉祥圆国际大酒店    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携程5钻    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30平方米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双床1.35米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5、6晚：版纳鑫豪门酒店       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携程4钻2017年开业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40平方米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双床1.35米</w:t>
            </w:r>
          </w:p>
          <w:p>
            <w:p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第 7 晚：昆明中凰酒店                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携程5钻                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标间面积：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 xml:space="preserve">30平方米 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 xml:space="preserve">      床型：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双床1.2米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Times New Roman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color w:val="FF0000"/>
                <w:szCs w:val="21"/>
              </w:rPr>
              <w:t>云美膳食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全程精选餐厅，餐厅的选择，除了要求餐厅的安全和卫生，事先对餐厅的营业资质，和从业人员的健康证明做详细的检查。而且要求食材的安全和健康（杜绝地沟油）。</w:t>
            </w:r>
          </w:p>
          <w:p>
            <w:p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4大特色餐：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彝族长街宴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：是彝族人民迎接新年的一种传统习俗，每到历法约定的彝族年来临之际，楚雄彝家山寨家家户户酿酒、杀猪、宰羊、摆酒席，八方宾朋欢聚一堂，共同迎接新年。</w:t>
            </w:r>
          </w:p>
          <w:p>
            <w:pPr>
              <w:numPr>
                <w:ilvl w:val="0"/>
                <w:numId w:val="1"/>
              </w:num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南涧跳菜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：即“彝族跳菜”历史悠久，起源于原始母系社会，盛行于唐朝民间的“南涧跳菜”构成了南涧民族文化的源头。彝族的歌舞伴餐——“跳菜”，即舞蹈着上菜。它是云南无量山、哀牢山彝族民间一种独特的上菜形式和宴宾时的最高礼仪，是一种历史悠久的舞蹈、音乐、杂技与饮食完美结合的传统饮食文化。</w:t>
            </w:r>
          </w:p>
          <w:p>
            <w:pPr>
              <w:numPr>
                <w:ilvl w:val="0"/>
                <w:numId w:val="1"/>
              </w:num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大理白族酸辣鱼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：是云南大理传统美食之一。大理由于气候、环境、地理以及民族习俗等诸多原因形成了口味独特的饮食习惯，喜食酸、辣，酸能生津解暑，辣能祛湿开胃。而生活在洱海边的大理人对酸辣鱼的喜爱程度上不言而喻的。其特点：味美鲜香，酸辣可口，百尝不厌。</w:t>
            </w:r>
          </w:p>
          <w:p>
            <w:pPr>
              <w:numPr>
                <w:ilvl w:val="0"/>
                <w:numId w:val="1"/>
              </w:numPr>
              <w:rPr>
                <w:rFonts w:hint="default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  <w:lang w:val="en-US" w:eastAsia="zh-CN"/>
              </w:rPr>
              <w:t>傣族风味餐：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傣族美食又将给您带来什么惊喜：除了取材天然，傣族美食的口味也颇为讲究，柠檬的酸、大芫荽的清香、小米辣的提味、香茅草的去腥、新姜的爽脆……看似清爽的美食，却用了一二十种芬芳调料，绝不让贵宾您的味蕾留下任何遗憾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  <w:lang w:val="en-US" w:eastAsia="zh-CN"/>
              </w:rPr>
              <w:t>云美景区精选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我们精心安排的每一个景点，都是您云南之行不可缺少的地方：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净善净美景点：云南民族村、彝乡恋歌、祭火大典、洱海私人游艇、罗荃半岛、双廊古镇、大理古城、玉龙雪山大索道、蓝月谷、丽江古城、原始森林公园、野象谷景区</w:t>
            </w:r>
          </w:p>
          <w:p>
            <w:pPr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云美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大细节服务</w:t>
            </w:r>
          </w:p>
          <w:p>
            <w:pPr>
              <w:ind w:left="34" w:leftChars="16" w:firstLine="31" w:firstLineChars="17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每一项细节，都是为了让贵宾的旅途更加顺利，更加舒适，更加温馨：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云美VIP接机廊桥或者停机坪接机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云美专属VIP贵宾厅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欢迎鲜花接机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商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务车接送，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，不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等待；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旅游车安全带，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安全锤齐全，楚雄特设车辆安全检查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整车有</w:t>
            </w:r>
            <w:r>
              <w:rPr>
                <w:rFonts w:hint="eastAsia" w:ascii="微软雅黑" w:hAnsi="微软雅黑" w:eastAsia="微软雅黑"/>
                <w:b/>
                <w:bCs/>
                <w:color w:val="0000FF"/>
                <w:sz w:val="18"/>
                <w:szCs w:val="18"/>
              </w:rPr>
              <w:t>10%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的空座率，宽敞空间亲密不亲触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云美专属伴手礼1份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每人每天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瓶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品牌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矿泉水；</w:t>
            </w:r>
          </w:p>
          <w:p>
            <w:pPr>
              <w:numPr>
                <w:ilvl w:val="0"/>
                <w:numId w:val="2"/>
              </w:num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eastAsia="zh-CN"/>
              </w:rPr>
              <w:t>机场贵宾厅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6大服务</w:t>
            </w:r>
          </w:p>
          <w:p>
            <w:pPr>
              <w:ind w:left="34" w:leftChars="16" w:firstLine="31" w:firstLineChars="17"/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（提供多种饮品选择、20点以后落地的航班提供暖心餐包、提供薄荷糖葡萄干、热毛巾、加湿器、旅行应急包）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b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  <w:lang w:val="en-US" w:eastAsia="zh-CN"/>
              </w:rPr>
              <w:t>“云美云南”10大全阳光、透明的服务承诺：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【住宿安排承诺】入住酒店均为精选指定酒店，绝不以次充好，擅自更换合同内或备选中酒店；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【餐饮安排承诺】所用餐厅为精选指定餐厅，保证餐厅环境安全卫生，所提供菜品材料安全，卫生，新鲜。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【景点游览承诺】景点游览时间做严格规定，保证充裕的游览时间，绝不擅自压缩，减少景点游览时间；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【自费安排承诺】严格按照旅游行程安排旅游活动，绝不擅自增加行程外自费项目、绝不更换景点；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【用车要求承诺】使用在交通部门注册登记的合法正规营运旅游车。座位最大保额在120万。接团前检查，确保车辆安全，整洁，绝不使用无证车辆；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【导游服务承诺】导游持有效证件并参加云美云南品牌产品专业培训，考核通过后上岗，服务态度真诚、热情，严格执行旅游合同，承诺不索要小费，不强制及变相强制购物、不强制及变相强制推荐自费；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【司机服务承诺】经过“云美云南”品牌服务体系专业培训，考核上岗。经验丰富，路况熟悉，仪表整洁，性格稳重。绝不在车辆行驶中出现影响行车安全的不良驾驶行为；</w:t>
            </w:r>
          </w:p>
          <w:p>
            <w:pPr>
              <w:numPr>
                <w:ilvl w:val="0"/>
                <w:numId w:val="0"/>
              </w:numPr>
              <w:ind w:left="1480" w:leftChars="0" w:hanging="1480" w:hangingChars="822"/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  <w:lang w:val="en-US" w:eastAsia="zh-CN"/>
              </w:rPr>
              <w:t>【问题反馈承诺】从我社接到反馈信息来电起，保证30分钟内给予回复响应.</w:t>
            </w:r>
          </w:p>
        </w:tc>
      </w:tr>
    </w:tbl>
    <w:tbl>
      <w:tblPr>
        <w:tblStyle w:val="7"/>
        <w:tblpPr w:leftFromText="180" w:rightFromText="180" w:vertAnchor="text" w:horzAnchor="page" w:tblpX="540" w:tblpY="317"/>
        <w:tblOverlap w:val="never"/>
        <w:tblW w:w="11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577"/>
        <w:gridCol w:w="1050"/>
        <w:gridCol w:w="8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01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超凡脱俗的VIP接机礼遇，人群中低调气质依然自鸣不凡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起始地乘机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昆明•长水国际机场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昆明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（车程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0分钟）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全天，昆明长水机场，VIP贵宾厅礼宾员在廊桥口举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『云美云南』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接机牌迎接，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『云美云南』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贵宾厅休息。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『云美云南』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专车接送您前往昆明市区酒店，专人代办入住、领取房卡，无需繁琐手续、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无需押金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，贵宾直接入住，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第一晚贵宾尊享鲜花铺床服务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；入住后贵宾可自行安排自由活动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美食安排：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贵宾抵达航班时间不一，今日美食敬请贵宾自理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02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  <w:lang w:eastAsia="zh-CN"/>
              </w:rPr>
              <w:t>楚雄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昆明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民族村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楚雄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公里，车程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小时）—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楚雄酒店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自助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早餐</w:t>
            </w:r>
          </w:p>
          <w:p>
            <w:pP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08:30  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酒店大堂集合上车，乘车前往【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云南民族村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（游览时间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120分钟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）云南51个少数民族，25个在民族村。这里是展示云南民族社会文化风情的窗口，是国家AAAA级旅游景区园。景区内的每个村寨都有各自的特色节目，游客可以关注当日演出表，根据兴趣选择。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  乘车前往茶马花街</w:t>
            </w:r>
          </w:p>
          <w:p>
            <w:pP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12:30  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【茶马花街】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（游览时间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60分钟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热闹一条街，为人们留住民国时期老昆明的美好故事。那些边吆喝边走街串巷卖香烟的姑娘、石板路上人力车夫的响铃声，趣味十足的民俗剧场……展示了一个精髓版的云南民国时代。而代代相传的手工艺术，民间最具特色的美食，将丰富我们的午餐时间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14:00  乘车前往楚雄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17:00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彝人部落】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（游览时间150分钟）入座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【长街宴】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观赏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【彝乡恋歌】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歌舞伴餐，参观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【祭火大典】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来场篝火狂欢。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早餐：酒店自助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午餐：自寻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昆明小吃（自理）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eastAsia="zh-CN"/>
              </w:rPr>
              <w:t>楚雄长街宴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(10人/桌、人数未满10人，菜品相应减少,根据季节性调整时蔬)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03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  <w:lang w:val="en-US" w:eastAsia="zh-CN"/>
              </w:rPr>
              <w:t>大理</w:t>
            </w:r>
          </w:p>
        </w:tc>
        <w:tc>
          <w:tcPr>
            <w:tcW w:w="9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楚雄—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大理（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公里，车程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3.5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小时）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—洱海私人游船—双廊旅拍—大理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自助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早餐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07:30  乘车前往大理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12:00  安排中餐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13:00  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乘坐私人订制的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  <w:t>【洱海私人游艇】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在洱海间畅徉，水花碎影如同旧时光，这个让心灵减压的过程，有着唯美诗意的名称“风花雪月”。之后抵达观赏苍山洱海美景的绝佳地理位置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  <w:t>【罗荃半岛】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（特别说明：罗荃半岛位于风口，若遇大风不利于停靠的日子，为确保安全运营，会将罗荃半岛景区调整为洱海【小普陀】，游览时间不变，绝不影响观赏质量。）【天镜阁】去欣赏汉唐遗留下来的文化墨宝，将大理的名山胜水古城收入眼底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15:00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乘车前往双廊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16:00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18"/>
                <w:szCs w:val="18"/>
                <w:lang w:val="en-US" w:eastAsia="zh-CN" w:bidi="ar-SA"/>
              </w:rPr>
              <w:t>【双廊网红旅拍基地】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18"/>
                <w:szCs w:val="18"/>
                <w:lang w:val="en-US" w:eastAsia="zh-CN" w:bidi="ar-SA"/>
              </w:rPr>
              <w:t>（独家专业摄影师拍摄服务，每组送十张电子照片）</w:t>
            </w: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：时尚撩人的各种道具，白钢琴、白桌子、白门框、玻璃球等等……进入基地后有太多人的情绪失控，总有摆不完的poss，合不完的影，放肆去玩吧！专业摄影师为你记录每一瞬精彩……提前准备好私人拍照装备，会让朋友圈更惊艳哟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17:30 乘车前往应乐山庄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【白族换装秀】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从未穿过民族服装的你，是否也期待穿上白族服饰？单身的你拍上几张照片轰炸你的朋友圈。有伴的你，顺便撒撒狗粮，与你的TA拍出最美阿鹏哥和金花妹，您们就是最美的阿鹏与金花，炫酷的朋友圈刷起来！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FF"/>
                <w:sz w:val="18"/>
                <w:szCs w:val="18"/>
                <w:highlight w:val="none"/>
                <w:lang w:val="en-US" w:eastAsia="zh-CN"/>
              </w:rPr>
              <w:t>【白族篝火晚会】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highlight w:val="none"/>
                <w:lang w:val="en-US" w:eastAsia="zh-CN"/>
              </w:rPr>
              <w:t>白天不尽兴？晚上来嗨起！熊熊篝火，载歌载舞，和热情的白族人民一同点燃今夜，不仅能感受接地气的民族氛围，更能为你今日行程画上最完美的句号。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晚餐后乘车前往酒店入住酒店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早餐：酒店自助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白族风味餐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(10人/桌、人数未满10人，菜品相应减少,根据季节性调整时蔬)</w:t>
            </w:r>
          </w:p>
          <w:p>
            <w:pPr>
              <w:rPr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晚餐：南涧跳菜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(10人/桌、人数未满10人，菜品相应减少,根据季节性调整时蔬)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04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  <w:lang w:eastAsia="zh-CN"/>
              </w:rPr>
              <w:t>丽江</w:t>
            </w:r>
          </w:p>
        </w:tc>
        <w:tc>
          <w:tcPr>
            <w:tcW w:w="9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大理古城—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丽江古城—丽江酒店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酒店自助早餐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07:30  酒店大堂集合上车，乘车前往大理古城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08:30  游览【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eastAsia="zh-CN"/>
              </w:rPr>
              <w:t>大理古城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游览150分钟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柏拉图笔下的《理想国》是一个有序的乌托邦，而当您真正踏足大理，您才会发现四面八方涌来的不同国籍的人，早已经改变了大理的有序，这更像是一个不显山露水的小江湖：苍山和洱海连接之下的南北狭长地带，大理古城方正坐落其间。不宽敞的街道两侧，密密麻麻地挤满了各色小店，一个个小小的店铺里寄居着有趣的灵魂，您可以钻进去搜罗、聆听、歇脚，前进一步可以看到老外信手涂鸦，后退一步就擦肩了男神女神，这里的每个人都享受着大理，您也乐哉其中:大理的活法才是您向往的小日子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12:00  安排中餐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13:00  乘车前往丽江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16:00 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游览世界文化遗产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pacing w:val="-4"/>
                <w:sz w:val="18"/>
                <w:szCs w:val="18"/>
              </w:rPr>
              <w:t>【丽江古城】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（丽江古城为开放式景区，客人自由活动），在世界文化遗产丽江古城中寻味纳西民族的纯朴文化。没在四方街上跳支舞，怎能领略茶马古道的昔日繁华？四方街以彩石铺地，清水洗街，日中为市，薄暮涤场的独特街景而闻名遐迩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pacing w:val="-4"/>
                <w:sz w:val="18"/>
                <w:szCs w:val="18"/>
                <w:lang w:val="en-US" w:eastAsia="zh-CN"/>
              </w:rPr>
              <w:t>丽江古城自由，自由活动结束以后客人自行前往酒店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客人可以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根据自身情况，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自由选择参加当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地大型歌舞表演《丽江千古情》（不含门票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310元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）或者《丽水金沙》（不含门票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val="en-US" w:eastAsia="zh-CN"/>
              </w:rPr>
              <w:t>260元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自助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大理白族酸辣鱼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(10人/桌、人数未满10人，菜品相应减少,根据季节性调整时蔬) </w:t>
            </w:r>
          </w:p>
          <w:p>
            <w:pPr>
              <w:rPr>
                <w:sz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餐：自寻丽江美食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05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  <w:lang w:eastAsia="zh-CN"/>
              </w:rPr>
              <w:t>版纳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玉龙雪山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冰川大索道—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蓝月谷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—丽江飞版纳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酒店自助早餐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07:30  酒店大堂集合上车，前往束河古镇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08:30  游览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【束河古镇】</w:t>
            </w: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（120分钟）,束河古镇，纳西语称“绍坞”，因村后聚宝山形如堆垒之高峰，以山名村，流传变异而成，意为“高峰之下的村寨”，是纳西先民在丽江坝子中最早的聚居地之一。束河古镇是茶马古道上保存完好的重要集镇，也是纳西先民从农耕文明向商业文明过渡的活标本，是对外开放和马帮活动形成的集镇建设典范。束河是世界文化遗产丽江古城的重要组成部分，于2005年入选CCTV“中国魅力名镇”。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10:30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乘车前往玉龙雪山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1D41D5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pacing w:val="-4"/>
                <w:sz w:val="18"/>
                <w:szCs w:val="18"/>
              </w:rPr>
              <w:t>【玉龙雪山冰川大索道】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并不是高度制约了人类的足迹，而是有些山峰本就不是用来攀登挑战的。比如北半球温带唯一的雪山—玉龙。海拔5596米的玉龙雪山，是纳西神三朵的化身。我们为您选择了大索道（可登临海拔4506米），一路上玉龙雪山的险、奇、美、秀尽收眼底，透过变换莫测的云雾，高大的雪杉、盛放着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16°的清凉直播，也是盛夏难得的大彩蛋。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1D41D5"/>
                <w:spacing w:val="-4"/>
                <w:sz w:val="18"/>
                <w:szCs w:val="18"/>
              </w:rPr>
              <w:t>『云美· 云南』提前为您准备好价值150元氧气瓶、羽绒服、防雨衣，贵宾是不需要额外自己花钱去租的，你就安心看风景就好。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12" w:leftChars="0" w:hanging="12" w:hangingChars="7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 w:val="0"/>
                <w:color w:val="1D41D5"/>
                <w:spacing w:val="-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游览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pacing w:val="-4"/>
                <w:sz w:val="18"/>
                <w:szCs w:val="18"/>
              </w:rPr>
              <w:t>【蓝月谷】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  <w:lang w:eastAsia="zh-CN"/>
              </w:rPr>
              <w:t>赠送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</w:rPr>
              <w:t>电瓶车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  <w:lang w:val="en-US" w:eastAsia="zh-CN"/>
              </w:rPr>
              <w:t>50元/人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pacing w:val="-4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spacing w:val="-4"/>
                <w:sz w:val="18"/>
                <w:szCs w:val="18"/>
              </w:rPr>
              <w:t>，又叫白水河，两个名字都如此仙气飘飘、诗情画意，坐落于巍峨的雪山之下，柔和温婉，素流交错，晴时水蓝泛绿，雨时洁白无瑕，此等仙踪秘地，可能也只有神仙眷侣的生活才配得上。</w:t>
            </w:r>
          </w:p>
          <w:p>
            <w:pPr>
              <w:rPr>
                <w:rFonts w:hint="eastAsia" w:ascii="微软雅黑" w:hAnsi="微软雅黑" w:eastAsia="微软雅黑" w:cs="微软雅黑"/>
                <w:bCs/>
                <w:color w:val="0000FF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FF"/>
                <w:spacing w:val="-4"/>
                <w:sz w:val="18"/>
                <w:szCs w:val="18"/>
                <w:lang w:val="en-US" w:eastAsia="zh-CN"/>
              </w:rPr>
              <w:t>行程结束自由活动，根据航班时间，丽江飞版纳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自助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午餐：雪山餐包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哇哈哈八宝粥、王中王火腿肠一条、蒙牛红枣奶、乡巴佬鸡蛋一个、磨吧面包一个、乳酪蒸蛋糕一个、达利园派巧克力味一个、亲嘴烧两袋、士力架一条、纳豆野菜两袋、苹果一个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ab/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晚餐：自寻美食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  <w:t>06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版纳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景洪—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野象谷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—酒店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酒店自助早餐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8:00   酒店大堂集合上车，乘车前往野象谷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9:30  【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野象谷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】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t>（不含往返索道，游览90分钟）：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唯一一处可以与亚洲野象近距离交流的地方。踏上弯曲狭长的菲利普小道，寻着世界各国名人政客的足迹，您在训导员的安排下与大象来个贴面礼也是头一遭的新奇尝试，当然您也可以试着让蝴蝶栖息停靠在您的双肩，恍若自然精灵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12:30  安排中餐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傣族风味餐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13:30  乘车返回景洪市区，入住酒店后自由活动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客人可以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根据自身情况，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、澜沧江游船、傣秀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等自费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项目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早餐：酒店自助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午餐：傣族风味餐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(10人/桌、人数未满10人，菜品相应减少,根据季节性调整时蔬)</w:t>
            </w:r>
          </w:p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晚餐：自寻傣族美食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  <w:t>07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sz w:val="28"/>
                <w:szCs w:val="28"/>
              </w:rPr>
              <w:t>昆明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傣族文化园(车程30分钟）—傣族风味餐—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原始森林公园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→晚乘机返回昆明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酒店自助早餐</w:t>
            </w:r>
          </w:p>
          <w:p>
            <w:pPr>
              <w:spacing w:line="240" w:lineRule="auto"/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7:00  酒店大堂集合上车，前往傣族文化园</w:t>
            </w:r>
          </w:p>
          <w:p>
            <w:pPr>
              <w:spacing w:line="240" w:lineRule="auto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8:00  【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傣族文化园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游览及自由活动时间150分钟，景区内有购物场所，自由活动期间如需购买物品请索取小票并保留）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  安排中餐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▲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傣族风味餐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昨天的包烧还让你念念不完，今日的傣族美食又将给您带来什么惊喜：除了取材天然，傣族美食的口味也颇为讲究，柠檬的酸、大芫荽的清香、小米辣的提味、香茅草的去腥、新姜的爽脆……看似清爽的美食，却用了一二十种芬芳调料，绝不让贵宾您的味蕾留下任何遗憾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12:30  乘车前往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原始森林公园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13:30  游览原生态环境下的空中花园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【原始森林公园】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（游览时间90分钟）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（自理电瓶车50元/人）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散着清甜的气息，雨林的奥秘等待您的探访，我深信您会爱上它的。这里的玩法有着对“人与自然和谐相处”的崇敬：壮观的孔雀放飞仅此处可见，吊桥深处的爱伲山寨传来欢歌笑语，爱尼“阿布”姑娘和“阿力”小伙正在欢迎远方的客人，竹竿舞跳起来！如果您对民族风情演艺场上少数民族同胞们本真的表演意犹未尽，那就去看看“五个神蛋的传说”、森林绞杀现场、见血封喉树，或是猴园互动…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15:30  乘车返回市区，根据航班时间送机</w:t>
            </w:r>
          </w:p>
          <w:p>
            <w:pP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客人可以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根据自身情况，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自由选择参加当地篝火晚会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、澜沧江游船、傣秀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</w:rPr>
              <w:t>等自费</w:t>
            </w:r>
            <w:r>
              <w:rPr>
                <w:rFonts w:hint="eastAsia" w:ascii="微软雅黑" w:hAnsi="微软雅黑" w:eastAsia="微软雅黑" w:cs="微软雅黑"/>
                <w:color w:val="0000FF"/>
                <w:sz w:val="18"/>
                <w:szCs w:val="18"/>
                <w:lang w:eastAsia="zh-CN"/>
              </w:rPr>
              <w:t>项目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美食安排：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早餐：酒店自助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午餐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傣族风味餐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(10人/桌、人数未满10人，菜品相应减少,根据季节性调整时蔬)</w:t>
            </w:r>
          </w:p>
          <w:p>
            <w:pPr>
              <w:rPr>
                <w:rFonts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晚餐：自寻傣族美食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4BACC6"/>
                <w:sz w:val="52"/>
                <w:szCs w:val="5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i/>
                <w:iCs/>
                <w:color w:val="4BACC6"/>
                <w:sz w:val="52"/>
                <w:szCs w:val="52"/>
                <w:lang w:val="en-US" w:eastAsia="zh-CN"/>
              </w:rPr>
              <w:t>8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返回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i/>
                <w:iCs/>
                <w:color w:val="4BACC6"/>
                <w:sz w:val="52"/>
                <w:szCs w:val="5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86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昆明—根据贵宾航班时间送机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今日行程：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散客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集散中心（活动时间120分钟)；然后根据航班时间送机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返回到温馨的家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美食安排：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  <w:t>今日美食敬请贵宾自理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温馨提示：</w:t>
            </w:r>
          </w:p>
          <w:p>
            <w:pPr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今天就要离开昆明了，12点前的航班无法安排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客集散中心；恳望贵宾留下宝贵意见，『云美云南』期待您常来云南，再次为您提供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428625" cy="800100"/>
                  <wp:effectExtent l="19050" t="0" r="9525" b="0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01</w:t>
            </w:r>
          </w:p>
        </w:tc>
        <w:tc>
          <w:tcPr>
            <w:tcW w:w="1050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</w:t>
            </w:r>
          </w:p>
        </w:tc>
        <w:tc>
          <w:tcPr>
            <w:tcW w:w="8241" w:type="dxa"/>
          </w:tcPr>
          <w:p>
            <w:pPr>
              <w:spacing w:line="280" w:lineRule="exact"/>
              <w:ind w:left="2316" w:leftChars="0" w:hanging="2316" w:hangingChars="1287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昆明第1晚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铭春花园温泉度假酒店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、云安会都温泉酒店</w:t>
            </w:r>
          </w:p>
          <w:p>
            <w:pPr>
              <w:spacing w:line="280" w:lineRule="exact"/>
              <w:ind w:left="2316" w:leftChars="0" w:hanging="2316" w:hangingChars="1287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楚雄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第2晚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 云华酒店、建华国际大酒店</w:t>
            </w:r>
          </w:p>
          <w:p>
            <w:pPr>
              <w:spacing w:line="280" w:lineRule="exact"/>
              <w:ind w:left="2316" w:leftChars="0" w:hanging="2316" w:hangingChars="1287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大理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第3晚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大理实力希尔顿酒店、大理国际大酒店、大理维笙山海湾酒店</w:t>
            </w:r>
          </w:p>
          <w:p>
            <w:pPr>
              <w:spacing w:line="280" w:lineRule="exact"/>
              <w:ind w:left="2316" w:leftChars="0" w:hanging="2316" w:hangingChars="1287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丽江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第4晚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丽江吉祥圆国际大酒店、丽江祥和一号假日酒店</w:t>
            </w: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版纳第 5、6 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鑫豪门大酒店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泰谷国际酒店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、玖怡沐温泉度假酒店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、华美达副楼嘉盛圣堤亚纳度假酒店</w:t>
            </w:r>
          </w:p>
          <w:p>
            <w:pPr>
              <w:spacing w:line="280" w:lineRule="exact"/>
              <w:ind w:left="2316" w:leftChars="0" w:hanging="2316" w:hangingChars="1287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昆明第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晚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酒店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昆明中凰酒店、昆明鑫盛达宏晟国际酒店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尊享免费升级大床房服务，专属VIP客房服务，免交押金。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77" w:type="dxa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02</w:t>
            </w:r>
          </w:p>
        </w:tc>
        <w:tc>
          <w:tcPr>
            <w:tcW w:w="1050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餐饮</w:t>
            </w:r>
          </w:p>
        </w:tc>
        <w:tc>
          <w:tcPr>
            <w:tcW w:w="8241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早餐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正餐，餐标40元/餐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77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03</w:t>
            </w:r>
          </w:p>
        </w:tc>
        <w:tc>
          <w:tcPr>
            <w:tcW w:w="1050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车辆</w:t>
            </w:r>
          </w:p>
        </w:tc>
        <w:tc>
          <w:tcPr>
            <w:tcW w:w="8241" w:type="dxa"/>
          </w:tcPr>
          <w:p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合法运营资质的空调旅游车辆；空车率10%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77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</w:rPr>
              <w:t>04</w:t>
            </w:r>
          </w:p>
        </w:tc>
        <w:tc>
          <w:tcPr>
            <w:tcW w:w="1050" w:type="dxa"/>
            <w:vAlign w:val="center"/>
          </w:tcPr>
          <w:p>
            <w:pPr>
              <w:ind w:left="34" w:leftChars="16" w:firstLine="5" w:firstLineChars="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服务</w:t>
            </w:r>
          </w:p>
        </w:tc>
        <w:tc>
          <w:tcPr>
            <w:tcW w:w="82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全程优秀导游服务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，丽江安排丽江导游，版纳安排版纳导游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77" w:type="dxa"/>
          </w:tcPr>
          <w:p>
            <w:pPr>
              <w:ind w:left="34" w:leftChars="16" w:firstLine="5" w:firstLineChars="3"/>
              <w:jc w:val="center"/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8241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577" w:type="dxa"/>
          </w:tcPr>
          <w:p>
            <w:pPr>
              <w:ind w:left="34" w:leftChars="16" w:firstLine="5" w:firstLineChars="3"/>
              <w:jc w:val="center"/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iCs/>
                <w:color w:val="4BACC6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自费项目</w:t>
            </w:r>
          </w:p>
        </w:tc>
        <w:tc>
          <w:tcPr>
            <w:tcW w:w="8241" w:type="dxa"/>
          </w:tcPr>
          <w:p>
            <w:pPr>
              <w:rPr>
                <w:rFonts w:hint="default" w:ascii="微软雅黑" w:hAnsi="微软雅黑" w:eastAsia="微软雅黑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野象谷索道单程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val="en-US" w:eastAsia="zh-CN"/>
              </w:rPr>
              <w:t>50元往返70元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、原始森林电瓶车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val="en-US" w:eastAsia="zh-CN"/>
              </w:rPr>
              <w:t>50元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eastAsia="zh-CN"/>
              </w:rPr>
              <w:t>、版纳篝火晚会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lang w:val="en-US" w:eastAsia="zh-CN"/>
              </w:rPr>
              <w:t>280元起、澜沧江游船280元起、傣秀320元起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color w:val="9933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Cs/>
                <w:color w:val="4BACC6"/>
                <w:szCs w:val="21"/>
              </w:rPr>
              <w:t>温馨提醒</w:t>
            </w:r>
          </w:p>
        </w:tc>
        <w:tc>
          <w:tcPr>
            <w:tcW w:w="9868" w:type="dxa"/>
            <w:gridSpan w:val="3"/>
          </w:tcPr>
          <w:p>
            <w:pPr>
              <w:pStyle w:val="14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出团时成人必须携带有效期内身份证原件，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岁以下儿童必须携带户口本原件，婴儿携带出生证明。超过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岁未办理身份证的，请出发前办理二代身份证，凭办理身份证回执单可在机场办理临时身份证明乘机。</w:t>
            </w:r>
          </w:p>
          <w:p>
            <w:pPr>
              <w:pStyle w:val="14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>
            <w:pPr>
              <w:pStyle w:val="14"/>
              <w:spacing w:line="280" w:lineRule="exact"/>
              <w:ind w:left="360" w:firstLine="0"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照射较强，建议您携带好太阳镜、防晒霜、润肤乳、太阳伞、遮阳帽等物品（即使是阴天情况也请您作好防晒准备）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>
            <w:pPr>
              <w:pStyle w:val="14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云南少数民族众多，当地民族饮食独成特色，口味偏重，偏辣和偏酸，素菜讲究原生态的做法，很多蔬菜的做法仅用清水煮后，蘸酱而食，乃当地饮食一大特色。另外当地独特的马帮菜、纳西美食、过桥米线、野生菌火锅，白族美食等，值得大家品尝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；当地水土为弱酸性，建议多饮茶水，以中和酸碱。</w:t>
            </w:r>
          </w:p>
          <w:p>
            <w:pPr>
              <w:pStyle w:val="14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云南地处边陲，个别地区设施与大都市相比存在较大差距，请您见谅并作好心理准备。旅游是一件身心愉悦的体验过程，请您保持快乐的心态，将身心投入美伦美幻的景色和那多彩的民族风情中。</w:t>
            </w:r>
          </w:p>
          <w:p>
            <w:pPr>
              <w:pStyle w:val="14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云南当地的特产有：翡翠、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银器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、普洱茶、三七、天麻、虫草、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>玛卡、螺旋藻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、宣威火腿等。</w:t>
            </w:r>
          </w:p>
          <w:p>
            <w:pPr>
              <w:pStyle w:val="17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根据行程时间早晚，导游可自行安排行程游览的先后顺序。由于云南线操作特殊性，客人同意旅行社在不降低服务标准的前提下，可以根据实际转并团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080" w:bottom="737" w:left="1083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-515" w:right="-1079" w:rightChars="-514" w:hanging="1081" w:hangingChars="60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Chars="-516" w:right="-1079" w:rightChars="-514" w:hanging="1083" w:hangingChars="60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-716915</wp:posOffset>
          </wp:positionH>
          <wp:positionV relativeFrom="page">
            <wp:posOffset>-15240</wp:posOffset>
          </wp:positionV>
          <wp:extent cx="7586345" cy="10729595"/>
          <wp:effectExtent l="0" t="0" r="14605" b="14605"/>
          <wp:wrapNone/>
          <wp:docPr id="1" name="图片 1" descr="C:\Users\Administrator\Desktop\净善净美JPG\精装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净善净美JPG\精装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345" cy="1072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1BB47"/>
    <w:multiLevelType w:val="singleLevel"/>
    <w:tmpl w:val="F511BB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96BF2F5"/>
    <w:multiLevelType w:val="singleLevel"/>
    <w:tmpl w:val="596BF2F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10B8F"/>
    <w:rsid w:val="000674B5"/>
    <w:rsid w:val="00070BAC"/>
    <w:rsid w:val="0007370F"/>
    <w:rsid w:val="000967D8"/>
    <w:rsid w:val="000B3C31"/>
    <w:rsid w:val="000D6464"/>
    <w:rsid w:val="00126DCD"/>
    <w:rsid w:val="00127369"/>
    <w:rsid w:val="001426B6"/>
    <w:rsid w:val="00180595"/>
    <w:rsid w:val="00185151"/>
    <w:rsid w:val="001E5EF3"/>
    <w:rsid w:val="001F5784"/>
    <w:rsid w:val="001F6F91"/>
    <w:rsid w:val="00206C12"/>
    <w:rsid w:val="00222332"/>
    <w:rsid w:val="002257AA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A2F3F"/>
    <w:rsid w:val="003C17B9"/>
    <w:rsid w:val="003E233C"/>
    <w:rsid w:val="003E38D3"/>
    <w:rsid w:val="00405E32"/>
    <w:rsid w:val="00412F5E"/>
    <w:rsid w:val="0042519E"/>
    <w:rsid w:val="0044697F"/>
    <w:rsid w:val="00456B14"/>
    <w:rsid w:val="004617DD"/>
    <w:rsid w:val="004631DE"/>
    <w:rsid w:val="00467F7B"/>
    <w:rsid w:val="004D773C"/>
    <w:rsid w:val="004E34AB"/>
    <w:rsid w:val="004F6FBD"/>
    <w:rsid w:val="0051321E"/>
    <w:rsid w:val="00515CC8"/>
    <w:rsid w:val="00516870"/>
    <w:rsid w:val="0052004A"/>
    <w:rsid w:val="00524D64"/>
    <w:rsid w:val="00526450"/>
    <w:rsid w:val="00576C3A"/>
    <w:rsid w:val="005A2634"/>
    <w:rsid w:val="005B304B"/>
    <w:rsid w:val="005D3897"/>
    <w:rsid w:val="005F7E91"/>
    <w:rsid w:val="006213F1"/>
    <w:rsid w:val="00627E3F"/>
    <w:rsid w:val="00646C73"/>
    <w:rsid w:val="00660780"/>
    <w:rsid w:val="006624B1"/>
    <w:rsid w:val="006F2E3F"/>
    <w:rsid w:val="00707AB5"/>
    <w:rsid w:val="00721D61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A78EE"/>
    <w:rsid w:val="007B2909"/>
    <w:rsid w:val="007B3276"/>
    <w:rsid w:val="007C1B67"/>
    <w:rsid w:val="008103D7"/>
    <w:rsid w:val="00827DE3"/>
    <w:rsid w:val="00843666"/>
    <w:rsid w:val="008657FB"/>
    <w:rsid w:val="00866690"/>
    <w:rsid w:val="0087080E"/>
    <w:rsid w:val="00872A99"/>
    <w:rsid w:val="00886191"/>
    <w:rsid w:val="008915A0"/>
    <w:rsid w:val="008E67AF"/>
    <w:rsid w:val="00916E5D"/>
    <w:rsid w:val="00942268"/>
    <w:rsid w:val="00944F3B"/>
    <w:rsid w:val="0095543D"/>
    <w:rsid w:val="00957043"/>
    <w:rsid w:val="009647FC"/>
    <w:rsid w:val="0097447C"/>
    <w:rsid w:val="0099503F"/>
    <w:rsid w:val="0099706F"/>
    <w:rsid w:val="009A338C"/>
    <w:rsid w:val="009B4B0F"/>
    <w:rsid w:val="009F59C9"/>
    <w:rsid w:val="00A0448E"/>
    <w:rsid w:val="00A1235C"/>
    <w:rsid w:val="00A14ADD"/>
    <w:rsid w:val="00A227FA"/>
    <w:rsid w:val="00A25BD4"/>
    <w:rsid w:val="00A4685C"/>
    <w:rsid w:val="00A54F43"/>
    <w:rsid w:val="00A64204"/>
    <w:rsid w:val="00A7484A"/>
    <w:rsid w:val="00A76B82"/>
    <w:rsid w:val="00A80AD7"/>
    <w:rsid w:val="00AA090E"/>
    <w:rsid w:val="00AC1AAA"/>
    <w:rsid w:val="00AC65C1"/>
    <w:rsid w:val="00AE4D43"/>
    <w:rsid w:val="00AF2E49"/>
    <w:rsid w:val="00B04C9E"/>
    <w:rsid w:val="00B127CC"/>
    <w:rsid w:val="00B4061C"/>
    <w:rsid w:val="00B41773"/>
    <w:rsid w:val="00B73002"/>
    <w:rsid w:val="00B844A5"/>
    <w:rsid w:val="00B87CA4"/>
    <w:rsid w:val="00B9094B"/>
    <w:rsid w:val="00B9448D"/>
    <w:rsid w:val="00BA2C3B"/>
    <w:rsid w:val="00BA3B6B"/>
    <w:rsid w:val="00BA4C2C"/>
    <w:rsid w:val="00BB5E1A"/>
    <w:rsid w:val="00BB6C27"/>
    <w:rsid w:val="00BE0D91"/>
    <w:rsid w:val="00BE688F"/>
    <w:rsid w:val="00BF0139"/>
    <w:rsid w:val="00BF2BD7"/>
    <w:rsid w:val="00C05A6A"/>
    <w:rsid w:val="00C132CB"/>
    <w:rsid w:val="00C144DD"/>
    <w:rsid w:val="00C25372"/>
    <w:rsid w:val="00C26B46"/>
    <w:rsid w:val="00C26DB1"/>
    <w:rsid w:val="00C26E20"/>
    <w:rsid w:val="00C503F6"/>
    <w:rsid w:val="00C57F51"/>
    <w:rsid w:val="00C86733"/>
    <w:rsid w:val="00C95310"/>
    <w:rsid w:val="00C95CBC"/>
    <w:rsid w:val="00CC295F"/>
    <w:rsid w:val="00CC518B"/>
    <w:rsid w:val="00CD3B3A"/>
    <w:rsid w:val="00CF7A19"/>
    <w:rsid w:val="00D009D6"/>
    <w:rsid w:val="00D01F5E"/>
    <w:rsid w:val="00D079AE"/>
    <w:rsid w:val="00D16965"/>
    <w:rsid w:val="00D230E7"/>
    <w:rsid w:val="00D3148C"/>
    <w:rsid w:val="00D5090B"/>
    <w:rsid w:val="00D656F6"/>
    <w:rsid w:val="00D715B0"/>
    <w:rsid w:val="00D71DDB"/>
    <w:rsid w:val="00DF140E"/>
    <w:rsid w:val="00E0532D"/>
    <w:rsid w:val="00E14950"/>
    <w:rsid w:val="00E24469"/>
    <w:rsid w:val="00E56614"/>
    <w:rsid w:val="00E729E2"/>
    <w:rsid w:val="00E81367"/>
    <w:rsid w:val="00E87E68"/>
    <w:rsid w:val="00E902C3"/>
    <w:rsid w:val="00E91E86"/>
    <w:rsid w:val="00EB4F51"/>
    <w:rsid w:val="00EB5E78"/>
    <w:rsid w:val="00EB7876"/>
    <w:rsid w:val="00ED2A51"/>
    <w:rsid w:val="00EE7DD3"/>
    <w:rsid w:val="00F0389D"/>
    <w:rsid w:val="00F1762A"/>
    <w:rsid w:val="00F86929"/>
    <w:rsid w:val="00F86C76"/>
    <w:rsid w:val="00F86D2B"/>
    <w:rsid w:val="00F91EE1"/>
    <w:rsid w:val="00FA114B"/>
    <w:rsid w:val="00FB6383"/>
    <w:rsid w:val="00FE7D1E"/>
    <w:rsid w:val="00FF4084"/>
    <w:rsid w:val="01246D05"/>
    <w:rsid w:val="01E712DE"/>
    <w:rsid w:val="029B7544"/>
    <w:rsid w:val="03A25807"/>
    <w:rsid w:val="05792A9D"/>
    <w:rsid w:val="05DC42A3"/>
    <w:rsid w:val="0831336E"/>
    <w:rsid w:val="089760F1"/>
    <w:rsid w:val="09380B68"/>
    <w:rsid w:val="09B41AA1"/>
    <w:rsid w:val="09D726C9"/>
    <w:rsid w:val="0AC641A5"/>
    <w:rsid w:val="0BA0121A"/>
    <w:rsid w:val="0BB02BD6"/>
    <w:rsid w:val="0BD35AAB"/>
    <w:rsid w:val="0BE16D39"/>
    <w:rsid w:val="0CA54949"/>
    <w:rsid w:val="0D77344E"/>
    <w:rsid w:val="0DC74E60"/>
    <w:rsid w:val="0E382F7F"/>
    <w:rsid w:val="0EB14E69"/>
    <w:rsid w:val="0F491EEC"/>
    <w:rsid w:val="0FB01049"/>
    <w:rsid w:val="10946031"/>
    <w:rsid w:val="1107790E"/>
    <w:rsid w:val="118C352E"/>
    <w:rsid w:val="11B90FA4"/>
    <w:rsid w:val="11DD06C7"/>
    <w:rsid w:val="12286586"/>
    <w:rsid w:val="13124A42"/>
    <w:rsid w:val="13E66631"/>
    <w:rsid w:val="143E5613"/>
    <w:rsid w:val="145F4F4B"/>
    <w:rsid w:val="15223D99"/>
    <w:rsid w:val="153C728D"/>
    <w:rsid w:val="15E95D64"/>
    <w:rsid w:val="15ED57FF"/>
    <w:rsid w:val="16AB6F58"/>
    <w:rsid w:val="16AF477F"/>
    <w:rsid w:val="170C4123"/>
    <w:rsid w:val="17B3789A"/>
    <w:rsid w:val="18280146"/>
    <w:rsid w:val="18905FC4"/>
    <w:rsid w:val="18BD77AD"/>
    <w:rsid w:val="1A877669"/>
    <w:rsid w:val="1AA94B51"/>
    <w:rsid w:val="1B211AB1"/>
    <w:rsid w:val="1B3A25A2"/>
    <w:rsid w:val="1B4604D0"/>
    <w:rsid w:val="1BB13DF8"/>
    <w:rsid w:val="1C6801BF"/>
    <w:rsid w:val="1CA877B3"/>
    <w:rsid w:val="1D7011C5"/>
    <w:rsid w:val="1F9A6B5C"/>
    <w:rsid w:val="21CD61BE"/>
    <w:rsid w:val="222B0730"/>
    <w:rsid w:val="22621D1F"/>
    <w:rsid w:val="24561101"/>
    <w:rsid w:val="251761AC"/>
    <w:rsid w:val="25E129AC"/>
    <w:rsid w:val="27036A78"/>
    <w:rsid w:val="28334400"/>
    <w:rsid w:val="287659C0"/>
    <w:rsid w:val="2A50516F"/>
    <w:rsid w:val="2AB02369"/>
    <w:rsid w:val="2B6D38A6"/>
    <w:rsid w:val="2B9D41D6"/>
    <w:rsid w:val="2C3C028F"/>
    <w:rsid w:val="2CCA0B13"/>
    <w:rsid w:val="2D006CCE"/>
    <w:rsid w:val="2D555920"/>
    <w:rsid w:val="2D5A3014"/>
    <w:rsid w:val="2E290864"/>
    <w:rsid w:val="2E874D6B"/>
    <w:rsid w:val="2F022309"/>
    <w:rsid w:val="2F987A1B"/>
    <w:rsid w:val="30913A31"/>
    <w:rsid w:val="30E90994"/>
    <w:rsid w:val="30EE11F2"/>
    <w:rsid w:val="311814E4"/>
    <w:rsid w:val="319E6CB4"/>
    <w:rsid w:val="324148E2"/>
    <w:rsid w:val="33071610"/>
    <w:rsid w:val="339D573C"/>
    <w:rsid w:val="34623610"/>
    <w:rsid w:val="34A749F3"/>
    <w:rsid w:val="34EA5362"/>
    <w:rsid w:val="36942FD9"/>
    <w:rsid w:val="36AD4899"/>
    <w:rsid w:val="36AF296E"/>
    <w:rsid w:val="36E9246D"/>
    <w:rsid w:val="36FB5DD9"/>
    <w:rsid w:val="36FC3281"/>
    <w:rsid w:val="37D072A2"/>
    <w:rsid w:val="3C4244E7"/>
    <w:rsid w:val="3C813094"/>
    <w:rsid w:val="3E390FF7"/>
    <w:rsid w:val="3EB417E5"/>
    <w:rsid w:val="3FF85C75"/>
    <w:rsid w:val="421F41DE"/>
    <w:rsid w:val="42CD0369"/>
    <w:rsid w:val="434D3956"/>
    <w:rsid w:val="44547E91"/>
    <w:rsid w:val="44996F2C"/>
    <w:rsid w:val="449E1CA7"/>
    <w:rsid w:val="459107CD"/>
    <w:rsid w:val="45D8598A"/>
    <w:rsid w:val="46CD4638"/>
    <w:rsid w:val="47A35DF9"/>
    <w:rsid w:val="49133FD4"/>
    <w:rsid w:val="49291846"/>
    <w:rsid w:val="4BB8341F"/>
    <w:rsid w:val="4C210B8F"/>
    <w:rsid w:val="4FD172B2"/>
    <w:rsid w:val="508B1156"/>
    <w:rsid w:val="51D00F7E"/>
    <w:rsid w:val="54A37D5F"/>
    <w:rsid w:val="5750171F"/>
    <w:rsid w:val="576A2540"/>
    <w:rsid w:val="57816715"/>
    <w:rsid w:val="57CD37A8"/>
    <w:rsid w:val="587B1A9B"/>
    <w:rsid w:val="58C2063C"/>
    <w:rsid w:val="59485601"/>
    <w:rsid w:val="595E7BEB"/>
    <w:rsid w:val="5A447FF6"/>
    <w:rsid w:val="5B5F2EDC"/>
    <w:rsid w:val="5BFE46F2"/>
    <w:rsid w:val="5D7147A2"/>
    <w:rsid w:val="5EC34EC1"/>
    <w:rsid w:val="5ECA7633"/>
    <w:rsid w:val="5F470913"/>
    <w:rsid w:val="5FCB4F8B"/>
    <w:rsid w:val="604664D0"/>
    <w:rsid w:val="60E30D34"/>
    <w:rsid w:val="610F7FDE"/>
    <w:rsid w:val="61737CEE"/>
    <w:rsid w:val="63261006"/>
    <w:rsid w:val="650D7155"/>
    <w:rsid w:val="65EE1AB8"/>
    <w:rsid w:val="661F0A88"/>
    <w:rsid w:val="66795E26"/>
    <w:rsid w:val="674002E2"/>
    <w:rsid w:val="67C10961"/>
    <w:rsid w:val="67E40098"/>
    <w:rsid w:val="68EA4E7E"/>
    <w:rsid w:val="694B1BDB"/>
    <w:rsid w:val="6A8448BD"/>
    <w:rsid w:val="6BAC02FA"/>
    <w:rsid w:val="6BAF5714"/>
    <w:rsid w:val="6BB8276D"/>
    <w:rsid w:val="6CA03EE6"/>
    <w:rsid w:val="6CE12600"/>
    <w:rsid w:val="6F0B1ACE"/>
    <w:rsid w:val="6FE2599C"/>
    <w:rsid w:val="700939DA"/>
    <w:rsid w:val="714F0FC5"/>
    <w:rsid w:val="71D57F86"/>
    <w:rsid w:val="722453BF"/>
    <w:rsid w:val="73AA41F4"/>
    <w:rsid w:val="769D6DB3"/>
    <w:rsid w:val="76CA4CB2"/>
    <w:rsid w:val="77824EFF"/>
    <w:rsid w:val="77C673BC"/>
    <w:rsid w:val="78826F43"/>
    <w:rsid w:val="78F74635"/>
    <w:rsid w:val="79341E6E"/>
    <w:rsid w:val="7B543D8F"/>
    <w:rsid w:val="7C7F7B8B"/>
    <w:rsid w:val="7CD54AA2"/>
    <w:rsid w:val="7D471C41"/>
    <w:rsid w:val="7E2F51FD"/>
    <w:rsid w:val="7EF81073"/>
    <w:rsid w:val="7FF871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6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locked/>
    <w:uiPriority w:val="0"/>
    <w:rPr>
      <w:rFonts w:ascii="Calibri" w:hAnsi="Calibri" w:eastAsia="宋体" w:cs="Calibri"/>
      <w:b/>
      <w:bCs/>
      <w:szCs w:val="22"/>
    </w:rPr>
  </w:style>
  <w:style w:type="character" w:customStyle="1" w:styleId="10">
    <w:name w:val="批注框文本 Char"/>
    <w:basedOn w:val="8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t09_black1"/>
    <w:basedOn w:val="8"/>
    <w:qFormat/>
    <w:uiPriority w:val="99"/>
    <w:rPr>
      <w:rFonts w:ascii="Arial" w:hAnsi="Arial" w:cs="Arial"/>
      <w:color w:val="000000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character" w:customStyle="1" w:styleId="15">
    <w:name w:val="副标题 Char1"/>
    <w:link w:val="5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副标题 Char"/>
    <w:basedOn w:val="8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1404</Words>
  <Characters>8009</Characters>
  <Lines>66</Lines>
  <Paragraphs>18</Paragraphs>
  <TotalTime>1</TotalTime>
  <ScaleCrop>false</ScaleCrop>
  <LinksUpToDate>false</LinksUpToDate>
  <CharactersWithSpaces>9395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2017-06-20T11:48:00Z</dcterms:created>
  <dc:creator>Administrator</dc:creator>
  <cp:lastModifiedBy>Administrator</cp:lastModifiedBy>
  <dcterms:modified xsi:type="dcterms:W3CDTF">2020-06-08T06:09:25Z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