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10503"/>
      </w:tblGrid>
      <w:tr w:rsidR="00FE291A">
        <w:trPr>
          <w:trHeight w:val="732"/>
        </w:trPr>
        <w:tc>
          <w:tcPr>
            <w:tcW w:w="10503" w:type="dxa"/>
            <w:vAlign w:val="center"/>
          </w:tcPr>
          <w:p w:rsidR="00FE291A" w:rsidRDefault="003C7CE0">
            <w:pPr>
              <w:pStyle w:val="a6"/>
              <w:spacing w:before="0" w:after="0" w:line="500" w:lineRule="exac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【云美·净善净美】</w:t>
            </w:r>
          </w:p>
          <w:p w:rsidR="00FE291A" w:rsidRDefault="003C7CE0">
            <w:pPr>
              <w:pStyle w:val="a6"/>
              <w:spacing w:before="0" w:after="0" w:line="500" w:lineRule="exact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昆明、大理、丽江双飞1动6日纯玩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云美定制</w:t>
            </w:r>
            <w:proofErr w:type="gramEnd"/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云美旅游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是一次美好的记忆，为了加深记忆，我们应该来体验一下这些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特色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；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◎大理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希尔顿酒店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携程5钻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酒店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+温泉酒店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◎洱海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私人游艇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+玉龙雪山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冰川大索道+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云南民族村+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双廊网红旅拍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+丽江古城+大理古城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全程0自费，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赠送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蓝月谷电瓶车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50元，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赠送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使用价值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150元雪山大索道：羽绒服、氧气、防雨衣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◎3大特色餐：彝族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长街宴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南涧跳菜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+白族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酸辣鱼</w:t>
            </w:r>
          </w:p>
          <w:p w:rsidR="00FE291A" w:rsidRDefault="003C7CE0">
            <w:pPr>
              <w:rPr>
                <w:rFonts w:asciiTheme="minorEastAsia" w:hAnsiTheme="minorEastAsia" w:cs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◎双篝火：彝族篝火晚会+白族换装篝火晚会 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◎不走回头路，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大理动车回昆明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，节省</w:t>
            </w:r>
            <w:r w:rsidR="003E460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个小时车程，旅途更舒适更轻松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◎身份接机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VIP廊桥或停机坪接机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◎第一晚鲜花铺床服务，全程酒店免交押金直接入住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◎暖心服务：20点以后落地的航班提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供暖心餐包</w:t>
            </w:r>
            <w:proofErr w:type="gramEnd"/>
          </w:p>
          <w:p w:rsidR="00FE291A" w:rsidRDefault="003C7CE0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云美酒店</w:t>
            </w:r>
            <w:proofErr w:type="gramEnd"/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正规加精选品质酒店，此产品酒店，我们选择在当地的商业中心附近或者酒店环境功能齐全，同时考虑酒店的价格水平，打造最佳性价比。酒店丰富的早餐，舒适的住宿环境，让你在云南都能度过一个舒心的夜晚。</w:t>
            </w:r>
          </w:p>
          <w:p w:rsidR="00FE291A" w:rsidRDefault="003C7CE0">
            <w:pPr>
              <w:spacing w:line="380" w:lineRule="exact"/>
              <w:rPr>
                <w:rFonts w:ascii="宋体" w:hAnsi="宋体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 1 晚：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昆明铭春花园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温泉度假酒店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温泉酒店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双床1.2米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第 2 晚：楚雄云华酒店（豪华房）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携程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5钻    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双床1.35米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第 3 晚：大理实力希尔顿酒店  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国际品牌连锁    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53平方米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双床1.35米</w:t>
            </w:r>
          </w:p>
          <w:p w:rsidR="00FE291A" w:rsidRDefault="003C7CE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 4 晚：丽江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吉祥园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国际大酒店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携程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5钻        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30平方米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双床1.35米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第 5 晚：昆明中凰酒店       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携程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5钻        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30平方米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双床1.2米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云美膳食</w:t>
            </w:r>
            <w:proofErr w:type="gramEnd"/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全程精选餐厅，餐厅的选择，除了要求餐厅的安全和卫生，事先对餐厅的营业资质，和从业人员的健康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证明做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详细的检查。而且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要求食材的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安全和健康（杜绝地沟油）。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3大特色餐：</w:t>
            </w:r>
          </w:p>
          <w:p w:rsidR="00FE291A" w:rsidRDefault="003C7CE0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彝族长街宴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：是彝族人民迎接新年的一种传统习俗，每到历法约定的彝族年来临之际，楚雄彝家山寨家家户户酿酒、杀猪、宰羊、摆酒席，八方宾朋欢聚一堂，共同迎接新年。</w:t>
            </w:r>
          </w:p>
          <w:p w:rsidR="00FE291A" w:rsidRDefault="003C7CE0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南涧跳菜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：即“彝族跳菜”历史悠久，起源于原始母系社会，盛行于唐朝民间的“南涧跳菜”构成了南涧民族文化的源头。彝族的歌舞伴餐——“跳菜”，即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舞蹈着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上菜。它是云南无量山、哀牢山彝族民间一种独特的上菜形式和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宴宾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时的最高礼仪，是一种历史悠久的舞蹈、音乐、杂技与饮食完美结合的传统饮食文化。</w:t>
            </w:r>
          </w:p>
          <w:p w:rsidR="00FE291A" w:rsidRDefault="003C7CE0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大理白族酸辣鱼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：是云南大理传统美食之一。大理由于气候、环境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、地理以及民族习俗等诸多原因形成了口味独特的饮食习惯，喜食酸、辣，酸能生津解暑，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辣能祛湿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开胃。而生活在洱海边的大理人对酸辣鱼的喜爱程度上不言而喻的。其特点：味美鲜香，酸辣可口，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百尝不厌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。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云美景区精选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我们精心安排的每一个景点，都是您云南之行不可缺少的地方：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净善净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美景点：云南民族村、彝乡恋歌、祭火大典、洱海私人游艇、罗荃半岛、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双廊古镇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、大理古城、玉龙雪山大索道、蓝月谷、丽江古城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9大细节服务</w:t>
            </w:r>
          </w:p>
          <w:p w:rsidR="00FE291A" w:rsidRDefault="003C7CE0" w:rsidP="00FE291A">
            <w:pPr>
              <w:ind w:leftChars="33" w:left="69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每一项细节，都是为了让贵宾的旅途更加顺利，更加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舒适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，更加温馨：</w:t>
            </w:r>
          </w:p>
          <w:p w:rsidR="00FE291A" w:rsidRDefault="003C7CE0">
            <w:pPr>
              <w:numPr>
                <w:ilvl w:val="0"/>
                <w:numId w:val="2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云美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VIP接机廊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桥或者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停机坪接机</w:t>
            </w:r>
          </w:p>
          <w:p w:rsidR="00FE291A" w:rsidRDefault="003C7CE0">
            <w:pPr>
              <w:numPr>
                <w:ilvl w:val="0"/>
                <w:numId w:val="2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lastRenderedPageBreak/>
              <w:t>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VIP贵宾厅</w:t>
            </w:r>
          </w:p>
          <w:p w:rsidR="00FE291A" w:rsidRDefault="003C7CE0">
            <w:pPr>
              <w:numPr>
                <w:ilvl w:val="0"/>
                <w:numId w:val="2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欢迎鲜花接机</w:t>
            </w:r>
          </w:p>
          <w:p w:rsidR="00FE291A" w:rsidRDefault="003C7CE0">
            <w:pPr>
              <w:numPr>
                <w:ilvl w:val="0"/>
                <w:numId w:val="2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商务车接送，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随到随走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，不等待；</w:t>
            </w:r>
          </w:p>
          <w:p w:rsidR="00FE291A" w:rsidRDefault="003C7CE0">
            <w:pPr>
              <w:numPr>
                <w:ilvl w:val="0"/>
                <w:numId w:val="2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旅游车安全带，安全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锤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齐全，楚雄特设车辆安全检查；</w:t>
            </w:r>
          </w:p>
          <w:p w:rsidR="00FE291A" w:rsidRDefault="003C7CE0">
            <w:pPr>
              <w:numPr>
                <w:ilvl w:val="0"/>
                <w:numId w:val="2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整车有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10%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的空座率，宽敞空间亲密不亲触；</w:t>
            </w:r>
          </w:p>
          <w:p w:rsidR="00FE291A" w:rsidRDefault="003C7CE0">
            <w:pPr>
              <w:numPr>
                <w:ilvl w:val="0"/>
                <w:numId w:val="2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美专属伴手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礼1份</w:t>
            </w:r>
          </w:p>
          <w:p w:rsidR="00FE291A" w:rsidRDefault="003C7CE0">
            <w:pPr>
              <w:numPr>
                <w:ilvl w:val="0"/>
                <w:numId w:val="2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每人每天1瓶品牌矿泉水；</w:t>
            </w:r>
          </w:p>
          <w:p w:rsidR="00FE291A" w:rsidRDefault="003C7CE0">
            <w:pPr>
              <w:numPr>
                <w:ilvl w:val="0"/>
                <w:numId w:val="2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机场贵宾厅6大服务</w:t>
            </w:r>
          </w:p>
          <w:p w:rsidR="00FE291A" w:rsidRDefault="003C7CE0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（提供多种饮品选择、20点以后落地的航班提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供暖心餐包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、提供薄荷糖葡萄干、热毛巾、加湿器、旅行应急包）</w:t>
            </w:r>
          </w:p>
          <w:p w:rsidR="00FE291A" w:rsidRDefault="003C7CE0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“云美云南”10大全阳光、透明的服务承诺：</w:t>
            </w:r>
          </w:p>
          <w:p w:rsidR="00FE291A" w:rsidRDefault="003C7CE0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【住宿安排承诺】入住酒店均为精选指定酒店，绝不以次充好，擅自更换合同内或备选中酒店；</w:t>
            </w:r>
          </w:p>
          <w:p w:rsidR="00FE291A" w:rsidRDefault="003C7CE0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【餐饮安排承诺】所用餐厅为精选指定餐厅，保证餐厅环境安全卫生，所提供菜品材料安全，卫生，新鲜。</w:t>
            </w:r>
          </w:p>
          <w:p w:rsidR="00FE291A" w:rsidRDefault="003C7CE0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【景点游览承诺】景点游览时间做严格规定，保证充裕的游览时间，绝不擅自压缩，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减少景点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游览时间；</w:t>
            </w:r>
          </w:p>
          <w:p w:rsidR="00FE291A" w:rsidRDefault="003C7CE0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【自费安排承诺】严格按照旅游行程安排旅游活动，绝不擅自增加行程外自费项目、绝不更换景点；</w:t>
            </w:r>
          </w:p>
          <w:p w:rsidR="00FE291A" w:rsidRDefault="003C7CE0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【用车要求承诺】使用在交通部门注册登记的合法正规营运旅游车。座位最大保额在120万。接团前检查，确保车辆安全，整洁，绝不使用无证车辆；</w:t>
            </w:r>
          </w:p>
          <w:p w:rsidR="00FE291A" w:rsidRDefault="003C7CE0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【导游服务承诺】导游持有效证件并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参加云美云南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品牌产品专业培训，考核通过后上岗，服务态度真诚、热情，严格执行旅游合同，承诺不索要小费，不强制及变相强制购物、不强制及变相强制推荐自费；</w:t>
            </w:r>
          </w:p>
          <w:p w:rsidR="00FE291A" w:rsidRDefault="003C7CE0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【司机服务承诺】经过“云美云南”品牌服务体系专业培训，考核上岗。经验丰富，路况熟悉，仪表整洁，性格稳重。绝不在车辆行驶中出现影响行车安全的不良驾驶行为；</w:t>
            </w:r>
          </w:p>
          <w:p w:rsidR="00FE291A" w:rsidRDefault="003C7CE0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【问题反馈承诺】从我社接到反馈信息来电起，保证30分钟内给予回复响应.</w:t>
            </w:r>
          </w:p>
        </w:tc>
      </w:tr>
    </w:tbl>
    <w:tbl>
      <w:tblPr>
        <w:tblpPr w:leftFromText="180" w:rightFromText="180" w:vertAnchor="text" w:horzAnchor="margin" w:tblpXSpec="center" w:tblpY="178"/>
        <w:tblOverlap w:val="never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854"/>
        <w:gridCol w:w="750"/>
        <w:gridCol w:w="8108"/>
      </w:tblGrid>
      <w:tr w:rsidR="00FE291A">
        <w:trPr>
          <w:trHeight w:val="3423"/>
        </w:trPr>
        <w:tc>
          <w:tcPr>
            <w:tcW w:w="1237" w:type="dxa"/>
            <w:vAlign w:val="center"/>
          </w:tcPr>
          <w:p w:rsidR="00FE291A" w:rsidRDefault="003C7CE0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lastRenderedPageBreak/>
              <w:t>01</w:t>
            </w:r>
          </w:p>
          <w:p w:rsidR="00FE291A" w:rsidRDefault="003C7CE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昆明</w:t>
            </w:r>
          </w:p>
        </w:tc>
        <w:tc>
          <w:tcPr>
            <w:tcW w:w="9712" w:type="dxa"/>
            <w:gridSpan w:val="3"/>
          </w:tcPr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超凡脱俗的VIP接机礼遇，人群中低调气质依然自鸣不凡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起始地乘机—昆明•长水国际机场—昆明酒店（车程60分钟）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全天，昆明长水机场，VIP贵宾厅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礼宾员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在廊桥口举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接机牌迎接，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贵宾厅休息。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专车接送您前往昆明市区酒店，专人代办入住、领取房卡，无需繁琐手续、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无需押金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，贵宾直接入住，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第一晚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贵宾尊享鲜花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铺床服务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；入住后贵宾可自行安排自由活动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贵宾抵达航班时间不一，今日美食敬请贵宾自理</w:t>
            </w:r>
          </w:p>
        </w:tc>
      </w:tr>
      <w:tr w:rsidR="00FE291A">
        <w:trPr>
          <w:trHeight w:val="90"/>
        </w:trPr>
        <w:tc>
          <w:tcPr>
            <w:tcW w:w="1237" w:type="dxa"/>
            <w:vAlign w:val="center"/>
          </w:tcPr>
          <w:p w:rsidR="00FE291A" w:rsidRDefault="003C7CE0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t>02</w:t>
            </w:r>
          </w:p>
          <w:p w:rsidR="00FE291A" w:rsidRDefault="003C7CE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楚雄</w:t>
            </w:r>
          </w:p>
        </w:tc>
        <w:tc>
          <w:tcPr>
            <w:tcW w:w="9712" w:type="dxa"/>
            <w:gridSpan w:val="3"/>
          </w:tcPr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昆明—民族村—楚雄（160公里，车程2.5小时）—楚雄酒店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FE291A" w:rsidRDefault="003C7CE0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酒店自助早餐</w:t>
            </w:r>
          </w:p>
          <w:p w:rsidR="00FE291A" w:rsidRDefault="003C7CE0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08:30  酒店大堂集合上车，乘车前往【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云南民族村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】（游览时间120分钟）云南51个少数民族，25个在民族村。这里是展示云南民族社会文化风情的窗口，是国家AAAA级旅游景区园。景区内的每个村寨都有各自的特色节目，游客可以关注当日演出表，根据兴趣选择。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11:30  乘车前往茶马花街</w:t>
            </w:r>
          </w:p>
          <w:p w:rsidR="00FE291A" w:rsidRDefault="003C7CE0">
            <w:pPr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12:30  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【茶马花街】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（游览时间60分钟）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热闹一条街，为人们留住民国时期老昆明的美好故事。那些边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吆喝边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走街串巷卖香烟的姑娘、石板路上人力车夫的响铃声，趣味十足的民俗剧场……展示了一个精髓版的云南民国时代。而代代相传的手工艺术，民间最具特色的美食，将丰富我们的午餐时间。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14:00  乘车前往楚雄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17:00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【彝人部落】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（游览时间150分钟）入座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【长街宴】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观赏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【彝乡恋歌】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歌舞伴餐，参观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【祭火大典】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来场篝火狂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欢。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早餐：酒店自助 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午餐：自寻昆明小吃（自理）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晚餐：楚雄长街宴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(10人/桌、人数未满10人，菜品相应减少,根据季节性调整时蔬)</w:t>
            </w:r>
          </w:p>
        </w:tc>
      </w:tr>
      <w:tr w:rsidR="00FE291A">
        <w:trPr>
          <w:trHeight w:val="2960"/>
        </w:trPr>
        <w:tc>
          <w:tcPr>
            <w:tcW w:w="1237" w:type="dxa"/>
            <w:vAlign w:val="center"/>
          </w:tcPr>
          <w:p w:rsidR="00FE291A" w:rsidRDefault="003C7CE0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lastRenderedPageBreak/>
              <w:t>03</w:t>
            </w:r>
          </w:p>
          <w:p w:rsidR="00FE291A" w:rsidRDefault="003C7CE0">
            <w:pPr>
              <w:jc w:val="center"/>
              <w:rPr>
                <w:rFonts w:eastAsia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大理</w:t>
            </w:r>
          </w:p>
        </w:tc>
        <w:tc>
          <w:tcPr>
            <w:tcW w:w="9712" w:type="dxa"/>
            <w:gridSpan w:val="3"/>
            <w:vAlign w:val="center"/>
          </w:tcPr>
          <w:p w:rsidR="00FE291A" w:rsidRDefault="003C7CE0">
            <w:pPr>
              <w:spacing w:line="360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楚雄—大理（180公里，车程3.5小时）—洱海私人游船—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双廊旅拍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—大理酒店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FE291A" w:rsidRDefault="003C7CE0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酒店自助早餐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07:30  乘车前往大理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12:00  安排中餐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13:00  乘坐私人订制的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【洱海私人游艇】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在洱海间畅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徉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，水花碎影如同旧时光，这个让心灵减压的过程，有着唯美诗意的名称“风花雪月”。之后抵达观赏苍山洱海美景的绝佳地理位置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【罗荃半岛】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特别说明：罗荃半岛位于风口，若遇大风不利于停靠的日子，为确保安全运营，会将罗荃半岛景区调整为洱海【小普陀】，游览时间不变，绝不影响观赏质量。）【天镜阁】去欣赏汉唐遗留下来的文化墨宝，将大理的名山胜水古城收入眼底。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15:00  乘车前往双廊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16:00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【双廊网红旅拍基地】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（独家专业摄影师拍摄服务，每组送十张电子照片）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：时尚撩人的各种道具，白钢琴、白桌子、白门框、玻璃球等等……进入基地后有太多人的情绪失控，总有摆不完的</w:t>
            </w:r>
            <w:proofErr w:type="spell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poss</w:t>
            </w:r>
            <w:proofErr w:type="spell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，合不完的影，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放肆去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玩吧！专业摄影师为你记录每一瞬精彩……提前准备好私人拍照装备，会让朋友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圈更惊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艳哟！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17:30 乘车前往应乐山庄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【白族换装秀】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从未穿过民族服装的你，是否也期待穿上白族服饰？单身的你拍上几张照片轰炸你的朋友圈。有伴的你，顺便撒撒狗粮，与你的TA拍出最美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阿鹏哥和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金花妹，您们就是最美的阿鹏与金花，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炫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酷的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朋友圈刷起来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！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【白族篝火晚会】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白天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不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尽兴？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晚上来嗨起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！熊熊篝火，载歌载舞，和热情的白族人民一同点燃今夜，不仅能感受接地气的民族氛围，更能为你今日行程画上最完美的句号。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晚餐后乘车前往酒店入住酒店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早餐：酒店自助 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午餐：白族风味餐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(10人/桌、人数未满10人，菜品相应减少,根据季节性调整时蔬)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南涧跳菜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(10人/桌、人数未满10人，菜品相应减少,根据季节性调整时蔬)</w:t>
            </w:r>
          </w:p>
        </w:tc>
      </w:tr>
      <w:tr w:rsidR="00FE291A">
        <w:trPr>
          <w:trHeight w:val="2454"/>
        </w:trPr>
        <w:tc>
          <w:tcPr>
            <w:tcW w:w="1237" w:type="dxa"/>
            <w:vAlign w:val="center"/>
          </w:tcPr>
          <w:p w:rsidR="00FE291A" w:rsidRDefault="003C7CE0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t>04</w:t>
            </w:r>
          </w:p>
          <w:p w:rsidR="00FE291A" w:rsidRDefault="003C7CE0">
            <w:pPr>
              <w:jc w:val="center"/>
              <w:rPr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丽江</w:t>
            </w:r>
          </w:p>
        </w:tc>
        <w:tc>
          <w:tcPr>
            <w:tcW w:w="9712" w:type="dxa"/>
            <w:gridSpan w:val="3"/>
            <w:vAlign w:val="center"/>
          </w:tcPr>
          <w:p w:rsidR="00FE291A" w:rsidRDefault="003C7CE0">
            <w:pPr>
              <w:spacing w:line="360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大理古城—丽江古城—丽江酒店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FE291A" w:rsidRDefault="003C7CE0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酒店自助早餐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07:30  酒店大堂集合上车，乘车前往大理古城。</w:t>
            </w:r>
          </w:p>
          <w:p w:rsidR="00FE291A" w:rsidRDefault="003C7CE0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08:30  游览【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大理古城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】（游览150分钟）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柏拉图笔下的《理想国》是一个有序的乌托邦，而当您真正踏足大理，您才会发现四面八方涌来的不同国籍的人，早已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经改变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了大理的有序，这更像是一个不显山露水的小江湖：苍山和洱海连接之下的南北狭长地带，大理古城方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正坐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落其间。不宽敞的街道两侧，密密麻麻地挤满了各色小店，一个个小小的店铺里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寄居着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有趣的灵魂，您可以钻进去搜罗、聆听、歇脚，前进一步可以看到老外信手涂鸦，后退一步就擦肩了男神女神，这里的每个人都享受着大理，您也乐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哉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其中:大理的活法才是您向往的小日子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12:00  安排中餐</w:t>
            </w:r>
          </w:p>
          <w:p w:rsidR="00FE291A" w:rsidRDefault="003C7CE0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13:00  乘车前往丽江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color w:val="0000FF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16:00 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游览世界文化遗产</w:t>
            </w:r>
            <w:r>
              <w:rPr>
                <w:rFonts w:ascii="微软雅黑" w:eastAsia="微软雅黑" w:hAnsi="微软雅黑" w:cs="微软雅黑" w:hint="eastAsia"/>
                <w:b/>
                <w:spacing w:val="-4"/>
                <w:sz w:val="18"/>
                <w:szCs w:val="18"/>
              </w:rPr>
              <w:t>【丽江古城】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（丽江古城为开放式景区，客人自由活动），在世界文化遗产丽江古城中寻味纳西民族的纯朴文化。没在四方街上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跳支舞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，怎能领略茶马古道的昔日繁华？四方街以彩石铺地，清水洗街，日中为市，薄暮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涤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场的独特街景而闻名遐迩。</w:t>
            </w:r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丽江古城自由，自由活动结束以后客人自行前往酒店。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color w:val="0000FF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lastRenderedPageBreak/>
              <w:t>客人可以根据自身情况，自由选择参加当地大型歌舞表演《丽江千古情》（不含门票310元）或者《丽水金沙》（不含门票260元）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早餐：酒店自助 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午餐：大理白族酸辣鱼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(10人/桌、人数未满10人，菜品相应减少,根据季节性调整时蔬) 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晚餐：自寻丽江美食（自理）</w:t>
            </w:r>
          </w:p>
        </w:tc>
      </w:tr>
      <w:tr w:rsidR="00FE291A">
        <w:trPr>
          <w:trHeight w:val="8086"/>
        </w:trPr>
        <w:tc>
          <w:tcPr>
            <w:tcW w:w="1237" w:type="dxa"/>
            <w:vAlign w:val="center"/>
          </w:tcPr>
          <w:p w:rsidR="00FE291A" w:rsidRDefault="003C7CE0">
            <w:pPr>
              <w:jc w:val="center"/>
              <w:rPr>
                <w:rFonts w:ascii="微软雅黑" w:eastAsia="微软雅黑" w:hAnsi="微软雅黑" w:cs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lastRenderedPageBreak/>
              <w:t>05</w:t>
            </w:r>
          </w:p>
          <w:p w:rsidR="00FE291A" w:rsidRDefault="003C7CE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昆明</w:t>
            </w:r>
          </w:p>
        </w:tc>
        <w:tc>
          <w:tcPr>
            <w:tcW w:w="9712" w:type="dxa"/>
            <w:gridSpan w:val="3"/>
          </w:tcPr>
          <w:p w:rsidR="00FE291A" w:rsidRDefault="003C7CE0">
            <w:pPr>
              <w:spacing w:line="360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玉龙雪山—冰川大索道—蓝月谷—大理—动车回昆明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FE291A" w:rsidRDefault="003C7CE0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酒店自助早餐</w:t>
            </w:r>
          </w:p>
          <w:p w:rsidR="00FE291A" w:rsidRDefault="003C7CE0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07:30  酒店大堂集合上车，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前往束河古镇</w:t>
            </w:r>
            <w:proofErr w:type="gramEnd"/>
          </w:p>
          <w:p w:rsidR="00FE291A" w:rsidRDefault="003C7CE0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08:30  游览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【束河古镇】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（120分钟）,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束河古镇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，纳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西语称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“绍坞”，因村后聚宝山形如堆垒之高峰，以山名村，流传变异而成，意为“高峰之下的村寨”，是纳西先民在丽江坝子中最早的聚居地之一。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束河古镇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是茶马古道上保存完好的重要集镇，也是纳西先民从农耕文明向商业文明过渡的活标本，是对外开放和马帮活动形成的集镇建设典范。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10:30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乘车前往玉龙雪山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color w:val="0000FF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-4"/>
                <w:sz w:val="18"/>
                <w:szCs w:val="18"/>
              </w:rPr>
              <w:t>【玉龙雪山冰川大索道】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并不是高度制约了人类的足迹，而是有些山峰本就不是用来攀登挑战的。比如北半球温带唯一的雪山—玉龙。海拔5596米的玉龙雪山，是纳西神三朵的化身。我们为您选择了大索道（可登临海拔4506米），一路上玉龙雪山的险、奇、美、秀尽收眼底，透过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变换莫测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的云雾，高大的雪杉、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盛放着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野花的大草甸若隐若现，偶尔跑出来一头通体白色的牛羊，像极了纳西爱情叙事诗《鲁般鲁饶》开篇提到的“玉龙第三国”。碧空之下，玉龙十三峰晶莹耀眼，飘渺的云层在山腰为它们披上了一条金甲束腰，脚下踩着软绵绵的皑皑白雪，岂能一人独享这自然馈赠，给您的家人和朋友来一场16°的清凉直播，也是盛夏难得的大彩蛋。</w:t>
            </w:r>
            <w:r>
              <w:rPr>
                <w:rFonts w:ascii="微软雅黑" w:eastAsia="微软雅黑" w:hAnsi="微软雅黑" w:cs="微软雅黑" w:hint="eastAsia"/>
                <w:b/>
                <w:color w:val="0000FF"/>
                <w:spacing w:val="-4"/>
                <w:sz w:val="18"/>
                <w:szCs w:val="18"/>
              </w:rPr>
              <w:t>『云美· 云南』提前为您准备好价值150元氧气瓶、羽绒服、防雨衣，贵宾是不需要额外自己花钱去租的，你就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FF"/>
                <w:spacing w:val="-4"/>
                <w:sz w:val="18"/>
                <w:szCs w:val="18"/>
              </w:rPr>
              <w:t>安心看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color w:val="0000FF"/>
                <w:spacing w:val="-4"/>
                <w:sz w:val="18"/>
                <w:szCs w:val="18"/>
              </w:rPr>
              <w:t>风景就好。</w:t>
            </w:r>
          </w:p>
          <w:p w:rsidR="00FE291A" w:rsidRDefault="003C7CE0">
            <w:pPr>
              <w:tabs>
                <w:tab w:val="left" w:pos="420"/>
              </w:tabs>
              <w:ind w:left="12" w:hangingChars="7" w:hanging="12"/>
              <w:rPr>
                <w:rFonts w:ascii="微软雅黑" w:eastAsia="微软雅黑" w:hAnsi="微软雅黑" w:cs="微软雅黑"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游览</w:t>
            </w:r>
            <w:r>
              <w:rPr>
                <w:rFonts w:ascii="微软雅黑" w:eastAsia="微软雅黑" w:hAnsi="微软雅黑" w:cs="微软雅黑" w:hint="eastAsia"/>
                <w:b/>
                <w:spacing w:val="-4"/>
                <w:sz w:val="18"/>
                <w:szCs w:val="18"/>
              </w:rPr>
              <w:t>【蓝月谷】</w:t>
            </w:r>
            <w:r>
              <w:rPr>
                <w:rFonts w:ascii="微软雅黑" w:eastAsia="微软雅黑" w:hAnsi="微软雅黑" w:cs="微软雅黑" w:hint="eastAsia"/>
                <w:b/>
                <w:color w:val="0000FF"/>
                <w:spacing w:val="-4"/>
                <w:sz w:val="18"/>
                <w:szCs w:val="18"/>
              </w:rPr>
              <w:t>（赠送电瓶车50元/人）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，又叫白水河，两个名字都如此仙气飘飘、诗情画意，坐落于巍峨的雪山之下，柔和温婉，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素流交错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，晴时水蓝泛绿，雨时洁白无瑕，此等仙踪秘地，可能也只有神仙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眷侣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的生活才配得上。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15:30  乘车前往大理，从大理站乘坐动车返回昆明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早餐：酒店自助 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午餐：雪山餐包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哇哈哈八宝粥、王中王火腿肠一条、蒙牛红枣奶、乡巴佬鸡蛋一个、磨吧面包一个、乳酪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蒸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蛋糕一个、达利园派巧克力味一个、亲嘴烧两袋、士力架一条、纳豆野菜两袋、苹果一个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</w:r>
          </w:p>
          <w:p w:rsidR="00FE291A" w:rsidRDefault="003C7CE0">
            <w:pPr>
              <w:tabs>
                <w:tab w:val="left" w:pos="1710"/>
              </w:tabs>
              <w:jc w:val="left"/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晚餐：自寻美食（自理）</w:t>
            </w:r>
          </w:p>
        </w:tc>
      </w:tr>
      <w:tr w:rsidR="00FE291A">
        <w:trPr>
          <w:trHeight w:val="3659"/>
        </w:trPr>
        <w:tc>
          <w:tcPr>
            <w:tcW w:w="1237" w:type="dxa"/>
            <w:vAlign w:val="center"/>
          </w:tcPr>
          <w:p w:rsidR="00FE291A" w:rsidRDefault="003C7CE0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t>06</w:t>
            </w:r>
          </w:p>
          <w:p w:rsidR="00FE291A" w:rsidRDefault="003C7CE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返回</w:t>
            </w:r>
          </w:p>
          <w:p w:rsidR="00FE291A" w:rsidRDefault="003C7CE0">
            <w:pPr>
              <w:jc w:val="center"/>
              <w:rPr>
                <w:rFonts w:ascii="微软雅黑" w:eastAsia="微软雅黑" w:hAnsi="微软雅黑" w:cs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温馨的家</w:t>
            </w:r>
          </w:p>
        </w:tc>
        <w:tc>
          <w:tcPr>
            <w:tcW w:w="9712" w:type="dxa"/>
            <w:gridSpan w:val="3"/>
          </w:tcPr>
          <w:p w:rsidR="00FE291A" w:rsidRDefault="003C7CE0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昆明—根据贵宾航班时间送机</w:t>
            </w:r>
          </w:p>
          <w:p w:rsidR="00FE291A" w:rsidRDefault="003C7CE0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散客集散中心（活动时间120分钟)；然后根据航班时间送机；返回到温馨的家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FE291A" w:rsidRDefault="003C7CE0">
            <w:pPr>
              <w:pStyle w:val="a7"/>
              <w:spacing w:beforeAutospacing="0" w:afterAutospacing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今日美食敬请贵宾自理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温馨提示：</w:t>
            </w:r>
          </w:p>
          <w:p w:rsidR="00FE291A" w:rsidRDefault="003C7CE0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今天就要离开昆明了，12点前的航班无法安排游散客集散中心；恳望贵宾留下宝贵意见，『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』期待您常来云南，再次为您提供</w:t>
            </w:r>
          </w:p>
        </w:tc>
      </w:tr>
      <w:tr w:rsidR="00FE291A">
        <w:trPr>
          <w:trHeight w:val="1087"/>
        </w:trPr>
        <w:tc>
          <w:tcPr>
            <w:tcW w:w="1237" w:type="dxa"/>
            <w:vMerge w:val="restart"/>
            <w:vAlign w:val="center"/>
          </w:tcPr>
          <w:p w:rsidR="00FE291A" w:rsidRDefault="003C7CE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</w:rPr>
              <w:lastRenderedPageBreak/>
              <w:drawing>
                <wp:inline distT="0" distB="0" distL="0" distR="0">
                  <wp:extent cx="428625" cy="800100"/>
                  <wp:effectExtent l="19050" t="0" r="9525" b="0"/>
                  <wp:docPr id="20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vAlign w:val="center"/>
          </w:tcPr>
          <w:p w:rsidR="00FE291A" w:rsidRDefault="003C7CE0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01</w:t>
            </w:r>
          </w:p>
        </w:tc>
        <w:tc>
          <w:tcPr>
            <w:tcW w:w="750" w:type="dxa"/>
            <w:vAlign w:val="center"/>
          </w:tcPr>
          <w:p w:rsidR="00FE291A" w:rsidRDefault="00FE291A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FE291A" w:rsidRDefault="003C7CE0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</w:tc>
        <w:tc>
          <w:tcPr>
            <w:tcW w:w="8108" w:type="dxa"/>
          </w:tcPr>
          <w:p w:rsidR="00FE291A" w:rsidRDefault="003C7CE0" w:rsidP="00FE291A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昆明第1晚酒店铭春花园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温泉度假酒店、云安会都温泉酒店</w:t>
            </w:r>
          </w:p>
          <w:p w:rsidR="00FE291A" w:rsidRDefault="003C7CE0" w:rsidP="00FE291A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楚雄第2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云华酒店、建华国际大酒店</w:t>
            </w:r>
          </w:p>
          <w:p w:rsidR="00FE291A" w:rsidRDefault="003C7CE0" w:rsidP="00FE291A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大理第3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大理实力希尔顿酒店、大理国际大酒店、大理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维笙山海湾酒店</w:t>
            </w:r>
            <w:proofErr w:type="gramEnd"/>
          </w:p>
          <w:p w:rsidR="00FE291A" w:rsidRDefault="003C7CE0" w:rsidP="00FE291A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丽江第4</w:t>
            </w:r>
            <w:r w:rsidR="00FE38B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晚酒店丽江吉祥园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国际大酒店、丽江祥和一号假日酒店</w:t>
            </w:r>
          </w:p>
          <w:p w:rsidR="00FE291A" w:rsidRDefault="003C7CE0" w:rsidP="00FE291A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昆明第5晚酒店昆明中凰酒店、昆明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鑫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盛达宏晟国际酒店</w:t>
            </w:r>
          </w:p>
          <w:p w:rsidR="00FE291A" w:rsidRDefault="003C7CE0">
            <w:pPr>
              <w:spacing w:line="28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酒店固定，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尊享免费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升级大床房服务，专属VIP客房服务，免交押金。</w:t>
            </w:r>
          </w:p>
        </w:tc>
      </w:tr>
      <w:tr w:rsidR="00FE291A">
        <w:trPr>
          <w:trHeight w:val="306"/>
        </w:trPr>
        <w:tc>
          <w:tcPr>
            <w:tcW w:w="1237" w:type="dxa"/>
            <w:vMerge/>
            <w:vAlign w:val="center"/>
          </w:tcPr>
          <w:p w:rsidR="00FE291A" w:rsidRDefault="00FE291A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54" w:type="dxa"/>
          </w:tcPr>
          <w:p w:rsidR="00FE291A" w:rsidRDefault="003C7CE0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02</w:t>
            </w:r>
          </w:p>
        </w:tc>
        <w:tc>
          <w:tcPr>
            <w:tcW w:w="750" w:type="dxa"/>
            <w:vAlign w:val="center"/>
          </w:tcPr>
          <w:p w:rsidR="00FE291A" w:rsidRDefault="003C7CE0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餐饮</w:t>
            </w:r>
          </w:p>
        </w:tc>
        <w:tc>
          <w:tcPr>
            <w:tcW w:w="8108" w:type="dxa"/>
          </w:tcPr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5早餐5正餐，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餐标40元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/餐</w:t>
            </w:r>
          </w:p>
        </w:tc>
      </w:tr>
      <w:tr w:rsidR="00FE291A">
        <w:trPr>
          <w:trHeight w:val="317"/>
        </w:trPr>
        <w:tc>
          <w:tcPr>
            <w:tcW w:w="1237" w:type="dxa"/>
            <w:vMerge/>
            <w:vAlign w:val="center"/>
          </w:tcPr>
          <w:p w:rsidR="00FE291A" w:rsidRDefault="00FE291A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54" w:type="dxa"/>
            <w:vAlign w:val="center"/>
          </w:tcPr>
          <w:p w:rsidR="00FE291A" w:rsidRDefault="003C7CE0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03</w:t>
            </w:r>
          </w:p>
        </w:tc>
        <w:tc>
          <w:tcPr>
            <w:tcW w:w="750" w:type="dxa"/>
            <w:vAlign w:val="center"/>
          </w:tcPr>
          <w:p w:rsidR="00FE291A" w:rsidRDefault="003C7CE0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车辆</w:t>
            </w:r>
          </w:p>
        </w:tc>
        <w:tc>
          <w:tcPr>
            <w:tcW w:w="8108" w:type="dxa"/>
          </w:tcPr>
          <w:p w:rsidR="00FE291A" w:rsidRDefault="003C7CE0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合法运营资质的空调旅游车辆；空车率10%</w:t>
            </w:r>
          </w:p>
        </w:tc>
      </w:tr>
      <w:tr w:rsidR="00FE291A">
        <w:trPr>
          <w:trHeight w:val="317"/>
        </w:trPr>
        <w:tc>
          <w:tcPr>
            <w:tcW w:w="1237" w:type="dxa"/>
            <w:vMerge/>
            <w:vAlign w:val="center"/>
          </w:tcPr>
          <w:p w:rsidR="00FE291A" w:rsidRDefault="00FE291A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54" w:type="dxa"/>
            <w:vAlign w:val="center"/>
          </w:tcPr>
          <w:p w:rsidR="00FE291A" w:rsidRDefault="003C7CE0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04</w:t>
            </w:r>
          </w:p>
        </w:tc>
        <w:tc>
          <w:tcPr>
            <w:tcW w:w="750" w:type="dxa"/>
            <w:vAlign w:val="center"/>
          </w:tcPr>
          <w:p w:rsidR="00FE291A" w:rsidRDefault="003C7CE0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服务</w:t>
            </w:r>
          </w:p>
        </w:tc>
        <w:tc>
          <w:tcPr>
            <w:tcW w:w="8108" w:type="dxa"/>
          </w:tcPr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全程优秀导游服务，丽江安排丽江导游</w:t>
            </w:r>
          </w:p>
        </w:tc>
      </w:tr>
      <w:tr w:rsidR="00FE291A">
        <w:trPr>
          <w:trHeight w:val="334"/>
        </w:trPr>
        <w:tc>
          <w:tcPr>
            <w:tcW w:w="1237" w:type="dxa"/>
            <w:vMerge/>
            <w:vAlign w:val="center"/>
          </w:tcPr>
          <w:p w:rsidR="00FE291A" w:rsidRDefault="00FE291A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54" w:type="dxa"/>
          </w:tcPr>
          <w:p w:rsidR="00FE291A" w:rsidRDefault="003C7CE0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05</w:t>
            </w:r>
          </w:p>
        </w:tc>
        <w:tc>
          <w:tcPr>
            <w:tcW w:w="750" w:type="dxa"/>
          </w:tcPr>
          <w:p w:rsidR="00FE291A" w:rsidRDefault="003C7CE0" w:rsidP="00FE291A">
            <w:pPr>
              <w:ind w:leftChars="16" w:left="34" w:firstLineChars="52" w:firstLine="94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门票</w:t>
            </w:r>
          </w:p>
        </w:tc>
        <w:tc>
          <w:tcPr>
            <w:tcW w:w="8108" w:type="dxa"/>
          </w:tcPr>
          <w:p w:rsidR="00FE291A" w:rsidRDefault="003C7CE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已含行程中景点首道大门票</w:t>
            </w:r>
          </w:p>
        </w:tc>
      </w:tr>
      <w:tr w:rsidR="00FE291A">
        <w:trPr>
          <w:trHeight w:val="334"/>
        </w:trPr>
        <w:tc>
          <w:tcPr>
            <w:tcW w:w="1237" w:type="dxa"/>
            <w:vMerge/>
            <w:vAlign w:val="center"/>
          </w:tcPr>
          <w:p w:rsidR="00FE291A" w:rsidRDefault="00FE291A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54" w:type="dxa"/>
          </w:tcPr>
          <w:p w:rsidR="00FE291A" w:rsidRDefault="003C7CE0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06</w:t>
            </w:r>
          </w:p>
        </w:tc>
        <w:tc>
          <w:tcPr>
            <w:tcW w:w="750" w:type="dxa"/>
          </w:tcPr>
          <w:p w:rsidR="00FE291A" w:rsidRDefault="003C7CE0" w:rsidP="00FE291A">
            <w:pPr>
              <w:ind w:leftChars="16" w:left="34" w:firstLineChars="52" w:firstLine="94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自费</w:t>
            </w:r>
          </w:p>
        </w:tc>
        <w:tc>
          <w:tcPr>
            <w:tcW w:w="8108" w:type="dxa"/>
          </w:tcPr>
          <w:p w:rsidR="00FE291A" w:rsidRDefault="003C7CE0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无</w:t>
            </w:r>
          </w:p>
        </w:tc>
      </w:tr>
      <w:tr w:rsidR="00FE291A">
        <w:trPr>
          <w:trHeight w:val="498"/>
        </w:trPr>
        <w:tc>
          <w:tcPr>
            <w:tcW w:w="1237" w:type="dxa"/>
            <w:vAlign w:val="center"/>
          </w:tcPr>
          <w:p w:rsidR="00FE291A" w:rsidRDefault="003C7CE0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/>
                <w:color w:val="9933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Cs/>
                <w:color w:val="4BACC6"/>
                <w:szCs w:val="21"/>
              </w:rPr>
              <w:t>温馨提醒</w:t>
            </w:r>
          </w:p>
        </w:tc>
        <w:tc>
          <w:tcPr>
            <w:tcW w:w="9712" w:type="dxa"/>
            <w:gridSpan w:val="3"/>
          </w:tcPr>
          <w:p w:rsidR="00FE291A" w:rsidRDefault="003C7CE0">
            <w:pPr>
              <w:pStyle w:val="1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出团时成人必须携带有效期内身份证原件，16岁以下儿童必须携带户口本原件，婴儿携带出生证明。超过16岁未办理身份证的，请出发前办理二代身份证，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凭办理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身份证回执单可在机场办理临时身份证明乘机。</w:t>
            </w:r>
          </w:p>
          <w:p w:rsidR="00FE291A" w:rsidRDefault="003C7CE0">
            <w:pPr>
              <w:pStyle w:val="1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云南地处高原地区，请注意高原反应，有高血压或心脏病等容易诱发的疾病的游客慎行。高原地区紫外线</w:t>
            </w:r>
          </w:p>
          <w:p w:rsidR="00FE291A" w:rsidRDefault="003C7CE0">
            <w:pPr>
              <w:pStyle w:val="1"/>
              <w:spacing w:line="280" w:lineRule="exact"/>
              <w:ind w:left="360" w:firstLineChars="0" w:firstLine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照射较强，建议您携带好太阳镜、防晒霜、润肤乳、太阳伞、遮阳帽等物品（即使是阴天情况也请您作好防晒准备）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还有旅途中很多景点游玩，都是要靠步行完成，准备一双舒适透气的旅游鞋是必要的选择。</w:t>
            </w:r>
          </w:p>
          <w:p w:rsidR="00FE291A" w:rsidRDefault="003C7CE0">
            <w:pPr>
              <w:pStyle w:val="1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云南少数民族众多，当地民族饮食独成特色，口味偏重，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偏辣和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偏酸，素菜讲究原生态的做法，很多蔬菜的做法仅用清水煮后，蘸酱而食，乃当地饮食一大特色。另外当地独特的马帮菜、纳西美食、过桥米线、野生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火锅，白族美食等，值得大家品尝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；当地水土为弱酸性，建议多饮茶水，以中和酸碱。</w:t>
            </w:r>
          </w:p>
          <w:p w:rsidR="00FE291A" w:rsidRDefault="003C7CE0">
            <w:pPr>
              <w:pStyle w:val="1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云南地处边陲，个别地区设施与大都市相比存在较大差距，请您见谅并作好心理准备。旅游是一件身心愉悦的体验过程，请您保持快乐的心态，将身心投入美伦美幻的景色和那多彩的民族风情中。</w:t>
            </w:r>
          </w:p>
          <w:p w:rsidR="00FE291A" w:rsidRDefault="003C7CE0">
            <w:pPr>
              <w:pStyle w:val="1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云南当地的特产有：翡翠、银器、普洱茶、三七、天麻、虫草、玛卡、螺旋藻、宣威火腿等。</w:t>
            </w:r>
          </w:p>
          <w:p w:rsidR="00FE291A" w:rsidRDefault="003C7CE0">
            <w:pPr>
              <w:pStyle w:val="1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根据行程时间早晚，导游可自行安排行程游览的先后顺序。由于云南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线操作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特殊性，客人同意旅行社在不降低服务标准的前提下，可以根据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实际转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并团</w:t>
            </w:r>
          </w:p>
        </w:tc>
      </w:tr>
    </w:tbl>
    <w:p w:rsidR="00FE291A" w:rsidRDefault="00FE291A"/>
    <w:p w:rsidR="00FE291A" w:rsidRDefault="00FE291A"/>
    <w:sectPr w:rsidR="00FE291A" w:rsidSect="00FE291A">
      <w:headerReference w:type="default" r:id="rId9"/>
      <w:footerReference w:type="default" r:id="rId10"/>
      <w:pgSz w:w="11906" w:h="16838"/>
      <w:pgMar w:top="1440" w:right="1080" w:bottom="626" w:left="1083" w:header="1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1A" w:rsidRDefault="00FE291A" w:rsidP="00FE291A">
      <w:r>
        <w:separator/>
      </w:r>
    </w:p>
  </w:endnote>
  <w:endnote w:type="continuationSeparator" w:id="1">
    <w:p w:rsidR="00FE291A" w:rsidRDefault="00FE291A" w:rsidP="00FE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1A" w:rsidRDefault="00FE291A" w:rsidP="00FE291A">
    <w:pPr>
      <w:pStyle w:val="a4"/>
      <w:ind w:leftChars="-515" w:left="1" w:rightChars="-514" w:right="-1079" w:hangingChars="601" w:hanging="108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1A" w:rsidRDefault="00FE291A" w:rsidP="00FE291A">
      <w:r>
        <w:separator/>
      </w:r>
    </w:p>
  </w:footnote>
  <w:footnote w:type="continuationSeparator" w:id="1">
    <w:p w:rsidR="00FE291A" w:rsidRDefault="00FE291A" w:rsidP="00FE2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1A" w:rsidRDefault="003C7CE0" w:rsidP="00FE291A">
    <w:pPr>
      <w:pStyle w:val="a5"/>
      <w:ind w:leftChars="-515" w:left="1" w:rightChars="-514" w:right="-1079" w:hangingChars="601" w:hanging="1082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-705485</wp:posOffset>
          </wp:positionH>
          <wp:positionV relativeFrom="page">
            <wp:posOffset>-17145</wp:posOffset>
          </wp:positionV>
          <wp:extent cx="7583170" cy="10725785"/>
          <wp:effectExtent l="0" t="0" r="17780" b="18415"/>
          <wp:wrapNone/>
          <wp:docPr id="2" name="图片 2" descr="C:\Users\Administrator\Desktop\净善净美JPG\精装\页眉页脚.jpg页眉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净善净美JPG\精装\页眉页脚.jpg页眉页脚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3170" cy="1072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11BB47"/>
    <w:multiLevelType w:val="singleLevel"/>
    <w:tmpl w:val="F511BB47"/>
    <w:lvl w:ilvl="0">
      <w:start w:val="1"/>
      <w:numFmt w:val="decimal"/>
      <w:suff w:val="nothing"/>
      <w:lvlText w:val="%1、"/>
      <w:lvlJc w:val="left"/>
    </w:lvl>
  </w:abstractNum>
  <w:abstractNum w:abstractNumId="1">
    <w:nsid w:val="01FF4524"/>
    <w:multiLevelType w:val="multilevel"/>
    <w:tmpl w:val="01FF452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96BF2F5"/>
    <w:multiLevelType w:val="singleLevel"/>
    <w:tmpl w:val="596BF2F5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210B8F"/>
    <w:rsid w:val="00055FC3"/>
    <w:rsid w:val="000674B5"/>
    <w:rsid w:val="00070BAC"/>
    <w:rsid w:val="000967D8"/>
    <w:rsid w:val="000E6D73"/>
    <w:rsid w:val="00126DCD"/>
    <w:rsid w:val="00185151"/>
    <w:rsid w:val="001927D0"/>
    <w:rsid w:val="001F6F91"/>
    <w:rsid w:val="00200D4D"/>
    <w:rsid w:val="00222332"/>
    <w:rsid w:val="0023303F"/>
    <w:rsid w:val="00235856"/>
    <w:rsid w:val="00275FEA"/>
    <w:rsid w:val="00283629"/>
    <w:rsid w:val="00290C45"/>
    <w:rsid w:val="00296E39"/>
    <w:rsid w:val="002C2DED"/>
    <w:rsid w:val="002C5B45"/>
    <w:rsid w:val="002F28D8"/>
    <w:rsid w:val="002F4A46"/>
    <w:rsid w:val="00355BD0"/>
    <w:rsid w:val="003605F8"/>
    <w:rsid w:val="003913CC"/>
    <w:rsid w:val="003C17B9"/>
    <w:rsid w:val="003C3546"/>
    <w:rsid w:val="003C7CE0"/>
    <w:rsid w:val="003E233C"/>
    <w:rsid w:val="003E38D3"/>
    <w:rsid w:val="003E4609"/>
    <w:rsid w:val="0042519E"/>
    <w:rsid w:val="00456B14"/>
    <w:rsid w:val="004617DD"/>
    <w:rsid w:val="004631DE"/>
    <w:rsid w:val="00467F7B"/>
    <w:rsid w:val="004D773C"/>
    <w:rsid w:val="004E34AB"/>
    <w:rsid w:val="004F06F3"/>
    <w:rsid w:val="004F6FBD"/>
    <w:rsid w:val="0051321E"/>
    <w:rsid w:val="00515247"/>
    <w:rsid w:val="00515CC8"/>
    <w:rsid w:val="00516870"/>
    <w:rsid w:val="00524D64"/>
    <w:rsid w:val="00526450"/>
    <w:rsid w:val="005527E1"/>
    <w:rsid w:val="005A2634"/>
    <w:rsid w:val="005A5BC6"/>
    <w:rsid w:val="005B304B"/>
    <w:rsid w:val="005D3897"/>
    <w:rsid w:val="005F7E91"/>
    <w:rsid w:val="006213F1"/>
    <w:rsid w:val="00646C73"/>
    <w:rsid w:val="00660780"/>
    <w:rsid w:val="006624B1"/>
    <w:rsid w:val="006B0C83"/>
    <w:rsid w:val="006F2E3F"/>
    <w:rsid w:val="00707AB5"/>
    <w:rsid w:val="00721E7E"/>
    <w:rsid w:val="00731320"/>
    <w:rsid w:val="00735A31"/>
    <w:rsid w:val="00737A03"/>
    <w:rsid w:val="00750DD6"/>
    <w:rsid w:val="00752AD9"/>
    <w:rsid w:val="00760FB4"/>
    <w:rsid w:val="007764EC"/>
    <w:rsid w:val="00787C6A"/>
    <w:rsid w:val="007B2909"/>
    <w:rsid w:val="007C1B67"/>
    <w:rsid w:val="008103D7"/>
    <w:rsid w:val="00822CA5"/>
    <w:rsid w:val="00827DE3"/>
    <w:rsid w:val="00843666"/>
    <w:rsid w:val="008657FB"/>
    <w:rsid w:val="00866690"/>
    <w:rsid w:val="0087080E"/>
    <w:rsid w:val="00872A99"/>
    <w:rsid w:val="00886191"/>
    <w:rsid w:val="00916E5D"/>
    <w:rsid w:val="00942268"/>
    <w:rsid w:val="0095543D"/>
    <w:rsid w:val="00957043"/>
    <w:rsid w:val="009647FC"/>
    <w:rsid w:val="00965EB5"/>
    <w:rsid w:val="0099503F"/>
    <w:rsid w:val="0099706F"/>
    <w:rsid w:val="009A0922"/>
    <w:rsid w:val="009B4B0F"/>
    <w:rsid w:val="009C3441"/>
    <w:rsid w:val="009F59C9"/>
    <w:rsid w:val="00A01831"/>
    <w:rsid w:val="00A0448E"/>
    <w:rsid w:val="00A1235C"/>
    <w:rsid w:val="00A14ADD"/>
    <w:rsid w:val="00A227FA"/>
    <w:rsid w:val="00A25BD4"/>
    <w:rsid w:val="00A43B10"/>
    <w:rsid w:val="00A4685C"/>
    <w:rsid w:val="00A54F43"/>
    <w:rsid w:val="00A64204"/>
    <w:rsid w:val="00A76B82"/>
    <w:rsid w:val="00A80AD7"/>
    <w:rsid w:val="00AC1AAA"/>
    <w:rsid w:val="00AC65C1"/>
    <w:rsid w:val="00AE4D43"/>
    <w:rsid w:val="00AF2E49"/>
    <w:rsid w:val="00B04C9E"/>
    <w:rsid w:val="00B127CC"/>
    <w:rsid w:val="00B41773"/>
    <w:rsid w:val="00B71907"/>
    <w:rsid w:val="00B73002"/>
    <w:rsid w:val="00B844A5"/>
    <w:rsid w:val="00B87CA4"/>
    <w:rsid w:val="00B9094B"/>
    <w:rsid w:val="00B92668"/>
    <w:rsid w:val="00BA2C3B"/>
    <w:rsid w:val="00BA3B6B"/>
    <w:rsid w:val="00BA4C2C"/>
    <w:rsid w:val="00BB5E1A"/>
    <w:rsid w:val="00BB6C27"/>
    <w:rsid w:val="00BF2BD7"/>
    <w:rsid w:val="00C01360"/>
    <w:rsid w:val="00C05A6A"/>
    <w:rsid w:val="00C15C3B"/>
    <w:rsid w:val="00C25372"/>
    <w:rsid w:val="00C26DB1"/>
    <w:rsid w:val="00C26E20"/>
    <w:rsid w:val="00C36E22"/>
    <w:rsid w:val="00C57F51"/>
    <w:rsid w:val="00C95310"/>
    <w:rsid w:val="00C95CBC"/>
    <w:rsid w:val="00CC518B"/>
    <w:rsid w:val="00CD3B3A"/>
    <w:rsid w:val="00CF7A19"/>
    <w:rsid w:val="00D009D6"/>
    <w:rsid w:val="00D16965"/>
    <w:rsid w:val="00D230E7"/>
    <w:rsid w:val="00D236E3"/>
    <w:rsid w:val="00D3148C"/>
    <w:rsid w:val="00D715B0"/>
    <w:rsid w:val="00D71DDB"/>
    <w:rsid w:val="00D860C7"/>
    <w:rsid w:val="00DC5372"/>
    <w:rsid w:val="00DF140E"/>
    <w:rsid w:val="00E0532D"/>
    <w:rsid w:val="00E24469"/>
    <w:rsid w:val="00E56614"/>
    <w:rsid w:val="00E729E2"/>
    <w:rsid w:val="00E76A78"/>
    <w:rsid w:val="00E87E68"/>
    <w:rsid w:val="00E902C3"/>
    <w:rsid w:val="00E91E86"/>
    <w:rsid w:val="00EB4F51"/>
    <w:rsid w:val="00EB5E78"/>
    <w:rsid w:val="00EB7876"/>
    <w:rsid w:val="00ED2A51"/>
    <w:rsid w:val="00EE7DD3"/>
    <w:rsid w:val="00F1762A"/>
    <w:rsid w:val="00F86929"/>
    <w:rsid w:val="00F86C76"/>
    <w:rsid w:val="00F86D2B"/>
    <w:rsid w:val="00F91EE1"/>
    <w:rsid w:val="00F920DF"/>
    <w:rsid w:val="00FA114B"/>
    <w:rsid w:val="00FC68A5"/>
    <w:rsid w:val="00FE291A"/>
    <w:rsid w:val="00FE38BF"/>
    <w:rsid w:val="00FE7D1E"/>
    <w:rsid w:val="00FF4084"/>
    <w:rsid w:val="01167CED"/>
    <w:rsid w:val="01D87F7F"/>
    <w:rsid w:val="01DE3696"/>
    <w:rsid w:val="03A25807"/>
    <w:rsid w:val="03F63DD5"/>
    <w:rsid w:val="04266AB1"/>
    <w:rsid w:val="04306A7C"/>
    <w:rsid w:val="054D374E"/>
    <w:rsid w:val="065D3817"/>
    <w:rsid w:val="06F9511E"/>
    <w:rsid w:val="070C5189"/>
    <w:rsid w:val="0723104F"/>
    <w:rsid w:val="07762A96"/>
    <w:rsid w:val="089760F1"/>
    <w:rsid w:val="08C5711D"/>
    <w:rsid w:val="092B449B"/>
    <w:rsid w:val="09380B68"/>
    <w:rsid w:val="09B41AA1"/>
    <w:rsid w:val="0B5603FE"/>
    <w:rsid w:val="0BE16D39"/>
    <w:rsid w:val="0BF94AAB"/>
    <w:rsid w:val="0C0D1E3D"/>
    <w:rsid w:val="0C2D12E4"/>
    <w:rsid w:val="0C7F7487"/>
    <w:rsid w:val="0CEE5296"/>
    <w:rsid w:val="0D6359D7"/>
    <w:rsid w:val="0D8F18BF"/>
    <w:rsid w:val="0E2D4DA6"/>
    <w:rsid w:val="0E346B12"/>
    <w:rsid w:val="0E3524C1"/>
    <w:rsid w:val="0E6000D3"/>
    <w:rsid w:val="0E724FB2"/>
    <w:rsid w:val="0F1436D7"/>
    <w:rsid w:val="0F491EEC"/>
    <w:rsid w:val="0F4D176E"/>
    <w:rsid w:val="0FB01049"/>
    <w:rsid w:val="10DE235E"/>
    <w:rsid w:val="119308E7"/>
    <w:rsid w:val="11AD1711"/>
    <w:rsid w:val="11B90FA4"/>
    <w:rsid w:val="12280349"/>
    <w:rsid w:val="12286586"/>
    <w:rsid w:val="13E66631"/>
    <w:rsid w:val="14163C81"/>
    <w:rsid w:val="141D0771"/>
    <w:rsid w:val="143E5613"/>
    <w:rsid w:val="145F4F4B"/>
    <w:rsid w:val="146C44C4"/>
    <w:rsid w:val="15223D99"/>
    <w:rsid w:val="155C600D"/>
    <w:rsid w:val="15BB4490"/>
    <w:rsid w:val="15ED57FF"/>
    <w:rsid w:val="16051E4C"/>
    <w:rsid w:val="16723741"/>
    <w:rsid w:val="16F25240"/>
    <w:rsid w:val="177A2A8D"/>
    <w:rsid w:val="17BE7CF2"/>
    <w:rsid w:val="17C827B7"/>
    <w:rsid w:val="17FD541F"/>
    <w:rsid w:val="180D227F"/>
    <w:rsid w:val="18280146"/>
    <w:rsid w:val="18905FC4"/>
    <w:rsid w:val="18D7234D"/>
    <w:rsid w:val="194D148E"/>
    <w:rsid w:val="19B53F6C"/>
    <w:rsid w:val="19D238C1"/>
    <w:rsid w:val="1A0D5BC6"/>
    <w:rsid w:val="1A553187"/>
    <w:rsid w:val="1A702532"/>
    <w:rsid w:val="1AA94B51"/>
    <w:rsid w:val="1AB20F5B"/>
    <w:rsid w:val="1B04575F"/>
    <w:rsid w:val="1B753927"/>
    <w:rsid w:val="1BB13DF8"/>
    <w:rsid w:val="1BE86D86"/>
    <w:rsid w:val="1C6801BF"/>
    <w:rsid w:val="1CA877B3"/>
    <w:rsid w:val="1D0B2469"/>
    <w:rsid w:val="1D232368"/>
    <w:rsid w:val="1D7011C5"/>
    <w:rsid w:val="1E087E10"/>
    <w:rsid w:val="1EFC04AF"/>
    <w:rsid w:val="200A4C0C"/>
    <w:rsid w:val="201B7F8F"/>
    <w:rsid w:val="20614BA2"/>
    <w:rsid w:val="20890D2B"/>
    <w:rsid w:val="20B90917"/>
    <w:rsid w:val="21215C3D"/>
    <w:rsid w:val="214260BE"/>
    <w:rsid w:val="214E0D18"/>
    <w:rsid w:val="21C06026"/>
    <w:rsid w:val="23602F41"/>
    <w:rsid w:val="23836365"/>
    <w:rsid w:val="23B67511"/>
    <w:rsid w:val="23F22A85"/>
    <w:rsid w:val="242C062C"/>
    <w:rsid w:val="24561101"/>
    <w:rsid w:val="24761BA5"/>
    <w:rsid w:val="248810B2"/>
    <w:rsid w:val="253A2970"/>
    <w:rsid w:val="25555092"/>
    <w:rsid w:val="268542B3"/>
    <w:rsid w:val="26925CC3"/>
    <w:rsid w:val="26BE67C6"/>
    <w:rsid w:val="270A06F8"/>
    <w:rsid w:val="271019AF"/>
    <w:rsid w:val="271A2595"/>
    <w:rsid w:val="2802315D"/>
    <w:rsid w:val="281F0951"/>
    <w:rsid w:val="282102A0"/>
    <w:rsid w:val="28747251"/>
    <w:rsid w:val="2909237C"/>
    <w:rsid w:val="298F124D"/>
    <w:rsid w:val="29B109E3"/>
    <w:rsid w:val="29FC4693"/>
    <w:rsid w:val="2A0F05C3"/>
    <w:rsid w:val="2A12359E"/>
    <w:rsid w:val="2A574E60"/>
    <w:rsid w:val="2A876AB8"/>
    <w:rsid w:val="2AB02369"/>
    <w:rsid w:val="2B582535"/>
    <w:rsid w:val="2B6D38A6"/>
    <w:rsid w:val="2B8966CE"/>
    <w:rsid w:val="2BC44107"/>
    <w:rsid w:val="2C2F6230"/>
    <w:rsid w:val="2C3C028F"/>
    <w:rsid w:val="2C520256"/>
    <w:rsid w:val="2C5969E8"/>
    <w:rsid w:val="2D006CCE"/>
    <w:rsid w:val="2D555920"/>
    <w:rsid w:val="2D702F8A"/>
    <w:rsid w:val="2E406DEC"/>
    <w:rsid w:val="2E874D6B"/>
    <w:rsid w:val="2EA944FE"/>
    <w:rsid w:val="2EE0388A"/>
    <w:rsid w:val="2F016298"/>
    <w:rsid w:val="2F442DF6"/>
    <w:rsid w:val="2F807B2B"/>
    <w:rsid w:val="2F987A1B"/>
    <w:rsid w:val="2FA44426"/>
    <w:rsid w:val="2FAB40D3"/>
    <w:rsid w:val="2FF64D46"/>
    <w:rsid w:val="30894DA2"/>
    <w:rsid w:val="30EE11F2"/>
    <w:rsid w:val="310B21E7"/>
    <w:rsid w:val="311814E4"/>
    <w:rsid w:val="313279C5"/>
    <w:rsid w:val="313E0A79"/>
    <w:rsid w:val="316E6D81"/>
    <w:rsid w:val="318210C0"/>
    <w:rsid w:val="319E6CB4"/>
    <w:rsid w:val="32255FB6"/>
    <w:rsid w:val="324148E2"/>
    <w:rsid w:val="32446AD2"/>
    <w:rsid w:val="339D573C"/>
    <w:rsid w:val="34623610"/>
    <w:rsid w:val="35382F8C"/>
    <w:rsid w:val="35656C5C"/>
    <w:rsid w:val="359126C5"/>
    <w:rsid w:val="35AA0996"/>
    <w:rsid w:val="362C333F"/>
    <w:rsid w:val="363D1719"/>
    <w:rsid w:val="364B069F"/>
    <w:rsid w:val="36FB5DD9"/>
    <w:rsid w:val="370B6329"/>
    <w:rsid w:val="38C04486"/>
    <w:rsid w:val="392E4CC8"/>
    <w:rsid w:val="392F3A3B"/>
    <w:rsid w:val="396C5111"/>
    <w:rsid w:val="3A3C7576"/>
    <w:rsid w:val="3A545A99"/>
    <w:rsid w:val="3A9E030C"/>
    <w:rsid w:val="3AD2548D"/>
    <w:rsid w:val="3B9D4BBD"/>
    <w:rsid w:val="3BE802E2"/>
    <w:rsid w:val="3C4244E7"/>
    <w:rsid w:val="3C46550B"/>
    <w:rsid w:val="3C6D69AC"/>
    <w:rsid w:val="3CE21BF3"/>
    <w:rsid w:val="3EB26643"/>
    <w:rsid w:val="3EEE2615"/>
    <w:rsid w:val="3F6839BC"/>
    <w:rsid w:val="3F77621B"/>
    <w:rsid w:val="402E7450"/>
    <w:rsid w:val="403D5BE0"/>
    <w:rsid w:val="404F1355"/>
    <w:rsid w:val="40B953F3"/>
    <w:rsid w:val="40C467F7"/>
    <w:rsid w:val="415C7CB8"/>
    <w:rsid w:val="417C6251"/>
    <w:rsid w:val="419C5C66"/>
    <w:rsid w:val="41B95759"/>
    <w:rsid w:val="428421E0"/>
    <w:rsid w:val="42CD0369"/>
    <w:rsid w:val="42EE14A1"/>
    <w:rsid w:val="42EE6150"/>
    <w:rsid w:val="430F1C47"/>
    <w:rsid w:val="4326369E"/>
    <w:rsid w:val="434B35BD"/>
    <w:rsid w:val="437F3DE9"/>
    <w:rsid w:val="4388480D"/>
    <w:rsid w:val="43AB6729"/>
    <w:rsid w:val="44127FF6"/>
    <w:rsid w:val="445B3AB4"/>
    <w:rsid w:val="45073993"/>
    <w:rsid w:val="45123E39"/>
    <w:rsid w:val="45D8598A"/>
    <w:rsid w:val="463912C9"/>
    <w:rsid w:val="46A05F78"/>
    <w:rsid w:val="47842ED2"/>
    <w:rsid w:val="47D83309"/>
    <w:rsid w:val="48DA2527"/>
    <w:rsid w:val="49DE5A9E"/>
    <w:rsid w:val="4A8F6603"/>
    <w:rsid w:val="4A981FF9"/>
    <w:rsid w:val="4ADF5D74"/>
    <w:rsid w:val="4B1F772C"/>
    <w:rsid w:val="4BAF4B82"/>
    <w:rsid w:val="4C210B8F"/>
    <w:rsid w:val="4CB64A34"/>
    <w:rsid w:val="4D1117A8"/>
    <w:rsid w:val="4DF46D6C"/>
    <w:rsid w:val="4E6C0324"/>
    <w:rsid w:val="4EE82844"/>
    <w:rsid w:val="4F2761A1"/>
    <w:rsid w:val="4FB667CD"/>
    <w:rsid w:val="4FBA2D39"/>
    <w:rsid w:val="4FE1227B"/>
    <w:rsid w:val="4FE4563F"/>
    <w:rsid w:val="4FF52E64"/>
    <w:rsid w:val="4FFF6676"/>
    <w:rsid w:val="50267186"/>
    <w:rsid w:val="5070489C"/>
    <w:rsid w:val="519425C2"/>
    <w:rsid w:val="5297490D"/>
    <w:rsid w:val="52D6144A"/>
    <w:rsid w:val="52E13A74"/>
    <w:rsid w:val="532C40C8"/>
    <w:rsid w:val="5379342C"/>
    <w:rsid w:val="53A572C7"/>
    <w:rsid w:val="54037882"/>
    <w:rsid w:val="54386BC0"/>
    <w:rsid w:val="549526A6"/>
    <w:rsid w:val="5520208B"/>
    <w:rsid w:val="55344695"/>
    <w:rsid w:val="55B040F4"/>
    <w:rsid w:val="561420FA"/>
    <w:rsid w:val="56152DEF"/>
    <w:rsid w:val="562A4EDD"/>
    <w:rsid w:val="56582027"/>
    <w:rsid w:val="576A2540"/>
    <w:rsid w:val="5774760A"/>
    <w:rsid w:val="57CD37A8"/>
    <w:rsid w:val="58173475"/>
    <w:rsid w:val="58726C30"/>
    <w:rsid w:val="587B78B5"/>
    <w:rsid w:val="58886BBA"/>
    <w:rsid w:val="59485601"/>
    <w:rsid w:val="594A59BA"/>
    <w:rsid w:val="595D5819"/>
    <w:rsid w:val="59685164"/>
    <w:rsid w:val="59ED3220"/>
    <w:rsid w:val="5A87384B"/>
    <w:rsid w:val="5AC07255"/>
    <w:rsid w:val="5AD003C7"/>
    <w:rsid w:val="5B252F2F"/>
    <w:rsid w:val="5B2D6BFF"/>
    <w:rsid w:val="5B5C3120"/>
    <w:rsid w:val="5BAA0A27"/>
    <w:rsid w:val="5C7E7922"/>
    <w:rsid w:val="5C8344E1"/>
    <w:rsid w:val="5D9E3F60"/>
    <w:rsid w:val="5DD6087B"/>
    <w:rsid w:val="5E477247"/>
    <w:rsid w:val="5EC34EC1"/>
    <w:rsid w:val="5EC657E0"/>
    <w:rsid w:val="5EF2376A"/>
    <w:rsid w:val="5F1F2782"/>
    <w:rsid w:val="5FBB3B7E"/>
    <w:rsid w:val="604664D0"/>
    <w:rsid w:val="60AE38FE"/>
    <w:rsid w:val="60C11CAD"/>
    <w:rsid w:val="60DD2103"/>
    <w:rsid w:val="60F822FB"/>
    <w:rsid w:val="614602E5"/>
    <w:rsid w:val="62090753"/>
    <w:rsid w:val="62143651"/>
    <w:rsid w:val="62C266B3"/>
    <w:rsid w:val="62CF7CD2"/>
    <w:rsid w:val="63B27D65"/>
    <w:rsid w:val="63C97F14"/>
    <w:rsid w:val="64192E84"/>
    <w:rsid w:val="643A1963"/>
    <w:rsid w:val="64555975"/>
    <w:rsid w:val="6599230E"/>
    <w:rsid w:val="65D61709"/>
    <w:rsid w:val="661F0A88"/>
    <w:rsid w:val="66573D14"/>
    <w:rsid w:val="66795E26"/>
    <w:rsid w:val="669A28FF"/>
    <w:rsid w:val="66FB3978"/>
    <w:rsid w:val="673479CC"/>
    <w:rsid w:val="675470E0"/>
    <w:rsid w:val="678C31A7"/>
    <w:rsid w:val="67CC351B"/>
    <w:rsid w:val="67E52825"/>
    <w:rsid w:val="685E1026"/>
    <w:rsid w:val="693026A8"/>
    <w:rsid w:val="694B1BDB"/>
    <w:rsid w:val="6AC23C01"/>
    <w:rsid w:val="6B690E68"/>
    <w:rsid w:val="6BA67510"/>
    <w:rsid w:val="6BE80440"/>
    <w:rsid w:val="6C4F5F1E"/>
    <w:rsid w:val="6CBA0DE0"/>
    <w:rsid w:val="6CBB5D37"/>
    <w:rsid w:val="6CE12600"/>
    <w:rsid w:val="6D343D4D"/>
    <w:rsid w:val="6D5F3DD7"/>
    <w:rsid w:val="6DAA0C6D"/>
    <w:rsid w:val="6DC87581"/>
    <w:rsid w:val="6DCE6A1A"/>
    <w:rsid w:val="6E8620BB"/>
    <w:rsid w:val="6F7A097A"/>
    <w:rsid w:val="70534112"/>
    <w:rsid w:val="70736466"/>
    <w:rsid w:val="712A27D9"/>
    <w:rsid w:val="713A72EB"/>
    <w:rsid w:val="71847F87"/>
    <w:rsid w:val="718E7509"/>
    <w:rsid w:val="71DF27DD"/>
    <w:rsid w:val="71E9197E"/>
    <w:rsid w:val="72A16AD7"/>
    <w:rsid w:val="72BF3AFB"/>
    <w:rsid w:val="72C74668"/>
    <w:rsid w:val="72CC25F0"/>
    <w:rsid w:val="731E517D"/>
    <w:rsid w:val="74224637"/>
    <w:rsid w:val="749951E9"/>
    <w:rsid w:val="74A01121"/>
    <w:rsid w:val="74E61A46"/>
    <w:rsid w:val="751B1A7B"/>
    <w:rsid w:val="752B0176"/>
    <w:rsid w:val="756A1317"/>
    <w:rsid w:val="75EE709A"/>
    <w:rsid w:val="762E0C16"/>
    <w:rsid w:val="76AE3B29"/>
    <w:rsid w:val="76D34F6E"/>
    <w:rsid w:val="7702685B"/>
    <w:rsid w:val="77824EFF"/>
    <w:rsid w:val="77B60768"/>
    <w:rsid w:val="77C52EF6"/>
    <w:rsid w:val="78216630"/>
    <w:rsid w:val="78284C1F"/>
    <w:rsid w:val="783A48A5"/>
    <w:rsid w:val="78574A89"/>
    <w:rsid w:val="78656690"/>
    <w:rsid w:val="78826F43"/>
    <w:rsid w:val="78877A26"/>
    <w:rsid w:val="78A56553"/>
    <w:rsid w:val="78C96FF5"/>
    <w:rsid w:val="79341E6E"/>
    <w:rsid w:val="79443D2B"/>
    <w:rsid w:val="7A3B276C"/>
    <w:rsid w:val="7B0F603A"/>
    <w:rsid w:val="7B403D36"/>
    <w:rsid w:val="7BC07023"/>
    <w:rsid w:val="7BC22248"/>
    <w:rsid w:val="7C3B048A"/>
    <w:rsid w:val="7C497355"/>
    <w:rsid w:val="7C6C6968"/>
    <w:rsid w:val="7D2C44E0"/>
    <w:rsid w:val="7D9F624D"/>
    <w:rsid w:val="7DB2033D"/>
    <w:rsid w:val="7F9C5E44"/>
    <w:rsid w:val="7FC75252"/>
    <w:rsid w:val="7FFC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0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1A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semiHidden/>
    <w:unhideWhenUsed/>
    <w:qFormat/>
    <w:locked/>
    <w:rsid w:val="00FE291A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FE291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E29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FE291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Subtitle"/>
    <w:basedOn w:val="a"/>
    <w:next w:val="a"/>
    <w:link w:val="Char2"/>
    <w:qFormat/>
    <w:locked/>
    <w:rsid w:val="00FE291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qFormat/>
    <w:rsid w:val="00FE29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FE29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FE291A"/>
    <w:rPr>
      <w:rFonts w:ascii="Calibri" w:eastAsia="宋体" w:hAnsi="Calibri" w:cs="Calibri"/>
      <w:b/>
      <w:bCs/>
      <w:szCs w:val="22"/>
    </w:rPr>
  </w:style>
  <w:style w:type="character" w:styleId="aa">
    <w:name w:val="FollowedHyperlink"/>
    <w:basedOn w:val="a0"/>
    <w:uiPriority w:val="99"/>
    <w:semiHidden/>
    <w:unhideWhenUsed/>
    <w:qFormat/>
    <w:rsid w:val="00FE291A"/>
    <w:rPr>
      <w:color w:val="338DE6"/>
      <w:u w:val="none"/>
    </w:rPr>
  </w:style>
  <w:style w:type="character" w:styleId="ab">
    <w:name w:val="Emphasis"/>
    <w:basedOn w:val="a0"/>
    <w:qFormat/>
    <w:locked/>
    <w:rsid w:val="00FE291A"/>
  </w:style>
  <w:style w:type="character" w:styleId="HTML">
    <w:name w:val="HTML Definition"/>
    <w:basedOn w:val="a0"/>
    <w:uiPriority w:val="99"/>
    <w:semiHidden/>
    <w:unhideWhenUsed/>
    <w:qFormat/>
    <w:rsid w:val="00FE291A"/>
  </w:style>
  <w:style w:type="character" w:styleId="HTML0">
    <w:name w:val="HTML Variable"/>
    <w:basedOn w:val="a0"/>
    <w:uiPriority w:val="99"/>
    <w:semiHidden/>
    <w:unhideWhenUsed/>
    <w:qFormat/>
    <w:rsid w:val="00FE291A"/>
  </w:style>
  <w:style w:type="character" w:styleId="ac">
    <w:name w:val="Hyperlink"/>
    <w:basedOn w:val="a0"/>
    <w:uiPriority w:val="99"/>
    <w:semiHidden/>
    <w:unhideWhenUsed/>
    <w:qFormat/>
    <w:rsid w:val="00FE291A"/>
    <w:rPr>
      <w:color w:val="338DE6"/>
      <w:u w:val="none"/>
    </w:rPr>
  </w:style>
  <w:style w:type="character" w:styleId="HTML1">
    <w:name w:val="HTML Code"/>
    <w:basedOn w:val="a0"/>
    <w:uiPriority w:val="99"/>
    <w:semiHidden/>
    <w:unhideWhenUsed/>
    <w:qFormat/>
    <w:rsid w:val="00FE291A"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FE291A"/>
  </w:style>
  <w:style w:type="character" w:styleId="HTML3">
    <w:name w:val="HTML Keyboard"/>
    <w:basedOn w:val="a0"/>
    <w:uiPriority w:val="99"/>
    <w:semiHidden/>
    <w:unhideWhenUsed/>
    <w:qFormat/>
    <w:rsid w:val="00FE291A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sid w:val="00FE291A"/>
    <w:rPr>
      <w:rFonts w:ascii="serif" w:eastAsia="serif" w:hAnsi="serif" w:cs="serif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qFormat/>
    <w:locked/>
    <w:rsid w:val="00FE291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E291A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E291A"/>
    <w:rPr>
      <w:rFonts w:ascii="Times New Roman" w:hAnsi="Times New Roman"/>
      <w:sz w:val="18"/>
      <w:szCs w:val="18"/>
    </w:rPr>
  </w:style>
  <w:style w:type="character" w:customStyle="1" w:styleId="t09black1">
    <w:name w:val="t09_black1"/>
    <w:basedOn w:val="a0"/>
    <w:uiPriority w:val="99"/>
    <w:qFormat/>
    <w:rsid w:val="00FE291A"/>
    <w:rPr>
      <w:rFonts w:ascii="Arial" w:hAnsi="Arial" w:cs="Arial"/>
      <w:color w:val="000000"/>
      <w:sz w:val="18"/>
      <w:szCs w:val="18"/>
    </w:rPr>
  </w:style>
  <w:style w:type="paragraph" w:customStyle="1" w:styleId="1">
    <w:name w:val="列出段落1"/>
    <w:basedOn w:val="a"/>
    <w:qFormat/>
    <w:rsid w:val="00FE291A"/>
    <w:pPr>
      <w:ind w:firstLineChars="200" w:firstLine="420"/>
    </w:pPr>
  </w:style>
  <w:style w:type="character" w:customStyle="1" w:styleId="Char10">
    <w:name w:val="副标题 Char1"/>
    <w:link w:val="a6"/>
    <w:qFormat/>
    <w:rsid w:val="00FE291A"/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qFormat/>
    <w:rsid w:val="00FE291A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FE291A"/>
    <w:pPr>
      <w:ind w:firstLineChars="200" w:firstLine="420"/>
    </w:pPr>
  </w:style>
  <w:style w:type="paragraph" w:customStyle="1" w:styleId="Style17">
    <w:name w:val="_Style 17"/>
    <w:basedOn w:val="a"/>
    <w:next w:val="a"/>
    <w:qFormat/>
    <w:rsid w:val="00FE291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rsid w:val="00FE291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9">
    <w:name w:val="_Style 19"/>
    <w:basedOn w:val="a"/>
    <w:next w:val="a"/>
    <w:qFormat/>
    <w:rsid w:val="00FE291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0">
    <w:name w:val="_Style 20"/>
    <w:basedOn w:val="a"/>
    <w:next w:val="a"/>
    <w:qFormat/>
    <w:rsid w:val="00FE291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fontstrikethrough">
    <w:name w:val="fontstrikethrough"/>
    <w:basedOn w:val="a0"/>
    <w:qFormat/>
    <w:rsid w:val="00FE291A"/>
    <w:rPr>
      <w:strike/>
    </w:rPr>
  </w:style>
  <w:style w:type="character" w:customStyle="1" w:styleId="fontborder">
    <w:name w:val="fontborder"/>
    <w:basedOn w:val="a0"/>
    <w:qFormat/>
    <w:rsid w:val="00FE291A"/>
    <w:rPr>
      <w:bdr w:val="single" w:sz="6" w:space="0" w:color="000000"/>
    </w:rPr>
  </w:style>
  <w:style w:type="paragraph" w:customStyle="1" w:styleId="Style34">
    <w:name w:val="_Style 34"/>
    <w:basedOn w:val="a"/>
    <w:next w:val="a"/>
    <w:qFormat/>
    <w:rsid w:val="00FE291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5">
    <w:name w:val="_Style 35"/>
    <w:basedOn w:val="a"/>
    <w:next w:val="a"/>
    <w:qFormat/>
    <w:rsid w:val="00FE291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5346</Words>
  <Characters>578</Characters>
  <Application>Microsoft Office Word</Application>
  <DocSecurity>0</DocSecurity>
  <Lines>4</Lines>
  <Paragraphs>11</Paragraphs>
  <ScaleCrop>false</ScaleCrop>
  <Company>china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19</cp:revision>
  <dcterms:created xsi:type="dcterms:W3CDTF">2017-06-20T11:48:00Z</dcterms:created>
  <dcterms:modified xsi:type="dcterms:W3CDTF">2020-06-08T07:58:00Z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