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【亲爱的大理】</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大理、丽江双</w:t>
      </w:r>
      <w:r>
        <w:rPr>
          <w:rFonts w:hint="eastAsia" w:ascii="仿宋" w:hAnsi="仿宋" w:eastAsia="仿宋" w:cs="仿宋"/>
          <w:b/>
          <w:bCs/>
          <w:color w:val="FF0000"/>
          <w:sz w:val="52"/>
          <w:szCs w:val="52"/>
          <w:lang w:eastAsia="zh-CN"/>
        </w:rPr>
        <w:t>飞</w:t>
      </w:r>
      <w:r>
        <w:rPr>
          <w:rFonts w:hint="eastAsia" w:ascii="仿宋" w:hAnsi="仿宋" w:eastAsia="仿宋" w:cs="仿宋"/>
          <w:b/>
          <w:bCs/>
          <w:color w:val="FF0000"/>
          <w:sz w:val="52"/>
          <w:szCs w:val="52"/>
        </w:rPr>
        <w:t>5日游</w:t>
      </w:r>
    </w:p>
    <w:p>
      <w:pPr>
        <w:jc w:val="both"/>
        <w:rPr>
          <w:rFonts w:hint="eastAsia"/>
          <w:b w:val="0"/>
          <w:bCs w:val="0"/>
          <w:i w:val="0"/>
          <w:iCs w:val="0"/>
          <w:color w:val="FF0000"/>
          <w:sz w:val="28"/>
          <w:szCs w:val="28"/>
          <w:vertAlign w:val="baseline"/>
          <w:lang w:val="en-US" w:eastAsia="zh-CN"/>
        </w:rPr>
      </w:pPr>
      <w:r>
        <w:rPr>
          <w:rFonts w:hint="eastAsia" w:ascii="微软雅黑" w:hAnsi="微软雅黑" w:eastAsia="微软雅黑" w:cs="微软雅黑"/>
          <w:b/>
          <w:bCs/>
          <w:i w:val="0"/>
          <w:iCs w:val="0"/>
          <w:color w:val="FF0000"/>
          <w:sz w:val="28"/>
          <w:szCs w:val="28"/>
          <w:vertAlign w:val="baseline"/>
          <w:lang w:val="en-US" w:eastAsia="zh-CN"/>
        </w:rPr>
        <w:t>秒懂行程</w:t>
      </w:r>
    </w:p>
    <w:p>
      <w:pPr>
        <w:spacing w:line="360" w:lineRule="auto"/>
        <w:jc w:val="left"/>
        <w:rPr>
          <w:rFonts w:hint="eastAsia" w:ascii="新宋体" w:hAnsi="新宋体" w:eastAsia="新宋体" w:cs="新宋体"/>
          <w:b/>
          <w:bCs/>
          <w:sz w:val="24"/>
          <w:szCs w:val="32"/>
          <w:lang w:val="en-US" w:eastAsia="zh-CN"/>
        </w:rPr>
      </w:pPr>
      <w:r>
        <w:rPr>
          <w:rFonts w:hint="eastAsia" w:ascii="新宋体" w:hAnsi="新宋体" w:eastAsia="新宋体" w:cs="新宋体"/>
          <w:b/>
          <w:bCs/>
          <w:sz w:val="24"/>
          <w:szCs w:val="32"/>
          <w:lang w:val="en-US" w:eastAsia="zh-CN"/>
        </w:rPr>
        <w:t>D1 丽江接机→入住丽江酒店</w:t>
      </w:r>
    </w:p>
    <w:p>
      <w:pPr>
        <w:spacing w:line="360" w:lineRule="auto"/>
        <w:jc w:val="left"/>
        <w:rPr>
          <w:rFonts w:hint="default" w:ascii="新宋体" w:hAnsi="新宋体" w:eastAsia="新宋体" w:cs="新宋体"/>
          <w:b/>
          <w:bCs/>
          <w:sz w:val="24"/>
          <w:szCs w:val="32"/>
          <w:lang w:val="en-US" w:eastAsia="zh-CN"/>
        </w:rPr>
      </w:pPr>
      <w:r>
        <w:rPr>
          <w:rFonts w:hint="eastAsia" w:ascii="新宋体" w:hAnsi="新宋体" w:eastAsia="新宋体" w:cs="新宋体"/>
          <w:b/>
          <w:bCs/>
          <w:sz w:val="24"/>
          <w:szCs w:val="32"/>
          <w:lang w:val="en-US" w:eastAsia="zh-CN"/>
        </w:rPr>
        <w:t>D2 丽江→蝴蝶泉→大理吉普车旅拍→双廊古镇→玉几岛→入住大理酒店</w:t>
      </w:r>
    </w:p>
    <w:p>
      <w:pPr>
        <w:spacing w:line="360" w:lineRule="auto"/>
        <w:jc w:val="left"/>
        <w:rPr>
          <w:rFonts w:hint="eastAsia" w:ascii="新宋体" w:hAnsi="新宋体" w:eastAsia="新宋体" w:cs="新宋体"/>
          <w:b/>
          <w:bCs/>
          <w:sz w:val="24"/>
          <w:szCs w:val="32"/>
          <w:lang w:val="en-US" w:eastAsia="zh-CN"/>
        </w:rPr>
      </w:pPr>
      <w:r>
        <w:rPr>
          <w:rFonts w:hint="eastAsia" w:ascii="新宋体" w:hAnsi="新宋体" w:eastAsia="新宋体" w:cs="新宋体"/>
          <w:b/>
          <w:bCs/>
          <w:sz w:val="24"/>
          <w:szCs w:val="32"/>
          <w:lang w:val="en-US" w:eastAsia="zh-CN"/>
        </w:rPr>
        <w:t>D3 大理古城→玉龙雪山大索道→蓝月谷→入住丽江酒店</w:t>
      </w:r>
    </w:p>
    <w:p>
      <w:pPr>
        <w:spacing w:line="360" w:lineRule="auto"/>
        <w:jc w:val="left"/>
        <w:rPr>
          <w:rFonts w:hint="eastAsia" w:ascii="新宋体" w:hAnsi="新宋体" w:eastAsia="新宋体" w:cs="新宋体"/>
          <w:b/>
          <w:bCs/>
          <w:sz w:val="24"/>
          <w:szCs w:val="32"/>
          <w:lang w:val="en-US" w:eastAsia="zh-CN"/>
        </w:rPr>
      </w:pPr>
      <w:r>
        <w:rPr>
          <w:rFonts w:hint="eastAsia" w:ascii="新宋体" w:hAnsi="新宋体" w:eastAsia="新宋体" w:cs="新宋体"/>
          <w:b/>
          <w:bCs/>
          <w:sz w:val="24"/>
          <w:szCs w:val="32"/>
          <w:lang w:val="en-US" w:eastAsia="zh-CN"/>
        </w:rPr>
        <w:t>D4 束河古镇→玉水寨→入住丽江酒店</w:t>
      </w:r>
    </w:p>
    <w:p>
      <w:pPr>
        <w:jc w:val="left"/>
        <w:rPr>
          <w:rFonts w:ascii="微软雅黑" w:hAnsi="微软雅黑" w:eastAsia="微软雅黑" w:cs="微软雅黑"/>
          <w:b/>
          <w:bCs/>
          <w:color w:val="002060"/>
          <w:sz w:val="28"/>
          <w:szCs w:val="28"/>
        </w:rPr>
      </w:pPr>
      <w:r>
        <w:rPr>
          <w:rFonts w:hint="eastAsia" w:ascii="新宋体" w:hAnsi="新宋体" w:eastAsia="新宋体" w:cs="新宋体"/>
          <w:b/>
          <w:bCs/>
          <w:sz w:val="24"/>
          <w:szCs w:val="32"/>
          <w:lang w:val="en-US" w:eastAsia="zh-CN"/>
        </w:rPr>
        <w:t>D5 丽江送机→温馨的家</w:t>
      </w:r>
      <w:r>
        <w:rPr>
          <w:rFonts w:hint="eastAsia" w:ascii="Arial Unicode MS" w:hAnsi="Arial Unicode MS" w:eastAsia="Arial Unicode MS" w:cs="Arial Unicode MS"/>
          <w:b/>
          <w:bCs/>
          <w:i w:val="0"/>
          <w:iCs w:val="0"/>
          <w:color w:val="4F81BD" w:themeColor="accent1"/>
          <w:sz w:val="24"/>
          <w:szCs w:val="24"/>
          <w:vertAlign w:val="baseline"/>
          <w:lang w:val="en-US" w:eastAsia="zh-CN"/>
        </w:rPr>
        <w:t>（13点以后航班赠送黑龙潭公园）</w:t>
      </w: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eastAsia="zh-CN"/>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宋体" w:asciiTheme="minorEastAsia" w:hAnsiTheme="minorEastAsia" w:eastAsiaTheme="minorEastAsia"/>
                <w:b/>
                <w:bCs/>
                <w:lang w:eastAsia="zh-CN"/>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lang w:eastAsia="zh-CN"/>
              </w:rPr>
              <w:t>重庆</w:t>
            </w:r>
            <w:r>
              <w:rPr>
                <w:rFonts w:hint="eastAsia" w:ascii="新宋体" w:hAnsi="新宋体" w:eastAsia="新宋体" w:cs="新宋体"/>
                <w:b/>
                <w:bCs/>
                <w:sz w:val="24"/>
                <w:szCs w:val="32"/>
              </w:rPr>
              <w:t>→丽江接机→入住丽江酒店</w:t>
            </w:r>
          </w:p>
          <w:p>
            <w:pPr>
              <w:rPr>
                <w:rFonts w:hint="eastAsia" w:ascii="宋体" w:hAnsi="宋体" w:cs="宋体"/>
              </w:rPr>
            </w:pPr>
            <w:r>
              <w:rPr>
                <w:rFonts w:hint="eastAsia" w:ascii="宋体" w:hAnsi="宋体" w:cs="宋体"/>
              </w:rPr>
              <w:t>根据航班抵达时间，工作人员丽江接机，送至酒店入住休息。</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5、各段行程，导游将于晚上21点前联系客人。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lang w:eastAsia="zh-CN"/>
              </w:rPr>
              <w:t>丽江</w:t>
            </w:r>
            <w:r>
              <w:rPr>
                <w:rFonts w:hint="eastAsia" w:cs="宋体" w:asciiTheme="minorEastAsia" w:hAnsiTheme="minorEastAsia" w:eastAsiaTheme="minorEastAsia"/>
                <w:color w:val="000000"/>
              </w:rPr>
              <w:t xml:space="preserve">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D2：</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lang w:eastAsia="zh-CN"/>
              </w:rPr>
              <w:t>丽江</w:t>
            </w:r>
            <w:r>
              <w:rPr>
                <w:rFonts w:hint="eastAsia" w:cs="Times New Roman" w:asciiTheme="minorEastAsia" w:hAnsiTheme="minorEastAsia" w:eastAsiaTheme="minorEastAsia"/>
                <w:b/>
                <w:bCs/>
                <w:color w:val="000000"/>
                <w:kern w:val="0"/>
              </w:rPr>
              <w:t>-</w:t>
            </w:r>
            <w:r>
              <w:rPr>
                <w:rFonts w:hint="eastAsia" w:cs="宋体" w:asciiTheme="minorEastAsia" w:hAnsiTheme="minorEastAsia" w:eastAsiaTheme="minorEastAsia"/>
                <w:b/>
                <w:bCs/>
                <w:lang w:eastAsia="zh-CN"/>
              </w:rPr>
              <w:t>大理</w:t>
            </w:r>
          </w:p>
        </w:tc>
        <w:tc>
          <w:tcPr>
            <w:tcW w:w="9299" w:type="dxa"/>
          </w:tcPr>
          <w:p>
            <w:pPr>
              <w:ind w:firstLine="361" w:firstLineChars="150"/>
            </w:pPr>
            <w:r>
              <w:rPr>
                <w:rFonts w:hint="eastAsia" w:ascii="新宋体" w:hAnsi="新宋体" w:eastAsia="新宋体" w:cs="新宋体"/>
                <w:b/>
                <w:bCs/>
                <w:sz w:val="24"/>
                <w:szCs w:val="32"/>
              </w:rPr>
              <w:t>丽江-大理蝴蝶泉→吉普车旅拍→双廊古镇→玉几岛→入住大理酒店</w:t>
            </w:r>
          </w:p>
          <w:p>
            <w:pPr>
              <w:rPr>
                <w:rFonts w:hint="eastAsia"/>
              </w:rPr>
            </w:pPr>
            <w:r>
              <w:rPr>
                <w:rFonts w:hint="eastAsia"/>
              </w:rPr>
              <w:t>早餐后乘车前往</w:t>
            </w:r>
            <w:r>
              <w:rPr>
                <w:rFonts w:hint="eastAsia"/>
                <w:b/>
                <w:bCs/>
                <w:color w:val="FF0000"/>
              </w:rPr>
              <w:t>【蝴蝶泉】</w:t>
            </w:r>
            <w:r>
              <w:rPr>
                <w:rFonts w:hint="eastAsia"/>
              </w:rPr>
              <w:t>，位于中国西南云南省点苍山下，距离大理古城约廿七公里，为洱海的著名旅游景点。蝴蝶泉是方形泉潭，面积约五十平方米，四周为大理石，水质非常清澈。</w:t>
            </w:r>
          </w:p>
          <w:p>
            <w:pPr>
              <w:rPr>
                <w:rFonts w:hint="eastAsia"/>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rPr>
                <w:rFonts w:hint="eastAsia"/>
              </w:rPr>
            </w:pPr>
            <w:r>
              <w:rPr>
                <w:rFonts w:hint="eastAsia"/>
              </w:rPr>
              <w:t>●中餐安排鲜花宴。中餐后乘车前往</w:t>
            </w:r>
            <w:bookmarkStart w:id="0" w:name="_GoBack"/>
            <w:r>
              <w:rPr>
                <w:rFonts w:hint="eastAsia"/>
                <w:b/>
                <w:bCs/>
                <w:color w:val="FF0000"/>
                <w:lang w:eastAsia="zh-CN"/>
              </w:rPr>
              <w:t>【</w:t>
            </w:r>
            <w:r>
              <w:rPr>
                <w:rFonts w:hint="eastAsia"/>
                <w:b/>
                <w:bCs/>
                <w:color w:val="FF0000"/>
              </w:rPr>
              <w:t>双廊古镇</w:t>
            </w:r>
            <w:r>
              <w:rPr>
                <w:rFonts w:hint="eastAsia"/>
                <w:b/>
                <w:bCs/>
                <w:color w:val="FF0000"/>
                <w:lang w:eastAsia="zh-CN"/>
              </w:rPr>
              <w:t>】</w:t>
            </w:r>
            <w:bookmarkEnd w:id="0"/>
            <w:r>
              <w:rPr>
                <w:rFonts w:hint="eastAsia"/>
              </w:rPr>
              <w:t>。“大理风光在苍洱，苍洱风光在双廊”。双廊，大理最宜居的小镇，坐在洱海边，沏上一杯清茶或咖啡，晒着懒懒的阳光，望着洱海与苍山，只叹声人生难得如此清闲。</w:t>
            </w:r>
            <w:r>
              <w:rPr>
                <w:rFonts w:hint="eastAsia"/>
                <w:b/>
                <w:bCs/>
                <w:color w:val="FF0000"/>
              </w:rPr>
              <w:t>玉几岛</w:t>
            </w:r>
            <w:r>
              <w:rPr>
                <w:rFonts w:hint="eastAsia"/>
              </w:rPr>
              <w:t>是《五朵金花的儿女们》、《洱海月》等电影的拍摄地，集苍洱风景之精华，有“苍洱风光第一村”之盛誉。 站在玉几岛上，远眺苍山十九峰，近观岛曲秀丽景色，俯视洱海碧水清波，一幅壮美秀丽的自然美景尽收眼底，实在令人心旷神怡。</w:t>
            </w:r>
          </w:p>
          <w:p>
            <w:pPr>
              <w:rPr>
                <w:rFonts w:ascii="宋体" w:hAnsi="宋体" w:cs="宋体"/>
              </w:rPr>
            </w:pPr>
            <w:r>
              <w:rPr>
                <w:rFonts w:hint="eastAsia"/>
              </w:rPr>
              <w:t>●晚餐安排大理特色土巴碗。后安排入住大理酒店休息。</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kern w:val="0"/>
                <w:lang w:eastAsia="zh-CN"/>
              </w:rPr>
              <w:t>大理</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lang w:eastAsia="zh-CN"/>
              </w:rPr>
              <w:t>大理</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 xml:space="preserve"> 大理古城→丽江玉龙雪山-冰川大索道→蓝月谷→入住丽江酒店</w:t>
            </w:r>
          </w:p>
          <w:p>
            <w:pPr>
              <w:rPr>
                <w:rFonts w:hint="eastAsia"/>
              </w:rPr>
            </w:pPr>
            <w:r>
              <w:rPr>
                <w:rFonts w:hint="eastAsia"/>
              </w:rPr>
              <w:t>早餐后乘车前往游览“文献名邦”—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  </w:t>
            </w:r>
          </w:p>
          <w:p>
            <w:pPr>
              <w:rPr>
                <w:rFonts w:hint="eastAsia"/>
              </w:rPr>
            </w:pPr>
            <w:r>
              <w:rPr>
                <w:rFonts w:hint="eastAsia"/>
              </w:rPr>
              <w:t>●午餐安排简餐餐包。午餐后前往</w:t>
            </w:r>
            <w:r>
              <w:rPr>
                <w:rFonts w:hint="eastAsia"/>
                <w:color w:val="FF0000"/>
              </w:rPr>
              <w:t>【玉龙雪山】</w:t>
            </w:r>
            <w:r>
              <w:rPr>
                <w:rFonts w:hint="eastAsia"/>
              </w:rPr>
              <w:t>，乘坐</w:t>
            </w:r>
            <w:r>
              <w:rPr>
                <w:rFonts w:hint="eastAsia"/>
                <w:b/>
                <w:bCs/>
                <w:color w:val="FF0000"/>
              </w:rPr>
              <w:t>【冰川大索】</w:t>
            </w:r>
            <w:r>
              <w:rPr>
                <w:rFonts w:hint="eastAsia"/>
              </w:rPr>
              <w:t>登上玉龙雪山。玉龙雪山，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w:t>
            </w:r>
          </w:p>
          <w:p>
            <w:pPr>
              <w:rPr>
                <w:rFonts w:hint="eastAsia"/>
              </w:rPr>
            </w:pPr>
            <w:r>
              <w:rPr>
                <w:rFonts w:hint="eastAsia"/>
              </w:rPr>
              <w:t>游玩结束后返回市区，入住酒店休息。</w:t>
            </w:r>
          </w:p>
          <w:p>
            <w:pPr>
              <w:rPr>
                <w:rFonts w:hint="eastAsia"/>
                <w:color w:val="FF0000"/>
              </w:rPr>
            </w:pPr>
            <w:r>
              <w:rPr>
                <w:rFonts w:hint="eastAsia"/>
                <w:color w:val="FF0000"/>
              </w:rPr>
              <w:t>特别提示：由于丽江玉龙雪山索道实行限流政策和受风季影响停开等特殊情况及索道维修等人力不可抗力因素导致游客无法乘坐的，我社将根据索道公司实际的配额改乘云杉坪索道或牦牛坪索道并现退索道差价80/人，敬请谅解！超高儿童烦请提前含票，现场无票上不了大索，责任自负！</w:t>
            </w:r>
          </w:p>
          <w:p>
            <w:pPr>
              <w:rPr>
                <w:rFonts w:ascii="宋体" w:hAnsi="宋体" w:cs="宋体"/>
              </w:rPr>
            </w:pPr>
            <w:r>
              <w:rPr>
                <w:rFonts w:hint="eastAsia"/>
              </w:rPr>
              <w:t>●晚餐安排丽江特色土鸡火塘, 游玩结束后返回市区，入住酒店休息。</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hint="eastAsia" w:cs="宋体" w:asciiTheme="minorEastAsia" w:hAnsiTheme="minorEastAsia" w:eastAsiaTheme="minorEastAsia"/>
                <w:color w:val="000000"/>
                <w:kern w:val="0"/>
                <w:lang w:val="en-US" w:eastAsia="zh-CN"/>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hint="eastAsia" w:cs="宋体" w:asciiTheme="minorEastAsia" w:hAnsiTheme="minorEastAsia" w:eastAsiaTheme="minorEastAsia"/>
                <w:color w:val="000000"/>
                <w:kern w:val="0"/>
                <w:lang w:val="en-US" w:eastAsia="zh-CN"/>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86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eastAsia="zh-CN"/>
              </w:rPr>
              <w:t>丽江</w:t>
            </w:r>
          </w:p>
        </w:tc>
        <w:tc>
          <w:tcPr>
            <w:tcW w:w="9299" w:type="dxa"/>
          </w:tcPr>
          <w:p>
            <w:pPr>
              <w:ind w:firstLine="482" w:firstLineChars="200"/>
            </w:pPr>
            <w:r>
              <w:rPr>
                <w:rFonts w:hint="eastAsia" w:ascii="新宋体" w:hAnsi="新宋体" w:eastAsia="新宋体" w:cs="新宋体"/>
                <w:b/>
                <w:bCs/>
                <w:sz w:val="24"/>
                <w:szCs w:val="32"/>
              </w:rPr>
              <w:t>束河古镇→玉水寨→入住丽江酒店</w:t>
            </w:r>
          </w:p>
          <w:p>
            <w:pPr>
              <w:ind w:firstLine="420" w:firstLineChars="200"/>
              <w:rPr>
                <w:rFonts w:hint="eastAsia"/>
              </w:rPr>
            </w:pPr>
            <w:r>
              <w:rPr>
                <w:rFonts w:hint="eastAsia"/>
              </w:rPr>
              <w:t>●早餐后游览“中国魅力名镇”-</w:t>
            </w:r>
            <w:r>
              <w:rPr>
                <w:rFonts w:hint="eastAsia"/>
                <w:b/>
                <w:bCs/>
                <w:color w:val="FF0000"/>
              </w:rPr>
              <w:t>【束河古镇】</w:t>
            </w:r>
            <w:r>
              <w:rPr>
                <w:rFonts w:hint="eastAsia"/>
              </w:rPr>
              <w:t>比起大研古镇，束河古镇显得更静谧，舒适。如果说大研古镇像一个花枝招展的美女，束河古镇更像是一个邻家温婉的姑娘，静待良人。她是茶马古道上保存完好的重要集镇，也是纳西先民从农耕文明向商业文明过渡的活标本，是对外开放和马帮活动形成的集镇建设典范。</w:t>
            </w:r>
          </w:p>
          <w:p>
            <w:pPr>
              <w:ind w:firstLine="420" w:firstLineChars="200"/>
              <w:rPr>
                <w:rFonts w:hint="eastAsia"/>
              </w:rPr>
            </w:pPr>
            <w:r>
              <w:rPr>
                <w:rFonts w:hint="eastAsia"/>
              </w:rPr>
              <w:t>●中餐安排丽江特色杀猪饭。后乘车前往丽江纳西族东巴圣地-</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w:t>
            </w:r>
          </w:p>
          <w:p>
            <w:pPr>
              <w:ind w:firstLine="420" w:firstLineChars="200"/>
              <w:rPr>
                <w:rFonts w:ascii="宋体" w:hAnsi="宋体" w:cs="宋体"/>
              </w:rPr>
            </w:pPr>
            <w:r>
              <w:rPr>
                <w:rFonts w:hint="eastAsia"/>
              </w:rPr>
              <w:t>●游玩结束后安排入住酒店休息。【今日不含晚餐，敬请自理】</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丽江</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72"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送机（13点以后航班赠送黑龙潭公园）→温馨的家</w:t>
            </w:r>
          </w:p>
          <w:p>
            <w:pPr>
              <w:ind w:firstLine="420" w:firstLineChars="200"/>
              <w:rPr>
                <w:rFonts w:hint="eastAsia" w:ascii="宋体" w:hAnsi="宋体" w:cs="宋体"/>
              </w:rPr>
            </w:pPr>
            <w:r>
              <w:rPr>
                <w:rFonts w:hint="eastAsia" w:ascii="宋体" w:hAnsi="宋体" w:cs="宋体"/>
              </w:rPr>
              <w:t>早餐后根据航班安排工作人员送机，结束愉快的旅程</w:t>
            </w:r>
          </w:p>
          <w:p>
            <w:pPr>
              <w:ind w:firstLine="420" w:firstLineChars="200"/>
              <w:rPr>
                <w:rFonts w:ascii="宋体" w:hAnsi="宋体" w:cs="宋体"/>
              </w:rPr>
            </w:pPr>
            <w:r>
              <w:rPr>
                <w:rFonts w:hint="eastAsia" w:ascii="宋体" w:hAnsi="宋体" w:cs="宋体"/>
              </w:rPr>
              <w:t>（13点以后的航班特别赠送游玩4A级景区黑龙潭公园）</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olor w:val="000000"/>
                <w:szCs w:val="21"/>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hint="eastAsia" w:cs="宋体" w:asciiTheme="minorEastAsia" w:hAnsiTheme="minorEastAsia" w:eastAsiaTheme="minorEastAsia"/>
              </w:rPr>
            </w:pPr>
            <w:r>
              <w:rPr>
                <w:rFonts w:hint="eastAsia" w:cs="宋体" w:asciiTheme="minorEastAsia" w:hAnsiTheme="minorEastAsia" w:eastAsiaTheme="minorEastAsia"/>
              </w:rPr>
              <w:t>大理段：【海景】起点海景客栈、云能畅酒店、罗蓝滨岸海景客栈</w:t>
            </w:r>
          </w:p>
          <w:p>
            <w:pPr>
              <w:rPr>
                <w:rFonts w:ascii="宋体" w:hAnsi="宋体"/>
                <w:color w:val="000000"/>
              </w:rPr>
            </w:pPr>
            <w:r>
              <w:rPr>
                <w:rFonts w:hint="eastAsia" w:cs="宋体" w:asciiTheme="minorEastAsia" w:hAnsiTheme="minorEastAsia" w:eastAsiaTheme="minorEastAsia"/>
              </w:rPr>
              <w:t xml:space="preserve">丽江段：丽江华盛酒店、丽江云朵酒店、丽江九州假日酒店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用餐标准：早餐酒店用餐，不吃不退费。【正餐餐标</w:t>
            </w:r>
            <w:r>
              <w:rPr>
                <w:rFonts w:hint="eastAsia" w:ascii="宋体" w:hAnsi="宋体" w:cs="宋体"/>
                <w:lang w:val="en-US" w:eastAsia="zh-CN"/>
              </w:rPr>
              <w:t>30</w:t>
            </w:r>
            <w:r>
              <w:rPr>
                <w:rFonts w:hint="eastAsia" w:ascii="宋体" w:hAnsi="宋体" w:cs="宋体"/>
              </w:rPr>
              <w:t>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自费：  蓝月谷电瓶车60元/人</w:t>
      </w:r>
    </w:p>
    <w:p>
      <w:pPr>
        <w:spacing w:line="500" w:lineRule="exact"/>
        <w:rPr>
          <w:rFonts w:ascii="宋体" w:hAnsi="宋体" w:cs="宋体"/>
          <w:bCs/>
          <w:color w:val="FF0000"/>
          <w:sz w:val="30"/>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4C52"/>
    <w:rsid w:val="003B51A2"/>
    <w:rsid w:val="003B5531"/>
    <w:rsid w:val="003C12C5"/>
    <w:rsid w:val="003C3308"/>
    <w:rsid w:val="003F6E0A"/>
    <w:rsid w:val="004014C8"/>
    <w:rsid w:val="00414542"/>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6F2623"/>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E05AD"/>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AF062D"/>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970D0"/>
    <w:rsid w:val="00FB6386"/>
    <w:rsid w:val="00FB7763"/>
    <w:rsid w:val="00FD26A3"/>
    <w:rsid w:val="00FE0143"/>
    <w:rsid w:val="00FE19C0"/>
    <w:rsid w:val="01D9174D"/>
    <w:rsid w:val="03574ED6"/>
    <w:rsid w:val="03D73FFB"/>
    <w:rsid w:val="041D7528"/>
    <w:rsid w:val="04C12C20"/>
    <w:rsid w:val="065E440B"/>
    <w:rsid w:val="069425BA"/>
    <w:rsid w:val="08AC568C"/>
    <w:rsid w:val="08F65BB1"/>
    <w:rsid w:val="09F63659"/>
    <w:rsid w:val="0AD96C37"/>
    <w:rsid w:val="0B657132"/>
    <w:rsid w:val="0CA5774A"/>
    <w:rsid w:val="0D0455D2"/>
    <w:rsid w:val="0D1B1B02"/>
    <w:rsid w:val="10182056"/>
    <w:rsid w:val="112131B2"/>
    <w:rsid w:val="120B6828"/>
    <w:rsid w:val="123C1788"/>
    <w:rsid w:val="12D71963"/>
    <w:rsid w:val="139674FA"/>
    <w:rsid w:val="13F04EFE"/>
    <w:rsid w:val="1502145F"/>
    <w:rsid w:val="16554407"/>
    <w:rsid w:val="17DA36D1"/>
    <w:rsid w:val="18750940"/>
    <w:rsid w:val="1A705ECD"/>
    <w:rsid w:val="1AA76E72"/>
    <w:rsid w:val="1AB970A5"/>
    <w:rsid w:val="1B4B11BF"/>
    <w:rsid w:val="1CBB6978"/>
    <w:rsid w:val="1D50668E"/>
    <w:rsid w:val="1DB8698F"/>
    <w:rsid w:val="20AF3401"/>
    <w:rsid w:val="20B70C2B"/>
    <w:rsid w:val="20D7429E"/>
    <w:rsid w:val="21246237"/>
    <w:rsid w:val="21523697"/>
    <w:rsid w:val="22045AF8"/>
    <w:rsid w:val="22B62369"/>
    <w:rsid w:val="23080B06"/>
    <w:rsid w:val="235F4B9A"/>
    <w:rsid w:val="24F61A04"/>
    <w:rsid w:val="251D47ED"/>
    <w:rsid w:val="27A051A6"/>
    <w:rsid w:val="27D03D5D"/>
    <w:rsid w:val="2AB11CC3"/>
    <w:rsid w:val="2B5267E5"/>
    <w:rsid w:val="2B573D14"/>
    <w:rsid w:val="2B7E5D2C"/>
    <w:rsid w:val="2D6B0CE1"/>
    <w:rsid w:val="2E0B0F16"/>
    <w:rsid w:val="2F7D26C1"/>
    <w:rsid w:val="2F821F00"/>
    <w:rsid w:val="31386894"/>
    <w:rsid w:val="33A624FB"/>
    <w:rsid w:val="341357F4"/>
    <w:rsid w:val="34FE0F51"/>
    <w:rsid w:val="360E156E"/>
    <w:rsid w:val="38575539"/>
    <w:rsid w:val="39332193"/>
    <w:rsid w:val="396D0013"/>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9A781E"/>
    <w:rsid w:val="4BF67BC8"/>
    <w:rsid w:val="4D2A70D2"/>
    <w:rsid w:val="4DC374DD"/>
    <w:rsid w:val="4F13257B"/>
    <w:rsid w:val="4F450E4A"/>
    <w:rsid w:val="4FE4175B"/>
    <w:rsid w:val="52871556"/>
    <w:rsid w:val="551422B3"/>
    <w:rsid w:val="55A068D1"/>
    <w:rsid w:val="57AA40C1"/>
    <w:rsid w:val="582E171A"/>
    <w:rsid w:val="59851DA0"/>
    <w:rsid w:val="5A467CFC"/>
    <w:rsid w:val="5B370043"/>
    <w:rsid w:val="5BBE4296"/>
    <w:rsid w:val="5C6A473E"/>
    <w:rsid w:val="5CA32D89"/>
    <w:rsid w:val="5D14241A"/>
    <w:rsid w:val="5F6D5E12"/>
    <w:rsid w:val="5F8D4610"/>
    <w:rsid w:val="603231A9"/>
    <w:rsid w:val="60777175"/>
    <w:rsid w:val="61562002"/>
    <w:rsid w:val="621B00FD"/>
    <w:rsid w:val="621C1C04"/>
    <w:rsid w:val="633C2F1B"/>
    <w:rsid w:val="634228E2"/>
    <w:rsid w:val="634A312C"/>
    <w:rsid w:val="64543D07"/>
    <w:rsid w:val="65306FDE"/>
    <w:rsid w:val="658867FC"/>
    <w:rsid w:val="68EE2F61"/>
    <w:rsid w:val="69603269"/>
    <w:rsid w:val="697F6742"/>
    <w:rsid w:val="69F11F98"/>
    <w:rsid w:val="6A416686"/>
    <w:rsid w:val="6CB94E85"/>
    <w:rsid w:val="6D0335EE"/>
    <w:rsid w:val="6D0D3028"/>
    <w:rsid w:val="6D23035D"/>
    <w:rsid w:val="6E9F2591"/>
    <w:rsid w:val="6EDD6295"/>
    <w:rsid w:val="6F0B2BDA"/>
    <w:rsid w:val="6F8C1F49"/>
    <w:rsid w:val="6FAC0F02"/>
    <w:rsid w:val="70127229"/>
    <w:rsid w:val="708A7705"/>
    <w:rsid w:val="71034834"/>
    <w:rsid w:val="712852F8"/>
    <w:rsid w:val="728A0F09"/>
    <w:rsid w:val="729C6319"/>
    <w:rsid w:val="73570E18"/>
    <w:rsid w:val="7395571E"/>
    <w:rsid w:val="75677D93"/>
    <w:rsid w:val="757358C9"/>
    <w:rsid w:val="760320B1"/>
    <w:rsid w:val="76F610B9"/>
    <w:rsid w:val="78AF0AA0"/>
    <w:rsid w:val="7AD62D69"/>
    <w:rsid w:val="7B5A42AD"/>
    <w:rsid w:val="7B7B0CE6"/>
    <w:rsid w:val="7BAB59DE"/>
    <w:rsid w:val="7CD50B6E"/>
    <w:rsid w:val="7D9A53BC"/>
    <w:rsid w:val="7DEB232F"/>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5355</Words>
  <Characters>259</Characters>
  <Lines>2</Lines>
  <Paragraphs>11</Paragraphs>
  <TotalTime>0</TotalTime>
  <ScaleCrop>false</ScaleCrop>
  <LinksUpToDate>false</LinksUpToDate>
  <CharactersWithSpaces>5603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2020-06-28T08:55:00Z</dcterms:created>
  <dc:creator>zhenxu</dc:creator>
  <cp:lastModifiedBy>国丰游游江山唐一平</cp:lastModifiedBy>
  <cp:lastPrinted>2015-11-20T08:19:00Z</cp:lastPrinted>
  <dcterms:modified xsi:type="dcterms:W3CDTF">2021-03-03T09:22:30Z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