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【漫游丽江】拉市海篇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大理、丽江、泸沽湖、香格里拉纯玩双飞8日游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50" w:hRule="atLeast"/>
          <w:jc w:val="center"/>
        </w:trPr>
        <w:tc>
          <w:tcPr>
            <w:tcW w:w="10682" w:type="dxa"/>
            <w:tcBorders>
              <w:tl2br w:val="nil"/>
              <w:tr2bl w:val="nil"/>
            </w:tcBorders>
          </w:tcPr>
          <w:p>
            <w:pPr>
              <w:rPr>
                <w:b/>
                <w:bCs/>
              </w:rPr>
            </w:pPr>
            <w:r>
              <w:rPr>
                <w:rFonts w:hint="eastAsia"/>
                <w:b/>
                <w:bCs/>
              </w:rPr>
              <w:t>※【精选景点】大理5A崇圣寺三塔，大美丽江神圣而悠扬的玉水寨，一见倾心泸沽湖寻梦者最久远的梦境香格里拉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丽江束河古镇→丽江拉市海→入住丽江酒店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丽江玉水寨→香格里拉→普达措国家森林公园→入住香格里拉酒店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香格里拉独克宗古城→坛城→虎跳峡→丽江→入住丽江酒店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D6 丽江→泸沽湖→泸沽湖观景台→情人沙滩→里格观景台→入住泸沽湖酒店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D7 泸沽湖→草海→摩梭走婚桥→摩梭村寨→猪槽船→丽江→入住丽江酒店 </w:t>
            </w:r>
          </w:p>
          <w:p>
            <w:r>
              <w:rPr>
                <w:rFonts w:hint="eastAsia" w:ascii="新宋体" w:hAnsi="新宋体" w:eastAsia="新宋体" w:cs="新宋体"/>
                <w:b/>
                <w:bCs/>
                <w:sz w:val="24"/>
                <w:szCs w:val="32"/>
              </w:rPr>
              <w:t>D8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2</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大理-丽江</w:t>
            </w:r>
          </w:p>
        </w:tc>
        <w:tc>
          <w:tcPr>
            <w:tcW w:w="9299" w:type="dxa"/>
          </w:tcPr>
          <w:p>
            <w:pPr>
              <w:ind w:firstLine="361" w:firstLineChars="150"/>
            </w:pP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大理崇圣寺三塔（5A）</w:t>
            </w:r>
            <w:r>
              <w:rPr>
                <w:rFonts w:ascii="新宋体" w:hAnsi="新宋体" w:eastAsia="新宋体" w:cs="新宋体"/>
                <w:b/>
                <w:bCs/>
                <w:sz w:val="24"/>
                <w:szCs w:val="32"/>
              </w:rPr>
              <w:t>→</w:t>
            </w:r>
            <w:r>
              <w:rPr>
                <w:rFonts w:hint="eastAsia" w:ascii="新宋体" w:hAnsi="新宋体" w:eastAsia="新宋体" w:cs="新宋体"/>
                <w:b/>
                <w:bCs/>
                <w:sz w:val="24"/>
                <w:szCs w:val="32"/>
              </w:rPr>
              <w:t>大理吉普车旅拍</w:t>
            </w:r>
            <w:r>
              <w:rPr>
                <w:rFonts w:ascii="新宋体" w:hAnsi="新宋体" w:eastAsia="新宋体" w:cs="新宋体"/>
                <w:b/>
                <w:bCs/>
                <w:sz w:val="24"/>
                <w:szCs w:val="32"/>
              </w:rPr>
              <w:t>→</w:t>
            </w:r>
            <w:r>
              <w:rPr>
                <w:rFonts w:hint="eastAsia" w:ascii="新宋体" w:hAnsi="新宋体" w:eastAsia="新宋体" w:cs="新宋体"/>
                <w:b/>
                <w:bCs/>
                <w:sz w:val="24"/>
                <w:szCs w:val="32"/>
              </w:rPr>
              <w:t>大理古城</w:t>
            </w:r>
            <w:r>
              <w:rPr>
                <w:rFonts w:ascii="新宋体" w:hAnsi="新宋体" w:eastAsia="新宋体" w:cs="新宋体"/>
                <w:b/>
                <w:bCs/>
                <w:sz w:val="24"/>
                <w:szCs w:val="32"/>
              </w:rPr>
              <w:t>→</w:t>
            </w:r>
            <w:r>
              <w:rPr>
                <w:rFonts w:hint="eastAsia" w:ascii="新宋体" w:hAnsi="新宋体" w:eastAsia="新宋体" w:cs="新宋体"/>
                <w:b/>
                <w:bCs/>
                <w:sz w:val="24"/>
                <w:szCs w:val="32"/>
              </w:rPr>
              <w:t>丽江</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pPr>
            <w:r>
              <w:rPr>
                <w:rFonts w:hint="eastAsia"/>
              </w:rPr>
              <w:t>早餐后前往游览大理市唯一的一个国家5A级景区，大理的标志—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在中国历史上、帝王出家为僧的事情并不多见。而宋代地方大理国22代国王中、就先后有9位到崇圣寺出家为僧；万古云霄三塔影，诸天风雨一楼钟。在金庸武侠小说《天龙八部》中称为天龙寺。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 xml:space="preserve"> 丽江束河古镇</w:t>
            </w:r>
            <w:r>
              <w:rPr>
                <w:rFonts w:ascii="新宋体" w:hAnsi="新宋体" w:eastAsia="新宋体" w:cs="新宋体"/>
                <w:b/>
                <w:bCs/>
                <w:sz w:val="24"/>
                <w:szCs w:val="32"/>
              </w:rPr>
              <w:t>→</w:t>
            </w:r>
            <w:r>
              <w:rPr>
                <w:rFonts w:hint="eastAsia" w:ascii="新宋体" w:hAnsi="新宋体" w:eastAsia="新宋体" w:cs="新宋体"/>
                <w:b/>
                <w:bCs/>
                <w:sz w:val="24"/>
                <w:szCs w:val="32"/>
              </w:rPr>
              <w:t xml:space="preserve">丽江拉市海 </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10公里处，是丽江市区境内最大的高原湖泊，也是云南省第一个以“湿地”命名的自然保护区。“拉市”为古纳西语译名，“拉”为荒坝，“市”为新，意为新的荒坝。每年都会有3万只左右的水鸟来此越冬，这里山水相映，碧翠环抱，景色十分优美。</w:t>
            </w:r>
          </w:p>
          <w:p>
            <w:pPr>
              <w:ind w:firstLine="420" w:firstLineChars="200"/>
              <w:rPr>
                <w:rFonts w:ascii="宋体" w:hAnsi="宋体" w:cs="宋体"/>
              </w:rPr>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lang w:val="en-US" w:eastAsia="zh-CN"/>
              </w:rPr>
              <w:t>香格里拉</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丽江玉水寨→香格里拉→虎跳峡→入住香格里拉酒店</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pPr>
            <w:r>
              <w:rPr>
                <w:rFonts w:hint="eastAsia" w:cs="微软雅黑" w:asciiTheme="minorEastAsia" w:hAnsiTheme="minorEastAsia" w:eastAsiaTheme="minorEastAsia"/>
                <w:kern w:val="0"/>
              </w:rPr>
              <w:t>午餐之后出发前往有世界峡谷之最之称-</w:t>
            </w:r>
            <w:r>
              <w:rPr>
                <w:rFonts w:hint="eastAsia" w:cs="微软雅黑" w:asciiTheme="minorEastAsia" w:hAnsiTheme="minorEastAsia" w:eastAsiaTheme="minorEastAsia"/>
                <w:b/>
                <w:bCs/>
                <w:color w:val="FF0000"/>
                <w:kern w:val="0"/>
              </w:rPr>
              <w:t>【虎跳峡】</w:t>
            </w:r>
            <w:r>
              <w:rPr>
                <w:rFonts w:hint="eastAsia" w:cs="微软雅黑" w:asciiTheme="minorEastAsia" w:hAnsiTheme="minorEastAsia" w:eastAsiaTheme="minorEastAsia"/>
                <w:kern w:val="0"/>
              </w:rPr>
              <w:t>，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温馨提示：虎跳峡是世界上著名的大峡谷, 也是中国最深的峡谷之一，以“险”而闻名天下，游览时请您注意安全）晚上观看藏族有特色的歌舞表演-</w:t>
            </w:r>
            <w:r>
              <w:rPr>
                <w:rFonts w:hint="eastAsia" w:cs="微软雅黑" w:asciiTheme="minorEastAsia" w:hAnsiTheme="minorEastAsia" w:eastAsiaTheme="minorEastAsia"/>
                <w:b/>
                <w:bCs/>
                <w:color w:val="4F81BD" w:themeColor="accent1"/>
                <w:kern w:val="0"/>
              </w:rPr>
              <w:t>【臧家土司宴】</w:t>
            </w:r>
            <w:r>
              <w:rPr>
                <w:rFonts w:hint="eastAsia" w:cs="微软雅黑" w:asciiTheme="minorEastAsia" w:hAnsiTheme="minorEastAsia" w:eastAsiaTheme="minorEastAsia"/>
                <w:kern w:val="0"/>
              </w:rPr>
              <w:t>品藏家牦牛小火锅，烤藏香鸡，，青稞面，酥油茶，等10多种菜品 观看特色民族风情晚会,边吃边欣赏。结束后入住酒店休息。</w:t>
            </w:r>
          </w:p>
        </w:tc>
        <w:tc>
          <w:tcPr>
            <w:tcW w:w="645" w:type="dxa"/>
            <w:vAlign w:val="center"/>
          </w:tcPr>
          <w:p>
            <w:pPr>
              <w:widowControl/>
              <w:spacing w:line="240" w:lineRule="atLeast"/>
              <w:jc w:val="left"/>
              <w:rPr>
                <w:rFonts w:hint="eastAsia" w:cs="Times New Roman"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香格里拉</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eastAsia="zh-CN"/>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D6：</w:t>
            </w:r>
          </w:p>
          <w:p>
            <w:pPr>
              <w:spacing w:line="240" w:lineRule="atLeast"/>
              <w:rPr>
                <w:rFonts w:hint="eastAsia" w:cs="Times New Roman" w:asciiTheme="minorEastAsia" w:hAnsiTheme="minorEastAsia" w:eastAsiaTheme="minorEastAsia"/>
                <w:color w:val="000000"/>
                <w:kern w:val="0"/>
                <w:lang w:eastAsia="zh-CN"/>
              </w:rPr>
            </w:pPr>
            <w:r>
              <w:rPr>
                <w:rFonts w:hint="eastAsia" w:cs="Times New Roman" w:asciiTheme="minorEastAsia" w:hAnsiTheme="minorEastAsia" w:eastAsiaTheme="minorEastAsia"/>
                <w:b/>
                <w:bCs/>
                <w:color w:val="000000"/>
                <w:kern w:val="0"/>
              </w:rPr>
              <w:t>丽江-</w:t>
            </w:r>
            <w:r>
              <w:rPr>
                <w:rFonts w:hint="eastAsia" w:cs="Times New Roman" w:asciiTheme="minorEastAsia" w:hAnsiTheme="minorEastAsia" w:eastAsiaTheme="minorEastAsia"/>
                <w:b/>
                <w:bCs/>
                <w:color w:val="000000"/>
                <w:kern w:val="0"/>
                <w:lang w:eastAsia="zh-CN"/>
              </w:rPr>
              <w:t>泸沽湖</w:t>
            </w:r>
          </w:p>
        </w:tc>
        <w:tc>
          <w:tcPr>
            <w:tcW w:w="9299" w:type="dxa"/>
          </w:tcPr>
          <w:p>
            <w:pPr>
              <w:rPr>
                <w:rFonts w:hint="eastAsia" w:ascii="新宋体" w:hAnsi="新宋体" w:eastAsia="新宋体" w:cs="新宋体"/>
                <w:b/>
                <w:bCs/>
                <w:sz w:val="24"/>
                <w:szCs w:val="32"/>
              </w:rPr>
            </w:pPr>
            <w:r>
              <w:rPr>
                <w:rFonts w:hint="eastAsia" w:ascii="新宋体" w:hAnsi="新宋体" w:eastAsia="新宋体" w:cs="新宋体"/>
                <w:b/>
                <w:bCs/>
                <w:sz w:val="24"/>
                <w:szCs w:val="32"/>
              </w:rPr>
              <w:t>丽江→泸沽湖→泸沽湖观景台→情人沙滩→里格观景台→入住泸沽湖酒店</w:t>
            </w:r>
          </w:p>
          <w:p>
            <w:pPr>
              <w:rPr>
                <w:rFonts w:cs="新宋体" w:asciiTheme="minorEastAsia" w:hAnsiTheme="minorEastAsia" w:eastAsiaTheme="minorEastAsia"/>
                <w:b/>
                <w:bCs/>
              </w:rPr>
            </w:pPr>
            <w:r>
              <w:rPr>
                <w:rFonts w:hint="eastAsia" w:ascii="新宋体" w:hAnsi="新宋体" w:eastAsia="新宋体" w:cs="新宋体"/>
                <w:b/>
                <w:bCs/>
                <w:sz w:val="24"/>
                <w:szCs w:val="32"/>
              </w:rPr>
              <w:t xml:space="preserve"> </w:t>
            </w:r>
            <w:r>
              <w:rPr>
                <w:rFonts w:hint="eastAsia" w:ascii="新宋体" w:hAnsi="新宋体" w:eastAsia="新宋体" w:cs="新宋体"/>
                <w:b w:val="0"/>
                <w:bCs w:val="0"/>
                <w:sz w:val="21"/>
                <w:szCs w:val="21"/>
              </w:rPr>
              <w:t>酒店吃过早餐后，乘车出发前往东方女儿国—</w:t>
            </w:r>
            <w:r>
              <w:rPr>
                <w:rFonts w:hint="eastAsia" w:ascii="新宋体" w:hAnsi="新宋体" w:eastAsia="新宋体" w:cs="新宋体"/>
                <w:b/>
                <w:bCs/>
                <w:color w:val="FF0000"/>
                <w:sz w:val="21"/>
                <w:szCs w:val="21"/>
              </w:rPr>
              <w:t>【泸沽湖】</w:t>
            </w:r>
            <w:r>
              <w:rPr>
                <w:rFonts w:hint="eastAsia" w:ascii="新宋体" w:hAnsi="新宋体" w:eastAsia="新宋体" w:cs="新宋体"/>
                <w:b w:val="0"/>
                <w:bCs w:val="0"/>
                <w:sz w:val="21"/>
                <w:szCs w:val="21"/>
              </w:rPr>
              <w:t>沿途观赏金沙江河谷风光及小凉山风光，原始的纳西村庄与彝族村寨，经过宁蒗彝族自治县县城就餐，抵达泸沽湖后前往</w:t>
            </w:r>
            <w:r>
              <w:rPr>
                <w:rFonts w:hint="eastAsia" w:ascii="新宋体" w:hAnsi="新宋体" w:eastAsia="新宋体" w:cs="新宋体"/>
                <w:b/>
                <w:bCs/>
                <w:color w:val="FF0000"/>
                <w:sz w:val="21"/>
                <w:szCs w:val="21"/>
              </w:rPr>
              <w:t>【泸沽湖观景台】</w:t>
            </w:r>
            <w:r>
              <w:rPr>
                <w:rFonts w:hint="eastAsia" w:ascii="新宋体" w:hAnsi="新宋体" w:eastAsia="新宋体" w:cs="新宋体"/>
                <w:b w:val="0"/>
                <w:bCs w:val="0"/>
                <w:sz w:val="21"/>
                <w:szCs w:val="21"/>
              </w:rPr>
              <w:t>观看泸沽湖全景，欣赏风景如画的泸沽湖全景，之后您即将看到中国最美的湖泊，然后前往泸沽湖最美的</w:t>
            </w:r>
            <w:r>
              <w:rPr>
                <w:rFonts w:hint="eastAsia" w:ascii="新宋体" w:hAnsi="新宋体" w:eastAsia="新宋体" w:cs="新宋体"/>
                <w:b/>
                <w:bCs/>
                <w:color w:val="FF0000"/>
                <w:sz w:val="21"/>
                <w:szCs w:val="21"/>
              </w:rPr>
              <w:t>【情人沙滩】</w:t>
            </w:r>
            <w:r>
              <w:rPr>
                <w:rFonts w:hint="eastAsia" w:ascii="新宋体" w:hAnsi="新宋体" w:eastAsia="新宋体" w:cs="新宋体"/>
                <w:b w:val="0"/>
                <w:bCs w:val="0"/>
                <w:sz w:val="21"/>
                <w:szCs w:val="21"/>
              </w:rPr>
              <w:t>，在这里可以零距离接待泸沽湖，之后沿着环湖路抵达泸沽湖最美的观景台-【里格观景台】，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ascii="新宋体" w:hAnsi="新宋体" w:eastAsia="新宋体" w:cs="新宋体"/>
                <w:b/>
                <w:bCs/>
                <w:color w:val="4F81BD" w:themeColor="accent1"/>
                <w:sz w:val="21"/>
                <w:szCs w:val="21"/>
              </w:rPr>
              <w:t>【摩梭走婚宴】</w:t>
            </w:r>
            <w:r>
              <w:rPr>
                <w:rFonts w:hint="eastAsia" w:ascii="新宋体" w:hAnsi="新宋体" w:eastAsia="新宋体" w:cs="新宋体"/>
                <w:b w:val="0"/>
                <w:bCs w:val="0"/>
                <w:sz w:val="21"/>
                <w:szCs w:val="21"/>
              </w:rPr>
              <w:t>（这个是摩梭族专门用来接待贵宾的美食）特色餐，用它来招待远方来的贵客们，酒足饭饱后，您可以参加摩梭人民举行的盛大的</w:t>
            </w:r>
            <w:r>
              <w:rPr>
                <w:rFonts w:hint="eastAsia" w:ascii="新宋体" w:hAnsi="新宋体" w:eastAsia="新宋体" w:cs="新宋体"/>
                <w:b/>
                <w:bCs/>
                <w:color w:val="4F81BD" w:themeColor="accent1"/>
                <w:sz w:val="21"/>
                <w:szCs w:val="21"/>
              </w:rPr>
              <w:t>【篝火晚会】</w:t>
            </w:r>
            <w:r>
              <w:rPr>
                <w:rFonts w:hint="eastAsia" w:ascii="新宋体" w:hAnsi="新宋体" w:eastAsia="新宋体" w:cs="新宋体"/>
                <w:b w:val="0"/>
                <w:bCs w:val="0"/>
                <w:sz w:val="21"/>
                <w:szCs w:val="21"/>
              </w:rPr>
              <w:t>，和我们的帅哥美女一起欢呼吧！玩累啦，导游带您去休息。之后前往泸沽湖特色民居入住休息。（特别提示：泸沽湖属于才开发的旅游地，各项硬件条件还在发展，酒店条件相比差一点）</w:t>
            </w:r>
          </w:p>
        </w:tc>
        <w:tc>
          <w:tcPr>
            <w:tcW w:w="645" w:type="dxa"/>
            <w:vAlign w:val="center"/>
          </w:tcPr>
          <w:p>
            <w:pPr>
              <w:spacing w:line="240" w:lineRule="atLeast"/>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泸沽湖</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7：</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lang w:eastAsia="zh-CN"/>
              </w:rPr>
              <w:t>泸沽湖</w:t>
            </w:r>
            <w:r>
              <w:rPr>
                <w:rFonts w:hint="eastAsia" w:cs="宋体" w:asciiTheme="minorEastAsia" w:hAnsiTheme="minorEastAsia" w:eastAsiaTheme="minorEastAsia"/>
                <w:b/>
                <w:bCs/>
              </w:rPr>
              <w:t>-丽江</w:t>
            </w:r>
          </w:p>
        </w:tc>
        <w:tc>
          <w:tcPr>
            <w:tcW w:w="9299" w:type="dxa"/>
          </w:tcPr>
          <w:p>
            <w:r>
              <w:rPr>
                <w:rFonts w:hint="eastAsia" w:ascii="新宋体" w:hAnsi="新宋体" w:eastAsia="新宋体" w:cs="新宋体"/>
                <w:b/>
                <w:bCs/>
                <w:sz w:val="24"/>
                <w:szCs w:val="32"/>
              </w:rPr>
              <w:t>泸沽湖→草海→摩梭走婚桥→摩梭村寨→猪槽船→丽江→入住丽江酒店</w:t>
            </w:r>
          </w:p>
          <w:p>
            <w:pPr>
              <w:ind w:firstLine="420" w:firstLineChars="200"/>
              <w:rPr>
                <w:rFonts w:ascii="新宋体" w:hAnsi="新宋体" w:eastAsia="新宋体" w:cs="新宋体"/>
                <w:b/>
                <w:bCs/>
                <w:sz w:val="24"/>
                <w:szCs w:val="32"/>
              </w:rPr>
            </w:pPr>
            <w:r>
              <w:rPr>
                <w:rFonts w:hint="eastAsia"/>
              </w:rPr>
              <w:t>早餐后前往游览</w:t>
            </w:r>
            <w:r>
              <w:rPr>
                <w:rFonts w:hint="eastAsia"/>
                <w:b/>
                <w:bCs/>
                <w:color w:val="FF0000"/>
              </w:rPr>
              <w:t>【泸沽湖草海】</w:t>
            </w:r>
            <w:r>
              <w:rPr>
                <w:rFonts w:hint="eastAsia"/>
              </w:rPr>
              <w:t>，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b/>
                <w:bCs/>
                <w:color w:val="FF0000"/>
              </w:rPr>
              <w:t>【摩梭走婚桥】</w:t>
            </w:r>
            <w:r>
              <w:rPr>
                <w:rFonts w:hint="eastAsia"/>
              </w:rPr>
              <w:t>，走婚桥是摩梭男女约会的地方， 泸沽湖畔的摩梭人奉行“男不娶，女不嫁”的“走婚”习俗。之后前往参观</w:t>
            </w:r>
            <w:r>
              <w:rPr>
                <w:rFonts w:hint="eastAsia"/>
                <w:b/>
                <w:bCs/>
                <w:color w:val="FF0000"/>
              </w:rPr>
              <w:t>【摩梭村寨】</w:t>
            </w:r>
            <w:r>
              <w:rPr>
                <w:rFonts w:hint="eastAsia"/>
              </w:rPr>
              <w:t>了解摩梭人人文民俗，民居特色，文化传承···之后品尝摩梭特色餐，之后乘</w:t>
            </w:r>
            <w:r>
              <w:rPr>
                <w:rFonts w:hint="eastAsia"/>
                <w:b/>
                <w:bCs/>
                <w:color w:val="FF0000"/>
              </w:rPr>
              <w:t>【猪槽船】</w:t>
            </w:r>
            <w:r>
              <w:rPr>
                <w:rFonts w:hint="eastAsia"/>
              </w:rPr>
              <w:t>游览泸沽湖</w:t>
            </w:r>
            <w:bookmarkStart w:id="0" w:name="_GoBack"/>
            <w:bookmarkEnd w:id="0"/>
            <w:r>
              <w:rPr>
                <w:rFonts w:hint="eastAsia"/>
              </w:rPr>
              <w:t>。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8</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楷体" w:asciiTheme="minorEastAsia" w:hAnsiTheme="minorEastAsia" w:eastAsiaTheme="minorEastAsia"/>
              </w:rPr>
              <w:t>丽江参考酒店: 晏泰酒店、福乾酒店、豪玺大酒店、派酒店、至爱酒店等同等级酒店。</w:t>
            </w:r>
            <w:r>
              <w:rPr>
                <w:rFonts w:hint="eastAsia" w:cs="楷体" w:asciiTheme="minorEastAsia" w:hAnsiTheme="minorEastAsia" w:eastAsiaTheme="minorEastAsia"/>
              </w:rPr>
              <w:br w:type="textWrapping"/>
            </w:r>
            <w:r>
              <w:rPr>
                <w:rFonts w:hint="eastAsia" w:asciiTheme="minorEastAsia" w:hAnsiTheme="minorEastAsia" w:eastAsiaTheme="minorEastAsia"/>
                <w:color w:val="000000"/>
              </w:rPr>
              <w:t>香格里拉参考酒店:</w:t>
            </w:r>
            <w:r>
              <w:rPr>
                <w:rFonts w:hint="eastAsia" w:cs="楷体" w:asciiTheme="minorEastAsia" w:hAnsiTheme="minorEastAsia" w:eastAsiaTheme="minorEastAsia"/>
              </w:rPr>
              <w:t xml:space="preserve"> 鸿利大酒店、黄金海岸、静怡佳大酒店、诚悦商务酒店、今世皇朝酒店等同等级酒店</w:t>
            </w:r>
          </w:p>
          <w:p>
            <w:pPr>
              <w:rPr>
                <w:rFonts w:ascii="宋体" w:hAnsi="宋体"/>
                <w:color w:val="000000"/>
              </w:rPr>
            </w:pPr>
            <w:r>
              <w:rPr>
                <w:rFonts w:hint="eastAsia" w:cs="楷体" w:asciiTheme="minorEastAsia" w:hAnsiTheme="minorEastAsia" w:eastAsiaTheme="minorEastAsia"/>
              </w:rPr>
              <w:t>泸沽湖参考酒店: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用餐标准：7早餐/9正餐，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自费：拉市海骑马 260元/人   崇圣寺三塔电瓶车  35元/人</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25C35"/>
    <w:rsid w:val="000317B1"/>
    <w:rsid w:val="00044B62"/>
    <w:rsid w:val="00045690"/>
    <w:rsid w:val="00047365"/>
    <w:rsid w:val="00047DD6"/>
    <w:rsid w:val="00076B09"/>
    <w:rsid w:val="000A18B8"/>
    <w:rsid w:val="000D69E9"/>
    <w:rsid w:val="000E6ACF"/>
    <w:rsid w:val="001040D6"/>
    <w:rsid w:val="00126249"/>
    <w:rsid w:val="0013136B"/>
    <w:rsid w:val="00135A3D"/>
    <w:rsid w:val="00136CE3"/>
    <w:rsid w:val="00143294"/>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278B"/>
    <w:rsid w:val="00834A9F"/>
    <w:rsid w:val="00834FC6"/>
    <w:rsid w:val="00835B53"/>
    <w:rsid w:val="00863D92"/>
    <w:rsid w:val="00867E5F"/>
    <w:rsid w:val="008774B4"/>
    <w:rsid w:val="008814EA"/>
    <w:rsid w:val="00892C6D"/>
    <w:rsid w:val="0089556B"/>
    <w:rsid w:val="008A1699"/>
    <w:rsid w:val="008A449D"/>
    <w:rsid w:val="008A691D"/>
    <w:rsid w:val="008A7F63"/>
    <w:rsid w:val="008C367A"/>
    <w:rsid w:val="008D44FE"/>
    <w:rsid w:val="008F04F5"/>
    <w:rsid w:val="008F13C9"/>
    <w:rsid w:val="008F3B00"/>
    <w:rsid w:val="008F5063"/>
    <w:rsid w:val="009118B4"/>
    <w:rsid w:val="00923CED"/>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1573"/>
    <w:rsid w:val="009D607C"/>
    <w:rsid w:val="009F2983"/>
    <w:rsid w:val="00A004CA"/>
    <w:rsid w:val="00A0441C"/>
    <w:rsid w:val="00A11263"/>
    <w:rsid w:val="00A14B0D"/>
    <w:rsid w:val="00A23864"/>
    <w:rsid w:val="00A45812"/>
    <w:rsid w:val="00A55DBB"/>
    <w:rsid w:val="00A67F9A"/>
    <w:rsid w:val="00A70DB0"/>
    <w:rsid w:val="00A72B30"/>
    <w:rsid w:val="00A72DCA"/>
    <w:rsid w:val="00A72E45"/>
    <w:rsid w:val="00A73BA9"/>
    <w:rsid w:val="00A74A3B"/>
    <w:rsid w:val="00A927E2"/>
    <w:rsid w:val="00A94215"/>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065B"/>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50F76"/>
    <w:rsid w:val="00D8679E"/>
    <w:rsid w:val="00DA1656"/>
    <w:rsid w:val="00DA26D7"/>
    <w:rsid w:val="00DB4CD2"/>
    <w:rsid w:val="00DB50BE"/>
    <w:rsid w:val="00DB6D6C"/>
    <w:rsid w:val="00DB7ADA"/>
    <w:rsid w:val="00DC5ED0"/>
    <w:rsid w:val="00DC7D70"/>
    <w:rsid w:val="00DD48ED"/>
    <w:rsid w:val="00DD4F31"/>
    <w:rsid w:val="00DE7A75"/>
    <w:rsid w:val="00E00D9A"/>
    <w:rsid w:val="00E1220C"/>
    <w:rsid w:val="00E13B32"/>
    <w:rsid w:val="00E16436"/>
    <w:rsid w:val="00E254AB"/>
    <w:rsid w:val="00E264CB"/>
    <w:rsid w:val="00E427ED"/>
    <w:rsid w:val="00E45F31"/>
    <w:rsid w:val="00E51E0E"/>
    <w:rsid w:val="00E52D63"/>
    <w:rsid w:val="00E617EC"/>
    <w:rsid w:val="00E64450"/>
    <w:rsid w:val="00E70BCD"/>
    <w:rsid w:val="00E83E60"/>
    <w:rsid w:val="00E846E7"/>
    <w:rsid w:val="00E9434A"/>
    <w:rsid w:val="00EA00BD"/>
    <w:rsid w:val="00EB7F35"/>
    <w:rsid w:val="00EC1FD2"/>
    <w:rsid w:val="00EC6212"/>
    <w:rsid w:val="00ED4C32"/>
    <w:rsid w:val="00EE6AEA"/>
    <w:rsid w:val="00F03AE8"/>
    <w:rsid w:val="00F05125"/>
    <w:rsid w:val="00F059A2"/>
    <w:rsid w:val="00F1567B"/>
    <w:rsid w:val="00F319DB"/>
    <w:rsid w:val="00F568A4"/>
    <w:rsid w:val="00F61F6A"/>
    <w:rsid w:val="00F7020B"/>
    <w:rsid w:val="00F76648"/>
    <w:rsid w:val="00FB6386"/>
    <w:rsid w:val="00FB7763"/>
    <w:rsid w:val="00FC7CA6"/>
    <w:rsid w:val="00FD26A3"/>
    <w:rsid w:val="00FE0143"/>
    <w:rsid w:val="00FE19C0"/>
    <w:rsid w:val="03D73FFB"/>
    <w:rsid w:val="04C12C20"/>
    <w:rsid w:val="069425BA"/>
    <w:rsid w:val="08AC568C"/>
    <w:rsid w:val="08F65BB1"/>
    <w:rsid w:val="09F63659"/>
    <w:rsid w:val="0AD96C37"/>
    <w:rsid w:val="0B657132"/>
    <w:rsid w:val="0CA5774A"/>
    <w:rsid w:val="0CE30EBA"/>
    <w:rsid w:val="0D0455D2"/>
    <w:rsid w:val="0D1B1B02"/>
    <w:rsid w:val="10182056"/>
    <w:rsid w:val="120B6828"/>
    <w:rsid w:val="123C1788"/>
    <w:rsid w:val="124D6B24"/>
    <w:rsid w:val="12D71963"/>
    <w:rsid w:val="139674FA"/>
    <w:rsid w:val="14DD5EE2"/>
    <w:rsid w:val="1502145F"/>
    <w:rsid w:val="15640096"/>
    <w:rsid w:val="16554407"/>
    <w:rsid w:val="17DA36D1"/>
    <w:rsid w:val="18750940"/>
    <w:rsid w:val="1A705ECD"/>
    <w:rsid w:val="1AB970A5"/>
    <w:rsid w:val="1BA23965"/>
    <w:rsid w:val="1CBB6978"/>
    <w:rsid w:val="1D50668E"/>
    <w:rsid w:val="20AF3401"/>
    <w:rsid w:val="20B70C2B"/>
    <w:rsid w:val="20D7429E"/>
    <w:rsid w:val="21246237"/>
    <w:rsid w:val="21523697"/>
    <w:rsid w:val="22B62369"/>
    <w:rsid w:val="235F4B9A"/>
    <w:rsid w:val="24F61A04"/>
    <w:rsid w:val="25154753"/>
    <w:rsid w:val="251D47ED"/>
    <w:rsid w:val="27A051A6"/>
    <w:rsid w:val="27D03D5D"/>
    <w:rsid w:val="2AB11CC3"/>
    <w:rsid w:val="2B5267E5"/>
    <w:rsid w:val="2B573D14"/>
    <w:rsid w:val="2BEA1066"/>
    <w:rsid w:val="2D6B0CE1"/>
    <w:rsid w:val="2E0B0F16"/>
    <w:rsid w:val="2EDB365F"/>
    <w:rsid w:val="2FFF45E1"/>
    <w:rsid w:val="30FE7B59"/>
    <w:rsid w:val="311D0473"/>
    <w:rsid w:val="31386894"/>
    <w:rsid w:val="341357F4"/>
    <w:rsid w:val="34FE0F51"/>
    <w:rsid w:val="3503055E"/>
    <w:rsid w:val="360E156E"/>
    <w:rsid w:val="39C976D9"/>
    <w:rsid w:val="3B2516EC"/>
    <w:rsid w:val="3B373C30"/>
    <w:rsid w:val="3C5E315D"/>
    <w:rsid w:val="3C7754CE"/>
    <w:rsid w:val="3CB302C7"/>
    <w:rsid w:val="3CCD06CC"/>
    <w:rsid w:val="3F4B1913"/>
    <w:rsid w:val="3FB031D4"/>
    <w:rsid w:val="403C6544"/>
    <w:rsid w:val="406773D9"/>
    <w:rsid w:val="40A50EE2"/>
    <w:rsid w:val="40AB2009"/>
    <w:rsid w:val="41016BD7"/>
    <w:rsid w:val="419C1D47"/>
    <w:rsid w:val="444F46FF"/>
    <w:rsid w:val="44595E66"/>
    <w:rsid w:val="44C264C8"/>
    <w:rsid w:val="450C12E6"/>
    <w:rsid w:val="48FB07E8"/>
    <w:rsid w:val="4BED3C35"/>
    <w:rsid w:val="4BF67BC8"/>
    <w:rsid w:val="4C953933"/>
    <w:rsid w:val="4DC374DD"/>
    <w:rsid w:val="4F450E4A"/>
    <w:rsid w:val="50637F13"/>
    <w:rsid w:val="52871556"/>
    <w:rsid w:val="551422B3"/>
    <w:rsid w:val="553C53BB"/>
    <w:rsid w:val="55A068D1"/>
    <w:rsid w:val="561A0588"/>
    <w:rsid w:val="57AA40C1"/>
    <w:rsid w:val="582E171A"/>
    <w:rsid w:val="59851DA0"/>
    <w:rsid w:val="5A467CFC"/>
    <w:rsid w:val="5AFA2397"/>
    <w:rsid w:val="5B370043"/>
    <w:rsid w:val="5BBE4296"/>
    <w:rsid w:val="5C6A473E"/>
    <w:rsid w:val="5D14241A"/>
    <w:rsid w:val="5F6D5E12"/>
    <w:rsid w:val="5F8D4610"/>
    <w:rsid w:val="5FFA7441"/>
    <w:rsid w:val="603231A9"/>
    <w:rsid w:val="60777175"/>
    <w:rsid w:val="61562002"/>
    <w:rsid w:val="621B00FD"/>
    <w:rsid w:val="62422E9A"/>
    <w:rsid w:val="633C2F1B"/>
    <w:rsid w:val="633D77D4"/>
    <w:rsid w:val="634228E2"/>
    <w:rsid w:val="634A312C"/>
    <w:rsid w:val="639D1FDE"/>
    <w:rsid w:val="63EC109D"/>
    <w:rsid w:val="64543D07"/>
    <w:rsid w:val="658867FC"/>
    <w:rsid w:val="66F3316C"/>
    <w:rsid w:val="68EE2F61"/>
    <w:rsid w:val="69603269"/>
    <w:rsid w:val="697F6742"/>
    <w:rsid w:val="69F11F98"/>
    <w:rsid w:val="6B013E02"/>
    <w:rsid w:val="6C725B35"/>
    <w:rsid w:val="6CB94E85"/>
    <w:rsid w:val="6D0335EE"/>
    <w:rsid w:val="6D0D3028"/>
    <w:rsid w:val="6D23035D"/>
    <w:rsid w:val="6E9F2591"/>
    <w:rsid w:val="6EBF4B57"/>
    <w:rsid w:val="6EDD6295"/>
    <w:rsid w:val="6F0B2BDA"/>
    <w:rsid w:val="6F8C1F49"/>
    <w:rsid w:val="6FAC0F02"/>
    <w:rsid w:val="70127229"/>
    <w:rsid w:val="71034834"/>
    <w:rsid w:val="71075913"/>
    <w:rsid w:val="712852F8"/>
    <w:rsid w:val="724E4DD3"/>
    <w:rsid w:val="729C6319"/>
    <w:rsid w:val="73570E18"/>
    <w:rsid w:val="7395571E"/>
    <w:rsid w:val="75677D93"/>
    <w:rsid w:val="757358C9"/>
    <w:rsid w:val="760320B1"/>
    <w:rsid w:val="76F610B9"/>
    <w:rsid w:val="78AF0AA0"/>
    <w:rsid w:val="7AD62D69"/>
    <w:rsid w:val="7AED0B95"/>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7479</Words>
  <Characters>1343</Characters>
  <Lines>11</Lines>
  <Paragraphs>17</Paragraphs>
  <TotalTime>14</TotalTime>
  <ScaleCrop>false</ScaleCrop>
  <LinksUpToDate>false</LinksUpToDate>
  <CharactersWithSpaces>8805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2020-07-28T05:56:00Z</dcterms:created>
  <dc:creator>zhenxu</dc:creator>
  <cp:lastModifiedBy>Administrator</cp:lastModifiedBy>
  <cp:lastPrinted>2015-11-20T08:19:00Z</cp:lastPrinted>
  <dcterms:modified xsi:type="dcterms:W3CDTF">2020-10-19T07:41:25Z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