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val="en-US" w:eastAsia="zh-CN"/>
        </w:rPr>
        <w:t>东巴</w:t>
      </w:r>
      <w:r>
        <w:rPr>
          <w:rFonts w:hint="eastAsia" w:ascii="仿宋" w:hAnsi="仿宋" w:eastAsia="仿宋" w:cs="仿宋"/>
          <w:b/>
          <w:bCs/>
          <w:color w:val="FF0000"/>
          <w:sz w:val="52"/>
          <w:szCs w:val="52"/>
        </w:rPr>
        <w:t>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※【精选景点】大美丽江神圣而悠扬的玉水寨，寻梦者最久远的梦境香格里拉</w:t>
            </w:r>
          </w:p>
          <w:p>
            <w:pPr>
              <w:rPr>
                <w:rFonts w:hint="eastAsia"/>
                <w:b/>
                <w:bCs/>
              </w:rPr>
            </w:pPr>
            <w:r>
              <w:rPr>
                <w:rFonts w:hint="eastAsia"/>
                <w:b/>
                <w:bCs/>
              </w:rPr>
              <w:t>※【网红打卡】网红打卡吉普车旅拍，大理古城</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丽江束河古镇→雪山峡谷演艺公园→入住丽江酒店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rPr>
            </w:pPr>
            <w:r>
              <w:rPr>
                <w:rFonts w:hint="eastAsia"/>
              </w:rPr>
              <w:t>早餐后前往搭乘</w:t>
            </w:r>
            <w:r>
              <w:rPr>
                <w:rFonts w:hint="eastAsia"/>
                <w:b/>
                <w:bCs/>
                <w:color w:val="4F81BD" w:themeColor="accent1"/>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丽江束河古镇→雪山峡谷演艺公园→入住丽江酒店</w:t>
            </w:r>
          </w:p>
          <w:p>
            <w:pPr>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午餐安排纳西喜宴，中餐后前往</w:t>
            </w:r>
            <w:r>
              <w:rPr>
                <w:rFonts w:hint="eastAsia"/>
                <w:b/>
                <w:bCs/>
                <w:color w:val="FF0000"/>
              </w:rPr>
              <w:t>【雪山峡谷演艺公园】</w:t>
            </w:r>
            <w:r>
              <w:rPr>
                <w:rFonts w:hint="eastAsia"/>
              </w:rPr>
              <w:t>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w:t>
            </w:r>
            <w:r>
              <w:rPr>
                <w:rFonts w:hint="eastAsia"/>
                <w:b/>
                <w:bCs/>
                <w:color w:val="4F81BD" w:themeColor="accent1"/>
              </w:rPr>
              <w:t>【木府风云山水情景秀】</w:t>
            </w:r>
            <w:r>
              <w:rPr>
                <w:rFonts w:hint="eastAsia"/>
              </w:rPr>
              <w:t>和</w:t>
            </w:r>
            <w:r>
              <w:rPr>
                <w:rFonts w:hint="eastAsia"/>
                <w:b/>
                <w:bCs/>
                <w:color w:val="4F81BD" w:themeColor="accent1"/>
              </w:rPr>
              <w:t>【雪山神话】</w:t>
            </w:r>
            <w:r>
              <w:rPr>
                <w:rFonts w:hint="eastAsia"/>
              </w:rPr>
              <w:t>。景区旅拍点众多，</w:t>
            </w:r>
            <w:r>
              <w:rPr>
                <w:rFonts w:hint="eastAsia"/>
                <w:color w:val="FF0000"/>
              </w:rPr>
              <w:t>【雪域花海】</w:t>
            </w:r>
            <w:r>
              <w:rPr>
                <w:rFonts w:hint="eastAsia"/>
              </w:rPr>
              <w:t>与雪山红白相映，美到不忍离去，</w:t>
            </w:r>
            <w:r>
              <w:rPr>
                <w:rFonts w:hint="eastAsia"/>
                <w:color w:val="FF0000"/>
              </w:rPr>
              <w:t>【天空栈道】</w:t>
            </w:r>
            <w:r>
              <w:rPr>
                <w:rFonts w:hint="eastAsia"/>
              </w:rPr>
              <w:t>是跨越天堑的一抹红，踏云而行、踩幽而过，惊艳与惊险并存。</w:t>
            </w:r>
            <w:r>
              <w:rPr>
                <w:rFonts w:hint="eastAsia"/>
                <w:color w:val="FF0000"/>
              </w:rPr>
              <w:t>【赠送景区电瓶车，赠送玻璃桥】</w:t>
            </w:r>
            <w:r>
              <w:rPr>
                <w:rFonts w:hint="eastAsia"/>
              </w:rPr>
              <w:t>。一路数十个打卡点景致各异，轻松拍摄不同风格网红美照。雪山峡谷演艺公园融合雪山、峡谷、高原、悬崖、花海、草甸、湖泊等多种自然风光，一米阳光下，</w:t>
            </w:r>
            <w:r>
              <w:rPr>
                <w:rFonts w:hint="eastAsia"/>
                <w:color w:val="FF0000"/>
              </w:rPr>
              <w:t>【赏美景】【观美秀】【玩美拍】</w:t>
            </w:r>
            <w:r>
              <w:rPr>
                <w:rFonts w:hint="eastAsia"/>
              </w:rPr>
              <w:t>，一次关于丽江魅力的深度体验之旅。</w:t>
            </w:r>
          </w:p>
          <w:p>
            <w:pPr>
              <w:ind w:firstLine="420" w:firstLineChars="200"/>
              <w:rPr>
                <w:rFonts w:ascii="宋体" w:hAnsi="宋体" w:cs="宋体"/>
              </w:rPr>
            </w:pPr>
            <w:r>
              <w:rPr>
                <w:rFonts w:hint="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丽江玉水寨→松赞林寺→入住香格里拉酒店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r>
              <w:rPr>
                <w:rFonts w:hint="eastAsia"/>
                <w:b/>
                <w:bCs/>
                <w:color w:val="FF0000"/>
              </w:rPr>
              <w:t>【松赞林寺】</w:t>
            </w:r>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rPr>
                <w:rFonts w:ascii="新宋体" w:hAnsi="新宋体" w:eastAsia="新宋体" w:cs="新宋体"/>
                <w:b/>
                <w:bCs/>
                <w:sz w:val="24"/>
                <w:szCs w:val="32"/>
              </w:rPr>
            </w:pPr>
            <w:r>
              <w:rPr>
                <w:rFonts w:hint="eastAsia"/>
              </w:rPr>
              <w:t>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bookmarkStart w:id="0" w:name="_GoBack"/>
      <w:bookmarkEnd w:id="0"/>
    </w:p>
    <w:p>
      <w:pPr>
        <w:rPr>
          <w:szCs w:val="30"/>
        </w:rPr>
      </w:pPr>
      <w:r>
        <w:rPr>
          <w:rFonts w:hint="eastAsia"/>
          <w:szCs w:val="30"/>
        </w:rPr>
        <w:t xml:space="preserve"> </w:t>
      </w: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84D10"/>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419"/>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25B9F"/>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102"/>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062E2"/>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04C9"/>
    <w:rsid w:val="00EC1FD2"/>
    <w:rsid w:val="00ED4C32"/>
    <w:rsid w:val="00EE6AEA"/>
    <w:rsid w:val="00F03AE8"/>
    <w:rsid w:val="00F05125"/>
    <w:rsid w:val="00F059A2"/>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CF760C2"/>
    <w:rsid w:val="0D0455D2"/>
    <w:rsid w:val="0D1B1B02"/>
    <w:rsid w:val="0E037856"/>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A0E2FBB"/>
    <w:rsid w:val="3B2516EC"/>
    <w:rsid w:val="3BB306E3"/>
    <w:rsid w:val="3C5E315D"/>
    <w:rsid w:val="3C7754CE"/>
    <w:rsid w:val="3CB302C7"/>
    <w:rsid w:val="3CCD06CC"/>
    <w:rsid w:val="3CDE4560"/>
    <w:rsid w:val="3EA964C6"/>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6320</Words>
  <Characters>1045</Characters>
  <Lines>8</Lines>
  <Paragraphs>14</Paragraphs>
  <TotalTime>6</TotalTime>
  <ScaleCrop>false</ScaleCrop>
  <LinksUpToDate>false</LinksUpToDate>
  <CharactersWithSpaces>7351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2020-07-28T06:17:00Z</dcterms:created>
  <dc:creator>zhenxu</dc:creator>
  <cp:lastModifiedBy>国丰游游江山唐一平</cp:lastModifiedBy>
  <cp:lastPrinted>2015-11-20T08:19:00Z</cp:lastPrinted>
  <dcterms:modified xsi:type="dcterms:W3CDTF">2020-11-17T02:30:34Z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