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4B6B" w:rsidRDefault="009E0B8A">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p>
    <w:p w:rsidR="00384B6B" w:rsidRDefault="009E0B8A">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大理、丽江、香格里拉双高铁</w:t>
      </w:r>
      <w:r w:rsidR="00194F28">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6日游</w:t>
      </w:r>
    </w:p>
    <w:p w:rsidR="00384B6B" w:rsidRDefault="009E0B8A">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384B6B">
        <w:trPr>
          <w:jc w:val="center"/>
        </w:trPr>
        <w:tc>
          <w:tcPr>
            <w:tcW w:w="10682" w:type="dxa"/>
            <w:tcBorders>
              <w:tl2br w:val="nil"/>
              <w:tr2bl w:val="nil"/>
            </w:tcBorders>
          </w:tcPr>
          <w:p w:rsidR="00384B6B" w:rsidRDefault="00384B6B">
            <w:pPr>
              <w:spacing w:line="600" w:lineRule="exact"/>
              <w:rPr>
                <w:rFonts w:ascii="微软雅黑" w:eastAsia="微软雅黑" w:hAnsi="微软雅黑" w:cs="微软雅黑"/>
                <w:b/>
                <w:bCs/>
                <w:color w:val="000000"/>
              </w:rPr>
            </w:pPr>
          </w:p>
        </w:tc>
      </w:tr>
      <w:tr w:rsidR="00384B6B">
        <w:trPr>
          <w:trHeight w:val="2228"/>
          <w:jc w:val="center"/>
        </w:trPr>
        <w:tc>
          <w:tcPr>
            <w:tcW w:w="10682" w:type="dxa"/>
            <w:tcBorders>
              <w:tl2br w:val="nil"/>
              <w:tr2bl w:val="nil"/>
            </w:tcBorders>
          </w:tcPr>
          <w:p w:rsidR="00384B6B" w:rsidRDefault="009E0B8A">
            <w:pPr>
              <w:rPr>
                <w:rFonts w:ascii="宋体" w:hAnsi="宋体" w:cs="宋体"/>
                <w:b/>
                <w:bCs/>
              </w:rPr>
            </w:pPr>
            <w:r>
              <w:rPr>
                <w:rFonts w:ascii="宋体" w:hAnsi="宋体" w:cs="宋体" w:hint="eastAsia"/>
                <w:b/>
                <w:bCs/>
              </w:rPr>
              <w:t>※【精选景点】大理5A崇圣寺三塔，大美丽江神圣而悠扬的玉水寨，绝美而神秘的丽江玉龙雪山，寻梦者最久远的梦境香格里拉</w:t>
            </w:r>
          </w:p>
          <w:p w:rsidR="00384B6B" w:rsidRDefault="009E0B8A">
            <w:pPr>
              <w:rPr>
                <w:rFonts w:ascii="宋体" w:hAnsi="宋体" w:cs="宋体"/>
                <w:b/>
                <w:bCs/>
              </w:rPr>
            </w:pPr>
            <w:r>
              <w:rPr>
                <w:rFonts w:ascii="宋体" w:hAnsi="宋体" w:cs="宋体" w:hint="eastAsia"/>
                <w:b/>
                <w:bCs/>
              </w:rPr>
              <w:t>※【网红打卡】网红打卡吉普车旅拍，大理古城，丽江拉市海</w:t>
            </w:r>
          </w:p>
          <w:p w:rsidR="00384B6B" w:rsidRDefault="009E0B8A">
            <w:pPr>
              <w:rPr>
                <w:rFonts w:ascii="宋体" w:hAnsi="宋体" w:cs="宋体"/>
                <w:b/>
                <w:bCs/>
              </w:rPr>
            </w:pPr>
            <w:r>
              <w:rPr>
                <w:rFonts w:ascii="宋体" w:hAnsi="宋体" w:cs="宋体" w:hint="eastAsia"/>
                <w:b/>
                <w:bCs/>
              </w:rPr>
              <w:t>※【舒适出行】当地特色准四酒店，经济实惠又舒适</w:t>
            </w:r>
          </w:p>
          <w:p w:rsidR="00384B6B" w:rsidRDefault="009E0B8A">
            <w:pPr>
              <w:rPr>
                <w:rFonts w:ascii="宋体" w:hAnsi="宋体" w:cs="宋体"/>
                <w:b/>
                <w:bCs/>
              </w:rPr>
            </w:pPr>
            <w:r>
              <w:rPr>
                <w:rFonts w:ascii="宋体" w:hAnsi="宋体" w:cs="宋体" w:hint="eastAsia"/>
                <w:b/>
                <w:bCs/>
              </w:rPr>
              <w:t>※【地道味旅】大理白族美食，丽江纳西族风味，香格里拉藏民土司宴</w:t>
            </w:r>
          </w:p>
          <w:p w:rsidR="00384B6B" w:rsidRDefault="009E0B8A">
            <w:pPr>
              <w:rPr>
                <w:rFonts w:ascii="宋体" w:hAnsi="宋体" w:cs="宋体"/>
                <w:b/>
                <w:bCs/>
              </w:rPr>
            </w:pPr>
            <w:r>
              <w:rPr>
                <w:rFonts w:ascii="宋体" w:hAnsi="宋体" w:cs="宋体" w:hint="eastAsia"/>
                <w:b/>
                <w:bCs/>
              </w:rPr>
              <w:t>※【贴心服务】新婚蜜月行赠送一晚鲜花铺床，行程中过生日（凭身份证）赠送蛋糕一个</w:t>
            </w:r>
          </w:p>
          <w:p w:rsidR="00384B6B" w:rsidRDefault="009E0B8A">
            <w:pPr>
              <w:rPr>
                <w:rFonts w:ascii="宋体" w:hAnsi="宋体" w:cs="宋体"/>
                <w:b/>
                <w:bCs/>
              </w:rPr>
            </w:pPr>
            <w:r>
              <w:rPr>
                <w:rFonts w:ascii="宋体" w:hAnsi="宋体" w:cs="宋体" w:hint="eastAsia"/>
                <w:b/>
                <w:bCs/>
              </w:rPr>
              <w:t>※【放怀纯玩】充分享受游玩时间，做有态度的旅游产品</w:t>
            </w:r>
          </w:p>
          <w:p w:rsidR="00194F28" w:rsidRDefault="00194F28" w:rsidP="00194F28">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194F28" w:rsidRDefault="00194F28" w:rsidP="00194F2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194F28" w:rsidRDefault="00194F28" w:rsidP="00194F2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94F28" w:rsidRDefault="00194F28" w:rsidP="00194F28">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194F28" w:rsidRDefault="00194F28" w:rsidP="00194F2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94F28" w:rsidRDefault="00194F28" w:rsidP="00194F2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丽江玉龙雪山【云杉坪】/丽江拉市海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194F28" w:rsidRPr="00194F28" w:rsidRDefault="00194F28">
            <w:pPr>
              <w:rPr>
                <w:rFonts w:ascii="宋体" w:hAnsi="宋体" w:cs="宋体"/>
                <w:b/>
                <w:bCs/>
              </w:rPr>
            </w:pPr>
            <w:r>
              <w:rPr>
                <w:rFonts w:ascii="新宋体" w:eastAsia="新宋体" w:hAnsi="新宋体" w:cs="新宋体" w:hint="eastAsia"/>
                <w:b/>
                <w:bCs/>
                <w:sz w:val="24"/>
                <w:szCs w:val="32"/>
              </w:rPr>
              <w:t>D6 大理送站</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384B6B" w:rsidRDefault="00384B6B">
      <w:pPr>
        <w:spacing w:line="0" w:lineRule="atLeast"/>
        <w:contextualSpacing/>
        <w:rPr>
          <w:rFonts w:ascii="宋体" w:hAnsi="宋体" w:cs="宋体"/>
          <w:b/>
          <w:color w:val="FF0000"/>
          <w:sz w:val="30"/>
          <w:szCs w:val="30"/>
        </w:rPr>
      </w:pPr>
    </w:p>
    <w:p w:rsidR="00384B6B" w:rsidRDefault="009E0B8A">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384B6B">
        <w:trPr>
          <w:trHeight w:val="409"/>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384B6B" w:rsidRDefault="009E0B8A">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384B6B">
        <w:trPr>
          <w:trHeight w:val="687"/>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大理</w:t>
            </w:r>
          </w:p>
        </w:tc>
        <w:tc>
          <w:tcPr>
            <w:tcW w:w="9299" w:type="dxa"/>
          </w:tcPr>
          <w:p w:rsidR="00194F28" w:rsidRDefault="00194F28" w:rsidP="00194F28">
            <w:pPr>
              <w:ind w:firstLineChars="200" w:firstLine="482"/>
              <w:rPr>
                <w:rFonts w:ascii="宋体" w:hAnsi="宋体" w:cs="宋体"/>
              </w:rPr>
            </w:pPr>
            <w:r>
              <w:rPr>
                <w:rFonts w:ascii="新宋体" w:eastAsia="新宋体" w:hAnsi="新宋体" w:cs="新宋体" w:hint="eastAsia"/>
                <w:b/>
                <w:bCs/>
                <w:sz w:val="24"/>
                <w:szCs w:val="32"/>
              </w:rPr>
              <w:t>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384B6B" w:rsidRDefault="009E0B8A">
            <w:pPr>
              <w:ind w:firstLineChars="200" w:firstLine="420"/>
              <w:rPr>
                <w:rFonts w:ascii="宋体" w:hAnsi="宋体" w:cs="宋体"/>
              </w:rPr>
            </w:pPr>
            <w:r>
              <w:rPr>
                <w:rFonts w:ascii="宋体" w:hAnsi="宋体" w:cs="宋体" w:hint="eastAsia"/>
              </w:rPr>
              <w:t>根据高铁抵达时间，工作人员大理接站，送至酒店入住休息。</w:t>
            </w:r>
          </w:p>
          <w:p w:rsidR="00384B6B" w:rsidRDefault="009E0B8A">
            <w:pPr>
              <w:rPr>
                <w:rFonts w:ascii="宋体" w:hAnsi="宋体" w:cs="宋体"/>
              </w:rPr>
            </w:pPr>
            <w:r>
              <w:rPr>
                <w:rFonts w:ascii="宋体" w:hAnsi="宋体" w:cs="宋体" w:hint="eastAsia"/>
              </w:rPr>
              <w:t>温馨提示：</w:t>
            </w:r>
          </w:p>
          <w:p w:rsidR="00384B6B" w:rsidRDefault="009E0B8A">
            <w:pPr>
              <w:rPr>
                <w:rFonts w:ascii="宋体" w:hAnsi="宋体" w:cs="宋体"/>
              </w:rPr>
            </w:pPr>
            <w:r>
              <w:rPr>
                <w:rFonts w:ascii="宋体" w:hAnsi="宋体" w:cs="宋体" w:hint="eastAsia"/>
              </w:rPr>
              <w:t>1、初上高原的贵宾建议不要饮酒，剧烈运动；</w:t>
            </w:r>
          </w:p>
          <w:p w:rsidR="00384B6B" w:rsidRDefault="009E0B8A">
            <w:pPr>
              <w:rPr>
                <w:rFonts w:ascii="宋体" w:hAnsi="宋体" w:cs="宋体"/>
              </w:rPr>
            </w:pPr>
            <w:r>
              <w:rPr>
                <w:rFonts w:ascii="宋体" w:hAnsi="宋体" w:cs="宋体" w:hint="eastAsia"/>
              </w:rPr>
              <w:t>2、外出请向酒店前台索要名片，以免返回找不到酒店；</w:t>
            </w:r>
          </w:p>
          <w:p w:rsidR="00384B6B" w:rsidRDefault="009E0B8A">
            <w:pPr>
              <w:rPr>
                <w:rFonts w:ascii="宋体" w:hAnsi="宋体" w:cs="宋体"/>
              </w:rPr>
            </w:pPr>
            <w:r>
              <w:rPr>
                <w:rFonts w:ascii="宋体" w:hAnsi="宋体" w:cs="宋体" w:hint="eastAsia"/>
              </w:rPr>
              <w:t>3、云南紫外线强，空气干燥，注意多喝水做好防晒工作；</w:t>
            </w:r>
          </w:p>
          <w:p w:rsidR="00384B6B" w:rsidRDefault="009E0B8A">
            <w:pPr>
              <w:rPr>
                <w:rFonts w:ascii="宋体" w:hAnsi="宋体" w:cs="宋体"/>
              </w:rPr>
            </w:pPr>
            <w:r>
              <w:rPr>
                <w:rFonts w:ascii="宋体" w:hAnsi="宋体" w:cs="宋体" w:hint="eastAsia"/>
              </w:rPr>
              <w:t>4、游玩时注意保管好个人财物，照顾好老人和儿童；</w:t>
            </w:r>
          </w:p>
          <w:p w:rsidR="00384B6B" w:rsidRDefault="009E0B8A">
            <w:pPr>
              <w:rPr>
                <w:rFonts w:ascii="宋体" w:hAnsi="宋体"/>
                <w:color w:val="000000"/>
              </w:rPr>
            </w:pPr>
            <w:r>
              <w:rPr>
                <w:rFonts w:ascii="宋体" w:hAnsi="宋体" w:cs="宋体" w:hint="eastAsia"/>
              </w:rPr>
              <w:t>5、各段行程，导游将于晚上21点前联系客人。</w:t>
            </w:r>
          </w:p>
        </w:tc>
        <w:tc>
          <w:tcPr>
            <w:tcW w:w="645" w:type="dxa"/>
            <w:vAlign w:val="center"/>
          </w:tcPr>
          <w:p w:rsidR="00384B6B" w:rsidRDefault="009E0B8A">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大理 </w:t>
            </w:r>
          </w:p>
        </w:tc>
        <w:tc>
          <w:tcPr>
            <w:tcW w:w="570" w:type="dxa"/>
            <w:vAlign w:val="center"/>
          </w:tcPr>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384B6B">
        <w:trPr>
          <w:trHeight w:val="90"/>
          <w:jc w:val="center"/>
        </w:trPr>
        <w:tc>
          <w:tcPr>
            <w:tcW w:w="1174" w:type="dxa"/>
            <w:shd w:val="clear" w:color="auto" w:fill="FDE9D9"/>
            <w:vAlign w:val="center"/>
          </w:tcPr>
          <w:p w:rsidR="00384B6B" w:rsidRDefault="009E0B8A">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384B6B" w:rsidRDefault="009E0B8A">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大理-丽江</w:t>
            </w:r>
          </w:p>
        </w:tc>
        <w:tc>
          <w:tcPr>
            <w:tcW w:w="9299" w:type="dxa"/>
          </w:tcPr>
          <w:p w:rsidR="00194F28" w:rsidRDefault="00194F28" w:rsidP="00194F28">
            <w:pPr>
              <w:ind w:firstLineChars="200" w:firstLine="482"/>
            </w:pP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84B6B" w:rsidRDefault="009E0B8A">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384B6B" w:rsidRDefault="009E0B8A">
            <w:pPr>
              <w:ind w:firstLineChars="200" w:firstLine="420"/>
              <w:rPr>
                <w:color w:val="FF0000"/>
              </w:rPr>
            </w:pPr>
            <w:r>
              <w:rPr>
                <w:rFonts w:hint="eastAsia"/>
              </w:rPr>
              <w:t>游玩结束后乘车前往搭乘</w:t>
            </w:r>
            <w:r>
              <w:rPr>
                <w:rFonts w:hint="eastAsia"/>
                <w:b/>
                <w:bCs/>
                <w:color w:val="FF0000"/>
              </w:rPr>
              <w:t>【敞篷吉普车</w:t>
            </w:r>
            <w:r w:rsidR="00E45EE6">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384B6B" w:rsidRDefault="009E0B8A">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384B6B" w:rsidRDefault="009E0B8A">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384B6B" w:rsidRDefault="009E0B8A">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384B6B" w:rsidRDefault="009E0B8A">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丽江-香格里拉</w:t>
            </w:r>
          </w:p>
        </w:tc>
        <w:tc>
          <w:tcPr>
            <w:tcW w:w="9299" w:type="dxa"/>
          </w:tcPr>
          <w:p w:rsidR="00194F28" w:rsidRDefault="00194F28" w:rsidP="00194F28">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384B6B" w:rsidRDefault="009E0B8A">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384B6B" w:rsidRDefault="009E0B8A">
            <w:pPr>
              <w:ind w:firstLineChars="200" w:firstLine="420"/>
            </w:pPr>
            <w:r>
              <w:t>午餐之后出发前往有世界峡谷之最之称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rsidRPr="009E0B8A">
              <w:rPr>
                <w:color w:val="FF0000"/>
              </w:rPr>
              <w:t>】</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384B6B" w:rsidRDefault="009E0B8A">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香格里拉</w:t>
            </w:r>
          </w:p>
        </w:tc>
        <w:tc>
          <w:tcPr>
            <w:tcW w:w="570" w:type="dxa"/>
            <w:vAlign w:val="center"/>
          </w:tcPr>
          <w:p w:rsidR="00384B6B" w:rsidRDefault="009E0B8A">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384B6B">
        <w:trPr>
          <w:trHeight w:val="867"/>
          <w:jc w:val="center"/>
        </w:trPr>
        <w:tc>
          <w:tcPr>
            <w:tcW w:w="1174" w:type="dxa"/>
            <w:shd w:val="clear" w:color="auto" w:fill="FDE9D9"/>
            <w:vAlign w:val="center"/>
          </w:tcPr>
          <w:p w:rsidR="00384B6B" w:rsidRDefault="00384B6B">
            <w:pPr>
              <w:spacing w:line="240" w:lineRule="atLeast"/>
              <w:ind w:leftChars="-16" w:left="-34" w:firstLineChars="16" w:firstLine="34"/>
              <w:rPr>
                <w:rFonts w:asciiTheme="minorEastAsia" w:eastAsiaTheme="minorEastAsia" w:hAnsiTheme="minorEastAsia" w:cs="宋体"/>
                <w:b/>
                <w:bCs/>
              </w:rPr>
            </w:pP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194F28" w:rsidRDefault="00194F28" w:rsidP="00194F28">
            <w:pPr>
              <w:ind w:firstLineChars="200" w:firstLine="482"/>
            </w:pPr>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84B6B" w:rsidRDefault="009E0B8A">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384B6B" w:rsidRDefault="009E0B8A">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丽江雪山</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丽江拉市海</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384B6B" w:rsidRDefault="009E0B8A">
            <w:pPr>
              <w:rPr>
                <w:b/>
                <w:bCs/>
                <w:color w:val="FF0000"/>
                <w:sz w:val="24"/>
                <w:szCs w:val="24"/>
              </w:rPr>
            </w:pPr>
            <w:r>
              <w:rPr>
                <w:rFonts w:hint="eastAsia"/>
                <w:b/>
                <w:bCs/>
                <w:color w:val="FF0000"/>
                <w:sz w:val="24"/>
                <w:szCs w:val="24"/>
              </w:rPr>
              <w:t>方案一</w:t>
            </w:r>
            <w:r w:rsidR="00194F28">
              <w:rPr>
                <w:rFonts w:ascii="新宋体" w:eastAsia="新宋体" w:hAnsi="新宋体" w:cs="新宋体" w:hint="eastAsia"/>
                <w:b/>
                <w:bCs/>
                <w:sz w:val="24"/>
                <w:szCs w:val="32"/>
              </w:rPr>
              <w:t>丽江玉龙雪山【云杉坪】+《蓝月谷》</w:t>
            </w:r>
            <w:r w:rsidR="00194F28">
              <w:rPr>
                <w:rFonts w:ascii="新宋体" w:eastAsia="新宋体" w:hAnsi="新宋体" w:cs="新宋体"/>
                <w:b/>
                <w:bCs/>
                <w:sz w:val="24"/>
                <w:szCs w:val="32"/>
              </w:rPr>
              <w:t>→</w:t>
            </w:r>
            <w:r w:rsidR="00194F28">
              <w:rPr>
                <w:rFonts w:ascii="新宋体" w:eastAsia="新宋体" w:hAnsi="新宋体" w:cs="新宋体" w:hint="eastAsia"/>
                <w:b/>
                <w:bCs/>
                <w:sz w:val="24"/>
                <w:szCs w:val="32"/>
              </w:rPr>
              <w:t>大理</w:t>
            </w:r>
            <w:r w:rsidR="00194F28">
              <w:rPr>
                <w:rFonts w:ascii="新宋体" w:eastAsia="新宋体" w:hAnsi="新宋体" w:cs="新宋体"/>
                <w:b/>
                <w:bCs/>
                <w:sz w:val="24"/>
                <w:szCs w:val="32"/>
              </w:rPr>
              <w:t>→</w:t>
            </w:r>
            <w:r w:rsidR="00194F28">
              <w:rPr>
                <w:rFonts w:ascii="新宋体" w:eastAsia="新宋体" w:hAnsi="新宋体" w:cs="新宋体" w:hint="eastAsia"/>
                <w:b/>
                <w:bCs/>
                <w:sz w:val="24"/>
                <w:szCs w:val="32"/>
              </w:rPr>
              <w:t>入住大理酒店</w:t>
            </w:r>
          </w:p>
          <w:p w:rsidR="00384B6B" w:rsidRDefault="009E0B8A">
            <w:pPr>
              <w:ind w:firstLineChars="200" w:firstLine="420"/>
            </w:pPr>
            <w:r>
              <w:rPr>
                <w:rFonts w:hint="eastAsia"/>
              </w:rPr>
              <w:t>早后游览结束后前往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w:t>
            </w:r>
            <w:r>
              <w:rPr>
                <w:rFonts w:hint="eastAsia"/>
              </w:rPr>
              <w:lastRenderedPageBreak/>
              <w:t>蓝月谷。而白水河这个名字是因为湖底的泥巴是白色的，下雨时水会变成白色，所以又叫白水河。蓝月谷中的河水在流淌过程中因受山体阻挡，形成了四个较大的水面，人称“玉液”湖、“镜潭”湖、“蓝月”湖和“听涛”湖。</w:t>
            </w:r>
          </w:p>
          <w:p w:rsidR="00384B6B" w:rsidRDefault="009E0B8A">
            <w:pPr>
              <w:rPr>
                <w:b/>
                <w:bCs/>
                <w:color w:val="FF0000"/>
                <w:sz w:val="24"/>
                <w:szCs w:val="24"/>
              </w:rPr>
            </w:pPr>
            <w:r>
              <w:rPr>
                <w:rFonts w:hint="eastAsia"/>
                <w:b/>
                <w:bCs/>
                <w:color w:val="FF0000"/>
                <w:sz w:val="24"/>
                <w:szCs w:val="24"/>
              </w:rPr>
              <w:t>方案二</w:t>
            </w:r>
            <w:r w:rsidR="00194F28">
              <w:rPr>
                <w:rFonts w:ascii="新宋体" w:eastAsia="新宋体" w:hAnsi="新宋体" w:cs="新宋体" w:hint="eastAsia"/>
                <w:b/>
                <w:bCs/>
                <w:sz w:val="24"/>
                <w:szCs w:val="32"/>
              </w:rPr>
              <w:t>丽江拉市海</w:t>
            </w:r>
            <w:r w:rsidR="00194F28">
              <w:rPr>
                <w:rFonts w:ascii="新宋体" w:eastAsia="新宋体" w:hAnsi="新宋体" w:cs="新宋体"/>
                <w:b/>
                <w:bCs/>
                <w:sz w:val="24"/>
                <w:szCs w:val="32"/>
              </w:rPr>
              <w:t>→</w:t>
            </w:r>
            <w:r w:rsidR="00194F28">
              <w:rPr>
                <w:rFonts w:ascii="新宋体" w:eastAsia="新宋体" w:hAnsi="新宋体" w:cs="新宋体" w:hint="eastAsia"/>
                <w:b/>
                <w:bCs/>
                <w:sz w:val="24"/>
                <w:szCs w:val="32"/>
              </w:rPr>
              <w:t>大理</w:t>
            </w:r>
            <w:r w:rsidR="00194F28">
              <w:rPr>
                <w:rFonts w:ascii="新宋体" w:eastAsia="新宋体" w:hAnsi="新宋体" w:cs="新宋体"/>
                <w:b/>
                <w:bCs/>
                <w:sz w:val="24"/>
                <w:szCs w:val="32"/>
              </w:rPr>
              <w:t>→</w:t>
            </w:r>
            <w:r w:rsidR="00194F28">
              <w:rPr>
                <w:rFonts w:ascii="新宋体" w:eastAsia="新宋体" w:hAnsi="新宋体" w:cs="新宋体" w:hint="eastAsia"/>
                <w:b/>
                <w:bCs/>
                <w:sz w:val="24"/>
                <w:szCs w:val="32"/>
              </w:rPr>
              <w:t>入住大理酒店</w:t>
            </w:r>
          </w:p>
          <w:p w:rsidR="00384B6B" w:rsidRDefault="009E0B8A">
            <w:pPr>
              <w:ind w:firstLineChars="200" w:firstLine="420"/>
            </w:pPr>
            <w:r>
              <w:rPr>
                <w:rFonts w:hint="eastAsia"/>
              </w:rPr>
              <w:t>早餐后乘车前往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384B6B" w:rsidRDefault="00384B6B"/>
          <w:p w:rsidR="00384B6B" w:rsidRDefault="009E0B8A">
            <w:pPr>
              <w:ind w:firstLineChars="200" w:firstLine="420"/>
              <w:rPr>
                <w:rFonts w:ascii="宋体" w:hAnsi="宋体" w:cs="宋体"/>
              </w:rPr>
            </w:pPr>
            <w:r>
              <w:rPr>
                <w:rFonts w:hint="eastAsia"/>
              </w:rPr>
              <w:t>午餐后乘车前往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384B6B" w:rsidRDefault="00384B6B">
            <w:pPr>
              <w:autoSpaceDE w:val="0"/>
              <w:autoSpaceDN w:val="0"/>
              <w:spacing w:line="240" w:lineRule="atLeast"/>
              <w:rPr>
                <w:rFonts w:asciiTheme="minorEastAsia" w:eastAsiaTheme="minorEastAsia" w:hAnsiTheme="minorEastAsia" w:cs="宋体"/>
              </w:rPr>
            </w:pPr>
          </w:p>
          <w:p w:rsidR="00384B6B" w:rsidRDefault="009E0B8A">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大理</w:t>
            </w:r>
          </w:p>
        </w:tc>
        <w:tc>
          <w:tcPr>
            <w:tcW w:w="570" w:type="dxa"/>
            <w:vAlign w:val="center"/>
          </w:tcPr>
          <w:p w:rsidR="00384B6B" w:rsidRDefault="00384B6B">
            <w:pPr>
              <w:autoSpaceDE w:val="0"/>
              <w:autoSpaceDN w:val="0"/>
              <w:spacing w:line="240" w:lineRule="atLeast"/>
              <w:rPr>
                <w:rFonts w:asciiTheme="minorEastAsia" w:eastAsiaTheme="minorEastAsia" w:hAnsiTheme="minorEastAsia" w:cs="宋体"/>
                <w:color w:val="000000"/>
                <w:kern w:val="0"/>
              </w:rPr>
            </w:pPr>
          </w:p>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384B6B">
        <w:trPr>
          <w:trHeight w:val="90"/>
          <w:jc w:val="center"/>
        </w:trPr>
        <w:tc>
          <w:tcPr>
            <w:tcW w:w="1174" w:type="dxa"/>
            <w:shd w:val="clear" w:color="auto" w:fill="FDE9D9"/>
            <w:vAlign w:val="center"/>
          </w:tcPr>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384B6B" w:rsidRDefault="009E0B8A">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194F28" w:rsidRDefault="00194F28" w:rsidP="00194F28">
            <w:pPr>
              <w:ind w:firstLineChars="200" w:firstLine="482"/>
              <w:rPr>
                <w:rFonts w:ascii="宋体" w:hAnsi="宋体" w:cs="宋体"/>
              </w:rPr>
            </w:pPr>
            <w:bookmarkStart w:id="0" w:name="_GoBack"/>
            <w:bookmarkEnd w:id="0"/>
            <w:r>
              <w:rPr>
                <w:rFonts w:ascii="新宋体" w:eastAsia="新宋体" w:hAnsi="新宋体" w:cs="新宋体" w:hint="eastAsia"/>
                <w:b/>
                <w:bCs/>
                <w:sz w:val="24"/>
                <w:szCs w:val="32"/>
              </w:rPr>
              <w:t>大理送站</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384B6B" w:rsidRDefault="009E0B8A">
            <w:pPr>
              <w:ind w:firstLineChars="200" w:firstLine="420"/>
              <w:rPr>
                <w:rFonts w:ascii="宋体" w:hAnsi="宋体" w:cs="宋体"/>
              </w:rPr>
            </w:pPr>
            <w:r>
              <w:rPr>
                <w:rFonts w:ascii="宋体" w:hAnsi="宋体" w:cs="宋体" w:hint="eastAsia"/>
              </w:rPr>
              <w:t>根据高铁时间安排工作人员送站，结束愉快的旅程。</w:t>
            </w:r>
          </w:p>
        </w:tc>
        <w:tc>
          <w:tcPr>
            <w:tcW w:w="645" w:type="dxa"/>
            <w:vAlign w:val="center"/>
          </w:tcPr>
          <w:p w:rsidR="00384B6B" w:rsidRDefault="009E0B8A">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384B6B" w:rsidRDefault="00384B6B">
            <w:pPr>
              <w:autoSpaceDE w:val="0"/>
              <w:autoSpaceDN w:val="0"/>
              <w:spacing w:line="240" w:lineRule="atLeast"/>
              <w:rPr>
                <w:rFonts w:asciiTheme="minorEastAsia" w:eastAsiaTheme="minorEastAsia" w:hAnsiTheme="minorEastAsia" w:cs="宋体"/>
                <w:color w:val="000000"/>
                <w:kern w:val="0"/>
              </w:rPr>
            </w:pPr>
          </w:p>
          <w:p w:rsidR="00384B6B" w:rsidRDefault="009E0B8A">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384B6B" w:rsidRDefault="00384B6B">
      <w:pPr>
        <w:spacing w:line="240" w:lineRule="atLeast"/>
        <w:rPr>
          <w:rFonts w:ascii="宋体" w:cs="Times New Roman"/>
          <w:b/>
          <w:bCs/>
          <w:color w:val="FF0000"/>
        </w:rPr>
      </w:pPr>
    </w:p>
    <w:p w:rsidR="00384B6B" w:rsidRDefault="009E0B8A">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384B6B" w:rsidRDefault="00384B6B">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384B6B">
        <w:trPr>
          <w:trHeight w:val="68"/>
          <w:jc w:val="center"/>
        </w:trPr>
        <w:tc>
          <w:tcPr>
            <w:tcW w:w="1194" w:type="dxa"/>
            <w:shd w:val="clear" w:color="auto" w:fill="FDE9D9"/>
            <w:vAlign w:val="center"/>
          </w:tcPr>
          <w:p w:rsidR="00384B6B" w:rsidRDefault="009E0B8A">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384B6B" w:rsidRDefault="009E0B8A">
            <w:pPr>
              <w:spacing w:line="360" w:lineRule="exact"/>
              <w:rPr>
                <w:rFonts w:ascii="宋体" w:cs="Times New Roman"/>
                <w:color w:val="000000"/>
              </w:rPr>
            </w:pPr>
            <w:r>
              <w:rPr>
                <w:rFonts w:ascii="宋体" w:hAnsi="宋体" w:cs="宋体" w:hint="eastAsia"/>
              </w:rPr>
              <w:t>【交通】重庆-大理往返高铁二等座（实名制）。</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384B6B" w:rsidRDefault="009E0B8A">
            <w:pPr>
              <w:rPr>
                <w:rFonts w:ascii="宋体" w:hAnsi="宋体" w:cs="宋体"/>
              </w:rPr>
            </w:pPr>
            <w:r>
              <w:rPr>
                <w:rFonts w:ascii="宋体" w:hAnsi="宋体" w:cs="宋体" w:hint="eastAsia"/>
              </w:rPr>
              <w:t>住宿：当地特色酒店。（如遇特殊原因，不能安排备选酒店时，我社有权安排同级别、同标准的其他酒店）</w:t>
            </w:r>
          </w:p>
          <w:p w:rsidR="00194F28" w:rsidRPr="004A78D5" w:rsidRDefault="00194F28" w:rsidP="00194F28">
            <w:pPr>
              <w:rPr>
                <w:rFonts w:asciiTheme="minorEastAsia" w:eastAsiaTheme="minorEastAsia" w:hAnsiTheme="minorEastAsia" w:cs="宋体"/>
              </w:rPr>
            </w:pPr>
            <w:r w:rsidRPr="004A78D5">
              <w:rPr>
                <w:rFonts w:asciiTheme="minorEastAsia" w:eastAsiaTheme="minorEastAsia" w:hAnsiTheme="minorEastAsia" w:cs="宋体" w:hint="eastAsia"/>
              </w:rPr>
              <w:t>大理参考酒店:</w:t>
            </w:r>
            <w:r w:rsidRPr="004A78D5">
              <w:rPr>
                <w:rFonts w:asciiTheme="minorEastAsia" w:eastAsiaTheme="minorEastAsia" w:hAnsiTheme="minorEastAsia" w:cs="楷体" w:hint="eastAsia"/>
              </w:rPr>
              <w:t xml:space="preserve"> 起点海景客栈【山景房】、云能畅酒店【山景房】、罗蓝滨岸海景客栈【山景房】等同等级酒店。</w:t>
            </w:r>
          </w:p>
          <w:p w:rsidR="00194F28" w:rsidRPr="004A78D5" w:rsidRDefault="00194F28" w:rsidP="00194F28">
            <w:pPr>
              <w:rPr>
                <w:rFonts w:asciiTheme="minorEastAsia" w:eastAsiaTheme="minorEastAsia" w:hAnsiTheme="minorEastAsia" w:cs="楷体"/>
              </w:rPr>
            </w:pPr>
            <w:r w:rsidRPr="004A78D5">
              <w:rPr>
                <w:rFonts w:asciiTheme="minorEastAsia" w:eastAsiaTheme="minorEastAsia" w:hAnsiTheme="minorEastAsia" w:cs="楷体" w:hint="eastAsia"/>
              </w:rPr>
              <w:t>丽江村客来酒店、茜茜休闲庄概念酒店、华府精品酒店、福乾酒店、手绘画艺术酒店等同等级酒店。</w:t>
            </w:r>
          </w:p>
          <w:p w:rsidR="00384B6B" w:rsidRDefault="00194F28" w:rsidP="00194F28">
            <w:pPr>
              <w:rPr>
                <w:rFonts w:ascii="宋体" w:hAnsi="宋体"/>
                <w:color w:val="000000"/>
              </w:rPr>
            </w:pPr>
            <w:r w:rsidRPr="004A78D5">
              <w:rPr>
                <w:rFonts w:asciiTheme="minorEastAsia" w:eastAsiaTheme="minorEastAsia" w:hAnsiTheme="minorEastAsia" w:hint="eastAsia"/>
                <w:color w:val="000000"/>
              </w:rPr>
              <w:t>香格里拉参考酒店:</w:t>
            </w:r>
            <w:r w:rsidRPr="004A78D5">
              <w:rPr>
                <w:rFonts w:asciiTheme="minorEastAsia" w:eastAsiaTheme="minorEastAsia" w:hAnsiTheme="minorEastAsia" w:cs="楷体" w:hint="eastAsia"/>
              </w:rPr>
              <w:t xml:space="preserve"> 鸿利大酒店、黄金海岸、静怡佳大酒店、诚悦商务酒店、今世皇朝酒店等同等级酒店</w:t>
            </w:r>
            <w:r>
              <w:rPr>
                <w:rFonts w:asciiTheme="minorEastAsia" w:eastAsiaTheme="minorEastAsia" w:hAnsiTheme="minorEastAsia" w:cs="楷体" w:hint="eastAsia"/>
              </w:rPr>
              <w:t>。</w:t>
            </w:r>
          </w:p>
        </w:tc>
      </w:tr>
      <w:tr w:rsidR="00384B6B">
        <w:trPr>
          <w:trHeight w:val="352"/>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384B6B" w:rsidRDefault="009E0B8A">
            <w:pPr>
              <w:rPr>
                <w:rFonts w:ascii="宋体" w:hAnsi="宋体" w:cs="宋体"/>
              </w:rPr>
            </w:pPr>
            <w:r>
              <w:rPr>
                <w:rFonts w:ascii="宋体" w:hAnsi="宋体" w:cs="宋体" w:hint="eastAsia"/>
              </w:rPr>
              <w:t>用餐标准：5早餐/6正餐， 早餐酒店用餐，不吃不退费。【正餐餐标25元/人】</w:t>
            </w:r>
          </w:p>
          <w:p w:rsidR="00384B6B" w:rsidRDefault="009E0B8A">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384B6B">
        <w:trPr>
          <w:trHeight w:val="354"/>
          <w:jc w:val="center"/>
        </w:trPr>
        <w:tc>
          <w:tcPr>
            <w:tcW w:w="1194" w:type="dxa"/>
            <w:shd w:val="clear" w:color="auto" w:fill="FDE9D9"/>
            <w:vAlign w:val="center"/>
          </w:tcPr>
          <w:p w:rsidR="00384B6B" w:rsidRDefault="009E0B8A">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384B6B" w:rsidRDefault="009E0B8A">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384B6B">
        <w:trPr>
          <w:trHeight w:val="352"/>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384B6B" w:rsidRDefault="009E0B8A">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384B6B">
        <w:trPr>
          <w:trHeight w:val="337"/>
          <w:jc w:val="center"/>
        </w:trPr>
        <w:tc>
          <w:tcPr>
            <w:tcW w:w="1194" w:type="dxa"/>
            <w:shd w:val="clear" w:color="auto" w:fill="FDE9D9"/>
            <w:vAlign w:val="center"/>
          </w:tcPr>
          <w:p w:rsidR="00384B6B" w:rsidRDefault="009E0B8A">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384B6B" w:rsidRDefault="009E0B8A">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384B6B">
        <w:trPr>
          <w:trHeight w:val="304"/>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384B6B" w:rsidRDefault="009E0B8A">
            <w:pPr>
              <w:rPr>
                <w:rFonts w:ascii="宋体" w:hAnsi="宋体" w:cs="宋体"/>
              </w:rPr>
            </w:pPr>
            <w:r>
              <w:rPr>
                <w:rFonts w:ascii="宋体" w:hAnsi="宋体" w:cs="宋体" w:hint="eastAsia"/>
              </w:rPr>
              <w:t>1、我社按标间（2个床位）提供住宿，产生的单数客人，请在报名时补床位费。</w:t>
            </w:r>
          </w:p>
          <w:p w:rsidR="00384B6B" w:rsidRDefault="009E0B8A">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384B6B" w:rsidRDefault="009E0B8A">
            <w:pPr>
              <w:rPr>
                <w:rFonts w:ascii="宋体" w:hAnsi="宋体" w:cs="宋体"/>
              </w:rPr>
            </w:pPr>
            <w:r>
              <w:rPr>
                <w:rFonts w:ascii="宋体" w:hAnsi="宋体" w:cs="宋体" w:hint="eastAsia"/>
              </w:rPr>
              <w:t>3、行程中的赠送项目,如因不可抗力因素（比如堵车）造成不能成行的，我社不退费用。</w:t>
            </w:r>
          </w:p>
          <w:p w:rsidR="00384B6B" w:rsidRDefault="009E0B8A">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384B6B" w:rsidRDefault="009E0B8A">
            <w:pPr>
              <w:rPr>
                <w:rFonts w:ascii="宋体" w:cs="Times New Roman"/>
              </w:rPr>
            </w:pPr>
            <w:r>
              <w:rPr>
                <w:rFonts w:ascii="宋体" w:hAnsi="宋体" w:cs="宋体" w:hint="eastAsia"/>
              </w:rPr>
              <w:t>5、单房差自理</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384B6B" w:rsidRDefault="009E0B8A">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384B6B" w:rsidRDefault="009E0B8A">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384B6B">
        <w:trPr>
          <w:jc w:val="center"/>
        </w:trPr>
        <w:tc>
          <w:tcPr>
            <w:tcW w:w="1194" w:type="dxa"/>
            <w:shd w:val="clear" w:color="auto" w:fill="FDE9D9"/>
            <w:vAlign w:val="center"/>
          </w:tcPr>
          <w:p w:rsidR="00384B6B" w:rsidRDefault="009E0B8A">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384B6B" w:rsidRDefault="009E0B8A">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384B6B" w:rsidRDefault="00384B6B">
      <w:pPr>
        <w:widowControl/>
        <w:rPr>
          <w:rFonts w:ascii="宋体" w:hAnsi="宋体" w:cs="宋体"/>
          <w:b/>
          <w:bCs/>
          <w:color w:val="FF0000"/>
        </w:rPr>
      </w:pPr>
    </w:p>
    <w:p w:rsidR="00384B6B" w:rsidRDefault="009E0B8A">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384B6B">
        <w:trPr>
          <w:jc w:val="center"/>
        </w:trPr>
        <w:tc>
          <w:tcPr>
            <w:tcW w:w="11769" w:type="dxa"/>
          </w:tcPr>
          <w:p w:rsidR="00384B6B" w:rsidRDefault="009E0B8A">
            <w:pPr>
              <w:spacing w:line="240" w:lineRule="atLeast"/>
              <w:jc w:val="left"/>
              <w:rPr>
                <w:rFonts w:ascii="宋体" w:hAnsi="宋体" w:cs="Times New Roman"/>
                <w:color w:val="000000"/>
              </w:rPr>
            </w:pPr>
            <w:r>
              <w:rPr>
                <w:rFonts w:ascii="宋体" w:hAnsi="宋体" w:cs="Times New Roman" w:hint="eastAsia"/>
                <w:color w:val="000000"/>
              </w:rPr>
              <w:lastRenderedPageBreak/>
              <w:t>一、出发前准备：</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w:t>
            </w:r>
            <w:r>
              <w:rPr>
                <w:rFonts w:ascii="宋体" w:hAnsi="宋体" w:cs="Times New Roman" w:hint="eastAsia"/>
                <w:color w:val="000000"/>
              </w:rPr>
              <w:lastRenderedPageBreak/>
              <w:t>等事故。</w:t>
            </w:r>
          </w:p>
          <w:p w:rsidR="00384B6B" w:rsidRDefault="009E0B8A">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384B6B" w:rsidRDefault="009E0B8A">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9E0B8A">
        <w:rPr>
          <w:rFonts w:ascii="宋体" w:hAnsi="宋体" w:cs="宋体" w:hint="eastAsia"/>
          <w:bCs/>
          <w:color w:val="FF0000"/>
          <w:sz w:val="30"/>
          <w:szCs w:val="30"/>
        </w:rPr>
        <w:t>拉市海骑马 260</w:t>
      </w:r>
      <w:r>
        <w:rPr>
          <w:rFonts w:ascii="宋体" w:hAnsi="宋体" w:cs="宋体" w:hint="eastAsia"/>
          <w:bCs/>
          <w:color w:val="FF0000"/>
          <w:sz w:val="30"/>
          <w:szCs w:val="30"/>
        </w:rPr>
        <w:t xml:space="preserve">元/人 </w:t>
      </w:r>
      <w:r w:rsidRPr="009E0B8A">
        <w:rPr>
          <w:rFonts w:ascii="宋体" w:hAnsi="宋体" w:cs="宋体" w:hint="eastAsia"/>
          <w:bCs/>
          <w:color w:val="FF0000"/>
          <w:sz w:val="30"/>
          <w:szCs w:val="30"/>
        </w:rPr>
        <w:t>蓝月谷电瓶车60</w:t>
      </w:r>
      <w:r>
        <w:rPr>
          <w:rFonts w:ascii="宋体" w:hAnsi="宋体" w:cs="宋体" w:hint="eastAsia"/>
          <w:bCs/>
          <w:color w:val="FF0000"/>
          <w:sz w:val="30"/>
          <w:szCs w:val="30"/>
        </w:rPr>
        <w:t>元/人</w:t>
      </w:r>
      <w:r w:rsidRPr="009E0B8A">
        <w:rPr>
          <w:rFonts w:ascii="宋体" w:hAnsi="宋体" w:cs="宋体" w:hint="eastAsia"/>
          <w:bCs/>
          <w:color w:val="FF0000"/>
          <w:sz w:val="30"/>
          <w:szCs w:val="30"/>
        </w:rPr>
        <w:t xml:space="preserve">  </w:t>
      </w:r>
    </w:p>
    <w:p w:rsidR="00384B6B" w:rsidRDefault="00384B6B">
      <w:pPr>
        <w:spacing w:line="500" w:lineRule="exact"/>
        <w:rPr>
          <w:rFonts w:ascii="宋体" w:hAnsi="宋体" w:cs="宋体"/>
          <w:bCs/>
          <w:color w:val="FF0000"/>
          <w:sz w:val="30"/>
          <w:szCs w:val="30"/>
        </w:rPr>
      </w:pPr>
    </w:p>
    <w:sectPr w:rsidR="00384B6B" w:rsidSect="00384B6B">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6B" w:rsidRDefault="00384B6B" w:rsidP="00384B6B">
      <w:r>
        <w:separator/>
      </w:r>
    </w:p>
  </w:endnote>
  <w:endnote w:type="continuationSeparator" w:id="0">
    <w:p w:rsidR="00384B6B" w:rsidRDefault="00384B6B" w:rsidP="00384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6B" w:rsidRDefault="00384B6B" w:rsidP="00384B6B">
      <w:r>
        <w:separator/>
      </w:r>
    </w:p>
  </w:footnote>
  <w:footnote w:type="continuationSeparator" w:id="0">
    <w:p w:rsidR="00384B6B" w:rsidRDefault="00384B6B" w:rsidP="00384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6B" w:rsidRDefault="00384B6B">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4F28"/>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84B6B"/>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129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47889"/>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E0B8A"/>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45EE6"/>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5A135E8"/>
    <w:rsid w:val="069425BA"/>
    <w:rsid w:val="08AC568C"/>
    <w:rsid w:val="08F65BB1"/>
    <w:rsid w:val="09F63659"/>
    <w:rsid w:val="0AD86D23"/>
    <w:rsid w:val="0AD96C37"/>
    <w:rsid w:val="0B657132"/>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E20794"/>
    <w:rsid w:val="20AF3401"/>
    <w:rsid w:val="20B70C2B"/>
    <w:rsid w:val="20D7429E"/>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5267E5"/>
    <w:rsid w:val="2B573D14"/>
    <w:rsid w:val="2D6B0CE1"/>
    <w:rsid w:val="2D947A51"/>
    <w:rsid w:val="2E0B0F16"/>
    <w:rsid w:val="31386894"/>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BF67BC8"/>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6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84B6B"/>
    <w:rPr>
      <w:sz w:val="18"/>
      <w:szCs w:val="18"/>
    </w:rPr>
  </w:style>
  <w:style w:type="paragraph" w:styleId="a4">
    <w:name w:val="footer"/>
    <w:basedOn w:val="a"/>
    <w:link w:val="Char0"/>
    <w:uiPriority w:val="99"/>
    <w:qFormat/>
    <w:rsid w:val="00384B6B"/>
    <w:pPr>
      <w:tabs>
        <w:tab w:val="center" w:pos="4153"/>
        <w:tab w:val="right" w:pos="8306"/>
      </w:tabs>
      <w:snapToGrid w:val="0"/>
      <w:jc w:val="left"/>
    </w:pPr>
    <w:rPr>
      <w:sz w:val="18"/>
      <w:szCs w:val="18"/>
    </w:rPr>
  </w:style>
  <w:style w:type="paragraph" w:styleId="a5">
    <w:name w:val="header"/>
    <w:basedOn w:val="a"/>
    <w:link w:val="Char1"/>
    <w:uiPriority w:val="99"/>
    <w:qFormat/>
    <w:rsid w:val="00384B6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384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384B6B"/>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384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384B6B"/>
    <w:rPr>
      <w:b/>
      <w:bCs/>
    </w:rPr>
  </w:style>
  <w:style w:type="character" w:styleId="a9">
    <w:name w:val="Hyperlink"/>
    <w:basedOn w:val="a0"/>
    <w:uiPriority w:val="99"/>
    <w:qFormat/>
    <w:rsid w:val="00384B6B"/>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384B6B"/>
    <w:rPr>
      <w:sz w:val="18"/>
      <w:szCs w:val="18"/>
    </w:rPr>
  </w:style>
  <w:style w:type="character" w:customStyle="1" w:styleId="Char0">
    <w:name w:val="页脚 Char"/>
    <w:basedOn w:val="a0"/>
    <w:link w:val="a4"/>
    <w:uiPriority w:val="99"/>
    <w:qFormat/>
    <w:locked/>
    <w:rsid w:val="00384B6B"/>
    <w:rPr>
      <w:sz w:val="18"/>
      <w:szCs w:val="18"/>
    </w:rPr>
  </w:style>
  <w:style w:type="character" w:customStyle="1" w:styleId="Char1">
    <w:name w:val="页眉 Char"/>
    <w:basedOn w:val="a0"/>
    <w:link w:val="a5"/>
    <w:uiPriority w:val="99"/>
    <w:qFormat/>
    <w:locked/>
    <w:rsid w:val="00384B6B"/>
    <w:rPr>
      <w:sz w:val="18"/>
      <w:szCs w:val="18"/>
    </w:rPr>
  </w:style>
  <w:style w:type="character" w:customStyle="1" w:styleId="HTMLChar">
    <w:name w:val="HTML 预设格式 Char"/>
    <w:basedOn w:val="a0"/>
    <w:link w:val="HTML"/>
    <w:uiPriority w:val="99"/>
    <w:semiHidden/>
    <w:qFormat/>
    <w:locked/>
    <w:rsid w:val="00384B6B"/>
    <w:rPr>
      <w:rFonts w:ascii="Courier New" w:hAnsi="Courier New" w:cs="Courier New"/>
      <w:sz w:val="20"/>
      <w:szCs w:val="20"/>
    </w:rPr>
  </w:style>
  <w:style w:type="paragraph" w:customStyle="1" w:styleId="1">
    <w:name w:val="列出段落1"/>
    <w:basedOn w:val="a"/>
    <w:uiPriority w:val="99"/>
    <w:qFormat/>
    <w:rsid w:val="00384B6B"/>
    <w:pPr>
      <w:ind w:firstLineChars="200" w:firstLine="420"/>
    </w:pPr>
  </w:style>
  <w:style w:type="paragraph" w:customStyle="1" w:styleId="p16">
    <w:name w:val="p16"/>
    <w:basedOn w:val="a"/>
    <w:uiPriority w:val="99"/>
    <w:qFormat/>
    <w:rsid w:val="00384B6B"/>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384B6B"/>
    <w:rPr>
      <w:b/>
      <w:bCs/>
      <w:color w:val="000000"/>
      <w:sz w:val="19"/>
      <w:szCs w:val="19"/>
    </w:rPr>
  </w:style>
  <w:style w:type="character" w:customStyle="1" w:styleId="ticoniconfood">
    <w:name w:val="ticon icon_food"/>
    <w:uiPriority w:val="99"/>
    <w:qFormat/>
    <w:rsid w:val="00384B6B"/>
  </w:style>
  <w:style w:type="character" w:customStyle="1" w:styleId="t09black1">
    <w:name w:val="t09_black1"/>
    <w:basedOn w:val="a0"/>
    <w:uiPriority w:val="99"/>
    <w:qFormat/>
    <w:rsid w:val="00384B6B"/>
    <w:rPr>
      <w:rFonts w:ascii="Geneva" w:hAnsi="Geneva" w:cs="Geneva"/>
      <w:color w:val="000000"/>
      <w:sz w:val="18"/>
      <w:szCs w:val="18"/>
    </w:rPr>
  </w:style>
  <w:style w:type="character" w:customStyle="1" w:styleId="15">
    <w:name w:val="15"/>
    <w:basedOn w:val="a0"/>
    <w:qFormat/>
    <w:rsid w:val="00384B6B"/>
    <w:rPr>
      <w:rFonts w:ascii="Arial" w:eastAsia="宋体" w:hAnsi="Arial" w:cs="Arial"/>
      <w:color w:val="000000"/>
      <w:sz w:val="18"/>
      <w:szCs w:val="18"/>
    </w:rPr>
  </w:style>
  <w:style w:type="paragraph" w:customStyle="1" w:styleId="NewNewNew">
    <w:name w:val="正文 New New New"/>
    <w:uiPriority w:val="99"/>
    <w:qFormat/>
    <w:rsid w:val="00384B6B"/>
    <w:pPr>
      <w:widowControl w:val="0"/>
      <w:jc w:val="both"/>
    </w:pPr>
    <w:rPr>
      <w:rFonts w:ascii="Calibri" w:hAnsi="Calibri" w:cs="Calibri"/>
      <w:kern w:val="2"/>
      <w:sz w:val="21"/>
      <w:szCs w:val="21"/>
    </w:rPr>
  </w:style>
  <w:style w:type="paragraph" w:customStyle="1" w:styleId="NewNewNewNew">
    <w:name w:val="正文 New New New New"/>
    <w:qFormat/>
    <w:rsid w:val="00384B6B"/>
    <w:pPr>
      <w:widowControl w:val="0"/>
      <w:jc w:val="both"/>
    </w:pPr>
    <w:rPr>
      <w:rFonts w:ascii="Calibri" w:hAnsi="Calibri"/>
      <w:kern w:val="2"/>
      <w:sz w:val="21"/>
      <w:szCs w:val="22"/>
    </w:rPr>
  </w:style>
  <w:style w:type="paragraph" w:customStyle="1" w:styleId="4">
    <w:name w:val="列出段落4"/>
    <w:basedOn w:val="a"/>
    <w:qFormat/>
    <w:rsid w:val="00384B6B"/>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384B6B"/>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6035</Words>
  <Characters>310</Characters>
  <Application>Microsoft Office Word</Application>
  <DocSecurity>0</DocSecurity>
  <Lines>2</Lines>
  <Paragraphs>12</Paragraphs>
  <ScaleCrop>false</ScaleCrop>
  <Company>微软公司</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2020-06-28T08:43:00Z</dcterms:created>
  <dcterms:modified xsi:type="dcterms:W3CDTF">2020-09-17T03:28:00Z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