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color w:val="FF0000"/>
          <w:sz w:val="52"/>
          <w:szCs w:val="52"/>
        </w:rPr>
      </w:pPr>
      <w:r>
        <w:rPr>
          <w:rFonts w:hint="eastAsia" w:ascii="仿宋" w:hAnsi="仿宋" w:eastAsia="仿宋" w:cs="仿宋"/>
          <w:b/>
          <w:bCs/>
          <w:color w:val="FF0000"/>
          <w:sz w:val="52"/>
          <w:szCs w:val="52"/>
        </w:rPr>
        <w:t>【漫游丽江】</w:t>
      </w:r>
    </w:p>
    <w:p>
      <w:pPr>
        <w:jc w:val="center"/>
        <w:rPr>
          <w:rFonts w:hint="eastAsia" w:ascii="仿宋" w:hAnsi="仿宋" w:eastAsia="仿宋" w:cs="仿宋"/>
          <w:b/>
          <w:bCs/>
          <w:color w:val="FF0000"/>
          <w:sz w:val="52"/>
          <w:szCs w:val="52"/>
          <w:lang w:val="en-US" w:eastAsia="zh-CN"/>
        </w:rPr>
      </w:pPr>
      <w:r>
        <w:rPr>
          <w:rFonts w:hint="eastAsia" w:ascii="仿宋" w:hAnsi="仿宋" w:eastAsia="仿宋" w:cs="仿宋"/>
          <w:b/>
          <w:bCs/>
          <w:color w:val="FF0000"/>
          <w:sz w:val="52"/>
          <w:szCs w:val="52"/>
        </w:rPr>
        <w:t>大理、丽江、香格里拉纯玩双飞6日游</w:t>
      </w:r>
      <w:r>
        <w:rPr>
          <w:rFonts w:hint="eastAsia" w:ascii="仿宋" w:hAnsi="仿宋" w:eastAsia="仿宋" w:cs="仿宋"/>
          <w:b/>
          <w:bCs/>
          <w:color w:val="FF0000"/>
          <w:sz w:val="52"/>
          <w:szCs w:val="52"/>
          <w:lang w:val="en-US" w:eastAsia="zh-CN"/>
        </w:rPr>
        <w:t>(大索道）</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丽江束河古镇→丽江玉龙雪山冰川公园→蓝月谷→印象丽江→入住丽江酒店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丽江玉水寨→香格里拉→虎跳峡→入住香格里拉酒店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丽江→大理崇圣寺三塔（5A）→大理吉普车旅拍→大理古城→丽江→入住丽江酒店</w:t>
            </w:r>
          </w:p>
          <w:p>
            <w:pPr>
              <w:ind w:firstLine="420" w:firstLineChars="200"/>
            </w:pPr>
            <w:r>
              <w:rPr>
                <w:rFonts w:hint="eastAsia"/>
              </w:rPr>
              <w:t>早餐后前往游览大理市唯一的一个国家</w:t>
            </w:r>
            <w: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rPr>
                <w:rFonts w:hint="eastAsia"/>
              </w:rPr>
              <w:t>集唐、宋、元、明、清历代建筑特色之精华，按主次三轴线，有八台九进十一层次。崇圣寺曾经有辉煌的五大重器：三塔、南诏建极大钟、雨铜观音像、三圣金像、佛都匾，都闻名于世。在中国历史上、帝王出家为僧的事情并不多见。而宋代地方大理国</w:t>
            </w:r>
            <w:r>
              <w:t>22</w:t>
            </w:r>
            <w:r>
              <w:rPr>
                <w:rFonts w:hint="eastAsia"/>
              </w:rPr>
              <w:t>代国王中、就先后有</w:t>
            </w:r>
            <w: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丽江束河古镇→玉龙雪山冰川公园+蓝月谷+赠送印象丽江</w:t>
            </w:r>
            <w:bookmarkStart w:id="0" w:name="_GoBack"/>
            <w:bookmarkEnd w:id="0"/>
            <w:r>
              <w:rPr>
                <w:rFonts w:hint="eastAsia" w:ascii="新宋体" w:hAnsi="新宋体" w:eastAsia="新宋体" w:cs="新宋体"/>
                <w:b/>
                <w:bCs/>
                <w:sz w:val="24"/>
                <w:szCs w:val="32"/>
              </w:rPr>
              <w:t>→入住丽江酒店</w:t>
            </w:r>
          </w:p>
          <w:p>
            <w:pPr>
              <w:spacing w:line="360" w:lineRule="auto"/>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午餐后乘车纳西族的传说中“三朵神”的化身</w:t>
            </w:r>
            <w:r>
              <w:rPr>
                <w:rFonts w:hint="eastAsia"/>
                <w:b/>
                <w:bCs/>
                <w:color w:val="FF0000"/>
              </w:rPr>
              <w:t>【玉龙雪山】</w:t>
            </w:r>
            <w:r>
              <w:rPr>
                <w:rFonts w:hint="eastAsia"/>
              </w:rPr>
              <w:t>，途经高原牧场甘海子，导游陪同至雪厨环保车排队处（自行乘坐前往冰川大索道的专门的景区环保车），环保车下车后步行至约150米处的大索道检票口刷身份证检票，之后自行乘坐</w:t>
            </w:r>
            <w:r>
              <w:rPr>
                <w:rFonts w:hint="eastAsia"/>
                <w:b/>
                <w:bCs/>
                <w:color w:val="FF0000"/>
              </w:rPr>
              <w:t>【冰川大索道】</w:t>
            </w:r>
            <w:r>
              <w:rPr>
                <w:rFonts w:hint="eastAsia"/>
                <w:color w:val="FF0000"/>
              </w:rPr>
              <w:t>（往返大索费用已含）</w:t>
            </w:r>
            <w:r>
              <w:rPr>
                <w:rFonts w:hint="eastAsia"/>
              </w:rPr>
              <w:t>游览冰川公园（冰川公园是第四纪冰川形成的地貌遗迹，有“卢塞恩玻璃宫”之称，海拔4506米），欣赏大自然恩赐的美景。</w:t>
            </w:r>
          </w:p>
          <w:p>
            <w:pPr>
              <w:ind w:firstLine="420" w:firstLineChars="200"/>
              <w:rPr>
                <w:rFonts w:hint="eastAsia"/>
                <w:color w:val="FF0000"/>
              </w:rPr>
            </w:pPr>
            <w:r>
              <w:rPr>
                <w:rFonts w:hint="eastAsia"/>
                <w:color w:val="FF0000"/>
              </w:rPr>
              <w:t>温暖关爱：成人特赠送氧气一瓶+防寒服使用一天，宝宝再也不担心在高原缺氧寒冷了。</w:t>
            </w:r>
          </w:p>
          <w:p>
            <w:pPr>
              <w:ind w:firstLine="420" w:firstLineChars="200"/>
              <w:rPr>
                <w:rFonts w:hint="eastAsia"/>
              </w:rPr>
            </w:pPr>
            <w:r>
              <w:rPr>
                <w:rFonts w:hint="eastAsia"/>
              </w:rPr>
              <w:t>之后游览静躺在山谷树林环抱中素有“小九寨”之称如梦幻影、疑是仙境的的</w:t>
            </w:r>
            <w:r>
              <w:rPr>
                <w:rFonts w:hint="eastAsia"/>
                <w:b/>
                <w:bCs/>
                <w:color w:val="FF0000"/>
              </w:rPr>
              <w:t>【蓝月谷】</w:t>
            </w:r>
            <w:r>
              <w:rPr>
                <w:rFonts w:hint="eastAsia"/>
              </w:rPr>
              <w:t>。空谷清流间，水天一色的美景中，都市繁华喧嚣荡然已远，归真情致犹起。</w:t>
            </w:r>
            <w:r>
              <w:rPr>
                <w:rFonts w:hint="eastAsia"/>
                <w:color w:val="FF0000"/>
              </w:rPr>
              <w:t>（蓝月谷电瓶车60元/人自理）</w:t>
            </w:r>
            <w:r>
              <w:rPr>
                <w:rFonts w:hint="eastAsia"/>
              </w:rPr>
              <w:t>，之后后观看大型实景演出</w:t>
            </w:r>
            <w:r>
              <w:rPr>
                <w:rFonts w:hint="eastAsia"/>
                <w:b/>
                <w:bCs/>
                <w:color w:val="4F81BD" w:themeColor="accent1"/>
                <w14:textFill>
                  <w14:solidFill>
                    <w14:schemeClr w14:val="accent1"/>
                  </w14:solidFill>
                </w14:textFill>
              </w:rPr>
              <w:t>《印象丽江》</w:t>
            </w:r>
            <w:r>
              <w:rPr>
                <w:rFonts w:hint="eastAsia"/>
              </w:rPr>
              <w:t>，印象丽江是张艺谋导演的“印象系列”之一。演出以雪山为背景、以民俗文化为主题、以当地农民做演员，在海拔3100米的玉龙雪山甘海子剧场露天舞台，真实的展示出原住民对天、地、人、山的感情。</w:t>
            </w:r>
          </w:p>
          <w:p>
            <w:pPr>
              <w:ind w:firstLine="422" w:firstLineChars="200"/>
              <w:rPr>
                <w:rFonts w:hint="eastAsia"/>
                <w:b/>
                <w:bCs/>
                <w:color w:val="4F81BD" w:themeColor="accent1"/>
                <w14:textFill>
                  <w14:solidFill>
                    <w14:schemeClr w14:val="accent1"/>
                  </w14:solidFill>
                </w14:textFill>
              </w:rPr>
            </w:pPr>
            <w:r>
              <w:rPr>
                <w:rFonts w:hint="eastAsia"/>
                <w:b/>
                <w:bCs/>
                <w:color w:val="4F81BD" w:themeColor="accent1"/>
                <w14:textFill>
                  <w14:solidFill>
                    <w14:schemeClr w14:val="accent1"/>
                  </w14:solidFill>
                </w14:textFill>
              </w:rPr>
              <w:t>特殊告知：丽江玉龙雪山大索道，容易因不可控因素影响，如发生以下情况：</w:t>
            </w:r>
          </w:p>
          <w:p>
            <w:pPr>
              <w:ind w:firstLine="422" w:firstLineChars="200"/>
              <w:rPr>
                <w:rFonts w:hint="eastAsia"/>
                <w:b/>
                <w:bCs/>
                <w:color w:val="4F81BD" w:themeColor="accent1"/>
                <w14:textFill>
                  <w14:solidFill>
                    <w14:schemeClr w14:val="accent1"/>
                  </w14:solidFill>
                </w14:textFill>
              </w:rPr>
            </w:pPr>
            <w:r>
              <w:rPr>
                <w:rFonts w:hint="eastAsia"/>
                <w:b/>
                <w:bCs/>
                <w:color w:val="4F81BD" w:themeColor="accent1"/>
                <w14:textFill>
                  <w14:solidFill>
                    <w14:schemeClr w14:val="accent1"/>
                  </w14:solidFill>
                </w14:textFill>
              </w:rPr>
              <w:t>1.因天气原因停运；2.索道公司索道检修停运；3.当日乘坐人数限制，由电脑提前随机排选，部分客人上不了大索道</w:t>
            </w:r>
          </w:p>
          <w:p>
            <w:pPr>
              <w:ind w:firstLine="422" w:firstLineChars="200"/>
              <w:rPr>
                <w:rFonts w:hint="eastAsia"/>
              </w:rPr>
            </w:pPr>
            <w:r>
              <w:rPr>
                <w:rFonts w:hint="eastAsia"/>
                <w:b/>
                <w:bCs/>
                <w:color w:val="4F81BD" w:themeColor="accent1"/>
                <w14:textFill>
                  <w14:solidFill>
                    <w14:schemeClr w14:val="accent1"/>
                  </w14:solidFill>
                </w14:textFill>
              </w:rPr>
              <w:t>我社将安排客人改乘小索道，并将差价80元/人现退给客人或根据当天具体情况进行其他安排。</w:t>
            </w:r>
          </w:p>
          <w:p>
            <w:pPr>
              <w:ind w:firstLine="420" w:firstLineChars="200"/>
              <w:rPr>
                <w:rFonts w:ascii="宋体" w:hAnsi="宋体" w:cs="宋体"/>
              </w:rPr>
            </w:pPr>
            <w:r>
              <w:rPr>
                <w:rFonts w:hint="eastAsia"/>
              </w:rPr>
              <w:t>行程结束后送回酒店入住休息。今日不含晚餐，晚餐敬请自理！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丽江玉水寨→虎跳峡→入住香格里拉酒店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r>
              <w:rPr>
                <w:rFonts w:hint="eastAsia" w:cs="微软雅黑" w:asciiTheme="minorEastAsia" w:hAnsiTheme="minorEastAsia" w:eastAsiaTheme="minorEastAsia"/>
                <w:b/>
                <w:bCs/>
                <w:color w:val="FF0000"/>
                <w:sz w:val="21"/>
                <w:szCs w:val="21"/>
              </w:rPr>
              <w:t>【玉水寨】</w:t>
            </w:r>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ascii="新宋体" w:hAnsi="新宋体" w:eastAsia="新宋体" w:cs="新宋体"/>
                <w:b/>
                <w:bCs/>
                <w:sz w:val="24"/>
                <w:szCs w:val="32"/>
              </w:rPr>
            </w:pPr>
            <w:r>
              <w:rPr>
                <w:rFonts w:hint="eastAsia"/>
              </w:rPr>
              <w:t>午餐之后出发前往有世界峡谷之最之称</w:t>
            </w:r>
            <w:r>
              <w:t>-</w:t>
            </w:r>
            <w:r>
              <w:rPr>
                <w:rFonts w:hint="eastAsia"/>
                <w:b/>
                <w:bCs/>
                <w:color w:val="FF0000"/>
              </w:rPr>
              <w:t>【虎跳峡】</w:t>
            </w:r>
            <w:r>
              <w:rPr>
                <w:rFonts w:hint="eastAsia"/>
              </w:rPr>
              <w:t>，峡谷长</w:t>
            </w:r>
            <w:r>
              <w:t>16</w:t>
            </w:r>
            <w:r>
              <w:rPr>
                <w:rFonts w:hint="eastAsia"/>
              </w:rPr>
              <w:t>千米，南岸玉龙雪山主峰海拔</w:t>
            </w:r>
            <w:r>
              <w:t>5596</w:t>
            </w:r>
            <w:r>
              <w:rPr>
                <w:rFonts w:hint="eastAsia"/>
              </w:rPr>
              <w:t>米，北岸中甸雪山海拔</w:t>
            </w:r>
            <w:r>
              <w:t>5,396</w:t>
            </w:r>
            <w:r>
              <w:rPr>
                <w:rFonts w:hint="eastAsia"/>
              </w:rPr>
              <w:t>米，中间江流宽仅</w:t>
            </w:r>
            <w:r>
              <w:t>30-60</w:t>
            </w:r>
            <w:r>
              <w:rPr>
                <w:rFonts w:hint="eastAsia"/>
              </w:rPr>
              <w:t>米。虎跳峡的上峡口海拔</w:t>
            </w:r>
            <w:r>
              <w:t>1800</w:t>
            </w:r>
            <w:r>
              <w:rPr>
                <w:rFonts w:hint="eastAsia"/>
              </w:rPr>
              <w:t>米，下峡口海拔</w:t>
            </w:r>
            <w:r>
              <w:t>1630</w:t>
            </w:r>
            <w:r>
              <w:rPr>
                <w:rFonts w:hint="eastAsia"/>
              </w:rPr>
              <w:t>米，两岸山岭和江面相差</w:t>
            </w:r>
            <w:r>
              <w:t>2500-3000</w:t>
            </w:r>
            <w:r>
              <w:rPr>
                <w:rFonts w:hint="eastAsia"/>
              </w:rPr>
              <w:t>米，谷坡陡峭，蔚为壮观。江流在峡内连续下跌</w:t>
            </w:r>
            <w:r>
              <w:t>7</w:t>
            </w:r>
            <w:r>
              <w:rPr>
                <w:rFonts w:hint="eastAsia"/>
              </w:rPr>
              <w:t>个陡坎，落差</w:t>
            </w:r>
            <w:r>
              <w:t>170</w:t>
            </w:r>
            <w:r>
              <w:rPr>
                <w:rFonts w:hint="eastAsia"/>
              </w:rPr>
              <w:t>米，水势汹涌，声闻数里，为世界上最深的大峡谷之一。（温馨提示：虎跳峡是世界上著名的大峡谷</w:t>
            </w:r>
            <w:r>
              <w:t xml:space="preserve">, </w:t>
            </w:r>
            <w:r>
              <w:rPr>
                <w:rFonts w:hint="eastAsia"/>
              </w:rPr>
              <w:t>也是中国最深的峡谷之一，以</w:t>
            </w:r>
            <w:r>
              <w:t>“</w:t>
            </w:r>
            <w:r>
              <w:rPr>
                <w:rFonts w:hint="eastAsia"/>
              </w:rPr>
              <w:t>险</w:t>
            </w:r>
            <w:r>
              <w:t>”</w:t>
            </w:r>
            <w:r>
              <w:rPr>
                <w:rFonts w:hint="eastAsia"/>
              </w:rPr>
              <w:t>而闻名天下，游览时请您注意安全）晚上观看藏族有特色的歌舞表演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自费：蓝月谷电瓶车60元/人  崇圣寺三塔电瓶车  35元/人 </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561"/>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C6439"/>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6287"/>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EE7E6E"/>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82BD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171D16"/>
    <w:rsid w:val="78AF0AA0"/>
    <w:rsid w:val="795E3172"/>
    <w:rsid w:val="795F0A90"/>
    <w:rsid w:val="7A920CF1"/>
    <w:rsid w:val="7AD62D69"/>
    <w:rsid w:val="7B5A42AD"/>
    <w:rsid w:val="7BAB59DE"/>
    <w:rsid w:val="7CD50B6E"/>
    <w:rsid w:val="7D9A53BC"/>
    <w:rsid w:val="7E476E6F"/>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6534</Words>
  <Characters>1050</Characters>
  <Lines>8</Lines>
  <Paragraphs>15</Paragraphs>
  <TotalTime>13</TotalTime>
  <ScaleCrop>false</ScaleCrop>
  <LinksUpToDate>false</LinksUpToDate>
  <CharactersWithSpaces>7569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2020-08-03T07:09:00Z</dcterms:created>
  <dc:creator>zhenxu</dc:creator>
  <cp:lastModifiedBy>国丰游游江山唐一平</cp:lastModifiedBy>
  <cp:lastPrinted>2015-11-20T08:19:00Z</cp:lastPrinted>
  <dcterms:modified xsi:type="dcterms:W3CDTF">2020-10-19T03:33:23Z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