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973" w:rsidRPr="008B7A8A" w:rsidRDefault="009744C0" w:rsidP="00D31D50">
      <w:pPr>
        <w:spacing w:line="220" w:lineRule="atLeast"/>
        <w:rPr>
          <w:rFonts w:ascii="微软雅黑" w:hAnsi="微软雅黑"/>
        </w:rPr>
      </w:pPr>
      <w:r>
        <w:rPr>
          <w:rFonts w:ascii="微软雅黑" w:hAnsi="微软雅黑" w:hint="eastAsia"/>
          <w:noProof/>
        </w:rPr>
        <w:drawing>
          <wp:anchor distT="0" distB="0" distL="114300" distR="114300" simplePos="0" relativeHeight="251655168" behindDoc="1" locked="0" layoutInCell="1" allowOverlap="1">
            <wp:simplePos x="0" y="0"/>
            <wp:positionH relativeFrom="column">
              <wp:posOffset>4886325</wp:posOffset>
            </wp:positionH>
            <wp:positionV relativeFrom="paragraph">
              <wp:posOffset>-304165</wp:posOffset>
            </wp:positionV>
            <wp:extent cx="2209800" cy="1638300"/>
            <wp:effectExtent l="19050" t="0" r="0" b="0"/>
            <wp:wrapNone/>
            <wp:docPr id="66" name="图片 5" descr="tim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timg (3).jpg"/>
                    <pic:cNvPicPr>
                      <a:picLocks noChangeAspect="1" noChangeArrowheads="1"/>
                    </pic:cNvPicPr>
                  </pic:nvPicPr>
                  <pic:blipFill>
                    <a:blip r:embed="rId8" cstate="print"/>
                    <a:srcRect/>
                    <a:stretch>
                      <a:fillRect/>
                    </a:stretch>
                  </pic:blipFill>
                  <pic:spPr bwMode="auto">
                    <a:xfrm>
                      <a:off x="0" y="0"/>
                      <a:ext cx="2209800" cy="1638300"/>
                    </a:xfrm>
                    <a:prstGeom prst="rect">
                      <a:avLst/>
                    </a:prstGeom>
                    <a:noFill/>
                    <a:ln w="9525">
                      <a:noFill/>
                      <a:miter lim="800000"/>
                      <a:headEnd/>
                      <a:tailEnd/>
                    </a:ln>
                  </pic:spPr>
                </pic:pic>
              </a:graphicData>
            </a:graphic>
          </wp:anchor>
        </w:drawing>
      </w:r>
      <w:r w:rsidR="003863A6">
        <w:rPr>
          <w:rFonts w:ascii="微软雅黑" w:hAnsi="微软雅黑"/>
          <w:noProof/>
        </w:rPr>
        <w:pict>
          <v:shapetype id="_x0000_t109" coordsize="21600,21600" o:spt="109" path="m,l,21600r21600,l21600,xe">
            <v:stroke joinstyle="miter"/>
            <v:path gradientshapeok="t" o:connecttype="rect"/>
          </v:shapetype>
          <v:shape id="_x0000_s1057" type="#_x0000_t109" style="position:absolute;margin-left:0;margin-top:-8.2pt;width:372pt;height:90pt;z-index:251656192;mso-position-horizontal-relative:text;mso-position-vertical-relative:text" fillcolor="#8cadae" strokecolor="#f2f2f2" strokeweight="3pt">
            <v:shadow on="t" type="perspective" color="#405a5b" opacity=".5" offset="1pt" offset2="-1pt"/>
            <v:textbox>
              <w:txbxContent>
                <w:p w:rsidR="00560D7A" w:rsidRPr="00C541DA" w:rsidRDefault="00FA429D" w:rsidP="00560D7A">
                  <w:pPr>
                    <w:ind w:firstLineChars="150" w:firstLine="780"/>
                    <w:rPr>
                      <w:b/>
                      <w:color w:val="FFFFFF"/>
                      <w:sz w:val="52"/>
                      <w:szCs w:val="52"/>
                    </w:rPr>
                  </w:pPr>
                  <w:r>
                    <w:rPr>
                      <w:rFonts w:hint="eastAsia"/>
                      <w:b/>
                      <w:color w:val="FFFFFF"/>
                      <w:sz w:val="52"/>
                      <w:szCs w:val="52"/>
                    </w:rPr>
                    <w:t>腾冲故事</w:t>
                  </w:r>
                </w:p>
                <w:p w:rsidR="00560D7A" w:rsidRPr="00C541DA" w:rsidRDefault="00560D7A" w:rsidP="009744C0">
                  <w:pPr>
                    <w:ind w:firstLineChars="800" w:firstLine="2400"/>
                    <w:rPr>
                      <w:b/>
                      <w:color w:val="FFFFFF"/>
                      <w:sz w:val="30"/>
                      <w:szCs w:val="30"/>
                    </w:rPr>
                  </w:pPr>
                  <w:r w:rsidRPr="00C541DA">
                    <w:rPr>
                      <w:rFonts w:hint="eastAsia"/>
                      <w:b/>
                      <w:color w:val="FFFFFF"/>
                      <w:sz w:val="30"/>
                      <w:szCs w:val="30"/>
                    </w:rPr>
                    <w:t>—</w:t>
                  </w:r>
                  <w:r w:rsidRPr="00C541DA">
                    <w:rPr>
                      <w:rFonts w:hint="eastAsia"/>
                      <w:b/>
                      <w:color w:val="FFFFFF"/>
                      <w:sz w:val="30"/>
                      <w:szCs w:val="30"/>
                    </w:rPr>
                    <w:t xml:space="preserve"> </w:t>
                  </w:r>
                  <w:r w:rsidRPr="00C541DA">
                    <w:rPr>
                      <w:rFonts w:hint="eastAsia"/>
                      <w:b/>
                      <w:color w:val="FFFFFF"/>
                      <w:sz w:val="30"/>
                      <w:szCs w:val="30"/>
                    </w:rPr>
                    <w:t>—</w:t>
                  </w:r>
                  <w:r w:rsidR="009744C0">
                    <w:rPr>
                      <w:rFonts w:hint="eastAsia"/>
                      <w:b/>
                      <w:color w:val="FFFFFF"/>
                      <w:sz w:val="30"/>
                      <w:szCs w:val="30"/>
                    </w:rPr>
                    <w:t>芒市、腾冲、瑞丽直飞</w:t>
                  </w:r>
                  <w:r w:rsidRPr="00C541DA">
                    <w:rPr>
                      <w:rFonts w:hint="eastAsia"/>
                      <w:b/>
                      <w:color w:val="FFFFFF"/>
                      <w:sz w:val="30"/>
                      <w:szCs w:val="30"/>
                    </w:rPr>
                    <w:t>六日游</w:t>
                  </w:r>
                </w:p>
              </w:txbxContent>
            </v:textbox>
          </v:shape>
        </w:pict>
      </w:r>
    </w:p>
    <w:p w:rsidR="00AC7973" w:rsidRPr="008B7A8A" w:rsidRDefault="00AC7973" w:rsidP="00D31D50">
      <w:pPr>
        <w:spacing w:line="220" w:lineRule="atLeast"/>
        <w:rPr>
          <w:rFonts w:ascii="微软雅黑" w:hAnsi="微软雅黑"/>
        </w:rPr>
      </w:pPr>
    </w:p>
    <w:p w:rsidR="00AC7973" w:rsidRPr="008B7A8A" w:rsidRDefault="00AC7973" w:rsidP="00D31D50">
      <w:pPr>
        <w:spacing w:line="220" w:lineRule="atLeast"/>
        <w:rPr>
          <w:rFonts w:ascii="微软雅黑" w:hAnsi="微软雅黑"/>
        </w:rPr>
      </w:pPr>
    </w:p>
    <w:p w:rsidR="00AC7973" w:rsidRPr="008B7A8A" w:rsidRDefault="00AC7973" w:rsidP="00D31D50">
      <w:pPr>
        <w:spacing w:line="220" w:lineRule="atLeast"/>
        <w:rPr>
          <w:rFonts w:ascii="微软雅黑" w:hAnsi="微软雅黑"/>
        </w:rPr>
      </w:pPr>
    </w:p>
    <w:p w:rsidR="00A14DB0" w:rsidRPr="008B7A8A" w:rsidRDefault="003863A6" w:rsidP="00A14DB0">
      <w:pPr>
        <w:spacing w:line="220" w:lineRule="atLeast"/>
        <w:rPr>
          <w:rFonts w:ascii="微软雅黑" w:hAnsi="微软雅黑"/>
        </w:rPr>
      </w:pPr>
      <w:r>
        <w:rPr>
          <w:rFonts w:ascii="微软雅黑" w:hAnsi="微软雅黑"/>
          <w:noProof/>
        </w:rPr>
        <w:pict>
          <v:shape id="_x0000_s1058" type="#_x0000_t109" style="position:absolute;margin-left:-38.25pt;margin-top:9.15pt;width:598.5pt;height:3.55pt;flip:y;z-index:251657216" fillcolor="#ccb400" strokecolor="#f2f2f2" strokeweight="3pt">
            <v:shadow on="t" type="perspective" color="#655900" opacity=".5" offset="1pt" offset2="-1pt"/>
          </v:shape>
        </w:pict>
      </w:r>
    </w:p>
    <w:p w:rsidR="00BA04F8" w:rsidRDefault="00BA04F8" w:rsidP="00BA04F8">
      <w:pPr>
        <w:spacing w:line="600" w:lineRule="exact"/>
        <w:ind w:firstLineChars="200" w:firstLine="480"/>
        <w:rPr>
          <w:rFonts w:ascii="微软雅黑" w:hAnsi="微软雅黑"/>
          <w:b/>
          <w:color w:val="988600"/>
          <w:sz w:val="24"/>
        </w:rPr>
      </w:pPr>
      <w:r w:rsidRPr="00BA04F8">
        <w:rPr>
          <w:rFonts w:ascii="微软雅黑" w:hAnsi="微软雅黑" w:hint="eastAsia"/>
          <w:b/>
          <w:color w:val="988600"/>
          <w:sz w:val="24"/>
        </w:rPr>
        <w:t>养在深闺人未识，季季入梦，腾越无边。有温度的边地桃源，有情怀的青檐黛瓦，邀你共赴一场春光潋滟的相约邂逅，岁月悠悠，那就从容挥霍……</w:t>
      </w:r>
    </w:p>
    <w:p w:rsidR="00BA04F8" w:rsidRPr="00BA04F8" w:rsidRDefault="009744C0" w:rsidP="00BA04F8">
      <w:pPr>
        <w:spacing w:line="600" w:lineRule="exact"/>
        <w:ind w:firstLineChars="200" w:firstLine="480"/>
        <w:rPr>
          <w:color w:val="988600"/>
        </w:rPr>
      </w:pPr>
      <w:r>
        <w:rPr>
          <w:rFonts w:ascii="Calibri" w:hAnsi="Calibri"/>
          <w:noProof/>
          <w:sz w:val="24"/>
        </w:rPr>
        <w:drawing>
          <wp:anchor distT="0" distB="0" distL="114300" distR="114300" simplePos="0" relativeHeight="251672576" behindDoc="0" locked="0" layoutInCell="1" allowOverlap="1">
            <wp:simplePos x="0" y="0"/>
            <wp:positionH relativeFrom="column">
              <wp:posOffset>323850</wp:posOffset>
            </wp:positionH>
            <wp:positionV relativeFrom="paragraph">
              <wp:posOffset>88900</wp:posOffset>
            </wp:positionV>
            <wp:extent cx="783590" cy="816610"/>
            <wp:effectExtent l="95250" t="76200" r="73660" b="59690"/>
            <wp:wrapNone/>
            <wp:docPr id="65" name="图片 16" descr="兔子喇叭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兔子喇叭_副本"/>
                    <pic:cNvPicPr>
                      <a:picLocks noChangeAspect="1" noChangeArrowheads="1"/>
                    </pic:cNvPicPr>
                  </pic:nvPicPr>
                  <pic:blipFill>
                    <a:blip r:embed="rId9" cstate="print"/>
                    <a:srcRect/>
                    <a:stretch>
                      <a:fillRect/>
                    </a:stretch>
                  </pic:blipFill>
                  <pic:spPr bwMode="auto">
                    <a:xfrm rot="-660000">
                      <a:off x="0" y="0"/>
                      <a:ext cx="783590" cy="816610"/>
                    </a:xfrm>
                    <a:prstGeom prst="rect">
                      <a:avLst/>
                    </a:prstGeom>
                    <a:noFill/>
                    <a:ln w="9525">
                      <a:noFill/>
                      <a:miter lim="800000"/>
                      <a:headEnd/>
                      <a:tailEnd/>
                    </a:ln>
                  </pic:spPr>
                </pic:pic>
              </a:graphicData>
            </a:graphic>
          </wp:anchor>
        </w:drawing>
      </w:r>
      <w:r w:rsidR="003863A6" w:rsidRPr="003863A6">
        <w:rPr>
          <w:rFonts w:ascii="Calibri" w:hAnsi="Calibri"/>
          <w:sz w:val="24"/>
        </w:rPr>
        <w:pict>
          <v:shapetype id="_x0000_t112" coordsize="21600,21600" o:spt="112" path="m,l,21600r21600,l21600,xem2610,nfl2610,21600em18990,nfl18990,21600e">
            <v:stroke joinstyle="miter"/>
            <v:path o:extrusionok="f" gradientshapeok="t" o:connecttype="rect" textboxrect="2610,0,18990,21600"/>
          </v:shapetype>
          <v:shape id="自选图形 15" o:spid="_x0000_s1085" type="#_x0000_t112" style="position:absolute;left:0;text-align:left;margin-left:104pt;margin-top:26.3pt;width:338.75pt;height:32.2pt;z-index:251669504;mso-position-horizontal-relative:text;mso-position-vertical-relative:text" fillcolor="#d16349" strokecolor="#f2f2f2" strokeweight="3pt">
            <v:stroke dashstyle="1 1"/>
            <v:shadow on="t" type="perspective" color="#6f2c1c" opacity=".5" offset="1pt" offset2="-1pt"/>
            <v:textbox>
              <w:txbxContent>
                <w:p w:rsidR="00BA04F8" w:rsidRDefault="00BA04F8" w:rsidP="00BA04F8">
                  <w:pPr>
                    <w:spacing w:line="400" w:lineRule="exact"/>
                    <w:jc w:val="center"/>
                    <w:rPr>
                      <w:rFonts w:ascii="微软雅黑" w:hAnsi="微软雅黑" w:cs="微软雅黑"/>
                      <w:color w:val="002060"/>
                      <w:sz w:val="24"/>
                      <w:szCs w:val="24"/>
                    </w:rPr>
                  </w:pPr>
                  <w:r>
                    <w:rPr>
                      <w:rFonts w:ascii="微软雅黑" w:hAnsi="微软雅黑" w:cs="微软雅黑" w:hint="eastAsia"/>
                      <w:b/>
                      <w:color w:val="0F243E"/>
                      <w:sz w:val="24"/>
                      <w:szCs w:val="24"/>
                    </w:rPr>
                    <w:t>岁月刻痕，精华无限，想收就收，腾越无边！</w:t>
                  </w:r>
                </w:p>
              </w:txbxContent>
            </v:textbox>
          </v:shape>
        </w:pict>
      </w:r>
    </w:p>
    <w:p w:rsidR="00BA04F8" w:rsidRDefault="00BA04F8" w:rsidP="00285237">
      <w:pPr>
        <w:spacing w:beforeLines="300" w:line="840" w:lineRule="exact"/>
        <w:ind w:leftChars="-675" w:left="-1485" w:rightChars="-634" w:right="-1395" w:firstLineChars="200" w:firstLine="480"/>
        <w:jc w:val="center"/>
        <w:rPr>
          <w:rFonts w:ascii="宋体" w:hAnsi="宋体" w:cs="宋体"/>
          <w:b/>
          <w:color w:val="1F497D"/>
          <w:sz w:val="24"/>
        </w:rPr>
      </w:pPr>
      <w:r>
        <w:rPr>
          <w:rFonts w:ascii="宋体" w:hAnsi="宋体" w:cs="宋体" w:hint="eastAsia"/>
          <w:b/>
          <w:color w:val="1F497D"/>
          <w:sz w:val="24"/>
        </w:rPr>
        <w:t>北回归线上的治愈之旅：▷神奇热海◁，热泉遍地，让“泉”世界拥抱你！</w:t>
      </w:r>
    </w:p>
    <w:p w:rsidR="00BA04F8" w:rsidRDefault="00BA04F8" w:rsidP="00BA04F8">
      <w:pPr>
        <w:spacing w:line="720" w:lineRule="exact"/>
        <w:ind w:leftChars="-675" w:left="-1485" w:rightChars="-634" w:right="-1395" w:firstLineChars="200" w:firstLine="480"/>
        <w:jc w:val="center"/>
        <w:rPr>
          <w:rFonts w:ascii="宋体" w:hAnsi="宋体" w:cs="宋体"/>
          <w:b/>
          <w:color w:val="1F497D"/>
          <w:sz w:val="24"/>
        </w:rPr>
      </w:pPr>
      <w:r>
        <w:rPr>
          <w:rFonts w:ascii="宋体" w:hAnsi="宋体" w:cs="宋体" w:hint="eastAsia"/>
          <w:b/>
          <w:color w:val="1F497D"/>
          <w:sz w:val="24"/>
        </w:rPr>
        <w:t>凤凰涅槃，伤痕记忆：远征成就梦想，强盛源于远征，致敬</w:t>
      </w:r>
      <w:r>
        <w:rPr>
          <w:rFonts w:ascii="宋体" w:hAnsi="宋体" w:cs="宋体" w:hint="eastAsia"/>
          <w:b/>
          <w:color w:val="1F497D"/>
          <w:sz w:val="24"/>
        </w:rPr>
        <w:t>-</w:t>
      </w:r>
      <w:r>
        <w:rPr>
          <w:rFonts w:ascii="宋体" w:hAnsi="宋体" w:cs="宋体" w:hint="eastAsia"/>
          <w:b/>
          <w:color w:val="1F497D"/>
          <w:sz w:val="24"/>
        </w:rPr>
        <w:t>缅怀▶国之殇◀，永不迟到！</w:t>
      </w:r>
    </w:p>
    <w:p w:rsidR="00BA04F8" w:rsidRDefault="00BA04F8" w:rsidP="00BA04F8">
      <w:pPr>
        <w:spacing w:line="720" w:lineRule="exact"/>
        <w:ind w:leftChars="-675" w:left="-1485" w:rightChars="-634" w:right="-1395" w:firstLineChars="200" w:firstLine="480"/>
        <w:jc w:val="center"/>
        <w:rPr>
          <w:rFonts w:ascii="宋体" w:hAnsi="宋体" w:cs="宋体"/>
          <w:b/>
          <w:color w:val="1F497D"/>
          <w:sz w:val="24"/>
        </w:rPr>
      </w:pPr>
      <w:r>
        <w:rPr>
          <w:rFonts w:ascii="宋体" w:hAnsi="宋体" w:cs="宋体" w:hint="eastAsia"/>
          <w:b/>
          <w:color w:val="1F497D"/>
          <w:sz w:val="24"/>
        </w:rPr>
        <w:t>孔雀舞之乡的诚意探访：▷美丽村寨◁，璀璨明珠，一路风景一路美！</w:t>
      </w:r>
    </w:p>
    <w:p w:rsidR="00BA04F8" w:rsidRDefault="00BA04F8" w:rsidP="00BA04F8">
      <w:pPr>
        <w:spacing w:line="720" w:lineRule="exact"/>
        <w:ind w:leftChars="-675" w:left="-1485" w:rightChars="-634" w:right="-1395" w:firstLineChars="200" w:firstLine="480"/>
        <w:jc w:val="center"/>
        <w:rPr>
          <w:rFonts w:ascii="宋体" w:hAnsi="宋体" w:cs="宋体"/>
          <w:b/>
          <w:color w:val="1F497D"/>
          <w:sz w:val="24"/>
        </w:rPr>
      </w:pPr>
      <w:r>
        <w:rPr>
          <w:rFonts w:ascii="宋体" w:hAnsi="宋体" w:cs="宋体" w:hint="eastAsia"/>
          <w:b/>
          <w:color w:val="1F497D"/>
          <w:sz w:val="24"/>
        </w:rPr>
        <w:t>天涯地角，西南边陲：瑞丽江畔，芦苇悠悠，焦距拉长看向远处缅甸▶国门◀……</w:t>
      </w:r>
    </w:p>
    <w:p w:rsidR="00BA04F8" w:rsidRDefault="00BA04F8" w:rsidP="00BA04F8">
      <w:pPr>
        <w:spacing w:line="720" w:lineRule="exact"/>
        <w:ind w:leftChars="-675" w:left="-1485" w:rightChars="-634" w:right="-1395" w:firstLineChars="200" w:firstLine="480"/>
        <w:jc w:val="center"/>
        <w:rPr>
          <w:rFonts w:ascii="宋体" w:hAnsi="宋体" w:cs="宋体"/>
          <w:b/>
          <w:color w:val="1F497D"/>
          <w:sz w:val="24"/>
        </w:rPr>
      </w:pPr>
      <w:r>
        <w:rPr>
          <w:rFonts w:ascii="宋体" w:hAnsi="宋体" w:cs="宋体" w:hint="eastAsia"/>
          <w:b/>
          <w:color w:val="1F497D"/>
          <w:sz w:val="24"/>
        </w:rPr>
        <w:t>佛光普照的▷黎明之城◁：贝叶传心，塔佑边陲，带上一份虔诚，感悟幸福指数满分</w:t>
      </w:r>
      <w:r>
        <w:rPr>
          <w:rFonts w:ascii="宋体" w:hAnsi="宋体" w:cs="宋体" w:hint="eastAsia"/>
          <w:b/>
          <w:color w:val="1F497D"/>
          <w:sz w:val="24"/>
        </w:rPr>
        <w:t>~*~</w:t>
      </w:r>
    </w:p>
    <w:p w:rsidR="00BA04F8" w:rsidRDefault="009744C0" w:rsidP="00BA04F8">
      <w:pPr>
        <w:spacing w:line="720" w:lineRule="exact"/>
        <w:ind w:leftChars="-675" w:left="-1485" w:rightChars="-634" w:right="-1395" w:firstLineChars="200" w:firstLine="480"/>
        <w:jc w:val="center"/>
        <w:rPr>
          <w:rFonts w:ascii="宋体" w:hAnsi="宋体" w:cs="宋体"/>
          <w:b/>
          <w:color w:val="1F497D"/>
          <w:sz w:val="24"/>
        </w:rPr>
      </w:pPr>
      <w:r>
        <w:rPr>
          <w:rFonts w:ascii="宋体" w:hAnsi="宋体" w:cs="宋体"/>
          <w:b/>
          <w:noProof/>
          <w:color w:val="1F497D"/>
          <w:sz w:val="24"/>
        </w:rPr>
        <w:drawing>
          <wp:anchor distT="0" distB="0" distL="114300" distR="114300" simplePos="0" relativeHeight="251670528" behindDoc="0" locked="0" layoutInCell="1" allowOverlap="1">
            <wp:simplePos x="0" y="0"/>
            <wp:positionH relativeFrom="column">
              <wp:posOffset>1114425</wp:posOffset>
            </wp:positionH>
            <wp:positionV relativeFrom="paragraph">
              <wp:posOffset>254000</wp:posOffset>
            </wp:positionV>
            <wp:extent cx="783590" cy="816610"/>
            <wp:effectExtent l="95250" t="76200" r="73660" b="59690"/>
            <wp:wrapNone/>
            <wp:docPr id="64" name="图片 16" descr="兔子喇叭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兔子喇叭_副本"/>
                    <pic:cNvPicPr>
                      <a:picLocks noChangeAspect="1" noChangeArrowheads="1"/>
                    </pic:cNvPicPr>
                  </pic:nvPicPr>
                  <pic:blipFill>
                    <a:blip r:embed="rId9" cstate="print"/>
                    <a:srcRect/>
                    <a:stretch>
                      <a:fillRect/>
                    </a:stretch>
                  </pic:blipFill>
                  <pic:spPr bwMode="auto">
                    <a:xfrm rot="-660000">
                      <a:off x="0" y="0"/>
                      <a:ext cx="783590" cy="816610"/>
                    </a:xfrm>
                    <a:prstGeom prst="rect">
                      <a:avLst/>
                    </a:prstGeom>
                    <a:noFill/>
                    <a:ln w="9525">
                      <a:noFill/>
                      <a:miter lim="800000"/>
                      <a:headEnd/>
                      <a:tailEnd/>
                    </a:ln>
                  </pic:spPr>
                </pic:pic>
              </a:graphicData>
            </a:graphic>
          </wp:anchor>
        </w:drawing>
      </w:r>
    </w:p>
    <w:p w:rsidR="00BA04F8" w:rsidRDefault="003863A6" w:rsidP="00BA04F8">
      <w:pPr>
        <w:spacing w:line="560" w:lineRule="exact"/>
        <w:ind w:leftChars="-675" w:left="-1485" w:rightChars="-634" w:right="-1395" w:firstLineChars="200" w:firstLine="480"/>
        <w:jc w:val="center"/>
        <w:rPr>
          <w:rFonts w:ascii="宋体" w:hAnsi="宋体" w:cs="宋体"/>
          <w:b/>
          <w:color w:val="349260"/>
          <w:sz w:val="24"/>
        </w:rPr>
      </w:pPr>
      <w:r w:rsidRPr="003863A6">
        <w:rPr>
          <w:sz w:val="24"/>
        </w:rPr>
        <w:pict>
          <v:shape id="自选图形 17" o:spid="_x0000_s1086" type="#_x0000_t112" style="position:absolute;left:0;text-align:left;margin-left:169.25pt;margin-top:3.75pt;width:215.35pt;height:32.2pt;z-index:251671552" fillcolor="#d16349" strokecolor="#f2f2f2" strokeweight="3pt">
            <v:stroke dashstyle="1 1"/>
            <v:shadow on="t" type="perspective" color="#6f2c1c" opacity=".5" offset="1pt" offset2="-1pt"/>
            <v:textbox>
              <w:txbxContent>
                <w:p w:rsidR="00BA04F8" w:rsidRDefault="00BA04F8" w:rsidP="00BA04F8">
                  <w:pPr>
                    <w:spacing w:line="400" w:lineRule="exact"/>
                    <w:jc w:val="center"/>
                    <w:rPr>
                      <w:rFonts w:ascii="微软雅黑" w:hAnsi="微软雅黑" w:cs="微软雅黑"/>
                      <w:color w:val="002060"/>
                      <w:sz w:val="24"/>
                      <w:szCs w:val="24"/>
                    </w:rPr>
                  </w:pPr>
                  <w:r>
                    <w:rPr>
                      <w:rFonts w:ascii="微软雅黑" w:hAnsi="微软雅黑" w:cs="微软雅黑" w:hint="eastAsia"/>
                      <w:b/>
                      <w:color w:val="0F243E"/>
                      <w:sz w:val="24"/>
                      <w:szCs w:val="24"/>
                    </w:rPr>
                    <w:t>无限体验，畅享旅程</w:t>
                  </w:r>
                </w:p>
              </w:txbxContent>
            </v:textbox>
          </v:shape>
        </w:pict>
      </w:r>
    </w:p>
    <w:p w:rsidR="00BA04F8" w:rsidRDefault="00BA04F8" w:rsidP="00BA04F8">
      <w:pPr>
        <w:spacing w:line="560" w:lineRule="exact"/>
        <w:ind w:leftChars="-675" w:left="-1485" w:rightChars="-634" w:right="-1395" w:firstLineChars="200" w:firstLine="480"/>
        <w:rPr>
          <w:sz w:val="24"/>
        </w:rPr>
      </w:pPr>
    </w:p>
    <w:p w:rsidR="00BA04F8" w:rsidRDefault="00BA04F8" w:rsidP="00BA04F8">
      <w:pPr>
        <w:spacing w:line="720" w:lineRule="exact"/>
        <w:ind w:rightChars="-634" w:right="-1395"/>
        <w:jc w:val="center"/>
        <w:rPr>
          <w:rFonts w:ascii="宋体" w:hAnsi="宋体" w:cs="宋体"/>
          <w:b/>
          <w:color w:val="1F497D"/>
          <w:sz w:val="24"/>
        </w:rPr>
      </w:pPr>
      <w:r>
        <w:rPr>
          <w:rFonts w:ascii="宋体" w:hAnsi="宋体" w:cs="宋体" w:hint="eastAsia"/>
          <w:b/>
          <w:color w:val="1F497D"/>
          <w:sz w:val="24"/>
        </w:rPr>
        <w:t>美食，一种无法在线上完成的社交方式：▷地道孔雀宴</w:t>
      </w:r>
      <w:r>
        <w:rPr>
          <w:rFonts w:ascii="宋体" w:hAnsi="宋体" w:cs="宋体" w:hint="eastAsia"/>
          <w:b/>
          <w:color w:val="1F497D"/>
          <w:sz w:val="24"/>
        </w:rPr>
        <w:t>/</w:t>
      </w:r>
      <w:r>
        <w:rPr>
          <w:rFonts w:ascii="宋体" w:hAnsi="宋体" w:cs="宋体" w:hint="eastAsia"/>
          <w:b/>
          <w:color w:val="1F497D"/>
          <w:sz w:val="24"/>
        </w:rPr>
        <w:t>异域手抓饭◁，美食地图已开启</w:t>
      </w:r>
      <w:r>
        <w:rPr>
          <w:rFonts w:ascii="宋体" w:hAnsi="宋体" w:cs="宋体" w:hint="eastAsia"/>
          <w:b/>
          <w:color w:val="1F497D"/>
          <w:sz w:val="24"/>
        </w:rPr>
        <w:t>^^</w:t>
      </w:r>
    </w:p>
    <w:p w:rsidR="00BA04F8" w:rsidRPr="00BA04F8" w:rsidRDefault="009744C0" w:rsidP="009744C0">
      <w:pPr>
        <w:spacing w:line="720" w:lineRule="exact"/>
        <w:ind w:rightChars="-767" w:right="-1687" w:firstLineChars="350" w:firstLine="840"/>
        <w:rPr>
          <w:rFonts w:ascii="宋体" w:hAnsi="宋体" w:cs="宋体"/>
          <w:b/>
          <w:color w:val="1F497D"/>
          <w:sz w:val="24"/>
        </w:rPr>
      </w:pPr>
      <w:r>
        <w:rPr>
          <w:rFonts w:ascii="宋体" w:hAnsi="宋体" w:cs="宋体" w:hint="eastAsia"/>
          <w:b/>
          <w:color w:val="1F497D"/>
          <w:sz w:val="24"/>
        </w:rPr>
        <w:t>直飞至旅行目的地，</w:t>
      </w:r>
      <w:r w:rsidR="00E87F67">
        <w:rPr>
          <w:rFonts w:ascii="宋体" w:hAnsi="宋体" w:cs="宋体" w:hint="eastAsia"/>
          <w:b/>
          <w:color w:val="1F497D"/>
          <w:sz w:val="24"/>
        </w:rPr>
        <w:t>飞机免劳顿</w:t>
      </w:r>
      <w:r>
        <w:rPr>
          <w:rFonts w:ascii="宋体" w:hAnsi="宋体" w:cs="宋体" w:hint="eastAsia"/>
          <w:b/>
          <w:color w:val="1F497D"/>
          <w:sz w:val="24"/>
        </w:rPr>
        <w:t>。</w:t>
      </w:r>
    </w:p>
    <w:p w:rsidR="00BA04F8" w:rsidRPr="008B7A8A" w:rsidRDefault="00BA04F8" w:rsidP="00E022BF">
      <w:pPr>
        <w:pStyle w:val="a8"/>
        <w:spacing w:line="0" w:lineRule="atLeast"/>
        <w:ind w:left="360" w:firstLineChars="0" w:firstLine="0"/>
        <w:contextualSpacing/>
        <w:rPr>
          <w:rFonts w:ascii="微软雅黑" w:hAnsi="微软雅黑"/>
          <w:b/>
          <w:color w:val="988600"/>
          <w:szCs w:val="21"/>
        </w:rPr>
      </w:pPr>
    </w:p>
    <w:p w:rsidR="00560D7A" w:rsidRPr="005213AC" w:rsidRDefault="003863A6" w:rsidP="005213AC">
      <w:pPr>
        <w:spacing w:line="560" w:lineRule="exact"/>
        <w:ind w:leftChars="-472" w:left="-1038"/>
        <w:rPr>
          <w:rFonts w:ascii="微软雅黑" w:hAnsi="微软雅黑"/>
          <w:szCs w:val="21"/>
        </w:rPr>
      </w:pPr>
      <w:r w:rsidRPr="003863A6">
        <w:rPr>
          <w:rFonts w:ascii="微软雅黑" w:hAnsi="微软雅黑"/>
          <w:noProof/>
        </w:rPr>
        <w:pict>
          <v:roundrect id="_x0000_s1078" style="position:absolute;left:0;text-align:left;margin-left:165.75pt;margin-top:-18.7pt;width:190.5pt;height:39.75pt;z-index:251668480" arcsize="10923f" fillcolor="#8cadae" strokecolor="#f2f2f2" strokeweight="3pt">
            <v:shadow on="t" type="perspective" color="#405a5b" opacity=".5" offset="1pt" offset2="-1pt"/>
            <v:textbox style="mso-next-textbox:#_x0000_s1078">
              <w:txbxContent>
                <w:p w:rsidR="00EF3E53" w:rsidRPr="00C541DA" w:rsidRDefault="00EF3E53" w:rsidP="00EF3E53">
                  <w:pPr>
                    <w:jc w:val="center"/>
                    <w:rPr>
                      <w:b/>
                      <w:color w:val="FFFFFF"/>
                      <w:sz w:val="30"/>
                      <w:szCs w:val="30"/>
                    </w:rPr>
                  </w:pPr>
                  <w:r w:rsidRPr="00C541DA">
                    <w:rPr>
                      <w:rFonts w:hint="eastAsia"/>
                      <w:b/>
                      <w:color w:val="FFFFFF"/>
                      <w:sz w:val="30"/>
                      <w:szCs w:val="30"/>
                    </w:rPr>
                    <w:t>行程安排</w:t>
                  </w:r>
                </w:p>
              </w:txbxContent>
            </v:textbox>
          </v:roundrect>
        </w:pict>
      </w:r>
      <w:r w:rsidR="00E022BF" w:rsidRPr="008B7A8A">
        <w:rPr>
          <w:rFonts w:ascii="微软雅黑" w:hAnsi="微软雅黑" w:hint="eastAsia"/>
          <w:szCs w:val="21"/>
        </w:rPr>
        <w:t xml:space="preserve">    </w:t>
      </w:r>
    </w:p>
    <w:p w:rsidR="002F6A4C" w:rsidRPr="008B7A8A" w:rsidRDefault="003863A6" w:rsidP="00D31D50">
      <w:pPr>
        <w:spacing w:line="220" w:lineRule="atLeast"/>
        <w:rPr>
          <w:rFonts w:ascii="微软雅黑" w:hAnsi="微软雅黑"/>
        </w:rPr>
      </w:pPr>
      <w:r>
        <w:rPr>
          <w:rFonts w:ascii="微软雅黑" w:hAnsi="微软雅黑"/>
          <w:noProof/>
        </w:rPr>
        <w:pict>
          <v:rect id="_x0000_s1038" style="position:absolute;margin-left:81.75pt;margin-top:15.8pt;width:453pt;height:3.55pt;flip:y;z-index:251643904" fillcolor="#618889" strokecolor="#618889"/>
        </w:pict>
      </w:r>
      <w:r>
        <w:rPr>
          <w:rFonts w:ascii="微软雅黑" w:hAnsi="微软雅黑"/>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7" type="#_x0000_t15" style="position:absolute;margin-left:0;margin-top:7.1pt;width:86.25pt;height:21.75pt;z-index:251642880" fillcolor="#618889" strokecolor="#618889">
            <v:textbox style="mso-next-textbox:#_x0000_s1037">
              <w:txbxContent>
                <w:p w:rsidR="002F6A4C" w:rsidRPr="00C541DA" w:rsidRDefault="00ED302E" w:rsidP="0090393B">
                  <w:pPr>
                    <w:spacing w:after="0" w:line="276" w:lineRule="auto"/>
                    <w:rPr>
                      <w:b/>
                      <w:color w:val="FFFFFF"/>
                    </w:rPr>
                  </w:pPr>
                  <w:r w:rsidRPr="00C541DA">
                    <w:rPr>
                      <w:rFonts w:hint="eastAsia"/>
                      <w:b/>
                      <w:bCs/>
                      <w:color w:val="FFFFFF"/>
                      <w:sz w:val="28"/>
                      <w:szCs w:val="28"/>
                    </w:rPr>
                    <w:sym w:font="Wingdings" w:char="F050"/>
                  </w:r>
                  <w:r w:rsidR="002F6A4C" w:rsidRPr="00C541DA">
                    <w:rPr>
                      <w:rFonts w:hint="eastAsia"/>
                      <w:b/>
                      <w:color w:val="FFFFFF"/>
                    </w:rPr>
                    <w:t>第一天</w:t>
                  </w:r>
                </w:p>
              </w:txbxContent>
            </v:textbox>
          </v:shape>
        </w:pict>
      </w:r>
    </w:p>
    <w:p w:rsidR="002F6A4C" w:rsidRPr="008B7A8A" w:rsidRDefault="002F6A4C" w:rsidP="00CD038D">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酒店：</w:t>
      </w:r>
      <w:r w:rsidR="009744C0" w:rsidRPr="009744C0">
        <w:rPr>
          <w:rStyle w:val="timeaction"/>
          <w:rFonts w:ascii="微软雅黑" w:eastAsia="微软雅黑" w:hAnsi="微软雅黑" w:hint="default"/>
          <w:b w:val="0"/>
          <w:color w:val="000000"/>
          <w:sz w:val="24"/>
          <w:szCs w:val="24"/>
        </w:rPr>
        <w:t>芒市指定酒店</w:t>
      </w:r>
      <w:r w:rsidRPr="008B7A8A">
        <w:rPr>
          <w:rStyle w:val="timeaction"/>
          <w:rFonts w:ascii="微软雅黑" w:eastAsia="微软雅黑" w:hAnsi="微软雅黑" w:hint="default"/>
          <w:b w:val="0"/>
          <w:color w:val="000000"/>
          <w:sz w:val="24"/>
          <w:szCs w:val="24"/>
        </w:rPr>
        <w:t xml:space="preserve">                          用餐：不含餐</w:t>
      </w:r>
    </w:p>
    <w:p w:rsidR="009744C0" w:rsidRPr="009744C0" w:rsidRDefault="00FA429D" w:rsidP="009744C0">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Pr>
          <w:rStyle w:val="timeaction"/>
          <w:rFonts w:ascii="微软雅黑" w:eastAsia="微软雅黑" w:hAnsi="微软雅黑" w:hint="default"/>
          <w:b w:val="0"/>
          <w:color w:val="000000"/>
          <w:sz w:val="24"/>
          <w:szCs w:val="24"/>
        </w:rPr>
        <w:t>重庆江北机场</w:t>
      </w:r>
      <w:r w:rsidR="009744C0" w:rsidRPr="009744C0">
        <w:rPr>
          <w:rStyle w:val="timeaction"/>
          <w:rFonts w:ascii="微软雅黑" w:eastAsia="微软雅黑" w:hAnsi="微软雅黑" w:hint="default"/>
          <w:b w:val="0"/>
          <w:color w:val="000000"/>
          <w:sz w:val="24"/>
          <w:szCs w:val="24"/>
        </w:rPr>
        <w:t>直飞芒市，接机后由专职司机送往酒店，为您办理入住手续方可住店休息。</w:t>
      </w:r>
    </w:p>
    <w:p w:rsidR="00EF3E53" w:rsidRPr="008B7A8A" w:rsidRDefault="00EF3E53" w:rsidP="00CD038D">
      <w:pPr>
        <w:pStyle w:val="a6"/>
        <w:widowControl w:val="0"/>
        <w:adjustRightInd/>
        <w:spacing w:after="0" w:line="280" w:lineRule="exact"/>
        <w:rPr>
          <w:rFonts w:ascii="微软雅黑" w:hAnsi="微软雅黑"/>
          <w:b/>
          <w:bCs/>
          <w:color w:val="A8422A"/>
          <w:kern w:val="2"/>
          <w:szCs w:val="24"/>
        </w:rPr>
      </w:pPr>
      <w:r w:rsidRPr="008B7A8A">
        <w:rPr>
          <w:rFonts w:ascii="微软雅黑" w:hAnsi="微软雅黑" w:hint="eastAsia"/>
          <w:b/>
          <w:bCs/>
          <w:color w:val="A8422A"/>
          <w:kern w:val="2"/>
          <w:szCs w:val="24"/>
        </w:rPr>
        <w:t>温馨提示：</w:t>
      </w:r>
    </w:p>
    <w:p w:rsidR="00EF3E53" w:rsidRPr="008B7A8A" w:rsidRDefault="00EF3E53" w:rsidP="00CD038D">
      <w:pPr>
        <w:pStyle w:val="a6"/>
        <w:widowControl w:val="0"/>
        <w:adjustRightInd/>
        <w:spacing w:after="0" w:line="280" w:lineRule="exact"/>
        <w:contextualSpacing/>
        <w:rPr>
          <w:rFonts w:ascii="微软雅黑" w:hAnsi="微软雅黑"/>
          <w:b/>
          <w:bCs/>
          <w:color w:val="A8422A"/>
          <w:kern w:val="2"/>
          <w:szCs w:val="24"/>
        </w:rPr>
      </w:pPr>
      <w:r w:rsidRPr="008B7A8A">
        <w:rPr>
          <w:rFonts w:ascii="微软雅黑" w:hAnsi="微软雅黑" w:hint="eastAsia"/>
          <w:b/>
          <w:bCs/>
          <w:color w:val="A8422A"/>
          <w:kern w:val="2"/>
          <w:szCs w:val="24"/>
        </w:rPr>
        <w:t>1、由于机场离市区较远，该旅游产品为全国各地散客拼团，有可能乘坐不同航班抵达</w:t>
      </w:r>
      <w:r w:rsidR="009744C0">
        <w:rPr>
          <w:rFonts w:ascii="微软雅黑" w:hAnsi="微软雅黑" w:hint="eastAsia"/>
          <w:b/>
          <w:bCs/>
          <w:color w:val="A8422A"/>
          <w:kern w:val="2"/>
          <w:szCs w:val="24"/>
        </w:rPr>
        <w:t>机场</w:t>
      </w:r>
      <w:r w:rsidRPr="008B7A8A">
        <w:rPr>
          <w:rFonts w:ascii="微软雅黑" w:hAnsi="微软雅黑" w:hint="eastAsia"/>
          <w:b/>
          <w:bCs/>
          <w:color w:val="A8422A"/>
          <w:kern w:val="2"/>
          <w:szCs w:val="24"/>
        </w:rPr>
        <w:t>，我们需要在机场把来自不同航班的贵宾接入酒店，各个航班到达时间参差不齐，我们会将相邻抵达的客人统一集中接送，旺季可能需要您在机场做片刻的等候。小小不周，敬请谅解！</w:t>
      </w:r>
    </w:p>
    <w:p w:rsidR="00EF3E53" w:rsidRPr="008B7A8A" w:rsidRDefault="00EF3E53" w:rsidP="00CD038D">
      <w:pPr>
        <w:pStyle w:val="a6"/>
        <w:widowControl w:val="0"/>
        <w:adjustRightInd/>
        <w:spacing w:after="0" w:line="280" w:lineRule="exact"/>
        <w:contextualSpacing/>
        <w:rPr>
          <w:rFonts w:ascii="微软雅黑" w:hAnsi="微软雅黑"/>
          <w:b/>
          <w:color w:val="A8422A"/>
          <w:sz w:val="21"/>
          <w:szCs w:val="21"/>
        </w:rPr>
      </w:pPr>
      <w:r w:rsidRPr="008B7A8A">
        <w:rPr>
          <w:rFonts w:ascii="微软雅黑" w:hAnsi="微软雅黑" w:hint="eastAsia"/>
          <w:b/>
          <w:bCs/>
          <w:color w:val="A8422A"/>
          <w:kern w:val="2"/>
          <w:szCs w:val="24"/>
        </w:rPr>
        <w:t>2、当您入住酒店后要注意休息，做好体力储备，尤其是初上高原的贵宾，请注意不要剧烈运动和过量饮酒，今天没有安排团体膳食，各位贵宾可自行品尝云南小吃。</w:t>
      </w:r>
    </w:p>
    <w:p w:rsidR="002F6A4C" w:rsidRPr="008B7A8A" w:rsidRDefault="003863A6" w:rsidP="002F6A4C">
      <w:pPr>
        <w:tabs>
          <w:tab w:val="left" w:pos="615"/>
        </w:tabs>
        <w:spacing w:line="0" w:lineRule="atLeast"/>
        <w:ind w:leftChars="2" w:left="1816" w:hangingChars="755" w:hanging="1812"/>
        <w:rPr>
          <w:rFonts w:ascii="微软雅黑" w:hAnsi="微软雅黑"/>
          <w:bCs/>
          <w:sz w:val="24"/>
        </w:rPr>
      </w:pPr>
      <w:r>
        <w:rPr>
          <w:rFonts w:ascii="微软雅黑" w:hAnsi="微软雅黑"/>
          <w:bCs/>
          <w:noProof/>
          <w:sz w:val="24"/>
        </w:rPr>
        <w:pict>
          <v:rect id="_x0000_s1040" style="position:absolute;left:0;text-align:left;margin-left:81.75pt;margin-top:12.95pt;width:453pt;height:3.55pt;flip:y;z-index:251645952" fillcolor="#618889" strokecolor="#618889"/>
        </w:pict>
      </w:r>
      <w:r>
        <w:rPr>
          <w:rFonts w:ascii="微软雅黑" w:hAnsi="微软雅黑"/>
          <w:bCs/>
          <w:noProof/>
          <w:sz w:val="24"/>
        </w:rPr>
        <w:pict>
          <v:shape id="_x0000_s1039" type="#_x0000_t15" style="position:absolute;left:0;text-align:left;margin-left:0;margin-top:4.6pt;width:86.25pt;height:21.75pt;z-index:251644928" fillcolor="#618889" strokecolor="#618889">
            <v:textbox style="mso-next-textbox:#_x0000_s1039">
              <w:txbxContent>
                <w:p w:rsidR="002F6A4C" w:rsidRPr="00C541DA" w:rsidRDefault="00ED302E" w:rsidP="00ED302E">
                  <w:pPr>
                    <w:pStyle w:val="a7"/>
                    <w:rPr>
                      <w:b/>
                      <w:color w:val="FFFFFF"/>
                    </w:rPr>
                  </w:pPr>
                  <w:r w:rsidRPr="00C541DA">
                    <w:rPr>
                      <w:rFonts w:hint="eastAsia"/>
                      <w:b/>
                      <w:bCs/>
                      <w:color w:val="FFFFFF"/>
                      <w:sz w:val="28"/>
                      <w:szCs w:val="28"/>
                    </w:rPr>
                    <w:sym w:font="Wingdings" w:char="F050"/>
                  </w:r>
                  <w:r w:rsidR="002F6A4C" w:rsidRPr="00C541DA">
                    <w:rPr>
                      <w:rFonts w:hint="eastAsia"/>
                      <w:b/>
                      <w:color w:val="FFFFFF"/>
                    </w:rPr>
                    <w:t>第二天</w:t>
                  </w:r>
                </w:p>
              </w:txbxContent>
            </v:textbox>
          </v:shape>
        </w:pict>
      </w:r>
    </w:p>
    <w:p w:rsidR="00E022BF" w:rsidRPr="008B7A8A" w:rsidRDefault="00E022BF"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酒店：芒市指定酒店                           用餐：早/中/晚</w:t>
      </w:r>
    </w:p>
    <w:p w:rsidR="00E022BF" w:rsidRPr="008B7A8A" w:rsidRDefault="00E022BF"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●乘车前往瑞丽。</w:t>
      </w:r>
    </w:p>
    <w:p w:rsidR="00E022BF" w:rsidRPr="008B7A8A" w:rsidRDefault="00E022BF"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【中缅一条街】抬头仰望民国畹町中央银行，回顾抗战历史。</w:t>
      </w:r>
    </w:p>
    <w:p w:rsidR="00E022BF" w:rsidRPr="008B7A8A" w:rsidRDefault="00E022BF"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【国门姐告开发区】国门、天涯地角、中缅一条街，充分感受边境小城瑞丽的异域风采。</w:t>
      </w:r>
    </w:p>
    <w:p w:rsidR="00E022BF" w:rsidRPr="008B7A8A" w:rsidRDefault="00720AD9"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Pr>
          <w:rStyle w:val="timeaction"/>
          <w:rFonts w:ascii="微软雅黑" w:eastAsia="微软雅黑" w:hAnsi="微软雅黑" w:hint="default"/>
          <w:b w:val="0"/>
          <w:color w:val="000000"/>
          <w:sz w:val="24"/>
          <w:szCs w:val="24"/>
        </w:rPr>
        <w:t>享用中餐。</w:t>
      </w:r>
    </w:p>
    <w:p w:rsidR="009C7423" w:rsidRPr="009C7423" w:rsidRDefault="009C7423" w:rsidP="009C7423">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9C7423">
        <w:rPr>
          <w:rStyle w:val="timeaction"/>
          <w:rFonts w:ascii="微软雅黑" w:eastAsia="微软雅黑" w:hAnsi="微软雅黑" w:hint="default"/>
          <w:b w:val="0"/>
          <w:color w:val="000000"/>
          <w:sz w:val="24"/>
          <w:szCs w:val="24"/>
        </w:rPr>
        <w:t>【独树成林】因独树成林是由一棵榕树生长而成，瑞丽人称它为“迎客榕”。</w:t>
      </w:r>
    </w:p>
    <w:p w:rsidR="00E022BF" w:rsidRPr="008B7A8A" w:rsidRDefault="00E022BF"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●乘车前往芒市</w:t>
      </w:r>
    </w:p>
    <w:p w:rsidR="00E022BF" w:rsidRPr="008B7A8A" w:rsidRDefault="00E022BF"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【勐焕大金塔】是芒市最古老的佛教建筑、佛事活动场所和旅游景点、相传很久以前、每当月明星疏之夜、在金塔地基处、会发出光芒、极为奇丽、令世人大为惊叹；</w:t>
      </w:r>
    </w:p>
    <w:p w:rsidR="00E022BF" w:rsidRPr="008B7A8A" w:rsidRDefault="00E022BF"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晚餐品尝孔雀宴。</w:t>
      </w:r>
    </w:p>
    <w:p w:rsidR="00E022BF" w:rsidRPr="008B7A8A" w:rsidRDefault="00E022BF"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后入住酒店。</w:t>
      </w:r>
    </w:p>
    <w:p w:rsidR="00E022BF" w:rsidRPr="008B7A8A" w:rsidRDefault="00E022BF" w:rsidP="008B7A8A">
      <w:pPr>
        <w:pStyle w:val="a6"/>
        <w:widowControl w:val="0"/>
        <w:adjustRightInd/>
        <w:spacing w:after="0" w:line="280" w:lineRule="exact"/>
        <w:rPr>
          <w:rFonts w:ascii="微软雅黑" w:hAnsi="微软雅黑"/>
          <w:b/>
          <w:bCs/>
          <w:color w:val="A8422A"/>
          <w:kern w:val="2"/>
          <w:szCs w:val="24"/>
        </w:rPr>
      </w:pPr>
      <w:r w:rsidRPr="008B7A8A">
        <w:rPr>
          <w:rFonts w:ascii="微软雅黑" w:hAnsi="微软雅黑" w:hint="eastAsia"/>
          <w:b/>
          <w:bCs/>
          <w:color w:val="A8422A"/>
          <w:kern w:val="2"/>
          <w:szCs w:val="24"/>
        </w:rPr>
        <w:t>温馨提示：</w:t>
      </w:r>
    </w:p>
    <w:p w:rsidR="00E022BF" w:rsidRPr="008B7A8A" w:rsidRDefault="00E022BF" w:rsidP="008B7A8A">
      <w:pPr>
        <w:pStyle w:val="a6"/>
        <w:widowControl w:val="0"/>
        <w:adjustRightInd/>
        <w:spacing w:after="0" w:line="280" w:lineRule="exact"/>
        <w:rPr>
          <w:rFonts w:ascii="微软雅黑" w:hAnsi="微软雅黑"/>
          <w:b/>
          <w:bCs/>
          <w:color w:val="A8422A"/>
          <w:kern w:val="2"/>
          <w:szCs w:val="24"/>
        </w:rPr>
      </w:pPr>
      <w:r w:rsidRPr="008B7A8A">
        <w:rPr>
          <w:rFonts w:ascii="微软雅黑" w:hAnsi="微软雅黑" w:hint="eastAsia"/>
          <w:b/>
          <w:bCs/>
          <w:color w:val="A8422A"/>
          <w:kern w:val="2"/>
          <w:szCs w:val="24"/>
        </w:rPr>
        <w:t>1、</w:t>
      </w:r>
      <w:r w:rsidR="009744C0" w:rsidRPr="009744C0">
        <w:rPr>
          <w:rFonts w:ascii="微软雅黑" w:hAnsi="微软雅黑" w:hint="eastAsia"/>
          <w:b/>
          <w:bCs/>
          <w:color w:val="A8422A"/>
          <w:kern w:val="2"/>
          <w:szCs w:val="24"/>
        </w:rPr>
        <w:t>今日会有其他贵宾从昆明飞往芒市，您可以在酒店睡个懒觉，自由活动，等待其他贵宾抵达芒市</w:t>
      </w:r>
      <w:r w:rsidRPr="008B7A8A">
        <w:rPr>
          <w:rFonts w:ascii="微软雅黑" w:hAnsi="微软雅黑" w:hint="eastAsia"/>
          <w:b/>
          <w:bCs/>
          <w:color w:val="A8422A"/>
          <w:kern w:val="2"/>
          <w:szCs w:val="24"/>
        </w:rPr>
        <w:t>。</w:t>
      </w:r>
    </w:p>
    <w:p w:rsidR="00E022BF" w:rsidRPr="008B7A8A" w:rsidRDefault="00E022BF" w:rsidP="008B7A8A">
      <w:pPr>
        <w:pStyle w:val="a6"/>
        <w:widowControl w:val="0"/>
        <w:adjustRightInd/>
        <w:spacing w:after="0" w:line="280" w:lineRule="exact"/>
        <w:rPr>
          <w:rFonts w:ascii="微软雅黑" w:hAnsi="微软雅黑"/>
          <w:b/>
          <w:bCs/>
          <w:color w:val="A8422A"/>
          <w:kern w:val="2"/>
          <w:szCs w:val="24"/>
        </w:rPr>
      </w:pPr>
      <w:r w:rsidRPr="008B7A8A">
        <w:rPr>
          <w:rFonts w:ascii="微软雅黑" w:hAnsi="微软雅黑" w:hint="eastAsia"/>
          <w:b/>
          <w:bCs/>
          <w:color w:val="A8422A"/>
          <w:kern w:val="2"/>
          <w:szCs w:val="24"/>
        </w:rPr>
        <w:t>2、热带地区注意防蚊虫叮咬。</w:t>
      </w:r>
    </w:p>
    <w:p w:rsidR="005213AC" w:rsidRPr="008B7A8A" w:rsidRDefault="00E022BF" w:rsidP="008B7A8A">
      <w:pPr>
        <w:pStyle w:val="a6"/>
        <w:widowControl w:val="0"/>
        <w:adjustRightInd/>
        <w:spacing w:after="0" w:line="280" w:lineRule="exact"/>
        <w:rPr>
          <w:rFonts w:ascii="微软雅黑" w:hAnsi="微软雅黑"/>
          <w:b/>
          <w:bCs/>
          <w:color w:val="A8422A"/>
          <w:kern w:val="2"/>
          <w:szCs w:val="24"/>
        </w:rPr>
      </w:pPr>
      <w:r w:rsidRPr="008B7A8A">
        <w:rPr>
          <w:rFonts w:ascii="微软雅黑" w:hAnsi="微软雅黑" w:hint="eastAsia"/>
          <w:b/>
          <w:bCs/>
          <w:color w:val="A8422A"/>
          <w:kern w:val="2"/>
          <w:szCs w:val="24"/>
        </w:rPr>
        <w:t>3、芒市瑞丽属于云南边境地区，游客单独出行请一定小心，芒市城内商铺林立、各种商品鱼龙混杂，请贵宾慎重选择。</w:t>
      </w:r>
    </w:p>
    <w:p w:rsidR="00ED302E" w:rsidRPr="008B7A8A" w:rsidRDefault="003863A6" w:rsidP="00ED302E">
      <w:pPr>
        <w:spacing w:line="220" w:lineRule="atLeast"/>
        <w:rPr>
          <w:rFonts w:ascii="微软雅黑" w:hAnsi="微软雅黑"/>
        </w:rPr>
      </w:pPr>
      <w:r>
        <w:rPr>
          <w:rFonts w:ascii="微软雅黑" w:hAnsi="微软雅黑"/>
          <w:noProof/>
        </w:rPr>
        <w:pict>
          <v:rect id="_x0000_s1047" style="position:absolute;margin-left:81.75pt;margin-top:23.2pt;width:453pt;height:3.55pt;flip:y;z-index:251648000" fillcolor="#618889" strokecolor="#618889"/>
        </w:pict>
      </w:r>
      <w:r>
        <w:rPr>
          <w:rFonts w:ascii="微软雅黑" w:hAnsi="微软雅黑"/>
          <w:noProof/>
        </w:rPr>
        <w:pict>
          <v:shape id="_x0000_s1046" type="#_x0000_t15" style="position:absolute;margin-left:0;margin-top:16pt;width:86.25pt;height:21.75pt;z-index:251646976" fillcolor="#618889" strokecolor="#618889">
            <v:textbox>
              <w:txbxContent>
                <w:p w:rsidR="00ED302E" w:rsidRPr="00C541DA" w:rsidRDefault="00ED302E" w:rsidP="00ED302E">
                  <w:pPr>
                    <w:spacing w:after="0" w:line="276" w:lineRule="auto"/>
                    <w:rPr>
                      <w:b/>
                      <w:color w:val="FFFFFF"/>
                    </w:rPr>
                  </w:pPr>
                  <w:r w:rsidRPr="00C541DA">
                    <w:rPr>
                      <w:rFonts w:hint="eastAsia"/>
                      <w:b/>
                      <w:bCs/>
                      <w:color w:val="FFFFFF"/>
                      <w:sz w:val="28"/>
                      <w:szCs w:val="28"/>
                    </w:rPr>
                    <w:sym w:font="Wingdings" w:char="F050"/>
                  </w:r>
                  <w:r w:rsidRPr="00C541DA">
                    <w:rPr>
                      <w:rFonts w:hint="eastAsia"/>
                      <w:b/>
                      <w:color w:val="FFFFFF"/>
                    </w:rPr>
                    <w:t>第三天</w:t>
                  </w:r>
                </w:p>
              </w:txbxContent>
            </v:textbox>
          </v:shape>
        </w:pict>
      </w:r>
    </w:p>
    <w:p w:rsidR="005213AC" w:rsidRDefault="005213AC" w:rsidP="008B7A8A">
      <w:pPr>
        <w:widowControl w:val="0"/>
        <w:tabs>
          <w:tab w:val="left" w:pos="615"/>
        </w:tabs>
        <w:spacing w:before="100" w:beforeAutospacing="1" w:after="100" w:afterAutospacing="1" w:line="400" w:lineRule="exact"/>
        <w:contextualSpacing/>
        <w:rPr>
          <w:rFonts w:ascii="微软雅黑" w:hAnsi="微软雅黑"/>
        </w:rPr>
      </w:pPr>
    </w:p>
    <w:p w:rsidR="008B7A8A" w:rsidRPr="008B7A8A" w:rsidRDefault="008B7A8A"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酒店：腾冲指定酒店                           用餐：早/中/晚</w:t>
      </w:r>
    </w:p>
    <w:p w:rsidR="008B7A8A" w:rsidRPr="008B7A8A" w:rsidRDefault="008B7A8A"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酒店用早餐。</w:t>
      </w:r>
    </w:p>
    <w:p w:rsidR="008B7A8A" w:rsidRPr="008B7A8A" w:rsidRDefault="008B7A8A"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游览【勐巴娜西珍奇园】国家4A级旅游景区、聚原始古朴、古树名木、珍稀植物、奇石珍宝一体生态园林风景区；</w:t>
      </w:r>
    </w:p>
    <w:p w:rsidR="008B7A8A" w:rsidRPr="008B7A8A" w:rsidRDefault="008B7A8A"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●乘车至腾冲。</w:t>
      </w:r>
    </w:p>
    <w:p w:rsidR="008B7A8A" w:rsidRPr="008B7A8A" w:rsidRDefault="008B7A8A"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途经【龙江大桥】位于云南省西部、横断山脉南段、路桥垂直跨越龙江。是云南省首座特大跨径钢</w:t>
      </w:r>
      <w:r w:rsidRPr="008B7A8A">
        <w:rPr>
          <w:rStyle w:val="timeaction"/>
          <w:rFonts w:ascii="微软雅黑" w:eastAsia="微软雅黑" w:hAnsi="微软雅黑" w:hint="default"/>
          <w:b w:val="0"/>
          <w:color w:val="000000"/>
          <w:sz w:val="24"/>
          <w:szCs w:val="24"/>
        </w:rPr>
        <w:lastRenderedPageBreak/>
        <w:t>箱梁悬索桥、也是亚洲山区最大跨径的钢箱梁悬索桥。</w:t>
      </w:r>
    </w:p>
    <w:p w:rsidR="008B7A8A" w:rsidRPr="008B7A8A" w:rsidRDefault="00720AD9"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Pr>
          <w:rStyle w:val="timeaction"/>
          <w:rFonts w:ascii="微软雅黑" w:eastAsia="微软雅黑" w:hAnsi="微软雅黑" w:hint="default"/>
          <w:b w:val="0"/>
          <w:color w:val="000000"/>
          <w:sz w:val="24"/>
          <w:szCs w:val="24"/>
        </w:rPr>
        <w:t>享用中餐</w:t>
      </w:r>
      <w:r w:rsidR="008B7A8A" w:rsidRPr="008B7A8A">
        <w:rPr>
          <w:rStyle w:val="timeaction"/>
          <w:rFonts w:ascii="微软雅黑" w:eastAsia="微软雅黑" w:hAnsi="微软雅黑" w:hint="default"/>
          <w:b w:val="0"/>
          <w:color w:val="000000"/>
          <w:sz w:val="24"/>
          <w:szCs w:val="24"/>
        </w:rPr>
        <w:t>。</w:t>
      </w:r>
    </w:p>
    <w:p w:rsidR="008B7A8A" w:rsidRPr="008B7A8A" w:rsidRDefault="008B7A8A"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【国殇墓园】在气势雄浑的叠水河边，长眠着中国远征军二十集团军的八千英灵。在</w:t>
      </w:r>
      <w:hyperlink r:id="rId10" w:tgtFrame="_blank" w:history="1">
        <w:r w:rsidRPr="008B7A8A">
          <w:rPr>
            <w:rStyle w:val="timeaction"/>
            <w:rFonts w:ascii="微软雅黑" w:eastAsia="微软雅黑" w:hAnsi="微软雅黑" w:hint="default"/>
            <w:b w:val="0"/>
            <w:color w:val="000000"/>
            <w:sz w:val="24"/>
            <w:szCs w:val="24"/>
          </w:rPr>
          <w:t>中国远征军</w:t>
        </w:r>
      </w:hyperlink>
      <w:r w:rsidRPr="008B7A8A">
        <w:rPr>
          <w:rStyle w:val="timeaction"/>
          <w:rFonts w:ascii="微软雅黑" w:eastAsia="微软雅黑" w:hAnsi="微软雅黑" w:hint="default"/>
          <w:b w:val="0"/>
          <w:color w:val="000000"/>
          <w:sz w:val="24"/>
          <w:szCs w:val="24"/>
        </w:rPr>
        <w:t>收复滇西、策应</w:t>
      </w:r>
      <w:hyperlink r:id="rId11" w:tgtFrame="_blank" w:history="1">
        <w:r w:rsidRPr="008B7A8A">
          <w:rPr>
            <w:rStyle w:val="timeaction"/>
            <w:rFonts w:ascii="微软雅黑" w:eastAsia="微软雅黑" w:hAnsi="微软雅黑" w:hint="default"/>
            <w:b w:val="0"/>
            <w:color w:val="000000"/>
            <w:sz w:val="24"/>
            <w:szCs w:val="24"/>
          </w:rPr>
          <w:t>密支那</w:t>
        </w:r>
      </w:hyperlink>
      <w:r w:rsidRPr="008B7A8A">
        <w:rPr>
          <w:rStyle w:val="timeaction"/>
          <w:rFonts w:ascii="微软雅黑" w:eastAsia="微软雅黑" w:hAnsi="微软雅黑" w:hint="default"/>
          <w:b w:val="0"/>
          <w:color w:val="000000"/>
          <w:sz w:val="24"/>
          <w:szCs w:val="24"/>
        </w:rPr>
        <w:t>抗日作战取得胜利之后，为纪念攻克腾冲的第二十集团军阵亡将士而修建的</w:t>
      </w:r>
      <w:hyperlink r:id="rId12" w:tgtFrame="_blank" w:history="1">
        <w:r w:rsidRPr="008B7A8A">
          <w:rPr>
            <w:rStyle w:val="timeaction"/>
            <w:rFonts w:ascii="微软雅黑" w:eastAsia="微软雅黑" w:hAnsi="微软雅黑" w:hint="default"/>
            <w:b w:val="0"/>
            <w:color w:val="000000"/>
            <w:sz w:val="24"/>
            <w:szCs w:val="24"/>
          </w:rPr>
          <w:t>烈士陵园</w:t>
        </w:r>
      </w:hyperlink>
      <w:r w:rsidRPr="008B7A8A">
        <w:rPr>
          <w:rStyle w:val="timeaction"/>
          <w:rFonts w:ascii="微软雅黑" w:eastAsia="微软雅黑" w:hAnsi="微软雅黑" w:hint="default"/>
          <w:b w:val="0"/>
          <w:color w:val="000000"/>
          <w:sz w:val="24"/>
          <w:szCs w:val="24"/>
        </w:rPr>
        <w:t>。今天我们走进国殇墓园，打开尘封的记忆，见证历史！</w:t>
      </w:r>
    </w:p>
    <w:p w:rsidR="00720AD9" w:rsidRPr="008B7A8A" w:rsidRDefault="00720AD9" w:rsidP="00720AD9">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和顺侨乡】好男儿志在四方的侨乡和顺古镇，青石板路，飞檐斗拱，走出了清末时期缅甸聘为国师的尹蓉，旅缅巨商张宝廷，大哲学家艾思奇。河边依依的杨柳，碧波荡漾的池塘亭亭玉立的荷花，把侨乡的田园风光装点得更加妩媚，如诗如画，青山如黛，绿影婆婆。</w:t>
      </w:r>
    </w:p>
    <w:p w:rsidR="008B7A8A" w:rsidRPr="00174845" w:rsidRDefault="008B7A8A" w:rsidP="00174845">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晚餐品尝土锅宴。</w:t>
      </w:r>
    </w:p>
    <w:p w:rsidR="00720AD9" w:rsidRPr="00720AD9" w:rsidRDefault="00720AD9" w:rsidP="00720AD9">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720AD9">
        <w:rPr>
          <w:rStyle w:val="timeaction"/>
          <w:rFonts w:ascii="微软雅黑" w:eastAsia="微软雅黑" w:hAnsi="微软雅黑" w:hint="default"/>
          <w:b w:val="0"/>
          <w:color w:val="000000"/>
          <w:sz w:val="24"/>
          <w:szCs w:val="24"/>
        </w:rPr>
        <w:t>可以自费欣赏大型史诗极边绝唱 《梦幻腾冲》（费用自理168元/人），饱吸了祖国边陲腾越大地的自然资源和人文资源，以国际水准的现代艺术手法，气势恢弘、美轮美奂地展示了腾冲的地域特色和历史文化魅力。</w:t>
      </w:r>
    </w:p>
    <w:p w:rsidR="008B7A8A" w:rsidRPr="008B7A8A" w:rsidRDefault="008B7A8A"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入住酒店。</w:t>
      </w:r>
    </w:p>
    <w:p w:rsidR="008B7A8A" w:rsidRPr="008B7A8A" w:rsidRDefault="008B7A8A" w:rsidP="008B7A8A">
      <w:pPr>
        <w:pStyle w:val="a6"/>
        <w:widowControl w:val="0"/>
        <w:adjustRightInd/>
        <w:spacing w:after="0" w:line="280" w:lineRule="exact"/>
        <w:rPr>
          <w:rFonts w:ascii="微软雅黑" w:hAnsi="微软雅黑"/>
          <w:b/>
          <w:bCs/>
          <w:color w:val="A8422A"/>
          <w:kern w:val="2"/>
          <w:szCs w:val="24"/>
        </w:rPr>
      </w:pPr>
      <w:r w:rsidRPr="008B7A8A">
        <w:rPr>
          <w:rFonts w:ascii="微软雅黑" w:hAnsi="微软雅黑" w:hint="eastAsia"/>
          <w:b/>
          <w:bCs/>
          <w:color w:val="A8422A"/>
          <w:kern w:val="2"/>
          <w:szCs w:val="24"/>
        </w:rPr>
        <w:t>温馨提示：</w:t>
      </w:r>
    </w:p>
    <w:p w:rsidR="008B7A8A" w:rsidRPr="008B7A8A" w:rsidRDefault="008B7A8A" w:rsidP="008B7A8A">
      <w:pPr>
        <w:pStyle w:val="a6"/>
        <w:widowControl w:val="0"/>
        <w:adjustRightInd/>
        <w:spacing w:after="0" w:line="280" w:lineRule="exact"/>
        <w:rPr>
          <w:rFonts w:ascii="微软雅黑" w:hAnsi="微软雅黑"/>
          <w:b/>
          <w:bCs/>
          <w:color w:val="A8422A"/>
          <w:kern w:val="2"/>
          <w:szCs w:val="24"/>
        </w:rPr>
      </w:pPr>
      <w:r w:rsidRPr="008B7A8A">
        <w:rPr>
          <w:rFonts w:ascii="微软雅黑" w:hAnsi="微软雅黑" w:hint="eastAsia"/>
          <w:b/>
          <w:bCs/>
          <w:color w:val="A8422A"/>
          <w:kern w:val="2"/>
          <w:szCs w:val="24"/>
        </w:rPr>
        <w:t>1、国殇墓园周一闭馆，如遇此情况，导游可以合理调整行程顺序。</w:t>
      </w:r>
    </w:p>
    <w:p w:rsidR="008B7A8A" w:rsidRPr="008B7A8A" w:rsidRDefault="008B7A8A" w:rsidP="008B7A8A">
      <w:pPr>
        <w:pStyle w:val="a6"/>
        <w:widowControl w:val="0"/>
        <w:adjustRightInd/>
        <w:spacing w:after="0" w:line="280" w:lineRule="exact"/>
        <w:rPr>
          <w:rFonts w:ascii="微软雅黑" w:hAnsi="微软雅黑"/>
          <w:b/>
          <w:bCs/>
          <w:color w:val="A8422A"/>
          <w:kern w:val="2"/>
          <w:szCs w:val="24"/>
        </w:rPr>
      </w:pPr>
      <w:r w:rsidRPr="008B7A8A">
        <w:rPr>
          <w:rFonts w:ascii="微软雅黑" w:hAnsi="微软雅黑" w:hint="eastAsia"/>
          <w:b/>
          <w:bCs/>
          <w:color w:val="A8422A"/>
          <w:kern w:val="2"/>
          <w:szCs w:val="24"/>
        </w:rPr>
        <w:t>2</w:t>
      </w:r>
      <w:r w:rsidR="00720AD9">
        <w:rPr>
          <w:rFonts w:ascii="微软雅黑" w:hAnsi="微软雅黑" w:hint="eastAsia"/>
          <w:b/>
          <w:bCs/>
          <w:color w:val="A8422A"/>
          <w:kern w:val="2"/>
          <w:szCs w:val="24"/>
        </w:rPr>
        <w:t>、</w:t>
      </w:r>
      <w:r w:rsidRPr="008B7A8A">
        <w:rPr>
          <w:rFonts w:ascii="微软雅黑" w:hAnsi="微软雅黑" w:hint="eastAsia"/>
          <w:b/>
          <w:bCs/>
          <w:color w:val="A8422A"/>
          <w:kern w:val="2"/>
          <w:szCs w:val="24"/>
        </w:rPr>
        <w:t>腾冲当地早晚温差较大，请注意防晒及添加衣物。</w:t>
      </w:r>
    </w:p>
    <w:p w:rsidR="00ED302E" w:rsidRPr="008B7A8A" w:rsidRDefault="003863A6" w:rsidP="008B7A8A">
      <w:pPr>
        <w:rPr>
          <w:rFonts w:ascii="微软雅黑" w:hAnsi="微软雅黑"/>
        </w:rPr>
      </w:pPr>
      <w:r w:rsidRPr="003863A6">
        <w:rPr>
          <w:rStyle w:val="timeaction"/>
          <w:rFonts w:ascii="微软雅黑" w:eastAsia="微软雅黑" w:hint="default"/>
          <w:sz w:val="24"/>
          <w:szCs w:val="24"/>
        </w:rPr>
        <w:pict>
          <v:rect id="_x0000_s1051" style="position:absolute;margin-left:81.75pt;margin-top:24.3pt;width:453pt;height:3.55pt;flip:y;z-index:251650048" fillcolor="#618889" strokecolor="#618889"/>
        </w:pict>
      </w:r>
      <w:r>
        <w:rPr>
          <w:rFonts w:ascii="微软雅黑" w:hAnsi="微软雅黑"/>
        </w:rPr>
        <w:pict>
          <v:shape id="_x0000_s1050" type="#_x0000_t15" style="position:absolute;margin-left:0;margin-top:15.4pt;width:86.25pt;height:25.3pt;z-index:251649024" fillcolor="#618889" strokecolor="#618889">
            <v:textbox style="mso-next-textbox:#_x0000_s1050">
              <w:txbxContent>
                <w:p w:rsidR="00ED302E" w:rsidRPr="00C541DA" w:rsidRDefault="00ED302E" w:rsidP="00ED302E">
                  <w:pPr>
                    <w:pStyle w:val="a7"/>
                    <w:rPr>
                      <w:b/>
                      <w:color w:val="FFFFFF"/>
                    </w:rPr>
                  </w:pPr>
                  <w:r w:rsidRPr="00C541DA">
                    <w:rPr>
                      <w:rFonts w:hint="eastAsia"/>
                      <w:b/>
                      <w:bCs/>
                      <w:color w:val="FFFFFF"/>
                      <w:sz w:val="28"/>
                      <w:szCs w:val="28"/>
                    </w:rPr>
                    <w:sym w:font="Wingdings" w:char="F050"/>
                  </w:r>
                  <w:r w:rsidR="00E27F62" w:rsidRPr="00C541DA">
                    <w:rPr>
                      <w:rFonts w:hint="eastAsia"/>
                      <w:b/>
                      <w:color w:val="FFFFFF"/>
                    </w:rPr>
                    <w:t>第四</w:t>
                  </w:r>
                  <w:r w:rsidRPr="00C541DA">
                    <w:rPr>
                      <w:rFonts w:hint="eastAsia"/>
                      <w:b/>
                      <w:color w:val="FFFFFF"/>
                    </w:rPr>
                    <w:t>天</w:t>
                  </w:r>
                </w:p>
              </w:txbxContent>
            </v:textbox>
          </v:shape>
        </w:pict>
      </w:r>
    </w:p>
    <w:p w:rsidR="00ED302E" w:rsidRPr="008B7A8A" w:rsidRDefault="00ED302E" w:rsidP="00EF3E53">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color w:val="000000"/>
          <w:sz w:val="24"/>
          <w:szCs w:val="24"/>
        </w:rPr>
      </w:pPr>
    </w:p>
    <w:p w:rsidR="008B7A8A" w:rsidRPr="008B7A8A" w:rsidRDefault="008B7A8A"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酒店：腾冲指定酒店                           用餐：早/中/晚</w:t>
      </w:r>
    </w:p>
    <w:p w:rsidR="008B7A8A" w:rsidRPr="008B7A8A" w:rsidRDefault="008B7A8A"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【缅石文化体验区】（参观时间约180分钟）了解翡翠文化发祥地，参观翡翠商城，体验一刀穷一刀富的赌石奇趣，体会当地丰富的边贸历史文化等。</w:t>
      </w:r>
    </w:p>
    <w:p w:rsidR="00E33A5B" w:rsidRPr="00AB7BD0" w:rsidRDefault="00E33A5B" w:rsidP="00E33A5B">
      <w:pPr>
        <w:tabs>
          <w:tab w:val="left" w:pos="615"/>
        </w:tabs>
        <w:spacing w:before="100" w:beforeAutospacing="1" w:after="100" w:afterAutospacing="1" w:line="400" w:lineRule="exact"/>
        <w:contextualSpacing/>
        <w:rPr>
          <w:rStyle w:val="timeaction"/>
          <w:rFonts w:ascii="微软雅黑" w:hAnsi="微软雅黑" w:hint="default"/>
          <w:b w:val="0"/>
          <w:color w:val="000000"/>
          <w:sz w:val="24"/>
        </w:rPr>
      </w:pPr>
      <w:r w:rsidRPr="00AB7BD0">
        <w:rPr>
          <w:rStyle w:val="timeaction"/>
          <w:rFonts w:ascii="微软雅黑" w:hAnsi="微软雅黑" w:hint="default"/>
          <w:b w:val="0"/>
          <w:color w:val="000000"/>
          <w:sz w:val="24"/>
        </w:rPr>
        <w:t>【玉泉园】园区位于腾冲县城西观音塘，是腾越古</w:t>
      </w:r>
      <w:r w:rsidRPr="00AB7BD0">
        <w:rPr>
          <w:rStyle w:val="timeaction"/>
          <w:rFonts w:ascii="微软雅黑" w:hAnsi="微软雅黑" w:hint="default"/>
          <w:b w:val="0"/>
          <w:color w:val="000000"/>
          <w:sz w:val="24"/>
        </w:rPr>
        <w:t>“</w:t>
      </w:r>
      <w:r w:rsidRPr="00AB7BD0">
        <w:rPr>
          <w:rStyle w:val="timeaction"/>
          <w:rFonts w:ascii="微软雅黑" w:hAnsi="微软雅黑" w:hint="default"/>
          <w:b w:val="0"/>
          <w:color w:val="000000"/>
          <w:sz w:val="24"/>
        </w:rPr>
        <w:t>十二景</w:t>
      </w:r>
      <w:r w:rsidRPr="00AB7BD0">
        <w:rPr>
          <w:rStyle w:val="timeaction"/>
          <w:rFonts w:ascii="微软雅黑" w:hAnsi="微软雅黑" w:hint="default"/>
          <w:b w:val="0"/>
          <w:color w:val="000000"/>
          <w:sz w:val="24"/>
        </w:rPr>
        <w:t>”</w:t>
      </w:r>
      <w:r w:rsidRPr="00AB7BD0">
        <w:rPr>
          <w:rStyle w:val="timeaction"/>
          <w:rFonts w:ascii="微软雅黑" w:hAnsi="微软雅黑" w:hint="default"/>
          <w:b w:val="0"/>
          <w:color w:val="000000"/>
          <w:sz w:val="24"/>
        </w:rPr>
        <w:t>之一。俨如陶渊明笔下的</w:t>
      </w:r>
      <w:r w:rsidRPr="00AB7BD0">
        <w:rPr>
          <w:rStyle w:val="timeaction"/>
          <w:rFonts w:ascii="微软雅黑" w:hAnsi="微软雅黑" w:hint="default"/>
          <w:b w:val="0"/>
          <w:color w:val="000000"/>
          <w:sz w:val="24"/>
        </w:rPr>
        <w:t>“</w:t>
      </w:r>
      <w:r w:rsidRPr="00AB7BD0">
        <w:rPr>
          <w:rStyle w:val="timeaction"/>
          <w:rFonts w:ascii="微软雅黑" w:hAnsi="微软雅黑" w:hint="default"/>
          <w:b w:val="0"/>
          <w:color w:val="000000"/>
          <w:sz w:val="24"/>
        </w:rPr>
        <w:t>世外桃源</w:t>
      </w:r>
      <w:r w:rsidRPr="00AB7BD0">
        <w:rPr>
          <w:rStyle w:val="timeaction"/>
          <w:rFonts w:ascii="微软雅黑" w:hAnsi="微软雅黑" w:hint="default"/>
          <w:b w:val="0"/>
          <w:color w:val="000000"/>
          <w:sz w:val="24"/>
        </w:rPr>
        <w:t>”</w:t>
      </w:r>
      <w:r w:rsidRPr="00AB7BD0">
        <w:rPr>
          <w:rStyle w:val="timeaction"/>
          <w:rFonts w:ascii="微软雅黑" w:hAnsi="微软雅黑" w:hint="default"/>
          <w:b w:val="0"/>
          <w:color w:val="000000"/>
          <w:sz w:val="24"/>
        </w:rPr>
        <w:t>。园内百余间古代风格建筑房屋成街成市、院落成群。在园区享用中餐。</w:t>
      </w:r>
    </w:p>
    <w:p w:rsidR="008B7A8A" w:rsidRPr="008B7A8A" w:rsidRDefault="008B7A8A"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【热海公园】腾冲是中国三大地热区之一，地热温度之高，蒸气之大盛，水热活动之强烈，为国内罕见。热海公园内气候温暖，空气清新，矿泉明澈洁净，</w:t>
      </w:r>
      <w:hyperlink r:id="rId13" w:tgtFrame="_blank" w:history="1">
        <w:r w:rsidRPr="008B7A8A">
          <w:rPr>
            <w:rStyle w:val="timeaction"/>
            <w:rFonts w:ascii="微软雅黑" w:eastAsia="微软雅黑" w:hAnsi="微软雅黑" w:hint="default"/>
            <w:b w:val="0"/>
            <w:color w:val="000000"/>
            <w:sz w:val="24"/>
            <w:szCs w:val="24"/>
          </w:rPr>
          <w:t>大滚锅</w:t>
        </w:r>
      </w:hyperlink>
      <w:r w:rsidRPr="008B7A8A">
        <w:rPr>
          <w:rStyle w:val="timeaction"/>
          <w:rFonts w:ascii="微软雅黑" w:eastAsia="微软雅黑" w:hAnsi="微软雅黑" w:hint="default"/>
          <w:b w:val="0"/>
          <w:color w:val="000000"/>
          <w:sz w:val="24"/>
          <w:szCs w:val="24"/>
        </w:rPr>
        <w:t>、热龙抱珠、鼓鸣泉、</w:t>
      </w:r>
      <w:hyperlink r:id="rId14" w:tgtFrame="_blank" w:history="1">
        <w:r w:rsidRPr="008B7A8A">
          <w:rPr>
            <w:rStyle w:val="timeaction"/>
            <w:rFonts w:ascii="微软雅黑" w:eastAsia="微软雅黑" w:hAnsi="微软雅黑" w:hint="default"/>
            <w:b w:val="0"/>
            <w:color w:val="000000"/>
            <w:sz w:val="24"/>
            <w:szCs w:val="24"/>
          </w:rPr>
          <w:t>珍珠泉</w:t>
        </w:r>
      </w:hyperlink>
      <w:r w:rsidRPr="008B7A8A">
        <w:rPr>
          <w:rStyle w:val="timeaction"/>
          <w:rFonts w:ascii="微软雅黑" w:eastAsia="微软雅黑" w:hAnsi="微软雅黑" w:hint="default"/>
          <w:b w:val="0"/>
          <w:color w:val="000000"/>
          <w:sz w:val="24"/>
          <w:szCs w:val="24"/>
        </w:rPr>
        <w:t>、眼镜泉、怀胎井、仙人澡塘、热辐地、狮子头、蛤蟆嘴、澡塘河瀑布和醉鸟井等。这些景点千姿百态，妙趣横生。</w:t>
      </w:r>
    </w:p>
    <w:p w:rsidR="0010040B" w:rsidRPr="0010040B" w:rsidRDefault="0010040B" w:rsidP="0010040B">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10040B">
        <w:rPr>
          <w:rStyle w:val="timeaction"/>
          <w:rFonts w:ascii="微软雅黑" w:eastAsia="微软雅黑" w:hAnsi="微软雅黑" w:hint="default"/>
          <w:b w:val="0"/>
          <w:color w:val="000000"/>
          <w:sz w:val="24"/>
          <w:szCs w:val="24"/>
        </w:rPr>
        <w:t>晚餐品尝酒店五国自助餐。</w:t>
      </w:r>
    </w:p>
    <w:p w:rsidR="008B7A8A" w:rsidRPr="008B7A8A" w:rsidRDefault="008B7A8A"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【云峰山温泉】入住石头纪二期云峰山温泉酒店，享受大自然的恩赐和温泉汤浴带来的浪漫情调。（泳衣自备）</w:t>
      </w:r>
    </w:p>
    <w:p w:rsidR="008B7A8A" w:rsidRPr="008B7A8A" w:rsidRDefault="008B7A8A" w:rsidP="008B7A8A">
      <w:pPr>
        <w:pStyle w:val="a6"/>
        <w:widowControl w:val="0"/>
        <w:adjustRightInd/>
        <w:spacing w:after="0" w:line="280" w:lineRule="exact"/>
        <w:rPr>
          <w:rFonts w:ascii="微软雅黑" w:hAnsi="微软雅黑"/>
          <w:b/>
          <w:bCs/>
          <w:color w:val="A8422A"/>
          <w:kern w:val="2"/>
          <w:szCs w:val="24"/>
        </w:rPr>
      </w:pPr>
      <w:r w:rsidRPr="008B7A8A">
        <w:rPr>
          <w:rFonts w:ascii="微软雅黑" w:hAnsi="微软雅黑" w:hint="eastAsia"/>
          <w:b/>
          <w:bCs/>
          <w:color w:val="A8422A"/>
          <w:kern w:val="2"/>
          <w:szCs w:val="24"/>
        </w:rPr>
        <w:t>温馨提示：</w:t>
      </w:r>
    </w:p>
    <w:p w:rsidR="008B7A8A" w:rsidRPr="008B7A8A" w:rsidRDefault="008B7A8A" w:rsidP="008B7A8A">
      <w:pPr>
        <w:pStyle w:val="a6"/>
        <w:widowControl w:val="0"/>
        <w:adjustRightInd/>
        <w:spacing w:after="0" w:line="280" w:lineRule="exact"/>
        <w:rPr>
          <w:rFonts w:ascii="微软雅黑" w:hAnsi="微软雅黑"/>
          <w:b/>
          <w:bCs/>
          <w:color w:val="A8422A"/>
          <w:kern w:val="2"/>
          <w:szCs w:val="24"/>
        </w:rPr>
      </w:pPr>
      <w:r w:rsidRPr="008B7A8A">
        <w:rPr>
          <w:rFonts w:ascii="微软雅黑" w:hAnsi="微软雅黑" w:hint="eastAsia"/>
          <w:b/>
          <w:bCs/>
          <w:color w:val="A8422A"/>
          <w:kern w:val="2"/>
          <w:szCs w:val="24"/>
        </w:rPr>
        <w:t>1、翡翠已成为收藏、增值、保值的象征，自古就有“玉出腾冲”之美誉，腾冲人自古爱玉、懂玉、赌玉，对钟情于翡翠饰品的人士，在这里购买翡翠已成为首选。</w:t>
      </w:r>
    </w:p>
    <w:p w:rsidR="00CD038D" w:rsidRDefault="008B7A8A" w:rsidP="008B7A8A">
      <w:pPr>
        <w:pStyle w:val="a6"/>
        <w:widowControl w:val="0"/>
        <w:adjustRightInd/>
        <w:spacing w:after="0" w:line="280" w:lineRule="exact"/>
        <w:rPr>
          <w:rFonts w:ascii="微软雅黑" w:hAnsi="微软雅黑"/>
          <w:b/>
          <w:bCs/>
          <w:color w:val="A8422A"/>
          <w:kern w:val="2"/>
          <w:szCs w:val="24"/>
        </w:rPr>
      </w:pPr>
      <w:r w:rsidRPr="008B7A8A">
        <w:rPr>
          <w:rFonts w:ascii="微软雅黑" w:hAnsi="微软雅黑" w:hint="eastAsia"/>
          <w:b/>
          <w:bCs/>
          <w:color w:val="A8422A"/>
          <w:kern w:val="2"/>
          <w:szCs w:val="24"/>
        </w:rPr>
        <w:t>2、如遇旺季温泉酒店紧张，我社将安排其他备选酒店入住，独立安排客人单泡一次柏联温泉。腾冲地热温泉久负盛名，今晚酒店内可以享受温泉汤浴，洗去一路风尘。</w:t>
      </w:r>
    </w:p>
    <w:p w:rsidR="0010040B" w:rsidRDefault="0010040B" w:rsidP="008B7A8A">
      <w:pPr>
        <w:pStyle w:val="a6"/>
        <w:widowControl w:val="0"/>
        <w:adjustRightInd/>
        <w:spacing w:after="0" w:line="280" w:lineRule="exact"/>
        <w:rPr>
          <w:rFonts w:ascii="微软雅黑" w:hAnsi="微软雅黑"/>
          <w:b/>
          <w:bCs/>
          <w:color w:val="A8422A"/>
          <w:kern w:val="2"/>
          <w:szCs w:val="24"/>
        </w:rPr>
      </w:pPr>
    </w:p>
    <w:p w:rsidR="0010040B" w:rsidRDefault="0010040B" w:rsidP="008B7A8A">
      <w:pPr>
        <w:pStyle w:val="a6"/>
        <w:widowControl w:val="0"/>
        <w:adjustRightInd/>
        <w:spacing w:after="0" w:line="280" w:lineRule="exact"/>
        <w:rPr>
          <w:rFonts w:ascii="微软雅黑" w:hAnsi="微软雅黑"/>
          <w:b/>
          <w:bCs/>
          <w:color w:val="A8422A"/>
          <w:kern w:val="2"/>
          <w:szCs w:val="24"/>
        </w:rPr>
      </w:pPr>
    </w:p>
    <w:p w:rsidR="0010040B" w:rsidRPr="008B7A8A" w:rsidRDefault="0010040B" w:rsidP="008B7A8A">
      <w:pPr>
        <w:pStyle w:val="a6"/>
        <w:widowControl w:val="0"/>
        <w:adjustRightInd/>
        <w:spacing w:after="0" w:line="280" w:lineRule="exact"/>
        <w:rPr>
          <w:rFonts w:ascii="微软雅黑" w:hAnsi="微软雅黑"/>
          <w:b/>
          <w:bCs/>
          <w:color w:val="A8422A"/>
          <w:kern w:val="2"/>
          <w:szCs w:val="24"/>
        </w:rPr>
      </w:pPr>
    </w:p>
    <w:p w:rsidR="00EF3E53" w:rsidRPr="008B7A8A" w:rsidRDefault="003863A6" w:rsidP="008B7A8A">
      <w:pPr>
        <w:widowControl w:val="0"/>
        <w:tabs>
          <w:tab w:val="left" w:pos="615"/>
        </w:tabs>
        <w:spacing w:before="100" w:beforeAutospacing="1" w:after="100" w:afterAutospacing="1" w:line="400" w:lineRule="exact"/>
        <w:ind w:leftChars="2" w:left="1816" w:hangingChars="755" w:hanging="1812"/>
        <w:contextualSpacing/>
        <w:rPr>
          <w:rStyle w:val="timeaction"/>
          <w:rFonts w:ascii="微软雅黑" w:eastAsia="微软雅黑" w:hAnsi="微软雅黑" w:hint="default"/>
          <w:b w:val="0"/>
          <w:color w:val="000000"/>
          <w:sz w:val="24"/>
          <w:szCs w:val="24"/>
        </w:rPr>
      </w:pPr>
      <w:r w:rsidRPr="003863A6">
        <w:rPr>
          <w:rFonts w:ascii="微软雅黑" w:hAnsi="微软雅黑"/>
          <w:bCs/>
          <w:noProof/>
          <w:sz w:val="24"/>
        </w:rPr>
        <w:lastRenderedPageBreak/>
        <w:pict>
          <v:rect id="_x0000_s1053" style="position:absolute;left:0;text-align:left;margin-left:86.25pt;margin-top:16.25pt;width:453pt;height:3.55pt;flip:y;z-index:251652096" fillcolor="#618889" strokecolor="#618889"/>
        </w:pict>
      </w:r>
      <w:r w:rsidRPr="003863A6">
        <w:rPr>
          <w:rFonts w:ascii="微软雅黑" w:hAnsi="微软雅黑"/>
          <w:b/>
          <w:bCs/>
          <w:color w:val="A8422A"/>
          <w:kern w:val="2"/>
          <w:szCs w:val="24"/>
        </w:rPr>
        <w:pict>
          <v:shape id="_x0000_s1052" type="#_x0000_t15" style="position:absolute;left:0;text-align:left;margin-left:5.25pt;margin-top:5.55pt;width:85.5pt;height:25.3pt;z-index:251651072" fillcolor="#618889" strokecolor="#618889">
            <v:textbox style="mso-next-textbox:#_x0000_s1052">
              <w:txbxContent>
                <w:p w:rsidR="00E27F62" w:rsidRPr="00C541DA" w:rsidRDefault="00E27F62" w:rsidP="00E27F62">
                  <w:pPr>
                    <w:pStyle w:val="a7"/>
                    <w:rPr>
                      <w:b/>
                      <w:color w:val="FFFFFF"/>
                    </w:rPr>
                  </w:pPr>
                  <w:r w:rsidRPr="00C541DA">
                    <w:rPr>
                      <w:rFonts w:hint="eastAsia"/>
                      <w:b/>
                      <w:bCs/>
                      <w:color w:val="FFFFFF"/>
                      <w:sz w:val="28"/>
                      <w:szCs w:val="28"/>
                    </w:rPr>
                    <w:sym w:font="Wingdings" w:char="F050"/>
                  </w:r>
                  <w:r w:rsidRPr="00C541DA">
                    <w:rPr>
                      <w:rFonts w:hint="eastAsia"/>
                      <w:b/>
                      <w:color w:val="FFFFFF"/>
                    </w:rPr>
                    <w:t>第五</w:t>
                  </w:r>
                  <w:r w:rsidR="00183819" w:rsidRPr="00C541DA">
                    <w:rPr>
                      <w:rFonts w:hint="eastAsia"/>
                      <w:b/>
                      <w:color w:val="FFFFFF"/>
                    </w:rPr>
                    <w:t>天</w:t>
                  </w:r>
                  <w:r w:rsidR="009744C0">
                    <w:rPr>
                      <w:b/>
                      <w:noProof/>
                      <w:color w:val="FFFFFF"/>
                    </w:rPr>
                    <w:drawing>
                      <wp:inline distT="0" distB="0" distL="0" distR="0">
                        <wp:extent cx="790575" cy="200025"/>
                        <wp:effectExtent l="19050" t="0" r="9525" b="0"/>
                        <wp:docPr id="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5"/>
                                <a:srcRect/>
                                <a:stretch>
                                  <a:fillRect/>
                                </a:stretch>
                              </pic:blipFill>
                              <pic:spPr bwMode="auto">
                                <a:xfrm>
                                  <a:off x="0" y="0"/>
                                  <a:ext cx="790575" cy="200025"/>
                                </a:xfrm>
                                <a:prstGeom prst="rect">
                                  <a:avLst/>
                                </a:prstGeom>
                                <a:noFill/>
                                <a:ln w="9525">
                                  <a:noFill/>
                                  <a:miter lim="800000"/>
                                  <a:headEnd/>
                                  <a:tailEnd/>
                                </a:ln>
                              </pic:spPr>
                            </pic:pic>
                          </a:graphicData>
                        </a:graphic>
                      </wp:inline>
                    </w:drawing>
                  </w:r>
                  <w:r w:rsidRPr="00C541DA">
                    <w:rPr>
                      <w:rFonts w:hint="eastAsia"/>
                      <w:b/>
                      <w:color w:val="FFFFFF"/>
                    </w:rPr>
                    <w:t>天</w:t>
                  </w:r>
                </w:p>
              </w:txbxContent>
            </v:textbox>
          </v:shape>
        </w:pict>
      </w:r>
    </w:p>
    <w:p w:rsidR="009744C0" w:rsidRDefault="009744C0"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p>
    <w:p w:rsidR="008B7A8A" w:rsidRPr="008B7A8A" w:rsidRDefault="00D41FE6"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Pr>
          <w:rStyle w:val="timeaction"/>
          <w:rFonts w:ascii="微软雅黑" w:eastAsia="微软雅黑" w:hAnsi="微软雅黑" w:hint="default"/>
          <w:b w:val="0"/>
          <w:color w:val="000000"/>
          <w:sz w:val="24"/>
          <w:szCs w:val="24"/>
        </w:rPr>
        <w:t>酒店：</w:t>
      </w:r>
      <w:r w:rsidR="009744C0" w:rsidRPr="009744C0">
        <w:rPr>
          <w:rStyle w:val="timeaction"/>
          <w:rFonts w:ascii="微软雅黑" w:eastAsia="微软雅黑" w:hAnsi="微软雅黑" w:hint="default"/>
          <w:b w:val="0"/>
          <w:color w:val="000000"/>
          <w:sz w:val="24"/>
          <w:szCs w:val="24"/>
        </w:rPr>
        <w:t>腾冲或芒市指定酒店</w:t>
      </w:r>
      <w:r w:rsidR="008B7A8A" w:rsidRPr="008B7A8A">
        <w:rPr>
          <w:rStyle w:val="timeaction"/>
          <w:rFonts w:ascii="微软雅黑" w:eastAsia="微软雅黑" w:hAnsi="微软雅黑" w:hint="default"/>
          <w:b w:val="0"/>
          <w:color w:val="000000"/>
          <w:sz w:val="24"/>
          <w:szCs w:val="24"/>
        </w:rPr>
        <w:t xml:space="preserve">                           用餐：早/中/晚</w:t>
      </w:r>
    </w:p>
    <w:p w:rsidR="008B7A8A" w:rsidRDefault="008B7A8A"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【特产市场】（参观时间约180分钟）腾越之地特产众多，随意选购自己心仪的物品，给自己一份闲适的犒赏。</w:t>
      </w:r>
    </w:p>
    <w:p w:rsidR="00A13012" w:rsidRPr="00C84353" w:rsidRDefault="00A13012" w:rsidP="00A13012">
      <w:pPr>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C84353">
        <w:rPr>
          <w:rStyle w:val="timeaction"/>
          <w:rFonts w:ascii="微软雅黑" w:eastAsia="微软雅黑" w:hAnsi="微软雅黑" w:hint="default"/>
          <w:b w:val="0"/>
          <w:color w:val="000000"/>
          <w:sz w:val="24"/>
          <w:szCs w:val="24"/>
        </w:rPr>
        <w:t>【边贸集市】自由活动，用中餐。</w:t>
      </w:r>
    </w:p>
    <w:p w:rsidR="00D41FE6" w:rsidRPr="00D41FE6" w:rsidRDefault="009744C0" w:rsidP="00D41FE6">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4D515D">
        <w:rPr>
          <w:rStyle w:val="timeaction"/>
          <w:rFonts w:ascii="微软雅黑" w:hAnsi="微软雅黑" w:hint="default"/>
          <w:color w:val="000000"/>
          <w:sz w:val="24"/>
          <w:szCs w:val="24"/>
        </w:rPr>
        <w:t>●</w:t>
      </w:r>
      <w:r w:rsidRPr="009744C0">
        <w:rPr>
          <w:rStyle w:val="timeaction"/>
          <w:rFonts w:ascii="微软雅黑" w:eastAsia="微软雅黑" w:hAnsi="微软雅黑" w:hint="default"/>
          <w:b w:val="0"/>
          <w:color w:val="000000"/>
          <w:sz w:val="24"/>
          <w:szCs w:val="24"/>
        </w:rPr>
        <w:t>乘车前往芒市或腾冲，</w:t>
      </w:r>
      <w:r w:rsidR="00D41FE6" w:rsidRPr="00D41FE6">
        <w:rPr>
          <w:rStyle w:val="timeaction"/>
          <w:rFonts w:ascii="微软雅黑" w:eastAsia="微软雅黑" w:hAnsi="微软雅黑" w:hint="default"/>
          <w:b w:val="0"/>
          <w:color w:val="000000"/>
          <w:sz w:val="24"/>
          <w:szCs w:val="24"/>
        </w:rPr>
        <w:t>入住酒店。</w:t>
      </w:r>
    </w:p>
    <w:p w:rsidR="00CD038D" w:rsidRPr="008B7A8A" w:rsidRDefault="003863A6" w:rsidP="00CD038D">
      <w:pPr>
        <w:pStyle w:val="a6"/>
        <w:widowControl w:val="0"/>
        <w:adjustRightInd/>
        <w:spacing w:after="0" w:line="280" w:lineRule="exact"/>
        <w:rPr>
          <w:rFonts w:ascii="微软雅黑" w:hAnsi="微软雅黑"/>
          <w:b/>
          <w:bCs/>
          <w:color w:val="988600"/>
          <w:kern w:val="2"/>
          <w:szCs w:val="24"/>
        </w:rPr>
      </w:pPr>
      <w:r w:rsidRPr="003863A6">
        <w:rPr>
          <w:rFonts w:ascii="微软雅黑" w:hAnsi="微软雅黑"/>
          <w:bCs/>
          <w:noProof/>
          <w:sz w:val="24"/>
          <w:szCs w:val="22"/>
        </w:rPr>
        <w:pict>
          <v:shape id="_x0000_s1054" type="#_x0000_t15" style="position:absolute;margin-left:-3.2pt;margin-top:11.05pt;width:86.25pt;height:25.3pt;z-index:251653120" fillcolor="#618889" strokecolor="#618889">
            <v:textbox style="mso-next-textbox:#_x0000_s1054">
              <w:txbxContent>
                <w:p w:rsidR="00E27F62" w:rsidRPr="00C541DA" w:rsidRDefault="00E27F62" w:rsidP="00E27F62">
                  <w:pPr>
                    <w:pStyle w:val="a7"/>
                    <w:rPr>
                      <w:b/>
                      <w:color w:val="FFFFFF"/>
                    </w:rPr>
                  </w:pPr>
                  <w:r w:rsidRPr="00C541DA">
                    <w:rPr>
                      <w:rFonts w:hint="eastAsia"/>
                      <w:b/>
                      <w:bCs/>
                      <w:color w:val="FFFFFF"/>
                      <w:sz w:val="28"/>
                      <w:szCs w:val="28"/>
                    </w:rPr>
                    <w:sym w:font="Wingdings" w:char="F050"/>
                  </w:r>
                  <w:r w:rsidRPr="00C541DA">
                    <w:rPr>
                      <w:rFonts w:hint="eastAsia"/>
                      <w:b/>
                      <w:color w:val="FFFFFF"/>
                    </w:rPr>
                    <w:t>第六天</w:t>
                  </w:r>
                </w:p>
              </w:txbxContent>
            </v:textbox>
          </v:shape>
        </w:pict>
      </w:r>
    </w:p>
    <w:p w:rsidR="00E27F62" w:rsidRPr="008B7A8A" w:rsidRDefault="003863A6" w:rsidP="00E27F62">
      <w:pPr>
        <w:widowControl w:val="0"/>
        <w:tabs>
          <w:tab w:val="left" w:pos="615"/>
        </w:tabs>
        <w:spacing w:before="100" w:beforeAutospacing="1" w:after="100" w:afterAutospacing="1" w:line="400" w:lineRule="exact"/>
        <w:ind w:leftChars="2" w:left="1816" w:hangingChars="755" w:hanging="1812"/>
        <w:contextualSpacing/>
        <w:rPr>
          <w:rStyle w:val="timeaction"/>
          <w:rFonts w:ascii="微软雅黑" w:eastAsia="微软雅黑" w:hAnsi="微软雅黑" w:hint="default"/>
          <w:b w:val="0"/>
          <w:color w:val="000000"/>
          <w:kern w:val="21"/>
          <w:sz w:val="21"/>
        </w:rPr>
      </w:pPr>
      <w:r w:rsidRPr="003863A6">
        <w:rPr>
          <w:rFonts w:ascii="微软雅黑" w:hAnsi="微软雅黑"/>
          <w:bCs/>
          <w:noProof/>
          <w:sz w:val="24"/>
        </w:rPr>
        <w:pict>
          <v:rect id="_x0000_s1055" style="position:absolute;left:0;text-align:left;margin-left:77.25pt;margin-top:9pt;width:453pt;height:3.55pt;flip:y;z-index:251654144" fillcolor="#618889" strokecolor="#618889"/>
        </w:pict>
      </w:r>
    </w:p>
    <w:p w:rsidR="008B7A8A" w:rsidRPr="008B7A8A" w:rsidRDefault="008B7A8A"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酒店：返回温馨的家                           用餐：早</w:t>
      </w:r>
    </w:p>
    <w:p w:rsidR="008B7A8A" w:rsidRDefault="008B7A8A" w:rsidP="008B7A8A">
      <w:pPr>
        <w:widowControl w:val="0"/>
        <w:tabs>
          <w:tab w:val="left" w:pos="615"/>
        </w:tabs>
        <w:spacing w:before="100" w:beforeAutospacing="1" w:after="100" w:afterAutospacing="1" w:line="400" w:lineRule="exact"/>
        <w:contextualSpacing/>
        <w:rPr>
          <w:rStyle w:val="timeaction"/>
          <w:rFonts w:ascii="微软雅黑" w:eastAsia="微软雅黑" w:hAnsi="微软雅黑" w:hint="default"/>
          <w:b w:val="0"/>
          <w:color w:val="000000"/>
          <w:sz w:val="24"/>
          <w:szCs w:val="24"/>
        </w:rPr>
      </w:pPr>
      <w:r w:rsidRPr="008B7A8A">
        <w:rPr>
          <w:rStyle w:val="timeaction"/>
          <w:rFonts w:ascii="微软雅黑" w:eastAsia="微软雅黑" w:hAnsi="微软雅黑" w:hint="default"/>
          <w:b w:val="0"/>
          <w:color w:val="000000"/>
          <w:sz w:val="24"/>
          <w:szCs w:val="24"/>
        </w:rPr>
        <w:t>●专车送机场，全天不含正餐，根据航班时间送机，乘班机返回温馨的家。</w:t>
      </w:r>
    </w:p>
    <w:p w:rsidR="008B7A8A" w:rsidRPr="008B7A8A" w:rsidRDefault="008B7A8A" w:rsidP="008B7A8A">
      <w:pPr>
        <w:pStyle w:val="a6"/>
        <w:widowControl w:val="0"/>
        <w:adjustRightInd/>
        <w:spacing w:after="0" w:line="280" w:lineRule="exact"/>
        <w:rPr>
          <w:rFonts w:ascii="微软雅黑" w:hAnsi="微软雅黑"/>
          <w:b/>
          <w:bCs/>
          <w:color w:val="A8422A"/>
          <w:kern w:val="2"/>
          <w:szCs w:val="24"/>
        </w:rPr>
      </w:pPr>
      <w:r w:rsidRPr="008B7A8A">
        <w:rPr>
          <w:rFonts w:ascii="微软雅黑" w:hAnsi="微软雅黑" w:hint="eastAsia"/>
          <w:b/>
          <w:bCs/>
          <w:color w:val="A8422A"/>
          <w:kern w:val="2"/>
          <w:szCs w:val="24"/>
        </w:rPr>
        <w:t>温馨提示：</w:t>
      </w:r>
    </w:p>
    <w:p w:rsidR="008B7A8A" w:rsidRPr="008B7A8A" w:rsidRDefault="008B7A8A" w:rsidP="008B7A8A">
      <w:pPr>
        <w:pStyle w:val="a6"/>
        <w:widowControl w:val="0"/>
        <w:adjustRightInd/>
        <w:spacing w:after="0" w:line="280" w:lineRule="exact"/>
        <w:rPr>
          <w:rFonts w:ascii="微软雅黑" w:hAnsi="微软雅黑"/>
          <w:b/>
          <w:bCs/>
          <w:color w:val="A8422A"/>
          <w:kern w:val="2"/>
          <w:szCs w:val="24"/>
        </w:rPr>
      </w:pPr>
      <w:r w:rsidRPr="008B7A8A">
        <w:rPr>
          <w:rFonts w:ascii="微软雅黑" w:hAnsi="微软雅黑" w:hint="eastAsia"/>
          <w:b/>
          <w:bCs/>
          <w:color w:val="A8422A"/>
          <w:kern w:val="2"/>
          <w:szCs w:val="24"/>
        </w:rPr>
        <w:t>1、退房返程前请仔细整理好自己的行李物品，请不要有所遗漏，增加您不必要的麻烦。</w:t>
      </w:r>
    </w:p>
    <w:p w:rsidR="00CD038D" w:rsidRDefault="008B7A8A" w:rsidP="008B7A8A">
      <w:pPr>
        <w:pStyle w:val="a6"/>
        <w:widowControl w:val="0"/>
        <w:adjustRightInd/>
        <w:spacing w:after="0" w:line="280" w:lineRule="exact"/>
        <w:rPr>
          <w:rFonts w:ascii="微软雅黑" w:hAnsi="微软雅黑"/>
          <w:b/>
          <w:bCs/>
          <w:color w:val="A8422A"/>
          <w:kern w:val="2"/>
          <w:szCs w:val="24"/>
        </w:rPr>
      </w:pPr>
      <w:r w:rsidRPr="008B7A8A">
        <w:rPr>
          <w:rFonts w:ascii="微软雅黑" w:hAnsi="微软雅黑" w:hint="eastAsia"/>
          <w:b/>
          <w:bCs/>
          <w:color w:val="A8422A"/>
          <w:kern w:val="2"/>
          <w:szCs w:val="24"/>
        </w:rPr>
        <w:t>2、正常返程的贵宾，返程前我们会安排车辆送您去旅游集散综合市场，自由活动时，请与导游联系核对好送机时间，以便我们能顺利将您送至机场。</w:t>
      </w:r>
    </w:p>
    <w:p w:rsidR="00EA1E51" w:rsidRPr="008B7A8A" w:rsidRDefault="003863A6" w:rsidP="008B7A8A">
      <w:pPr>
        <w:widowControl w:val="0"/>
        <w:tabs>
          <w:tab w:val="left" w:pos="615"/>
        </w:tabs>
        <w:spacing w:before="100" w:beforeAutospacing="1" w:after="100" w:afterAutospacing="1" w:line="400" w:lineRule="exact"/>
        <w:ind w:left="4"/>
        <w:contextualSpacing/>
        <w:rPr>
          <w:rFonts w:ascii="微软雅黑" w:hAnsi="微软雅黑"/>
          <w:color w:val="000000"/>
          <w:kern w:val="21"/>
          <w:sz w:val="21"/>
          <w:szCs w:val="21"/>
        </w:rPr>
      </w:pPr>
      <w:r w:rsidRPr="003863A6">
        <w:rPr>
          <w:rFonts w:ascii="微软雅黑" w:hAnsi="微软雅黑"/>
          <w:bCs/>
          <w:noProof/>
          <w:sz w:val="24"/>
        </w:rPr>
        <w:pict>
          <v:shape id="_x0000_s1064" type="#_x0000_t109" style="position:absolute;left:0;text-align:left;margin-left:-3.2pt;margin-top:10.6pt;width:536.25pt;height:3.55pt;flip:y;z-index:251658240" fillcolor="#618889" strokecolor="#618889"/>
        </w:pict>
      </w:r>
      <w:r w:rsidR="00EA1E51" w:rsidRPr="008B7A8A">
        <w:rPr>
          <w:rFonts w:ascii="微软雅黑" w:hAnsi="微软雅黑" w:hint="eastAsia"/>
          <w:b/>
          <w:bCs/>
          <w:color w:val="415B5C"/>
          <w:sz w:val="24"/>
        </w:rPr>
        <w:t>旅游费用包含：</w:t>
      </w:r>
    </w:p>
    <w:p w:rsidR="00285237" w:rsidRDefault="00285237" w:rsidP="00285237">
      <w:pPr>
        <w:tabs>
          <w:tab w:val="left" w:pos="615"/>
        </w:tabs>
        <w:spacing w:before="100" w:beforeAutospacing="1" w:after="100" w:afterAutospacing="1" w:line="400" w:lineRule="exact"/>
        <w:ind w:leftChars="-1" w:left="-2"/>
        <w:rPr>
          <w:rFonts w:ascii="宋体" w:hAnsi="宋体" w:hint="eastAsia"/>
          <w:color w:val="000000"/>
        </w:rPr>
      </w:pPr>
      <w:r>
        <w:rPr>
          <w:rFonts w:ascii="宋体" w:hAnsi="宋体" w:hint="eastAsia"/>
          <w:color w:val="000000"/>
        </w:rPr>
        <w:t>大交通</w:t>
      </w:r>
      <w:r>
        <w:rPr>
          <w:rFonts w:ascii="宋体" w:hAnsi="宋体" w:hint="eastAsia"/>
          <w:color w:val="000000"/>
        </w:rPr>
        <w:t>:</w:t>
      </w:r>
    </w:p>
    <w:p w:rsidR="00285237" w:rsidRDefault="00285237" w:rsidP="00285237">
      <w:pPr>
        <w:tabs>
          <w:tab w:val="left" w:pos="615"/>
        </w:tabs>
        <w:spacing w:before="100" w:beforeAutospacing="1" w:after="100" w:afterAutospacing="1" w:line="400" w:lineRule="exact"/>
        <w:ind w:leftChars="-1" w:left="-2"/>
        <w:rPr>
          <w:rFonts w:ascii="微软雅黑" w:hAnsi="微软雅黑" w:hint="eastAsia"/>
          <w:b/>
          <w:color w:val="5F497A"/>
          <w:sz w:val="24"/>
          <w:szCs w:val="24"/>
        </w:rPr>
      </w:pPr>
      <w:r w:rsidRPr="00EB05F4">
        <w:rPr>
          <w:rFonts w:ascii="宋体" w:hAnsi="宋体" w:hint="eastAsia"/>
          <w:color w:val="000000"/>
        </w:rPr>
        <w:t>重庆</w:t>
      </w:r>
      <w:r w:rsidRPr="00EB05F4">
        <w:rPr>
          <w:rFonts w:ascii="宋体" w:hAnsi="宋体" w:hint="eastAsia"/>
          <w:color w:val="000000"/>
        </w:rPr>
        <w:t>-</w:t>
      </w:r>
      <w:r>
        <w:rPr>
          <w:rFonts w:ascii="宋体" w:hAnsi="宋体" w:hint="eastAsia"/>
          <w:color w:val="000000"/>
        </w:rPr>
        <w:t>芒市</w:t>
      </w:r>
      <w:r w:rsidRPr="00EB05F4">
        <w:rPr>
          <w:rFonts w:ascii="宋体" w:hAnsi="宋体" w:hint="eastAsia"/>
          <w:color w:val="000000"/>
        </w:rPr>
        <w:t>往返机票（实名制）</w:t>
      </w:r>
      <w:r>
        <w:rPr>
          <w:rStyle w:val="timeaction"/>
          <w:rFonts w:ascii="微软雅黑" w:hAnsi="微软雅黑" w:hint="default"/>
          <w:b w:val="0"/>
          <w:color w:val="000000"/>
          <w:sz w:val="24"/>
          <w:szCs w:val="24"/>
        </w:rPr>
        <w:t>,</w:t>
      </w:r>
      <w:r w:rsidRPr="00EB05F4">
        <w:rPr>
          <w:rFonts w:ascii="宋体" w:hAnsi="宋体" w:hint="eastAsia"/>
          <w:color w:val="000000"/>
        </w:rPr>
        <w:t>团队机票出票后无法退改签。（航班以出团前通知为准，航空公司航班调整、延误、取消等系意外事件，造成行程延期或取消等，由客人自行承担，机票政策性调价，补差价由客人承担、成人持有效期内身份证，</w:t>
      </w:r>
      <w:r w:rsidRPr="00EB05F4">
        <w:rPr>
          <w:rFonts w:ascii="宋体" w:hAnsi="宋体" w:hint="eastAsia"/>
          <w:color w:val="000000"/>
        </w:rPr>
        <w:t>16</w:t>
      </w:r>
      <w:r w:rsidRPr="00EB05F4">
        <w:rPr>
          <w:rFonts w:ascii="宋体" w:hAnsi="宋体" w:hint="eastAsia"/>
          <w:color w:val="000000"/>
        </w:rPr>
        <w:t>周岁以下儿童持户口本正本登机（不带有效证件以及未能在规定时间内到达造成无法登机造成的损失由客人自行负责）。机票价格为团队机票，不得改签、换人、退票。</w:t>
      </w:r>
    </w:p>
    <w:p w:rsidR="00EA1E51" w:rsidRPr="00285237" w:rsidRDefault="00EA1E51" w:rsidP="00285237">
      <w:pPr>
        <w:tabs>
          <w:tab w:val="left" w:pos="615"/>
        </w:tabs>
        <w:spacing w:before="100" w:beforeAutospacing="1" w:after="100" w:afterAutospacing="1" w:line="400" w:lineRule="exact"/>
        <w:ind w:leftChars="-1" w:left="-2"/>
        <w:rPr>
          <w:rFonts w:ascii="微软雅黑" w:hAnsi="微软雅黑"/>
          <w:b/>
          <w:color w:val="5F497A"/>
          <w:sz w:val="24"/>
          <w:szCs w:val="24"/>
        </w:rPr>
      </w:pPr>
      <w:r w:rsidRPr="008B7A8A">
        <w:rPr>
          <w:rFonts w:ascii="微软雅黑" w:hAnsi="微软雅黑"/>
        </w:rPr>
        <w:t>酒</w:t>
      </w:r>
      <w:r w:rsidRPr="008B7A8A">
        <w:rPr>
          <w:rFonts w:ascii="微软雅黑" w:hAnsi="微软雅黑" w:hint="eastAsia"/>
        </w:rPr>
        <w:t>店：</w:t>
      </w:r>
    </w:p>
    <w:p w:rsidR="00EA1E51" w:rsidRPr="008B7A8A" w:rsidRDefault="00EA1E51" w:rsidP="00EA1E51">
      <w:pPr>
        <w:contextualSpacing/>
        <w:rPr>
          <w:rFonts w:ascii="微软雅黑" w:hAnsi="微软雅黑"/>
        </w:rPr>
      </w:pPr>
      <w:r w:rsidRPr="008B7A8A">
        <w:rPr>
          <w:rFonts w:ascii="微软雅黑" w:hAnsi="微软雅黑" w:hint="eastAsia"/>
        </w:rPr>
        <w:t>芒市：</w:t>
      </w:r>
      <w:r w:rsidR="008B7A8A" w:rsidRPr="0030179C">
        <w:rPr>
          <w:rFonts w:ascii="微软雅黑" w:hAnsi="微软雅黑" w:hint="eastAsia"/>
        </w:rPr>
        <w:t>丽豪、钻石人间、嘉禾、翠堤酒店</w:t>
      </w:r>
    </w:p>
    <w:p w:rsidR="00EA1E51" w:rsidRPr="008B7A8A" w:rsidRDefault="00EA1E51" w:rsidP="00EA1E51">
      <w:pPr>
        <w:contextualSpacing/>
        <w:rPr>
          <w:rFonts w:ascii="微软雅黑" w:hAnsi="微软雅黑"/>
        </w:rPr>
      </w:pPr>
      <w:r w:rsidRPr="008B7A8A">
        <w:rPr>
          <w:rFonts w:ascii="微软雅黑" w:hAnsi="微软雅黑" w:hint="eastAsia"/>
        </w:rPr>
        <w:t>瑞丽：</w:t>
      </w:r>
      <w:r w:rsidR="00D11A9B" w:rsidRPr="00410F6A">
        <w:rPr>
          <w:rFonts w:ascii="微软雅黑" w:hAnsi="微软雅黑" w:hint="eastAsia"/>
        </w:rPr>
        <w:t>温商、腾龙、康林园</w:t>
      </w:r>
    </w:p>
    <w:p w:rsidR="008B7A8A" w:rsidRPr="0030179C" w:rsidRDefault="008B7A8A" w:rsidP="008B7A8A">
      <w:pPr>
        <w:contextualSpacing/>
        <w:rPr>
          <w:rFonts w:ascii="微软雅黑" w:hAnsi="微软雅黑"/>
        </w:rPr>
      </w:pPr>
      <w:r>
        <w:rPr>
          <w:rFonts w:ascii="微软雅黑" w:hAnsi="微软雅黑" w:hint="eastAsia"/>
        </w:rPr>
        <w:t>腾冲：</w:t>
      </w:r>
      <w:r w:rsidR="00D11A9B" w:rsidRPr="00410F6A">
        <w:rPr>
          <w:rFonts w:ascii="微软雅黑" w:hAnsi="微软雅黑" w:hint="eastAsia"/>
        </w:rPr>
        <w:t>雷华、和春、盈丰、兴瑞、佳怡</w:t>
      </w:r>
    </w:p>
    <w:p w:rsidR="008B7A8A" w:rsidRPr="0030179C" w:rsidRDefault="008B7A8A" w:rsidP="008B7A8A">
      <w:pPr>
        <w:contextualSpacing/>
        <w:rPr>
          <w:rFonts w:ascii="微软雅黑" w:hAnsi="微软雅黑"/>
        </w:rPr>
      </w:pPr>
      <w:r w:rsidRPr="0030179C">
        <w:rPr>
          <w:rFonts w:ascii="微软雅黑" w:hAnsi="微软雅黑" w:hint="eastAsia"/>
        </w:rPr>
        <w:t>腾冲：腾冲云峰山温泉酒店</w:t>
      </w:r>
      <w:r w:rsidR="007040AA">
        <w:rPr>
          <w:rFonts w:ascii="微软雅黑" w:hAnsi="微软雅黑" w:hint="eastAsia"/>
        </w:rPr>
        <w:t>、永乐温泉酒店</w:t>
      </w:r>
    </w:p>
    <w:p w:rsidR="00EA1E51" w:rsidRPr="008B7A8A" w:rsidRDefault="00EA1E51" w:rsidP="00EA1E51">
      <w:pPr>
        <w:contextualSpacing/>
        <w:rPr>
          <w:rFonts w:ascii="微软雅黑" w:hAnsi="微软雅黑"/>
        </w:rPr>
      </w:pPr>
      <w:r w:rsidRPr="008B7A8A">
        <w:rPr>
          <w:rFonts w:ascii="微软雅黑" w:hAnsi="微软雅黑" w:hint="eastAsia"/>
        </w:rPr>
        <w:t>★以上参考酒店无法接待的情况下，我社可选择其他酒店，但标准不低于上述酒店。</w:t>
      </w:r>
    </w:p>
    <w:p w:rsidR="00EA1E51" w:rsidRPr="008B7A8A" w:rsidRDefault="00EA1E51" w:rsidP="00EA1E51">
      <w:pPr>
        <w:contextualSpacing/>
        <w:rPr>
          <w:rFonts w:ascii="微软雅黑" w:hAnsi="微软雅黑"/>
        </w:rPr>
      </w:pPr>
      <w:r w:rsidRPr="008B7A8A">
        <w:rPr>
          <w:rFonts w:ascii="微软雅黑" w:hAnsi="微软雅黑" w:hint="eastAsia"/>
        </w:rPr>
        <w:t>餐饮： 5早8正，正餐</w:t>
      </w:r>
      <w:r w:rsidR="00294A83">
        <w:rPr>
          <w:rFonts w:ascii="微软雅黑" w:hAnsi="微软雅黑" w:hint="eastAsia"/>
        </w:rPr>
        <w:t>3</w:t>
      </w:r>
      <w:r w:rsidRPr="008B7A8A">
        <w:rPr>
          <w:rFonts w:ascii="微软雅黑" w:hAnsi="微软雅黑" w:hint="eastAsia"/>
        </w:rPr>
        <w:t>0元/人，特色餐</w:t>
      </w:r>
      <w:r w:rsidR="00294A83">
        <w:rPr>
          <w:rFonts w:ascii="微软雅黑" w:hAnsi="微软雅黑" w:hint="eastAsia"/>
        </w:rPr>
        <w:t>4</w:t>
      </w:r>
      <w:r w:rsidRPr="008B7A8A">
        <w:rPr>
          <w:rFonts w:ascii="微软雅黑" w:hAnsi="微软雅黑" w:hint="eastAsia"/>
        </w:rPr>
        <w:t>0元/人，十人一桌，人数减少菜数酌减。早餐（房费含早，不吃不退早餐，若小孩不占床，则须补早餐费，按入住酒店收费规定，由家长现付）注：早上09：00前航班，酒店无法安排自助早餐，只能打餐包，请谅解；</w:t>
      </w:r>
    </w:p>
    <w:p w:rsidR="00EA1E51" w:rsidRPr="008B7A8A" w:rsidRDefault="00EA1E51" w:rsidP="00EA1E51">
      <w:pPr>
        <w:contextualSpacing/>
        <w:rPr>
          <w:rFonts w:ascii="微软雅黑" w:hAnsi="微软雅黑"/>
        </w:rPr>
      </w:pPr>
      <w:r w:rsidRPr="008B7A8A">
        <w:rPr>
          <w:rFonts w:ascii="微软雅黑" w:hAnsi="微软雅黑" w:hint="eastAsia"/>
        </w:rPr>
        <w:t>交通：全程空调旅游车，按我社拼团人数选择车型，每人确保1个正座。（因团为散客拼团，到达航班较多，故在昆明段我社单独 安排车辆接送，无导游）</w:t>
      </w:r>
    </w:p>
    <w:p w:rsidR="00EA1E51" w:rsidRPr="008B7A8A" w:rsidRDefault="00EA1E51" w:rsidP="00EA1E51">
      <w:pPr>
        <w:contextualSpacing/>
        <w:rPr>
          <w:rFonts w:ascii="微软雅黑" w:hAnsi="微软雅黑"/>
        </w:rPr>
      </w:pPr>
      <w:r w:rsidRPr="008B7A8A">
        <w:rPr>
          <w:rFonts w:ascii="微软雅黑" w:hAnsi="微软雅黑" w:hint="eastAsia"/>
        </w:rPr>
        <w:t>门票：景点第一大门票。行程内必需的古维、索道、电瓶车等单向收费项目均已包含无需单独收费（部分景点正常游览方式为步行而无需乘坐交通工具游览的不含）</w:t>
      </w:r>
    </w:p>
    <w:p w:rsidR="00EA1E51" w:rsidRPr="008B7A8A" w:rsidRDefault="00EA1E51" w:rsidP="00EA1E51">
      <w:pPr>
        <w:tabs>
          <w:tab w:val="left" w:pos="615"/>
        </w:tabs>
        <w:spacing w:line="0" w:lineRule="atLeast"/>
        <w:contextualSpacing/>
        <w:rPr>
          <w:rStyle w:val="timeaction"/>
          <w:rFonts w:ascii="微软雅黑" w:eastAsia="微软雅黑" w:hAnsi="微软雅黑" w:hint="default"/>
          <w:b w:val="0"/>
          <w:color w:val="000000"/>
          <w:kern w:val="21"/>
          <w:sz w:val="21"/>
        </w:rPr>
      </w:pPr>
      <w:r w:rsidRPr="008B7A8A">
        <w:rPr>
          <w:rFonts w:ascii="微软雅黑" w:hAnsi="微软雅黑" w:cs="宋体" w:hint="eastAsia"/>
          <w:szCs w:val="21"/>
        </w:rPr>
        <w:lastRenderedPageBreak/>
        <w:t>导游：昆明省陪全程陪同（不含接送）</w:t>
      </w:r>
    </w:p>
    <w:p w:rsidR="002F6A4C" w:rsidRPr="008B7A8A" w:rsidRDefault="003863A6" w:rsidP="00A02464">
      <w:pPr>
        <w:tabs>
          <w:tab w:val="left" w:pos="615"/>
        </w:tabs>
        <w:spacing w:line="0" w:lineRule="atLeast"/>
        <w:rPr>
          <w:rFonts w:ascii="微软雅黑" w:hAnsi="微软雅黑" w:cs="宋体"/>
          <w:color w:val="000000"/>
          <w:szCs w:val="21"/>
        </w:rPr>
      </w:pPr>
      <w:r w:rsidRPr="003863A6">
        <w:rPr>
          <w:rFonts w:ascii="微软雅黑" w:hAnsi="微软雅黑"/>
          <w:b/>
          <w:bCs/>
          <w:noProof/>
          <w:color w:val="415B5C"/>
          <w:sz w:val="24"/>
        </w:rPr>
        <w:pict>
          <v:shape id="_x0000_s1069" type="#_x0000_t109" style="position:absolute;margin-left:-1.95pt;margin-top:22pt;width:543.55pt;height:3.55pt;flip:y;z-index:251660288" fillcolor="#618889" strokecolor="#618889"/>
        </w:pict>
      </w:r>
      <w:r w:rsidR="00EA1E51" w:rsidRPr="008B7A8A">
        <w:rPr>
          <w:rFonts w:ascii="微软雅黑" w:hAnsi="微软雅黑" w:cs="宋体" w:hint="eastAsia"/>
          <w:szCs w:val="21"/>
        </w:rPr>
        <w:t>保险：</w:t>
      </w:r>
      <w:r w:rsidR="00EA1E51" w:rsidRPr="008B7A8A">
        <w:rPr>
          <w:rFonts w:ascii="微软雅黑" w:hAnsi="微软雅黑" w:cs="宋体" w:hint="eastAsia"/>
          <w:color w:val="000000"/>
          <w:szCs w:val="21"/>
        </w:rPr>
        <w:t>云南旅游安全组合保险</w:t>
      </w:r>
    </w:p>
    <w:p w:rsidR="00EA1E51" w:rsidRPr="008B7A8A" w:rsidRDefault="003863A6" w:rsidP="00A02464">
      <w:pPr>
        <w:spacing w:line="260" w:lineRule="exact"/>
        <w:rPr>
          <w:rFonts w:ascii="微软雅黑" w:hAnsi="微软雅黑"/>
          <w:b/>
          <w:bCs/>
          <w:noProof/>
          <w:color w:val="415B5C"/>
          <w:sz w:val="24"/>
        </w:rPr>
      </w:pPr>
      <w:r>
        <w:rPr>
          <w:rFonts w:ascii="微软雅黑" w:hAnsi="微软雅黑"/>
          <w:b/>
          <w:bCs/>
          <w:noProof/>
          <w:color w:val="415B5C"/>
          <w:sz w:val="24"/>
        </w:rPr>
        <w:pict>
          <v:shape id="_x0000_s1070" type="#_x0000_t109" style="position:absolute;margin-left:-1.95pt;margin-top:18.75pt;width:543.55pt;height:3.55pt;flip:y;z-index:251661312" fillcolor="#618889" strokecolor="#618889"/>
        </w:pict>
      </w:r>
      <w:r w:rsidR="00EA1E51" w:rsidRPr="008B7A8A">
        <w:rPr>
          <w:rFonts w:ascii="微软雅黑" w:hAnsi="微软雅黑" w:hint="eastAsia"/>
          <w:b/>
          <w:bCs/>
          <w:noProof/>
          <w:color w:val="415B5C"/>
          <w:sz w:val="24"/>
        </w:rPr>
        <w:t>旅游费用不包含</w:t>
      </w:r>
      <w:r w:rsidR="00A02464" w:rsidRPr="008B7A8A">
        <w:rPr>
          <w:rFonts w:ascii="微软雅黑" w:hAnsi="微软雅黑" w:hint="eastAsia"/>
          <w:b/>
          <w:bCs/>
          <w:noProof/>
          <w:color w:val="415B5C"/>
          <w:sz w:val="24"/>
        </w:rPr>
        <w:t>：</w:t>
      </w:r>
    </w:p>
    <w:p w:rsidR="00A02464" w:rsidRPr="008B7A8A" w:rsidRDefault="00A02464" w:rsidP="00A02464">
      <w:pPr>
        <w:contextualSpacing/>
        <w:rPr>
          <w:rFonts w:ascii="微软雅黑" w:hAnsi="微软雅黑"/>
        </w:rPr>
      </w:pPr>
      <w:r w:rsidRPr="008B7A8A">
        <w:rPr>
          <w:rFonts w:ascii="微软雅黑" w:hAnsi="微软雅黑" w:hint="eastAsia"/>
        </w:rPr>
        <w:t>1、客人自选个人消费项目；</w:t>
      </w:r>
    </w:p>
    <w:p w:rsidR="00A02464" w:rsidRPr="008B7A8A" w:rsidRDefault="00A02464" w:rsidP="00A02464">
      <w:pPr>
        <w:contextualSpacing/>
        <w:rPr>
          <w:rFonts w:ascii="微软雅黑" w:hAnsi="微软雅黑"/>
        </w:rPr>
      </w:pPr>
      <w:r w:rsidRPr="008B7A8A">
        <w:rPr>
          <w:rFonts w:ascii="微软雅黑" w:hAnsi="微软雅黑" w:hint="eastAsia"/>
        </w:rPr>
        <w:t>2、单房差或加床；</w:t>
      </w:r>
    </w:p>
    <w:p w:rsidR="00A02464" w:rsidRPr="008B7A8A" w:rsidRDefault="00A02464" w:rsidP="00A02464">
      <w:pPr>
        <w:contextualSpacing/>
        <w:rPr>
          <w:rFonts w:ascii="微软雅黑" w:hAnsi="微软雅黑"/>
        </w:rPr>
      </w:pPr>
      <w:r w:rsidRPr="008B7A8A">
        <w:rPr>
          <w:rFonts w:ascii="微软雅黑" w:hAnsi="微软雅黑" w:hint="eastAsia"/>
        </w:rPr>
        <w:t>3、酒店入住的匙牌押金；</w:t>
      </w:r>
    </w:p>
    <w:p w:rsidR="00A02464" w:rsidRPr="008B7A8A" w:rsidRDefault="00A02464" w:rsidP="00A02464">
      <w:pPr>
        <w:contextualSpacing/>
        <w:rPr>
          <w:rFonts w:ascii="微软雅黑" w:hAnsi="微软雅黑"/>
        </w:rPr>
      </w:pPr>
      <w:r w:rsidRPr="008B7A8A">
        <w:rPr>
          <w:rFonts w:ascii="微软雅黑" w:hAnsi="微软雅黑" w:hint="eastAsia"/>
        </w:rPr>
        <w:t>4、景区内电瓶车、索道属景区内另行付费的小交通项目，属于客人自愿消费，不购买的客人须步行。行程相关的景区内小交通如下：热海景区往返</w:t>
      </w:r>
      <w:r w:rsidR="002365E2">
        <w:rPr>
          <w:rFonts w:ascii="微软雅黑" w:hAnsi="微软雅黑" w:hint="eastAsia"/>
        </w:rPr>
        <w:t>20</w:t>
      </w:r>
      <w:r w:rsidRPr="008B7A8A">
        <w:rPr>
          <w:rFonts w:ascii="微软雅黑" w:hAnsi="微软雅黑" w:hint="eastAsia"/>
        </w:rPr>
        <w:t>元/人、和顺侨乡电瓶车20元/人、北海湿地划船</w:t>
      </w:r>
      <w:r w:rsidR="002365E2">
        <w:rPr>
          <w:rFonts w:ascii="微软雅黑" w:hAnsi="微软雅黑" w:hint="eastAsia"/>
        </w:rPr>
        <w:t>4</w:t>
      </w:r>
      <w:r w:rsidRPr="008B7A8A">
        <w:rPr>
          <w:rFonts w:ascii="微软雅黑" w:hAnsi="微软雅黑" w:hint="eastAsia"/>
        </w:rPr>
        <w:t>0元/人；</w:t>
      </w:r>
    </w:p>
    <w:p w:rsidR="00A02464" w:rsidRPr="008B7A8A" w:rsidRDefault="00A02464" w:rsidP="00A02464">
      <w:pPr>
        <w:contextualSpacing/>
        <w:rPr>
          <w:rFonts w:ascii="微软雅黑" w:hAnsi="微软雅黑"/>
        </w:rPr>
      </w:pPr>
      <w:r w:rsidRPr="008B7A8A">
        <w:rPr>
          <w:rFonts w:ascii="微软雅黑" w:hAnsi="微软雅黑" w:hint="eastAsia"/>
        </w:rPr>
        <w:t>5、自由活动期间的餐食费和交通费；</w:t>
      </w:r>
    </w:p>
    <w:p w:rsidR="00A02464" w:rsidRPr="008B7A8A" w:rsidRDefault="00A02464" w:rsidP="00A02464">
      <w:pPr>
        <w:contextualSpacing/>
        <w:rPr>
          <w:rFonts w:ascii="微软雅黑" w:hAnsi="微软雅黑"/>
        </w:rPr>
      </w:pPr>
      <w:r w:rsidRPr="008B7A8A">
        <w:rPr>
          <w:rFonts w:ascii="微软雅黑" w:hAnsi="微软雅黑" w:hint="eastAsia"/>
        </w:rPr>
        <w:t>6、因交通延误、取消等意外事件或战争、罢工、自然灾害等不可抗拒力导致的额外费用；</w:t>
      </w:r>
    </w:p>
    <w:p w:rsidR="00A02464" w:rsidRPr="008B7A8A" w:rsidRDefault="00A02464" w:rsidP="00A02464">
      <w:pPr>
        <w:contextualSpacing/>
        <w:rPr>
          <w:rFonts w:ascii="微软雅黑" w:hAnsi="微软雅黑"/>
        </w:rPr>
      </w:pPr>
      <w:r w:rsidRPr="008B7A8A">
        <w:rPr>
          <w:rFonts w:ascii="微软雅黑" w:hAnsi="微软雅黑" w:hint="eastAsia"/>
        </w:rPr>
        <w:t>7、个人费用、包括：酒店内电话、传真、洗熨、收费电视、饮料等费用；洗衣，理发，电话，饮料，烟酒，付费电视，行李搬运等私人费用；签证相关的例如未成年人公证，认证等相关费用；</w:t>
      </w:r>
    </w:p>
    <w:p w:rsidR="00A02464" w:rsidRPr="008B7A8A" w:rsidRDefault="00A02464" w:rsidP="00A02464">
      <w:pPr>
        <w:contextualSpacing/>
        <w:rPr>
          <w:rFonts w:ascii="微软雅黑" w:hAnsi="微软雅黑"/>
        </w:rPr>
      </w:pPr>
      <w:r w:rsidRPr="008B7A8A">
        <w:rPr>
          <w:rFonts w:ascii="微软雅黑" w:hAnsi="微软雅黑" w:hint="eastAsia"/>
        </w:rPr>
        <w:t>8、行李物品托管或超重费；</w:t>
      </w:r>
    </w:p>
    <w:p w:rsidR="00A02464" w:rsidRPr="008B7A8A" w:rsidRDefault="00A02464" w:rsidP="00A02464">
      <w:pPr>
        <w:contextualSpacing/>
        <w:rPr>
          <w:rFonts w:ascii="微软雅黑" w:hAnsi="微软雅黑"/>
        </w:rPr>
      </w:pPr>
      <w:r w:rsidRPr="008B7A8A">
        <w:rPr>
          <w:rFonts w:ascii="微软雅黑" w:hAnsi="微软雅黑" w:hint="eastAsia"/>
        </w:rPr>
        <w:t>9、旅游意外险：旅游意外伤害保险及航空意外险（建议旅游者购买）；</w:t>
      </w:r>
    </w:p>
    <w:p w:rsidR="00A02464" w:rsidRPr="008B7A8A" w:rsidRDefault="00A02464" w:rsidP="00A02464">
      <w:pPr>
        <w:contextualSpacing/>
        <w:rPr>
          <w:rFonts w:ascii="微软雅黑" w:hAnsi="微软雅黑"/>
        </w:rPr>
      </w:pPr>
      <w:r w:rsidRPr="008B7A8A">
        <w:rPr>
          <w:rFonts w:ascii="微软雅黑" w:hAnsi="微软雅黑" w:hint="eastAsia"/>
        </w:rPr>
        <w:t>10、因旅游者违约、自身过错、自身疾病导致的人身财产损失而额外支付的费用；</w:t>
      </w:r>
    </w:p>
    <w:p w:rsidR="00EA1E51" w:rsidRPr="008B7A8A" w:rsidRDefault="003863A6" w:rsidP="00A02464">
      <w:pPr>
        <w:tabs>
          <w:tab w:val="left" w:pos="615"/>
        </w:tabs>
        <w:spacing w:line="0" w:lineRule="atLeast"/>
        <w:rPr>
          <w:rFonts w:ascii="微软雅黑" w:hAnsi="微软雅黑"/>
        </w:rPr>
      </w:pPr>
      <w:r w:rsidRPr="003863A6">
        <w:rPr>
          <w:rFonts w:ascii="微软雅黑" w:hAnsi="微软雅黑"/>
          <w:b/>
          <w:bCs/>
          <w:noProof/>
          <w:color w:val="415B5C"/>
          <w:sz w:val="24"/>
        </w:rPr>
        <w:pict>
          <v:shape id="_x0000_s1071" type="#_x0000_t109" style="position:absolute;margin-left:-1.95pt;margin-top:20.65pt;width:543.55pt;height:3.55pt;flip:y;z-index:251662336" fillcolor="#618889" strokecolor="#618889"/>
        </w:pict>
      </w:r>
      <w:r w:rsidR="00A02464" w:rsidRPr="008B7A8A">
        <w:rPr>
          <w:rFonts w:ascii="微软雅黑" w:hAnsi="微软雅黑" w:hint="eastAsia"/>
        </w:rPr>
        <w:t>11、“旅游费用包含”内容以外的所有费用。</w:t>
      </w:r>
    </w:p>
    <w:p w:rsidR="00A02464" w:rsidRPr="008B7A8A" w:rsidRDefault="003863A6" w:rsidP="00A02464">
      <w:pPr>
        <w:spacing w:line="260" w:lineRule="exact"/>
        <w:rPr>
          <w:rFonts w:ascii="微软雅黑" w:hAnsi="微软雅黑"/>
          <w:b/>
          <w:bCs/>
          <w:noProof/>
          <w:color w:val="415B5C"/>
          <w:sz w:val="24"/>
        </w:rPr>
      </w:pPr>
      <w:r>
        <w:rPr>
          <w:rFonts w:ascii="微软雅黑" w:hAnsi="微软雅黑"/>
          <w:b/>
          <w:bCs/>
          <w:noProof/>
          <w:color w:val="415B5C"/>
          <w:sz w:val="24"/>
        </w:rPr>
        <w:pict>
          <v:shape id="_x0000_s1072" type="#_x0000_t109" style="position:absolute;margin-left:-1.95pt;margin-top:21pt;width:543.55pt;height:3.55pt;flip:y;z-index:251663360" fillcolor="#618889" strokecolor="#618889"/>
        </w:pict>
      </w:r>
      <w:r w:rsidR="00A02464" w:rsidRPr="008B7A8A">
        <w:rPr>
          <w:rFonts w:ascii="微软雅黑" w:hAnsi="微软雅黑" w:hint="eastAsia"/>
          <w:b/>
          <w:bCs/>
          <w:noProof/>
          <w:color w:val="415B5C"/>
          <w:sz w:val="24"/>
        </w:rPr>
        <w:t>重要提示：</w:t>
      </w:r>
    </w:p>
    <w:p w:rsidR="00A02464" w:rsidRPr="008B7A8A" w:rsidRDefault="00A02464" w:rsidP="00A02464">
      <w:pPr>
        <w:contextualSpacing/>
        <w:rPr>
          <w:rFonts w:ascii="微软雅黑" w:hAnsi="微软雅黑"/>
        </w:rPr>
      </w:pPr>
      <w:r w:rsidRPr="008B7A8A">
        <w:rPr>
          <w:rFonts w:ascii="微软雅黑" w:hAnsi="微软雅黑" w:hint="eastAsia"/>
        </w:rPr>
        <w:t>1、酒店：指定入住酒店，参团时发生单房差的客人（指单男单女，我社根据当地酒店情况无法安排三人间或加床），请按规定补足单房差。入住酒店时客人需缴纳押金，离店时退还。早餐为酒店房费中提供，若不占床则须补早餐费，按酒店收费规定现付；提前入住游客请自行前往入住，延住游客请自行返程。云南因经济发展相对落后，其同等星级酒店与沿海等发达地区存在一定差距，请谅解。云南气候条件特殊，部分酒店空调定时开放，请游客入乡随俗。</w:t>
      </w:r>
    </w:p>
    <w:p w:rsidR="00A02464" w:rsidRPr="008B7A8A" w:rsidRDefault="00A02464" w:rsidP="00A02464">
      <w:pPr>
        <w:contextualSpacing/>
        <w:rPr>
          <w:rFonts w:ascii="微软雅黑" w:hAnsi="微软雅黑"/>
        </w:rPr>
      </w:pPr>
      <w:r w:rsidRPr="008B7A8A">
        <w:rPr>
          <w:rFonts w:ascii="微软雅黑" w:hAnsi="微软雅黑" w:hint="eastAsia"/>
        </w:rPr>
        <w:t>2、儿童： 12岁以下儿童游客团费只含机票，半价正餐、一个正座车位、导游服务费，产生其他费用需游客自理、早餐为酒店房费中提供，若小孩不占床，则须补早餐费，按入住酒店收费规定，由家长现付。</w:t>
      </w:r>
    </w:p>
    <w:p w:rsidR="00A02464" w:rsidRPr="008B7A8A" w:rsidRDefault="00A02464" w:rsidP="00A02464">
      <w:pPr>
        <w:contextualSpacing/>
        <w:rPr>
          <w:rFonts w:ascii="微软雅黑" w:hAnsi="微软雅黑"/>
        </w:rPr>
      </w:pPr>
      <w:r w:rsidRPr="008B7A8A">
        <w:rPr>
          <w:rFonts w:ascii="微软雅黑" w:hAnsi="微软雅黑" w:hint="eastAsia"/>
        </w:rPr>
        <w:t>3、接送说明：因此团是全国各地出港散客拼团，当客人到达当地后有可能存在等待其他客人的情况，请听从工作人员安排，由于散客拼团返程情况有不一样，送站时工作人员会根据旅行团返程飞机、火车的时间做出相应处理（飞机送机时间以机票票面时间提前2.5-3.5小时送达机场）（火车送站时间以火车票票面时间提前2-3小时送达火车站），因旅游淡季和旺季的时节不同，工作人员在保障正常游览时间的情况下有可能提前或推后送机送站时间。飞机返程如出现24：00以后抵达北京均视为24：00前结束行程，请游客谅解！</w:t>
      </w:r>
    </w:p>
    <w:p w:rsidR="00A02464" w:rsidRPr="008B7A8A" w:rsidRDefault="00A02464" w:rsidP="00A02464">
      <w:pPr>
        <w:contextualSpacing/>
        <w:rPr>
          <w:rFonts w:ascii="微软雅黑" w:hAnsi="微软雅黑"/>
        </w:rPr>
      </w:pPr>
      <w:r w:rsidRPr="008B7A8A">
        <w:rPr>
          <w:rFonts w:ascii="微软雅黑" w:hAnsi="微软雅黑" w:hint="eastAsia"/>
        </w:rPr>
        <w:t>4、出团及取消规定：最终出团计划通常出团前一天提供，最终航班抵离各地的时间及地点请以交通票据为准。本产品为旅行社团队机票，按照航空公司规定，您预订后航班将不支持退票、改签，特此提示，同一订单安排在同一航班内，如遇旺季航班紧张，不同订单可能分为不同航班，请谅解。</w:t>
      </w:r>
    </w:p>
    <w:p w:rsidR="00A02464" w:rsidRPr="008B7A8A" w:rsidRDefault="00A02464" w:rsidP="00A02464">
      <w:pPr>
        <w:contextualSpacing/>
        <w:rPr>
          <w:rFonts w:ascii="微软雅黑" w:hAnsi="微软雅黑"/>
        </w:rPr>
      </w:pPr>
      <w:r w:rsidRPr="008B7A8A">
        <w:rPr>
          <w:rFonts w:ascii="微软雅黑" w:hAnsi="微软雅黑" w:hint="eastAsia"/>
        </w:rPr>
        <w:t>5、餐饮说明：行程中所列的餐食，早餐为酒店内，午餐/晚餐为中式桌餐，10人1桌，十菜一汤，人数增减时，菜量相应增减，但维持餐标不变，不含酒水）。</w:t>
      </w:r>
    </w:p>
    <w:p w:rsidR="00A02464" w:rsidRPr="008B7A8A" w:rsidRDefault="00A02464" w:rsidP="00A02464">
      <w:pPr>
        <w:contextualSpacing/>
        <w:rPr>
          <w:rFonts w:ascii="微软雅黑" w:hAnsi="微软雅黑"/>
        </w:rPr>
      </w:pPr>
      <w:r w:rsidRPr="008B7A8A">
        <w:rPr>
          <w:rFonts w:ascii="微软雅黑" w:hAnsi="微软雅黑" w:hint="eastAsia"/>
        </w:rPr>
        <w:t>6、景区门票：景点首道门票是指景区收取的，进入景区的首道门票。不包括该景区内单独收费的小景区、或景区内需要另行收取的交通费用。</w:t>
      </w:r>
    </w:p>
    <w:p w:rsidR="00A02464" w:rsidRPr="008B7A8A" w:rsidRDefault="00A02464" w:rsidP="00A02464">
      <w:pPr>
        <w:contextualSpacing/>
        <w:rPr>
          <w:rFonts w:ascii="微软雅黑" w:hAnsi="微软雅黑"/>
        </w:rPr>
      </w:pPr>
      <w:r w:rsidRPr="008B7A8A">
        <w:rPr>
          <w:rFonts w:ascii="微软雅黑" w:hAnsi="微软雅黑" w:hint="eastAsia"/>
        </w:rPr>
        <w:lastRenderedPageBreak/>
        <w:t>7、报名须知：由于报名时间不同，导致出票价格不同，有可能会产生价差，请知晓。只接受中国大陆公民报名，需提供有效期内身份证，不能使用护照。不接受外宾与港澳台地区人士报名。18周岁（含）以下学生需家长陪同，由于云南是高原地区，65周岁（含）以上老人不接受预定，敬请谅解。</w:t>
      </w:r>
    </w:p>
    <w:p w:rsidR="00A02464" w:rsidRPr="008B7A8A" w:rsidRDefault="00A02464" w:rsidP="00A02464">
      <w:pPr>
        <w:contextualSpacing/>
        <w:rPr>
          <w:rFonts w:ascii="微软雅黑" w:hAnsi="微软雅黑"/>
        </w:rPr>
      </w:pPr>
      <w:r w:rsidRPr="008B7A8A">
        <w:rPr>
          <w:rFonts w:ascii="微软雅黑" w:hAnsi="微软雅黑" w:hint="eastAsia"/>
        </w:rPr>
        <w:t>8、请随身携带有效、清晰身份证原件（儿童户口本原件）；机票为折扣票，一经确认或出票不得签转、更改、退票、换名，报名时请提供准确信息，并且务必与证件核实；如因航空公司原因（包括运力安排、机械故障、气候等），造成的飞机取消、延误、时间变更，我社将协助游客安排变更行程，但不承担相关责任，涉及的赔偿问题，我社将按照航空法有关规定协助游客申请赔偿事宜；若客人航班延误到第二天抵达，我社尽量安排继续跟走行程，产生费用由客人自行承担。报价中核算的机票，均为折扣价格（不保证票面），含机建费燃油税，如遇国家政策性调整，出团前请补齐机票及相关费用。</w:t>
      </w:r>
    </w:p>
    <w:p w:rsidR="00A02464" w:rsidRPr="008B7A8A" w:rsidRDefault="00A02464" w:rsidP="00A02464">
      <w:pPr>
        <w:contextualSpacing/>
        <w:rPr>
          <w:rFonts w:ascii="微软雅黑" w:hAnsi="微软雅黑"/>
        </w:rPr>
      </w:pPr>
      <w:r w:rsidRPr="008B7A8A">
        <w:rPr>
          <w:rFonts w:ascii="微软雅黑" w:hAnsi="微软雅黑" w:hint="eastAsia"/>
        </w:rPr>
        <w:t>9、注意事项：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行程中批注的航班、酒店、用餐等要素仅供参考，我社持有根据实际状况变更改行程的权利；请以出团通知及当地实际游览行程安排为准，敬请谅解。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w:t>
      </w:r>
    </w:p>
    <w:p w:rsidR="00A02464" w:rsidRPr="008B7A8A" w:rsidRDefault="00A02464" w:rsidP="00A02464">
      <w:pPr>
        <w:contextualSpacing/>
        <w:rPr>
          <w:rFonts w:ascii="微软雅黑" w:hAnsi="微软雅黑"/>
        </w:rPr>
      </w:pPr>
      <w:r w:rsidRPr="008B7A8A">
        <w:rPr>
          <w:rFonts w:ascii="微软雅黑" w:hAnsi="微软雅黑" w:hint="eastAsia"/>
        </w:rPr>
        <w:t>10、请不要将贵重物品、现金、急用药品放在托运行李中，以免丢失。旅游过程中，也请妥善保存。</w:t>
      </w:r>
    </w:p>
    <w:p w:rsidR="00A02464" w:rsidRPr="008B7A8A" w:rsidRDefault="00A02464" w:rsidP="00A02464">
      <w:pPr>
        <w:contextualSpacing/>
        <w:rPr>
          <w:rFonts w:ascii="微软雅黑" w:hAnsi="微软雅黑"/>
        </w:rPr>
      </w:pPr>
      <w:r w:rsidRPr="008B7A8A">
        <w:rPr>
          <w:rFonts w:ascii="微软雅黑" w:hAnsi="微软雅黑" w:hint="eastAsia"/>
        </w:rPr>
        <w:t>11、此行程为全国各地出港散客拼团，不同产品行程相同部分互相拼团属正常操作。请游客在当地配合导游工作，服从导游在游览行程内的安排，勿擅自行动。</w:t>
      </w:r>
    </w:p>
    <w:p w:rsidR="00A02464" w:rsidRPr="008B7A8A" w:rsidRDefault="00A02464" w:rsidP="00A02464">
      <w:pPr>
        <w:spacing w:line="260" w:lineRule="exact"/>
        <w:contextualSpacing/>
        <w:rPr>
          <w:rFonts w:ascii="微软雅黑" w:hAnsi="微软雅黑"/>
          <w:szCs w:val="21"/>
        </w:rPr>
      </w:pPr>
      <w:r w:rsidRPr="008B7A8A">
        <w:rPr>
          <w:rFonts w:ascii="微软雅黑" w:hAnsi="微软雅黑" w:hint="eastAsia"/>
          <w:szCs w:val="21"/>
        </w:rPr>
        <w:t>12.特别说明：请游客结束游览前不要忘记填写《意见单》这是您对此次游览质量的最终考核标准；我社质检中心将以此作为团队质量调查的依据，否则不予受理。不签意见单者以没有意见处理。</w:t>
      </w:r>
    </w:p>
    <w:p w:rsidR="00A02464" w:rsidRPr="008B7A8A" w:rsidRDefault="003863A6" w:rsidP="00A02464">
      <w:pPr>
        <w:spacing w:line="260" w:lineRule="exact"/>
        <w:contextualSpacing/>
        <w:rPr>
          <w:rFonts w:ascii="微软雅黑" w:hAnsi="微软雅黑"/>
          <w:szCs w:val="21"/>
        </w:rPr>
      </w:pPr>
      <w:r w:rsidRPr="003863A6">
        <w:rPr>
          <w:rFonts w:ascii="微软雅黑" w:hAnsi="微软雅黑"/>
          <w:b/>
          <w:bCs/>
          <w:noProof/>
          <w:color w:val="415B5C"/>
          <w:sz w:val="24"/>
        </w:rPr>
        <w:pict>
          <v:shape id="_x0000_s1073" type="#_x0000_t109" style="position:absolute;margin-left:-1.95pt;margin-top:5.8pt;width:543.55pt;height:3.55pt;flip:y;z-index:251664384" fillcolor="#618889" strokecolor="#618889"/>
        </w:pict>
      </w:r>
    </w:p>
    <w:p w:rsidR="00A02464" w:rsidRPr="008B7A8A" w:rsidRDefault="003863A6" w:rsidP="00A02464">
      <w:pPr>
        <w:spacing w:line="260" w:lineRule="exact"/>
        <w:rPr>
          <w:rFonts w:ascii="微软雅黑" w:hAnsi="微软雅黑"/>
          <w:b/>
          <w:bCs/>
          <w:noProof/>
          <w:color w:val="415B5C"/>
          <w:sz w:val="24"/>
        </w:rPr>
      </w:pPr>
      <w:r>
        <w:rPr>
          <w:rFonts w:ascii="微软雅黑" w:hAnsi="微软雅黑"/>
          <w:b/>
          <w:bCs/>
          <w:noProof/>
          <w:color w:val="415B5C"/>
          <w:sz w:val="24"/>
        </w:rPr>
        <w:pict>
          <v:shape id="_x0000_s1074" type="#_x0000_t109" style="position:absolute;margin-left:-1.95pt;margin-top:21pt;width:543.55pt;height:3.55pt;flip:y;z-index:251665408" fillcolor="#618889" strokecolor="#618889"/>
        </w:pict>
      </w:r>
      <w:r w:rsidR="00A02464" w:rsidRPr="008B7A8A">
        <w:rPr>
          <w:rFonts w:ascii="微软雅黑" w:hAnsi="微软雅黑" w:hint="eastAsia"/>
          <w:b/>
          <w:bCs/>
          <w:noProof/>
          <w:color w:val="415B5C"/>
          <w:sz w:val="24"/>
        </w:rPr>
        <w:t>温馨提示：</w:t>
      </w:r>
    </w:p>
    <w:p w:rsidR="00A02464" w:rsidRPr="008B7A8A" w:rsidRDefault="00A02464" w:rsidP="00A02464">
      <w:pPr>
        <w:contextualSpacing/>
        <w:rPr>
          <w:rFonts w:ascii="微软雅黑" w:hAnsi="微软雅黑"/>
        </w:rPr>
      </w:pPr>
      <w:r w:rsidRPr="008B7A8A">
        <w:rPr>
          <w:rFonts w:ascii="微软雅黑" w:hAnsi="微软雅黑" w:hint="eastAsia"/>
        </w:rPr>
        <w:t>1、云南地处云贵高原，一里不同俗十里不同天，气候变化较快，请出团前注意当地天气预报；</w:t>
      </w:r>
    </w:p>
    <w:p w:rsidR="00A02464" w:rsidRPr="008B7A8A" w:rsidRDefault="00A02464" w:rsidP="00A02464">
      <w:pPr>
        <w:contextualSpacing/>
        <w:rPr>
          <w:rFonts w:ascii="微软雅黑" w:hAnsi="微软雅黑"/>
        </w:rPr>
      </w:pPr>
      <w:r w:rsidRPr="008B7A8A">
        <w:rPr>
          <w:rFonts w:ascii="微软雅黑" w:hAnsi="微软雅黑" w:hint="eastAsia"/>
        </w:rPr>
        <w:t>2.云南属少数民族地区请尊重当地少数民族的宗教及生活习惯；</w:t>
      </w:r>
    </w:p>
    <w:p w:rsidR="00A02464" w:rsidRPr="008B7A8A" w:rsidRDefault="00A02464" w:rsidP="00A02464">
      <w:pPr>
        <w:contextualSpacing/>
        <w:rPr>
          <w:rFonts w:ascii="微软雅黑" w:hAnsi="微软雅黑"/>
        </w:rPr>
      </w:pPr>
      <w:r w:rsidRPr="008B7A8A">
        <w:rPr>
          <w:rFonts w:ascii="微软雅黑" w:hAnsi="微软雅黑" w:hint="eastAsia"/>
        </w:rPr>
        <w:t>3.出行必备：雨衣或雨伞、</w:t>
      </w:r>
      <w:r w:rsidR="008D2C3A" w:rsidRPr="008B7A8A">
        <w:rPr>
          <w:rFonts w:ascii="微软雅黑" w:hAnsi="微软雅黑" w:hint="eastAsia"/>
        </w:rPr>
        <w:t>运动鞋、感冒药、肠胃药、防虫膏药、防晒油、太阳帽、太阳镜等。（云南</w:t>
      </w:r>
      <w:r w:rsidRPr="008B7A8A">
        <w:rPr>
          <w:rFonts w:ascii="微软雅黑" w:hAnsi="微软雅黑" w:hint="eastAsia"/>
        </w:rPr>
        <w:t>早晚温差较大，请带稍厚衣服。建议带毛衣，长袖衫，轻便保暖外套，穿旅游鞋）</w:t>
      </w:r>
    </w:p>
    <w:p w:rsidR="00A02464" w:rsidRPr="008B7A8A" w:rsidRDefault="00A02464" w:rsidP="00A02464">
      <w:pPr>
        <w:contextualSpacing/>
        <w:rPr>
          <w:rFonts w:ascii="微软雅黑" w:hAnsi="微软雅黑"/>
        </w:rPr>
      </w:pPr>
      <w:r w:rsidRPr="008B7A8A">
        <w:rPr>
          <w:rFonts w:ascii="微软雅黑" w:hAnsi="微软雅黑" w:hint="eastAsia"/>
        </w:rPr>
        <w:t>4.当地土特产：木雕、扎染、傣锦、珠宝玉石、云南白药、大理石、斑铜工艺、云南烤烟、竹荪、围棋子、烤烟、火腿、青梅竹酒、茶叶、牛肝菌、虎掌菌、各种时令水果等；</w:t>
      </w:r>
    </w:p>
    <w:p w:rsidR="00A02464" w:rsidRPr="008B7A8A" w:rsidRDefault="00A02464" w:rsidP="00A02464">
      <w:pPr>
        <w:spacing w:line="260" w:lineRule="exact"/>
        <w:contextualSpacing/>
        <w:rPr>
          <w:rFonts w:ascii="微软雅黑" w:hAnsi="微软雅黑"/>
          <w:szCs w:val="21"/>
        </w:rPr>
      </w:pPr>
      <w:r w:rsidRPr="008B7A8A">
        <w:rPr>
          <w:rFonts w:ascii="微软雅黑" w:hAnsi="微软雅黑" w:hint="eastAsia"/>
          <w:szCs w:val="21"/>
        </w:rPr>
        <w:t>5.当地特色佳肴：昆明的过桥米线、野山菌火锅等。</w:t>
      </w:r>
    </w:p>
    <w:p w:rsidR="00A02464" w:rsidRPr="008B7A8A" w:rsidRDefault="00A02464" w:rsidP="00A02464">
      <w:pPr>
        <w:spacing w:line="260" w:lineRule="exact"/>
        <w:contextualSpacing/>
        <w:rPr>
          <w:rFonts w:ascii="微软雅黑" w:hAnsi="微软雅黑"/>
          <w:szCs w:val="21"/>
        </w:rPr>
      </w:pPr>
    </w:p>
    <w:p w:rsidR="00A02464" w:rsidRPr="008B7A8A" w:rsidRDefault="003863A6" w:rsidP="00A02464">
      <w:pPr>
        <w:spacing w:line="260" w:lineRule="exact"/>
        <w:rPr>
          <w:rFonts w:ascii="微软雅黑" w:hAnsi="微软雅黑"/>
          <w:b/>
          <w:bCs/>
          <w:noProof/>
          <w:color w:val="415B5C"/>
          <w:sz w:val="24"/>
        </w:rPr>
      </w:pPr>
      <w:r>
        <w:rPr>
          <w:rFonts w:ascii="微软雅黑" w:hAnsi="微软雅黑"/>
          <w:b/>
          <w:bCs/>
          <w:noProof/>
          <w:color w:val="415B5C"/>
          <w:sz w:val="24"/>
        </w:rPr>
        <w:pict>
          <v:shape id="_x0000_s1075" type="#_x0000_t109" style="position:absolute;margin-left:-1.95pt;margin-top:-9.7pt;width:543.55pt;height:3.55pt;flip:y;z-index:251666432" fillcolor="#618889" strokecolor="#618889"/>
        </w:pict>
      </w:r>
      <w:r>
        <w:rPr>
          <w:rFonts w:ascii="微软雅黑" w:hAnsi="微软雅黑"/>
          <w:b/>
          <w:bCs/>
          <w:noProof/>
          <w:color w:val="415B5C"/>
          <w:sz w:val="24"/>
        </w:rPr>
        <w:pict>
          <v:shape id="_x0000_s1076" type="#_x0000_t109" style="position:absolute;margin-left:-1.95pt;margin-top:21pt;width:543.55pt;height:3.55pt;flip:y;z-index:251667456" fillcolor="#618889" strokecolor="#618889"/>
        </w:pict>
      </w:r>
      <w:r w:rsidR="00A02464" w:rsidRPr="008B7A8A">
        <w:rPr>
          <w:rFonts w:ascii="微软雅黑" w:hAnsi="微软雅黑" w:hint="eastAsia"/>
          <w:b/>
          <w:bCs/>
          <w:noProof/>
          <w:color w:val="415B5C"/>
          <w:sz w:val="24"/>
        </w:rPr>
        <w:t>特别说明：</w:t>
      </w:r>
    </w:p>
    <w:p w:rsidR="004358AB" w:rsidRDefault="00A02464" w:rsidP="00A02464">
      <w:pPr>
        <w:tabs>
          <w:tab w:val="left" w:pos="615"/>
        </w:tabs>
        <w:spacing w:line="0" w:lineRule="atLeast"/>
        <w:contextualSpacing/>
        <w:rPr>
          <w:rFonts w:ascii="微软雅黑" w:hAnsi="微软雅黑"/>
          <w:szCs w:val="21"/>
        </w:rPr>
      </w:pPr>
      <w:r w:rsidRPr="008B7A8A">
        <w:rPr>
          <w:rFonts w:ascii="微软雅黑" w:hAnsi="微软雅黑" w:hint="eastAsia"/>
          <w:szCs w:val="21"/>
        </w:rPr>
        <w:t>除双方约定购物场所外，我社不安排任何其它购物项目，您在非约定场所购买的商品（可能包括在景点景区、用餐地点 、休息地点等）我社不承担任何责任。</w:t>
      </w:r>
    </w:p>
    <w:p w:rsidR="00FA429D" w:rsidRDefault="00FA429D" w:rsidP="00A02464">
      <w:pPr>
        <w:tabs>
          <w:tab w:val="left" w:pos="615"/>
        </w:tabs>
        <w:spacing w:line="0" w:lineRule="atLeast"/>
        <w:contextualSpacing/>
        <w:rPr>
          <w:rFonts w:ascii="微软雅黑" w:hAnsi="微软雅黑"/>
          <w:szCs w:val="21"/>
        </w:rPr>
      </w:pPr>
    </w:p>
    <w:p w:rsidR="00FA429D" w:rsidRDefault="00FA429D" w:rsidP="00A02464">
      <w:pPr>
        <w:tabs>
          <w:tab w:val="left" w:pos="615"/>
        </w:tabs>
        <w:spacing w:line="0" w:lineRule="atLeast"/>
        <w:contextualSpacing/>
        <w:rPr>
          <w:rFonts w:ascii="微软雅黑" w:hAnsi="微软雅黑"/>
          <w:szCs w:val="21"/>
        </w:rPr>
      </w:pPr>
    </w:p>
    <w:p w:rsidR="00FA429D" w:rsidRPr="00CC2F55" w:rsidRDefault="00FA429D" w:rsidP="00FA429D">
      <w:pPr>
        <w:ind w:leftChars="-472" w:left="-1038" w:firstLineChars="200" w:firstLine="480"/>
        <w:contextualSpacing/>
        <w:rPr>
          <w:rFonts w:ascii="微软雅黑" w:hAnsi="微软雅黑"/>
          <w:b/>
          <w:sz w:val="24"/>
          <w:szCs w:val="24"/>
        </w:rPr>
      </w:pPr>
      <w:r w:rsidRPr="00CC2F55">
        <w:rPr>
          <w:rFonts w:ascii="微软雅黑" w:hAnsi="微软雅黑" w:hint="eastAsia"/>
          <w:b/>
          <w:sz w:val="24"/>
          <w:szCs w:val="24"/>
        </w:rPr>
        <w:t>购物说明:</w:t>
      </w:r>
      <w:r w:rsidRPr="00CC2F55">
        <w:rPr>
          <w:rFonts w:hint="eastAsia"/>
          <w:b/>
          <w:sz w:val="24"/>
          <w:szCs w:val="24"/>
        </w:rPr>
        <w:t xml:space="preserve"> </w:t>
      </w:r>
      <w:r w:rsidRPr="00CC2F55">
        <w:rPr>
          <w:rFonts w:ascii="微软雅黑" w:hAnsi="微软雅黑" w:hint="eastAsia"/>
          <w:b/>
          <w:sz w:val="24"/>
          <w:szCs w:val="24"/>
        </w:rPr>
        <w:t xml:space="preserve">缅石文化体验区(翡翠店） 特产市场（黄龙玉） </w:t>
      </w:r>
    </w:p>
    <w:p w:rsidR="00FA429D" w:rsidRPr="00CC2F55" w:rsidRDefault="00FA429D" w:rsidP="00FA429D">
      <w:pPr>
        <w:tabs>
          <w:tab w:val="left" w:pos="615"/>
        </w:tabs>
        <w:spacing w:before="100" w:beforeAutospacing="1" w:after="100" w:afterAutospacing="1" w:line="400" w:lineRule="exact"/>
        <w:ind w:leftChars="-472" w:left="-1038" w:firstLineChars="200" w:firstLine="482"/>
        <w:contextualSpacing/>
        <w:rPr>
          <w:rStyle w:val="timeaction"/>
          <w:rFonts w:ascii="微软雅黑" w:hAnsi="微软雅黑" w:hint="default"/>
          <w:color w:val="000000"/>
          <w:sz w:val="24"/>
          <w:szCs w:val="24"/>
        </w:rPr>
      </w:pPr>
      <w:r w:rsidRPr="00CC2F55">
        <w:rPr>
          <w:rStyle w:val="timeaction"/>
          <w:rFonts w:ascii="微软雅黑" w:hAnsi="微软雅黑" w:hint="default"/>
          <w:color w:val="000000"/>
          <w:sz w:val="24"/>
          <w:szCs w:val="24"/>
        </w:rPr>
        <w:t>自费说明</w:t>
      </w:r>
      <w:r w:rsidRPr="00CC2F55">
        <w:rPr>
          <w:rStyle w:val="timeaction"/>
          <w:rFonts w:ascii="微软雅黑" w:hAnsi="微软雅黑" w:hint="default"/>
          <w:color w:val="000000"/>
          <w:sz w:val="24"/>
          <w:szCs w:val="24"/>
        </w:rPr>
        <w:t>:</w:t>
      </w:r>
      <w:r w:rsidRPr="00CC2F55">
        <w:rPr>
          <w:rFonts w:hint="eastAsia"/>
          <w:b/>
        </w:rPr>
        <w:t xml:space="preserve"> </w:t>
      </w:r>
      <w:r w:rsidRPr="00CC2F55">
        <w:rPr>
          <w:rStyle w:val="timeaction"/>
          <w:rFonts w:ascii="微软雅黑" w:eastAsia="微软雅黑" w:hAnsi="微软雅黑" w:hint="default"/>
          <w:color w:val="000000"/>
          <w:sz w:val="24"/>
          <w:szCs w:val="24"/>
        </w:rPr>
        <w:t>热海景区往返15元/人、和顺侨乡电瓶车20元/人、</w:t>
      </w:r>
      <w:r>
        <w:rPr>
          <w:rStyle w:val="timeaction"/>
          <w:rFonts w:ascii="微软雅黑" w:hAnsi="微软雅黑" w:hint="default"/>
          <w:color w:val="000000"/>
          <w:sz w:val="24"/>
          <w:szCs w:val="24"/>
        </w:rPr>
        <w:t>梦幻腾冲</w:t>
      </w:r>
      <w:r>
        <w:rPr>
          <w:rStyle w:val="timeaction"/>
          <w:rFonts w:ascii="微软雅黑" w:hAnsi="微软雅黑" w:hint="default"/>
          <w:color w:val="000000"/>
          <w:sz w:val="24"/>
          <w:szCs w:val="24"/>
        </w:rPr>
        <w:t xml:space="preserve"> 168</w:t>
      </w:r>
      <w:r>
        <w:rPr>
          <w:rStyle w:val="timeaction"/>
          <w:rFonts w:ascii="微软雅黑" w:hAnsi="微软雅黑" w:hint="default"/>
          <w:color w:val="000000"/>
          <w:sz w:val="24"/>
          <w:szCs w:val="24"/>
        </w:rPr>
        <w:t>元</w:t>
      </w:r>
      <w:r>
        <w:rPr>
          <w:rStyle w:val="timeaction"/>
          <w:rFonts w:ascii="微软雅黑" w:hAnsi="微软雅黑" w:hint="default"/>
          <w:color w:val="000000"/>
          <w:sz w:val="24"/>
          <w:szCs w:val="24"/>
        </w:rPr>
        <w:t>/</w:t>
      </w:r>
      <w:r>
        <w:rPr>
          <w:rStyle w:val="timeaction"/>
          <w:rFonts w:ascii="微软雅黑" w:hAnsi="微软雅黑" w:hint="default"/>
          <w:color w:val="000000"/>
          <w:sz w:val="24"/>
          <w:szCs w:val="24"/>
        </w:rPr>
        <w:t>人</w:t>
      </w:r>
    </w:p>
    <w:p w:rsidR="00FA429D" w:rsidRPr="008B7A8A" w:rsidRDefault="00FA429D" w:rsidP="00A02464">
      <w:pPr>
        <w:tabs>
          <w:tab w:val="left" w:pos="615"/>
        </w:tabs>
        <w:spacing w:line="0" w:lineRule="atLeast"/>
        <w:contextualSpacing/>
        <w:rPr>
          <w:rFonts w:ascii="微软雅黑" w:hAnsi="微软雅黑" w:cs="宋体"/>
          <w:color w:val="000000"/>
          <w:szCs w:val="21"/>
        </w:rPr>
      </w:pPr>
    </w:p>
    <w:sectPr w:rsidR="00FA429D" w:rsidRPr="008B7A8A" w:rsidSect="002F6A4C">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03E" w:rsidRDefault="0025103E" w:rsidP="0090393B">
      <w:pPr>
        <w:spacing w:after="0"/>
      </w:pPr>
      <w:r>
        <w:separator/>
      </w:r>
    </w:p>
  </w:endnote>
  <w:endnote w:type="continuationSeparator" w:id="0">
    <w:p w:rsidR="0025103E" w:rsidRDefault="0025103E" w:rsidP="0090393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幼圆">
    <w:altName w:val="宋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F62" w:rsidRDefault="003863A6">
    <w:pPr>
      <w:pStyle w:val="a6"/>
    </w:pPr>
    <w:r>
      <w:rPr>
        <w:noProof/>
      </w:rPr>
      <w:pict>
        <v:shapetype id="_x0000_t109" coordsize="21600,21600" o:spt="109" path="m,l,21600r21600,l21600,xe">
          <v:stroke joinstyle="miter"/>
          <v:path gradientshapeok="t" o:connecttype="rect"/>
        </v:shapetype>
        <v:shape id="_x0000_s5133" type="#_x0000_t109" style="position:absolute;margin-left:-39.75pt;margin-top:32.6pt;width:599.25pt;height:9.75pt;z-index:251658752" fillcolor="#618889" strokecolor="#618889"/>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03E" w:rsidRDefault="0025103E" w:rsidP="0090393B">
      <w:pPr>
        <w:spacing w:after="0"/>
      </w:pPr>
      <w:r>
        <w:separator/>
      </w:r>
    </w:p>
  </w:footnote>
  <w:footnote w:type="continuationSeparator" w:id="0">
    <w:p w:rsidR="0025103E" w:rsidRDefault="0025103E" w:rsidP="0090393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93B" w:rsidRPr="0090393B" w:rsidRDefault="003863A6" w:rsidP="0090393B">
    <w:pPr>
      <w:pStyle w:val="a7"/>
    </w:pPr>
    <w: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5132" type="#_x0000_t8" style="position:absolute;margin-left:152.25pt;margin-top:-24.15pt;width:216.75pt;height:16.5pt;z-index:251657728" fillcolor="#618889" strokecolor="#618889" strokeweight="2.5pt">
          <v:shadow color="#868686"/>
        </v:shape>
      </w:pict>
    </w:r>
    <w:r>
      <w:pict>
        <v:rect id="_x0000_s5131" style="position:absolute;margin-left:-35.25pt;margin-top:-28.65pt;width:594.75pt;height:9.75pt;z-index:251656704" fillcolor="#618889" strokecolor="#618889"/>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929"/>
    <w:multiLevelType w:val="hybridMultilevel"/>
    <w:tmpl w:val="1002797C"/>
    <w:lvl w:ilvl="0" w:tplc="FAC04122">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6F5175"/>
    <w:multiLevelType w:val="hybridMultilevel"/>
    <w:tmpl w:val="18BC6750"/>
    <w:lvl w:ilvl="0" w:tplc="CB1EF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A521B4"/>
    <w:multiLevelType w:val="hybridMultilevel"/>
    <w:tmpl w:val="12E8AC4C"/>
    <w:lvl w:ilvl="0" w:tplc="EE96A3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DC0FE9"/>
    <w:multiLevelType w:val="hybridMultilevel"/>
    <w:tmpl w:val="336AEC94"/>
    <w:lvl w:ilvl="0" w:tplc="099E5C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4A3499"/>
    <w:multiLevelType w:val="hybridMultilevel"/>
    <w:tmpl w:val="EFE25C0C"/>
    <w:lvl w:ilvl="0" w:tplc="9C70052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8A81284"/>
    <w:multiLevelType w:val="hybridMultilevel"/>
    <w:tmpl w:val="D5AA65FC"/>
    <w:lvl w:ilvl="0" w:tplc="63C63A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5134">
      <o:colormru v:ext="edit" colors="green"/>
      <o:colormenu v:ext="edit" fillcolor="none [2409]" strokecolor="none [3212]"/>
    </o:shapedefaults>
    <o:shapelayout v:ext="edit">
      <o:idmap v:ext="edit" data="5"/>
    </o:shapelayout>
  </w:hdrShapeDefaults>
  <w:footnotePr>
    <w:footnote w:id="-1"/>
    <w:footnote w:id="0"/>
  </w:footnotePr>
  <w:endnotePr>
    <w:endnote w:id="-1"/>
    <w:endnote w:id="0"/>
  </w:endnotePr>
  <w:compat>
    <w:useFELayout/>
  </w:compat>
  <w:rsids>
    <w:rsidRoot w:val="00D31D50"/>
    <w:rsid w:val="0007423C"/>
    <w:rsid w:val="000A6C17"/>
    <w:rsid w:val="0010040B"/>
    <w:rsid w:val="00174845"/>
    <w:rsid w:val="00183819"/>
    <w:rsid w:val="00186246"/>
    <w:rsid w:val="001E1347"/>
    <w:rsid w:val="002365E2"/>
    <w:rsid w:val="0024709E"/>
    <w:rsid w:val="0025103E"/>
    <w:rsid w:val="00261410"/>
    <w:rsid w:val="00285237"/>
    <w:rsid w:val="00287A9A"/>
    <w:rsid w:val="00291CDF"/>
    <w:rsid w:val="00294A83"/>
    <w:rsid w:val="002F6A4C"/>
    <w:rsid w:val="00323B43"/>
    <w:rsid w:val="003863A6"/>
    <w:rsid w:val="00394F76"/>
    <w:rsid w:val="003A6045"/>
    <w:rsid w:val="003B4461"/>
    <w:rsid w:val="003D37D8"/>
    <w:rsid w:val="00426133"/>
    <w:rsid w:val="004358AB"/>
    <w:rsid w:val="004539A4"/>
    <w:rsid w:val="0046180F"/>
    <w:rsid w:val="004676DF"/>
    <w:rsid w:val="004C5C0E"/>
    <w:rsid w:val="004D4FFA"/>
    <w:rsid w:val="00514724"/>
    <w:rsid w:val="005213AC"/>
    <w:rsid w:val="0053150F"/>
    <w:rsid w:val="00541EC5"/>
    <w:rsid w:val="00560D7A"/>
    <w:rsid w:val="00586C12"/>
    <w:rsid w:val="00596DDF"/>
    <w:rsid w:val="005A3A36"/>
    <w:rsid w:val="005C4951"/>
    <w:rsid w:val="005D65AB"/>
    <w:rsid w:val="0061789A"/>
    <w:rsid w:val="00674621"/>
    <w:rsid w:val="00694818"/>
    <w:rsid w:val="006B70CA"/>
    <w:rsid w:val="007040AA"/>
    <w:rsid w:val="00715865"/>
    <w:rsid w:val="00720AD9"/>
    <w:rsid w:val="007D1DA7"/>
    <w:rsid w:val="00811984"/>
    <w:rsid w:val="00897A52"/>
    <w:rsid w:val="008B7726"/>
    <w:rsid w:val="008B7A8A"/>
    <w:rsid w:val="008C474D"/>
    <w:rsid w:val="008D2C3A"/>
    <w:rsid w:val="008E66D2"/>
    <w:rsid w:val="00901787"/>
    <w:rsid w:val="0090393B"/>
    <w:rsid w:val="009744C0"/>
    <w:rsid w:val="00986BD2"/>
    <w:rsid w:val="009B2052"/>
    <w:rsid w:val="009C7423"/>
    <w:rsid w:val="00A02464"/>
    <w:rsid w:val="00A07577"/>
    <w:rsid w:val="00A13012"/>
    <w:rsid w:val="00A14DB0"/>
    <w:rsid w:val="00AC7973"/>
    <w:rsid w:val="00B62E30"/>
    <w:rsid w:val="00BA04F8"/>
    <w:rsid w:val="00BC47A3"/>
    <w:rsid w:val="00BD65B2"/>
    <w:rsid w:val="00C1239F"/>
    <w:rsid w:val="00C541DA"/>
    <w:rsid w:val="00C670F9"/>
    <w:rsid w:val="00C84353"/>
    <w:rsid w:val="00C94BCA"/>
    <w:rsid w:val="00CA6FC4"/>
    <w:rsid w:val="00CD038D"/>
    <w:rsid w:val="00CE10A0"/>
    <w:rsid w:val="00D11A9B"/>
    <w:rsid w:val="00D20DD2"/>
    <w:rsid w:val="00D31D50"/>
    <w:rsid w:val="00D41FE6"/>
    <w:rsid w:val="00DB4786"/>
    <w:rsid w:val="00DE519A"/>
    <w:rsid w:val="00E022BF"/>
    <w:rsid w:val="00E27F62"/>
    <w:rsid w:val="00E33A5B"/>
    <w:rsid w:val="00E4722F"/>
    <w:rsid w:val="00E568EE"/>
    <w:rsid w:val="00E87F67"/>
    <w:rsid w:val="00EA1E51"/>
    <w:rsid w:val="00EC6A93"/>
    <w:rsid w:val="00ED302E"/>
    <w:rsid w:val="00EF3E53"/>
    <w:rsid w:val="00F244CB"/>
    <w:rsid w:val="00F4564B"/>
    <w:rsid w:val="00F66BC2"/>
    <w:rsid w:val="00F76705"/>
    <w:rsid w:val="00FA42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34">
      <o:colormru v:ext="edit" colors="green"/>
      <o:colormenu v:ext="edit" fillcolor="none [2409]"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paragraph" w:styleId="1">
    <w:name w:val="heading 1"/>
    <w:basedOn w:val="a"/>
    <w:next w:val="a"/>
    <w:link w:val="1Char"/>
    <w:uiPriority w:val="9"/>
    <w:qFormat/>
    <w:rsid w:val="00ED302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2052"/>
    <w:pPr>
      <w:spacing w:after="0"/>
    </w:pPr>
    <w:rPr>
      <w:sz w:val="18"/>
      <w:szCs w:val="18"/>
    </w:rPr>
  </w:style>
  <w:style w:type="character" w:customStyle="1" w:styleId="Char">
    <w:name w:val="批注框文本 Char"/>
    <w:basedOn w:val="a0"/>
    <w:link w:val="a3"/>
    <w:uiPriority w:val="99"/>
    <w:semiHidden/>
    <w:rsid w:val="009B2052"/>
    <w:rPr>
      <w:rFonts w:ascii="Tahoma" w:hAnsi="Tahoma"/>
      <w:sz w:val="18"/>
      <w:szCs w:val="18"/>
    </w:rPr>
  </w:style>
  <w:style w:type="character" w:styleId="a4">
    <w:name w:val="Placeholder Text"/>
    <w:basedOn w:val="a0"/>
    <w:uiPriority w:val="99"/>
    <w:semiHidden/>
    <w:rsid w:val="009B2052"/>
    <w:rPr>
      <w:color w:val="808080"/>
    </w:rPr>
  </w:style>
  <w:style w:type="character" w:customStyle="1" w:styleId="timeaction">
    <w:name w:val="time_action"/>
    <w:qFormat/>
    <w:rsid w:val="002F6A4C"/>
    <w:rPr>
      <w:rFonts w:ascii="幼圆" w:eastAsia="幼圆" w:hint="eastAsia"/>
      <w:b/>
      <w:bCs w:val="0"/>
      <w:sz w:val="16"/>
      <w:szCs w:val="21"/>
    </w:rPr>
  </w:style>
  <w:style w:type="paragraph" w:styleId="a5">
    <w:name w:val="header"/>
    <w:basedOn w:val="a"/>
    <w:link w:val="Char0"/>
    <w:uiPriority w:val="99"/>
    <w:unhideWhenUsed/>
    <w:rsid w:val="0090393B"/>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rsid w:val="0090393B"/>
    <w:rPr>
      <w:rFonts w:ascii="Tahoma" w:hAnsi="Tahoma"/>
      <w:sz w:val="18"/>
      <w:szCs w:val="18"/>
    </w:rPr>
  </w:style>
  <w:style w:type="paragraph" w:styleId="a6">
    <w:name w:val="footer"/>
    <w:basedOn w:val="a"/>
    <w:link w:val="Char1"/>
    <w:unhideWhenUsed/>
    <w:rsid w:val="0090393B"/>
    <w:pPr>
      <w:tabs>
        <w:tab w:val="center" w:pos="4153"/>
        <w:tab w:val="right" w:pos="8306"/>
      </w:tabs>
    </w:pPr>
    <w:rPr>
      <w:sz w:val="18"/>
      <w:szCs w:val="18"/>
    </w:rPr>
  </w:style>
  <w:style w:type="character" w:customStyle="1" w:styleId="Char1">
    <w:name w:val="页脚 Char"/>
    <w:basedOn w:val="a0"/>
    <w:link w:val="a6"/>
    <w:rsid w:val="0090393B"/>
    <w:rPr>
      <w:rFonts w:ascii="Tahoma" w:hAnsi="Tahoma"/>
      <w:sz w:val="18"/>
      <w:szCs w:val="18"/>
    </w:rPr>
  </w:style>
  <w:style w:type="paragraph" w:styleId="a7">
    <w:name w:val="No Spacing"/>
    <w:uiPriority w:val="1"/>
    <w:qFormat/>
    <w:rsid w:val="0090393B"/>
    <w:pPr>
      <w:adjustRightInd w:val="0"/>
      <w:snapToGrid w:val="0"/>
    </w:pPr>
    <w:rPr>
      <w:rFonts w:ascii="Tahoma" w:hAnsi="Tahoma"/>
      <w:sz w:val="22"/>
      <w:szCs w:val="22"/>
    </w:rPr>
  </w:style>
  <w:style w:type="character" w:customStyle="1" w:styleId="1Char">
    <w:name w:val="标题 1 Char"/>
    <w:basedOn w:val="a0"/>
    <w:link w:val="1"/>
    <w:uiPriority w:val="9"/>
    <w:rsid w:val="00ED302E"/>
    <w:rPr>
      <w:rFonts w:ascii="Tahoma" w:hAnsi="Tahoma"/>
      <w:b/>
      <w:bCs/>
      <w:kern w:val="44"/>
      <w:sz w:val="44"/>
      <w:szCs w:val="44"/>
    </w:rPr>
  </w:style>
  <w:style w:type="paragraph" w:styleId="a8">
    <w:name w:val="List Paragraph"/>
    <w:basedOn w:val="a"/>
    <w:uiPriority w:val="34"/>
    <w:qFormat/>
    <w:rsid w:val="00674621"/>
    <w:pPr>
      <w:ind w:firstLineChars="200" w:firstLine="420"/>
    </w:pPr>
  </w:style>
  <w:style w:type="character" w:styleId="a9">
    <w:name w:val="Hyperlink"/>
    <w:basedOn w:val="a0"/>
    <w:uiPriority w:val="99"/>
    <w:unhideWhenUsed/>
    <w:rsid w:val="008B7A8A"/>
    <w:rPr>
      <w:color w:val="00A3D6"/>
      <w:u w:val="single"/>
    </w:rPr>
  </w:style>
  <w:style w:type="character" w:customStyle="1" w:styleId="scene">
    <w:name w:val="scene"/>
    <w:rsid w:val="008B7A8A"/>
    <w:rPr>
      <w:rFonts w:ascii="黑体" w:eastAsia="黑体" w:hint="eastAsia"/>
      <w:b/>
      <w:bCs w:val="0"/>
      <w:color w:val="00008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189805.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563852.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90284.htm"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baike.baidu.com/view/24111.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aike.baidu.com/view/6367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0D8EB0-0003-439A-BB34-0DA7E642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Links>
    <vt:vector size="30" baseType="variant">
      <vt:variant>
        <vt:i4>5701635</vt:i4>
      </vt:variant>
      <vt:variant>
        <vt:i4>12</vt:i4>
      </vt:variant>
      <vt:variant>
        <vt:i4>0</vt:i4>
      </vt:variant>
      <vt:variant>
        <vt:i4>5</vt:i4>
      </vt:variant>
      <vt:variant>
        <vt:lpwstr>http://baike.baidu.com/view/63673.htm</vt:lpwstr>
      </vt:variant>
      <vt:variant>
        <vt:lpwstr/>
      </vt:variant>
      <vt:variant>
        <vt:i4>3735610</vt:i4>
      </vt:variant>
      <vt:variant>
        <vt:i4>9</vt:i4>
      </vt:variant>
      <vt:variant>
        <vt:i4>0</vt:i4>
      </vt:variant>
      <vt:variant>
        <vt:i4>5</vt:i4>
      </vt:variant>
      <vt:variant>
        <vt:lpwstr>http://baike.baidu.com/view/189805.htm</vt:lpwstr>
      </vt:variant>
      <vt:variant>
        <vt:lpwstr/>
      </vt:variant>
      <vt:variant>
        <vt:i4>3145777</vt:i4>
      </vt:variant>
      <vt:variant>
        <vt:i4>6</vt:i4>
      </vt:variant>
      <vt:variant>
        <vt:i4>0</vt:i4>
      </vt:variant>
      <vt:variant>
        <vt:i4>5</vt:i4>
      </vt:variant>
      <vt:variant>
        <vt:lpwstr>http://baike.baidu.com/view/563852.htm</vt:lpwstr>
      </vt:variant>
      <vt:variant>
        <vt:lpwstr/>
      </vt:variant>
      <vt:variant>
        <vt:i4>3342395</vt:i4>
      </vt:variant>
      <vt:variant>
        <vt:i4>3</vt:i4>
      </vt:variant>
      <vt:variant>
        <vt:i4>0</vt:i4>
      </vt:variant>
      <vt:variant>
        <vt:i4>5</vt:i4>
      </vt:variant>
      <vt:variant>
        <vt:lpwstr>http://baike.baidu.com/view/190284.htm</vt:lpwstr>
      </vt:variant>
      <vt:variant>
        <vt:lpwstr/>
      </vt:variant>
      <vt:variant>
        <vt:i4>5636098</vt:i4>
      </vt:variant>
      <vt:variant>
        <vt:i4>0</vt:i4>
      </vt:variant>
      <vt:variant>
        <vt:i4>0</vt:i4>
      </vt:variant>
      <vt:variant>
        <vt:i4>5</vt:i4>
      </vt:variant>
      <vt:variant>
        <vt:lpwstr>http://baike.baidu.com/view/24111.htm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jiangxing</cp:lastModifiedBy>
  <cp:revision>4</cp:revision>
  <dcterms:created xsi:type="dcterms:W3CDTF">2020-06-15T07:41:00Z</dcterms:created>
  <dcterms:modified xsi:type="dcterms:W3CDTF">2020-07-27T02:04:00Z</dcterms:modified>
</cp:coreProperties>
</file>