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40" w:lineRule="exact"/>
        <w:ind w:left="-567" w:leftChars="-270" w:right="-99" w:rightChars="-47"/>
        <w:jc w:val="center"/>
        <w:textAlignment w:val="auto"/>
        <w:rPr>
          <w:rFonts w:asciiTheme="majorEastAsia" w:hAnsiTheme="majorEastAsia" w:eastAsiaTheme="majorEastAsia"/>
          <w:b/>
          <w:color w:val="FF0000"/>
          <w:sz w:val="44"/>
        </w:rPr>
      </w:pPr>
      <w:r>
        <w:rPr>
          <w:rFonts w:hint="eastAsia" w:asciiTheme="majorEastAsia" w:hAnsiTheme="majorEastAsia" w:eastAsiaTheme="majorEastAsia"/>
          <w:b/>
          <w:color w:val="FF0000"/>
          <w:sz w:val="44"/>
        </w:rPr>
        <w:t>半岛游记</w:t>
      </w:r>
    </w:p>
    <w:p>
      <w:pPr>
        <w:keepNext w:val="0"/>
        <w:keepLines w:val="0"/>
        <w:pageBreakBefore w:val="0"/>
        <w:kinsoku/>
        <w:wordWrap/>
        <w:overflowPunct/>
        <w:topLinePunct w:val="0"/>
        <w:autoSpaceDE/>
        <w:autoSpaceDN/>
        <w:bidi w:val="0"/>
        <w:adjustRightInd/>
        <w:spacing w:line="440" w:lineRule="exact"/>
        <w:ind w:left="-567" w:leftChars="-270" w:right="-99" w:rightChars="-47"/>
        <w:jc w:val="center"/>
        <w:textAlignment w:val="auto"/>
        <w:rPr>
          <w:rFonts w:asciiTheme="majorEastAsia" w:hAnsiTheme="majorEastAsia" w:eastAsiaTheme="majorEastAsia"/>
          <w:b/>
          <w:color w:val="800000"/>
          <w:sz w:val="32"/>
          <w:szCs w:val="32"/>
        </w:rPr>
      </w:pPr>
      <w:r>
        <w:rPr>
          <w:rFonts w:hint="eastAsia" w:asciiTheme="majorEastAsia" w:hAnsiTheme="majorEastAsia" w:eastAsiaTheme="majorEastAsia"/>
          <w:b/>
          <w:color w:val="800000"/>
          <w:sz w:val="32"/>
          <w:szCs w:val="32"/>
        </w:rPr>
        <w:t>品青岛啤酒+爱伦湾海上牧场+海上桃园-鸡鸣岛</w:t>
      </w:r>
    </w:p>
    <w:p>
      <w:pPr>
        <w:keepNext w:val="0"/>
        <w:keepLines w:val="0"/>
        <w:pageBreakBefore w:val="0"/>
        <w:kinsoku/>
        <w:wordWrap/>
        <w:overflowPunct/>
        <w:topLinePunct w:val="0"/>
        <w:autoSpaceDE/>
        <w:autoSpaceDN/>
        <w:bidi w:val="0"/>
        <w:adjustRightInd/>
        <w:spacing w:line="440" w:lineRule="exact"/>
        <w:ind w:left="-567" w:leftChars="-270" w:right="-99" w:rightChars="-47"/>
        <w:jc w:val="center"/>
        <w:textAlignment w:val="auto"/>
        <w:rPr>
          <w:rFonts w:asciiTheme="majorEastAsia" w:hAnsiTheme="majorEastAsia" w:eastAsiaTheme="majorEastAsia"/>
          <w:b/>
          <w:color w:val="800000"/>
          <w:sz w:val="32"/>
          <w:szCs w:val="32"/>
        </w:rPr>
      </w:pPr>
      <w:r>
        <w:rPr>
          <w:rFonts w:hint="eastAsia" w:asciiTheme="majorEastAsia" w:hAnsiTheme="majorEastAsia" w:eastAsiaTheme="majorEastAsia"/>
          <w:b/>
          <w:color w:val="800000"/>
          <w:sz w:val="32"/>
          <w:szCs w:val="32"/>
        </w:rPr>
        <w:t>不沉的战舰-刘公岛+海边嘉年华派对+蓬莱仙境-蓬莱阁</w:t>
      </w:r>
    </w:p>
    <w:p>
      <w:pPr>
        <w:keepNext w:val="0"/>
        <w:keepLines w:val="0"/>
        <w:pageBreakBefore w:val="0"/>
        <w:kinsoku/>
        <w:wordWrap/>
        <w:overflowPunct/>
        <w:topLinePunct w:val="0"/>
        <w:autoSpaceDE/>
        <w:autoSpaceDN/>
        <w:bidi w:val="0"/>
        <w:adjustRightInd/>
        <w:spacing w:line="440" w:lineRule="exact"/>
        <w:ind w:left="-567" w:leftChars="-270" w:right="-99" w:rightChars="-47" w:firstLine="3168" w:firstLineChars="1127"/>
        <w:textAlignment w:val="auto"/>
        <w:rPr>
          <w:rFonts w:asciiTheme="majorEastAsia" w:hAnsiTheme="majorEastAsia" w:eastAsiaTheme="majorEastAsia"/>
          <w:b/>
          <w:sz w:val="28"/>
        </w:rPr>
      </w:pPr>
      <w:r>
        <w:rPr>
          <w:rFonts w:hint="eastAsia" w:asciiTheme="majorEastAsia" w:hAnsiTheme="majorEastAsia" w:eastAsiaTheme="majorEastAsia"/>
          <w:b/>
          <w:sz w:val="28"/>
        </w:rPr>
        <w:t>——游·山东半岛丨寻人间仙境</w:t>
      </w:r>
    </w:p>
    <w:p>
      <w:pPr>
        <w:keepNext w:val="0"/>
        <w:keepLines w:val="0"/>
        <w:pageBreakBefore w:val="0"/>
        <w:kinsoku/>
        <w:wordWrap/>
        <w:overflowPunct/>
        <w:topLinePunct w:val="0"/>
        <w:autoSpaceDE/>
        <w:autoSpaceDN/>
        <w:bidi w:val="0"/>
        <w:adjustRightInd/>
        <w:spacing w:line="440" w:lineRule="exact"/>
        <w:ind w:right="-99" w:rightChars="-47"/>
        <w:textAlignment w:val="auto"/>
        <w:rPr>
          <w:rFonts w:asciiTheme="majorEastAsia" w:hAnsiTheme="majorEastAsia" w:eastAsiaTheme="majorEastAsia"/>
          <w:color w:val="843C0B" w:themeColor="accent2" w:themeShade="80"/>
          <w:szCs w:val="21"/>
        </w:rPr>
      </w:pPr>
      <w:r>
        <w:rPr>
          <w:rFonts w:hint="eastAsia" w:asciiTheme="majorEastAsia" w:hAnsiTheme="majorEastAsia" w:eastAsiaTheme="majorEastAsia"/>
          <w:color w:val="843C0B" w:themeColor="accent2" w:themeShade="80"/>
          <w:szCs w:val="21"/>
        </w:rPr>
        <w:t>在车水马龙的城市中，</w:t>
      </w:r>
      <w:r>
        <w:rPr>
          <w:rFonts w:asciiTheme="majorEastAsia" w:hAnsiTheme="majorEastAsia" w:eastAsiaTheme="majorEastAsia"/>
          <w:color w:val="843C0B" w:themeColor="accent2" w:themeShade="80"/>
          <w:szCs w:val="21"/>
        </w:rPr>
        <w:br w:type="textWrapping"/>
      </w:r>
      <w:r>
        <w:rPr>
          <w:rFonts w:asciiTheme="majorEastAsia" w:hAnsiTheme="majorEastAsia" w:eastAsiaTheme="majorEastAsia"/>
          <w:color w:val="843C0B" w:themeColor="accent2" w:themeShade="80"/>
          <w:szCs w:val="21"/>
        </w:rPr>
        <w:t>我们都是赶路人。</w:t>
      </w:r>
      <w:r>
        <w:rPr>
          <w:rFonts w:asciiTheme="majorEastAsia" w:hAnsiTheme="majorEastAsia" w:eastAsiaTheme="majorEastAsia"/>
          <w:color w:val="843C0B" w:themeColor="accent2" w:themeShade="80"/>
          <w:szCs w:val="21"/>
        </w:rPr>
        <w:br w:type="textWrapping"/>
      </w:r>
      <w:r>
        <w:rPr>
          <w:rFonts w:asciiTheme="majorEastAsia" w:hAnsiTheme="majorEastAsia" w:eastAsiaTheme="majorEastAsia"/>
          <w:color w:val="843C0B" w:themeColor="accent2" w:themeShade="80"/>
          <w:szCs w:val="21"/>
        </w:rPr>
        <w:t>停下脚步，回头看看，</w:t>
      </w:r>
      <w:r>
        <w:rPr>
          <w:rFonts w:asciiTheme="majorEastAsia" w:hAnsiTheme="majorEastAsia" w:eastAsiaTheme="majorEastAsia"/>
          <w:color w:val="843C0B" w:themeColor="accent2" w:themeShade="80"/>
          <w:szCs w:val="21"/>
        </w:rPr>
        <w:br w:type="textWrapping"/>
      </w:r>
      <w:r>
        <w:rPr>
          <w:rFonts w:asciiTheme="majorEastAsia" w:hAnsiTheme="majorEastAsia" w:eastAsiaTheme="majorEastAsia"/>
          <w:color w:val="843C0B" w:themeColor="accent2" w:themeShade="80"/>
          <w:szCs w:val="21"/>
        </w:rPr>
        <w:t>你有多久没有好好陪伴你的父母了？</w:t>
      </w:r>
      <w:r>
        <w:rPr>
          <w:rFonts w:asciiTheme="majorEastAsia" w:hAnsiTheme="majorEastAsia" w:eastAsiaTheme="majorEastAsia"/>
          <w:color w:val="843C0B" w:themeColor="accent2" w:themeShade="80"/>
          <w:szCs w:val="21"/>
        </w:rPr>
        <w:br w:type="textWrapping"/>
      </w:r>
      <w:r>
        <w:rPr>
          <w:rFonts w:asciiTheme="majorEastAsia" w:hAnsiTheme="majorEastAsia" w:eastAsiaTheme="majorEastAsia"/>
          <w:color w:val="843C0B" w:themeColor="accent2" w:themeShade="80"/>
          <w:szCs w:val="21"/>
        </w:rPr>
        <w:t>我们总以为还有大把的时间可以等待，</w:t>
      </w:r>
      <w:r>
        <w:rPr>
          <w:rFonts w:asciiTheme="majorEastAsia" w:hAnsiTheme="majorEastAsia" w:eastAsiaTheme="majorEastAsia"/>
          <w:color w:val="843C0B" w:themeColor="accent2" w:themeShade="80"/>
          <w:szCs w:val="21"/>
        </w:rPr>
        <w:br w:type="textWrapping"/>
      </w:r>
      <w:r>
        <w:rPr>
          <w:rFonts w:asciiTheme="majorEastAsia" w:hAnsiTheme="majorEastAsia" w:eastAsiaTheme="majorEastAsia"/>
          <w:color w:val="843C0B" w:themeColor="accent2" w:themeShade="80"/>
          <w:szCs w:val="21"/>
        </w:rPr>
        <w:t>只可惜时光从未给过我们机会。</w:t>
      </w:r>
      <w:bookmarkStart w:id="1" w:name="_GoBack"/>
      <w:bookmarkEnd w:id="1"/>
      <w:r>
        <w:rPr>
          <w:rFonts w:asciiTheme="majorEastAsia" w:hAnsiTheme="majorEastAsia" w:eastAsiaTheme="majorEastAsia"/>
          <w:color w:val="843C0B" w:themeColor="accent2" w:themeShade="80"/>
          <w:szCs w:val="21"/>
        </w:rPr>
        <w:br w:type="textWrapping"/>
      </w:r>
      <w:r>
        <w:rPr>
          <w:rFonts w:hint="eastAsia" w:asciiTheme="majorEastAsia" w:hAnsiTheme="majorEastAsia" w:eastAsiaTheme="majorEastAsia"/>
          <w:color w:val="843C0B" w:themeColor="accent2" w:themeShade="80"/>
          <w:szCs w:val="21"/>
        </w:rPr>
        <w:t>此时</w:t>
      </w:r>
      <w:r>
        <w:rPr>
          <w:rFonts w:asciiTheme="majorEastAsia" w:hAnsiTheme="majorEastAsia" w:eastAsiaTheme="majorEastAsia"/>
          <w:color w:val="843C0B" w:themeColor="accent2" w:themeShade="80"/>
          <w:szCs w:val="21"/>
        </w:rPr>
        <w:t>，</w:t>
      </w:r>
      <w:r>
        <w:rPr>
          <w:rFonts w:hint="eastAsia" w:asciiTheme="majorEastAsia" w:hAnsiTheme="majorEastAsia" w:eastAsiaTheme="majorEastAsia"/>
          <w:color w:val="843C0B" w:themeColor="accent2" w:themeShade="80"/>
          <w:szCs w:val="21"/>
        </w:rPr>
        <w:t>就让</w:t>
      </w:r>
      <w:r>
        <w:rPr>
          <w:rFonts w:asciiTheme="majorEastAsia" w:hAnsiTheme="majorEastAsia" w:eastAsiaTheme="majorEastAsia"/>
          <w:color w:val="843C0B" w:themeColor="accent2" w:themeShade="80"/>
          <w:szCs w:val="21"/>
        </w:rPr>
        <w:t>我们踏上</w:t>
      </w:r>
      <w:r>
        <w:rPr>
          <w:rFonts w:hint="eastAsia" w:asciiTheme="majorEastAsia" w:hAnsiTheme="majorEastAsia" w:eastAsiaTheme="majorEastAsia"/>
          <w:color w:val="843C0B" w:themeColor="accent2" w:themeShade="80"/>
          <w:szCs w:val="21"/>
        </w:rPr>
        <w:t>山东半岛记录这</w:t>
      </w:r>
      <w:r>
        <w:rPr>
          <w:rFonts w:asciiTheme="majorEastAsia" w:hAnsiTheme="majorEastAsia" w:eastAsiaTheme="majorEastAsia"/>
          <w:color w:val="843C0B" w:themeColor="accent2" w:themeShade="80"/>
          <w:szCs w:val="21"/>
        </w:rPr>
        <w:t>精彩瞬间</w:t>
      </w:r>
    </w:p>
    <w:p>
      <w:pPr>
        <w:keepNext w:val="0"/>
        <w:keepLines w:val="0"/>
        <w:pageBreakBefore w:val="0"/>
        <w:kinsoku/>
        <w:wordWrap/>
        <w:overflowPunct/>
        <w:topLinePunct w:val="0"/>
        <w:autoSpaceDE/>
        <w:autoSpaceDN/>
        <w:bidi w:val="0"/>
        <w:adjustRightInd/>
        <w:spacing w:line="440" w:lineRule="exact"/>
        <w:ind w:right="-99" w:rightChars="-47"/>
        <w:textAlignment w:val="auto"/>
        <w:rPr>
          <w:rFonts w:asciiTheme="majorEastAsia" w:hAnsiTheme="majorEastAsia" w:eastAsiaTheme="majorEastAsia"/>
          <w:color w:val="843C0B" w:themeColor="accent2" w:themeShade="80"/>
          <w:szCs w:val="21"/>
        </w:rPr>
      </w:pPr>
    </w:p>
    <w:p>
      <w:pPr>
        <w:keepNext w:val="0"/>
        <w:keepLines w:val="0"/>
        <w:pageBreakBefore w:val="0"/>
        <w:kinsoku/>
        <w:wordWrap/>
        <w:overflowPunct/>
        <w:topLinePunct w:val="0"/>
        <w:autoSpaceDE/>
        <w:autoSpaceDN/>
        <w:bidi w:val="0"/>
        <w:adjustRightInd/>
        <w:spacing w:line="440" w:lineRule="exact"/>
        <w:ind w:right="-99" w:rightChars="-47"/>
        <w:jc w:val="left"/>
        <w:textAlignment w:val="auto"/>
        <w:rPr>
          <w:rStyle w:val="11"/>
          <w:rFonts w:ascii="宋体" w:hAnsi="宋体" w:eastAsia="宋体" w:cs="宋体"/>
          <w:color w:val="000000"/>
          <w:sz w:val="19"/>
          <w:szCs w:val="19"/>
          <w:shd w:val="clear" w:color="auto" w:fill="FFFFFF"/>
        </w:rPr>
      </w:pPr>
      <w:r>
        <w:rPr>
          <w:rStyle w:val="11"/>
          <w:rFonts w:ascii="微软雅黑" w:hAnsi="微软雅黑" w:eastAsia="微软雅黑" w:cs="微软雅黑"/>
          <w:color w:val="FFFFFF"/>
          <w:sz w:val="19"/>
          <w:szCs w:val="19"/>
          <w:shd w:val="clear" w:color="auto" w:fill="974806"/>
        </w:rPr>
        <w:t>【匠心打造】</w:t>
      </w:r>
      <w:r>
        <w:rPr>
          <w:rStyle w:val="11"/>
          <w:rFonts w:hint="eastAsia" w:ascii="宋体" w:hAnsi="宋体" w:eastAsia="宋体" w:cs="宋体"/>
          <w:color w:val="000000"/>
          <w:sz w:val="19"/>
          <w:szCs w:val="19"/>
          <w:shd w:val="clear" w:color="auto" w:fill="FFFFFF"/>
        </w:rPr>
        <w:t>本产品基于客人的出游反馈，产品经理多次亲身体验精心设计而成</w:t>
      </w:r>
    </w:p>
    <w:p>
      <w:pPr>
        <w:keepNext w:val="0"/>
        <w:keepLines w:val="0"/>
        <w:pageBreakBefore w:val="0"/>
        <w:kinsoku/>
        <w:wordWrap/>
        <w:overflowPunct/>
        <w:topLinePunct w:val="0"/>
        <w:autoSpaceDE/>
        <w:autoSpaceDN/>
        <w:bidi w:val="0"/>
        <w:adjustRightInd/>
        <w:spacing w:line="440" w:lineRule="exact"/>
        <w:ind w:right="-99" w:rightChars="-47"/>
        <w:jc w:val="left"/>
        <w:textAlignment w:val="auto"/>
        <w:rPr>
          <w:rStyle w:val="11"/>
          <w:rFonts w:ascii="Arial" w:hAnsi="Arial" w:eastAsia="宋体" w:cs="Arial"/>
          <w:color w:val="222222"/>
          <w:sz w:val="19"/>
          <w:szCs w:val="19"/>
          <w:shd w:val="clear" w:color="auto" w:fill="FFFFFF"/>
        </w:rPr>
      </w:pPr>
      <w:r>
        <w:rPr>
          <w:rStyle w:val="11"/>
          <w:rFonts w:hint="eastAsia" w:ascii="微软雅黑" w:hAnsi="微软雅黑" w:eastAsia="微软雅黑" w:cs="微软雅黑"/>
          <w:color w:val="FFFFFF"/>
          <w:sz w:val="19"/>
          <w:szCs w:val="19"/>
          <w:shd w:val="clear" w:color="auto" w:fill="974806"/>
        </w:rPr>
        <w:t>【甄选住宿】</w:t>
      </w:r>
      <w:r>
        <w:rPr>
          <w:rStyle w:val="11"/>
          <w:rFonts w:hint="eastAsia" w:ascii="宋体" w:hAnsi="宋体" w:eastAsia="宋体" w:cs="宋体"/>
          <w:color w:val="000000"/>
          <w:sz w:val="19"/>
          <w:szCs w:val="19"/>
          <w:shd w:val="clear" w:color="auto" w:fill="FFFFFF"/>
        </w:rPr>
        <w:t>不惜成本，升级</w:t>
      </w:r>
      <w:r>
        <w:rPr>
          <w:rStyle w:val="11"/>
          <w:rFonts w:ascii="Arial" w:hAnsi="Arial" w:eastAsia="sans-serif" w:cs="Arial"/>
          <w:color w:val="000000"/>
          <w:sz w:val="19"/>
          <w:szCs w:val="19"/>
          <w:shd w:val="clear" w:color="auto" w:fill="FFFFFF"/>
        </w:rPr>
        <w:t>3</w:t>
      </w:r>
      <w:r>
        <w:rPr>
          <w:rStyle w:val="11"/>
          <w:rFonts w:hint="eastAsia" w:ascii="宋体" w:hAnsi="宋体" w:eastAsia="宋体" w:cs="宋体"/>
          <w:color w:val="000000"/>
          <w:sz w:val="19"/>
          <w:szCs w:val="19"/>
          <w:shd w:val="clear" w:color="auto" w:fill="FFFFFF"/>
        </w:rPr>
        <w:t>晚</w:t>
      </w:r>
      <w:r>
        <w:rPr>
          <w:rStyle w:val="11"/>
          <w:rFonts w:ascii="Arial" w:hAnsi="Arial" w:eastAsia="sans-serif" w:cs="Arial"/>
          <w:color w:val="000000"/>
          <w:sz w:val="19"/>
          <w:szCs w:val="19"/>
          <w:shd w:val="clear" w:color="auto" w:fill="FFFFFF"/>
        </w:rPr>
        <w:t>4</w:t>
      </w:r>
      <w:r>
        <w:rPr>
          <w:rStyle w:val="11"/>
          <w:rFonts w:hint="eastAsia" w:ascii="Arial" w:hAnsi="Arial" w:eastAsia="宋体" w:cs="Arial"/>
          <w:color w:val="000000"/>
          <w:sz w:val="19"/>
          <w:szCs w:val="19"/>
          <w:shd w:val="clear" w:color="auto" w:fill="FFFFFF"/>
        </w:rPr>
        <w:t>钻</w:t>
      </w:r>
      <w:r>
        <w:rPr>
          <w:rStyle w:val="11"/>
          <w:rFonts w:hint="eastAsia" w:ascii="宋体" w:hAnsi="宋体" w:eastAsia="宋体" w:cs="宋体"/>
          <w:color w:val="000000"/>
          <w:sz w:val="19"/>
          <w:szCs w:val="19"/>
          <w:shd w:val="clear" w:color="auto" w:fill="FFFFFF"/>
        </w:rPr>
        <w:t>住宿</w:t>
      </w:r>
      <w:r>
        <w:rPr>
          <w:rStyle w:val="11"/>
          <w:rFonts w:hint="eastAsia" w:ascii="宋体" w:hAnsi="宋体" w:eastAsia="宋体" w:cs="宋体"/>
          <w:color w:val="FFFFFF"/>
          <w:sz w:val="19"/>
          <w:szCs w:val="19"/>
          <w:shd w:val="clear" w:color="auto" w:fill="E36C09"/>
        </w:rPr>
        <w:t>（一晚青岛市区酒店）</w:t>
      </w:r>
      <w:r>
        <w:rPr>
          <w:rStyle w:val="11"/>
          <w:rFonts w:ascii="Arial" w:hAnsi="Arial" w:eastAsia="宋体" w:cs="Arial"/>
          <w:color w:val="222222"/>
          <w:sz w:val="19"/>
          <w:szCs w:val="19"/>
          <w:shd w:val="clear" w:color="auto" w:fill="FFFFFF"/>
        </w:rPr>
        <w:t>1晚海边酒店</w:t>
      </w:r>
      <w:r>
        <w:rPr>
          <w:rStyle w:val="11"/>
          <w:rFonts w:hint="eastAsia" w:ascii="宋体" w:hAnsi="宋体" w:eastAsia="宋体" w:cs="宋体"/>
          <w:color w:val="FFFFFF"/>
          <w:sz w:val="19"/>
          <w:szCs w:val="19"/>
          <w:shd w:val="clear" w:color="auto" w:fill="E36C09"/>
        </w:rPr>
        <w:t>（出门2分钟拥抱大海）</w:t>
      </w:r>
      <w:r>
        <w:rPr>
          <w:rStyle w:val="11"/>
          <w:rFonts w:ascii="Arial" w:hAnsi="Arial" w:eastAsia="宋体" w:cs="Arial"/>
          <w:color w:val="222222"/>
          <w:sz w:val="19"/>
          <w:szCs w:val="19"/>
          <w:shd w:val="clear" w:color="auto" w:fill="FFFFFF"/>
        </w:rPr>
        <w:t>，漫步于钻石沙滩</w:t>
      </w:r>
    </w:p>
    <w:p>
      <w:pPr>
        <w:keepNext w:val="0"/>
        <w:keepLines w:val="0"/>
        <w:pageBreakBefore w:val="0"/>
        <w:kinsoku/>
        <w:wordWrap/>
        <w:overflowPunct/>
        <w:topLinePunct w:val="0"/>
        <w:autoSpaceDE/>
        <w:autoSpaceDN/>
        <w:bidi w:val="0"/>
        <w:adjustRightInd/>
        <w:spacing w:line="440" w:lineRule="exact"/>
        <w:ind w:right="-99" w:rightChars="-47"/>
        <w:jc w:val="left"/>
        <w:textAlignment w:val="auto"/>
        <w:rPr>
          <w:rStyle w:val="11"/>
          <w:rFonts w:ascii="宋体" w:hAnsi="宋体" w:eastAsia="宋体" w:cs="宋体"/>
          <w:color w:val="FFFFFF"/>
          <w:sz w:val="19"/>
          <w:szCs w:val="19"/>
          <w:shd w:val="clear" w:color="auto" w:fill="E36C09"/>
        </w:rPr>
      </w:pPr>
      <w:r>
        <w:rPr>
          <w:rStyle w:val="11"/>
          <w:rFonts w:hint="eastAsia" w:ascii="微软雅黑" w:hAnsi="微软雅黑" w:eastAsia="微软雅黑" w:cs="微软雅黑"/>
          <w:color w:val="FFFFFF"/>
          <w:sz w:val="19"/>
          <w:szCs w:val="19"/>
          <w:shd w:val="clear" w:color="auto" w:fill="974806"/>
        </w:rPr>
        <w:t>【用餐升级】</w:t>
      </w:r>
      <w:r>
        <w:rPr>
          <w:rStyle w:val="11"/>
          <w:rFonts w:ascii="Arial" w:hAnsi="Arial" w:eastAsia="宋体" w:cs="Arial"/>
          <w:color w:val="222222"/>
          <w:sz w:val="19"/>
          <w:szCs w:val="19"/>
          <w:shd w:val="clear" w:color="auto" w:fill="FFFFFF"/>
        </w:rPr>
        <w:t>价值78元</w:t>
      </w:r>
      <w:r>
        <w:rPr>
          <w:rStyle w:val="11"/>
          <w:rFonts w:hint="eastAsia" w:ascii="宋体" w:hAnsi="宋体" w:eastAsia="宋体" w:cs="宋体"/>
          <w:color w:val="FFFFFF"/>
          <w:sz w:val="19"/>
          <w:szCs w:val="19"/>
          <w:shd w:val="clear" w:color="auto" w:fill="E36C09"/>
        </w:rPr>
        <w:t>青岛本帮菜“粥全粥到”（妈妈的味道）</w:t>
      </w:r>
      <w:r>
        <w:rPr>
          <w:rStyle w:val="11"/>
          <w:rFonts w:ascii="Arial" w:hAnsi="Arial" w:eastAsia="宋体" w:cs="Arial"/>
          <w:color w:val="222222"/>
          <w:sz w:val="19"/>
          <w:szCs w:val="19"/>
          <w:shd w:val="clear" w:color="auto" w:fill="FFFFFF"/>
        </w:rPr>
        <w:t>+价值78元</w:t>
      </w:r>
      <w:r>
        <w:rPr>
          <w:rStyle w:val="11"/>
          <w:rFonts w:hint="eastAsia" w:ascii="宋体" w:hAnsi="宋体" w:eastAsia="宋体" w:cs="宋体"/>
          <w:color w:val="FFFFFF"/>
          <w:sz w:val="19"/>
          <w:szCs w:val="19"/>
          <w:shd w:val="clear" w:color="auto" w:fill="E36C09"/>
        </w:rPr>
        <w:t>天鹅湖海草房自助餐</w:t>
      </w:r>
      <w:r>
        <w:rPr>
          <w:rStyle w:val="11"/>
          <w:rFonts w:ascii="Arial" w:hAnsi="Arial" w:eastAsia="宋体" w:cs="Arial"/>
          <w:color w:val="222222"/>
          <w:sz w:val="19"/>
          <w:szCs w:val="19"/>
          <w:shd w:val="clear" w:color="auto" w:fill="FFFFFF"/>
        </w:rPr>
        <w:t>+价值128元/人</w:t>
      </w:r>
      <w:r>
        <w:rPr>
          <w:rStyle w:val="11"/>
          <w:rFonts w:hint="eastAsia" w:ascii="宋体" w:hAnsi="宋体" w:eastAsia="宋体" w:cs="宋体"/>
          <w:color w:val="FFFFFF"/>
          <w:sz w:val="19"/>
          <w:szCs w:val="19"/>
          <w:shd w:val="clear" w:color="auto" w:fill="E36C09"/>
        </w:rPr>
        <w:t>蓬莱海鲜自助大餐</w:t>
      </w:r>
    </w:p>
    <w:p>
      <w:pPr>
        <w:keepNext w:val="0"/>
        <w:keepLines w:val="0"/>
        <w:pageBreakBefore w:val="0"/>
        <w:kinsoku/>
        <w:wordWrap/>
        <w:overflowPunct/>
        <w:topLinePunct w:val="0"/>
        <w:autoSpaceDE/>
        <w:autoSpaceDN/>
        <w:bidi w:val="0"/>
        <w:adjustRightInd/>
        <w:spacing w:line="440" w:lineRule="exact"/>
        <w:ind w:right="-99" w:rightChars="-47"/>
        <w:jc w:val="left"/>
        <w:textAlignment w:val="auto"/>
        <w:rPr>
          <w:rFonts w:ascii="微软雅黑" w:hAnsi="微软雅黑" w:eastAsia="微软雅黑" w:cs="微软雅黑"/>
          <w:color w:val="000000"/>
          <w:sz w:val="19"/>
          <w:szCs w:val="19"/>
        </w:rPr>
      </w:pPr>
      <w:r>
        <w:rPr>
          <w:rStyle w:val="11"/>
          <w:rFonts w:ascii="微软雅黑" w:hAnsi="微软雅黑" w:eastAsia="微软雅黑" w:cs="微软雅黑"/>
          <w:color w:val="FFFFFF"/>
          <w:sz w:val="19"/>
          <w:szCs w:val="19"/>
          <w:shd w:val="clear" w:color="auto" w:fill="974806"/>
        </w:rPr>
        <w:t>【山东醉美景点】</w:t>
      </w:r>
      <w:r>
        <w:rPr>
          <w:rStyle w:val="11"/>
          <w:rFonts w:hint="eastAsia" w:ascii="微软雅黑" w:hAnsi="微软雅黑" w:eastAsia="微软雅黑" w:cs="微软雅黑"/>
          <w:color w:val="000000"/>
          <w:szCs w:val="21"/>
        </w:rPr>
        <w:t>行程含价值500元经典礼包</w:t>
      </w:r>
      <w:r>
        <w:rPr>
          <w:rFonts w:ascii="Arial" w:hAnsi="Arial" w:eastAsia="sans-serif" w:cs="Arial"/>
          <w:color w:val="333333"/>
          <w:sz w:val="19"/>
          <w:szCs w:val="19"/>
        </w:rPr>
        <w:br w:type="textWrapping"/>
      </w:r>
      <w:r>
        <w:rPr>
          <w:rFonts w:ascii="Arial" w:hAnsi="Arial" w:eastAsia="sans-serif" w:cs="Arial"/>
          <w:color w:val="333333"/>
          <w:sz w:val="19"/>
          <w:szCs w:val="19"/>
        </w:rPr>
        <w:t>  </w:t>
      </w:r>
      <w:r>
        <w:rPr>
          <w:rStyle w:val="11"/>
          <w:rFonts w:ascii="Arial" w:hAnsi="Arial" w:eastAsia="sans-serif" w:cs="Arial"/>
          <w:color w:val="222222"/>
          <w:szCs w:val="21"/>
          <w:shd w:val="clear" w:color="auto" w:fill="FFFFFF"/>
        </w:rPr>
        <w:t>★</w:t>
      </w:r>
      <w:r>
        <w:rPr>
          <w:rStyle w:val="11"/>
          <w:rFonts w:hint="eastAsia" w:ascii="宋体" w:hAnsi="宋体" w:eastAsia="宋体" w:cs="宋体"/>
          <w:color w:val="000000"/>
          <w:sz w:val="19"/>
          <w:szCs w:val="19"/>
          <w:shd w:val="clear" w:color="auto" w:fill="B7DDE8"/>
        </w:rPr>
        <w:t>价值60元【青啤博物馆】 </w:t>
      </w:r>
      <w:r>
        <w:rPr>
          <w:rFonts w:hint="eastAsia" w:ascii="微软雅黑" w:hAnsi="微软雅黑" w:eastAsia="微软雅黑" w:cs="微软雅黑"/>
          <w:color w:val="000000"/>
          <w:sz w:val="19"/>
          <w:szCs w:val="19"/>
        </w:rPr>
        <w:t>有着百余年的历史，集啤酒文化展示、生产线参观、啤酒生产介绍、酒吧、游客参与为一体，</w:t>
      </w:r>
      <w:r>
        <w:rPr>
          <w:rStyle w:val="11"/>
          <w:rFonts w:hint="eastAsia" w:ascii="微软雅黑" w:hAnsi="微软雅黑" w:eastAsia="微软雅黑" w:cs="微软雅黑"/>
          <w:color w:val="FF0000"/>
          <w:sz w:val="19"/>
          <w:szCs w:val="19"/>
        </w:rPr>
        <w:t>品尝正宗青啤原浆</w:t>
      </w:r>
      <w:r>
        <w:rPr>
          <w:rFonts w:hint="eastAsia" w:ascii="微软雅黑" w:hAnsi="微软雅黑" w:eastAsia="微软雅黑" w:cs="微软雅黑"/>
          <w:color w:val="000000"/>
          <w:sz w:val="19"/>
          <w:szCs w:val="19"/>
        </w:rPr>
        <w:t>。</w:t>
      </w:r>
    </w:p>
    <w:p>
      <w:pPr>
        <w:keepNext w:val="0"/>
        <w:keepLines w:val="0"/>
        <w:pageBreakBefore w:val="0"/>
        <w:kinsoku/>
        <w:wordWrap/>
        <w:overflowPunct/>
        <w:topLinePunct w:val="0"/>
        <w:autoSpaceDE/>
        <w:autoSpaceDN/>
        <w:bidi w:val="0"/>
        <w:adjustRightInd/>
        <w:spacing w:line="440" w:lineRule="exact"/>
        <w:ind w:right="-99" w:rightChars="-47"/>
        <w:jc w:val="left"/>
        <w:textAlignment w:val="auto"/>
        <w:rPr>
          <w:rStyle w:val="11"/>
          <w:rFonts w:ascii="微软雅黑" w:hAnsi="微软雅黑" w:eastAsia="微软雅黑" w:cs="微软雅黑"/>
          <w:color w:val="FF0000"/>
          <w:sz w:val="19"/>
          <w:szCs w:val="19"/>
        </w:rPr>
      </w:pPr>
      <w:r>
        <w:rPr>
          <w:rStyle w:val="11"/>
          <w:rFonts w:ascii="Arial" w:hAnsi="Arial" w:eastAsia="微软雅黑" w:cs="Arial"/>
          <w:color w:val="222222"/>
          <w:szCs w:val="21"/>
          <w:shd w:val="clear" w:color="auto" w:fill="FFFFFF"/>
        </w:rPr>
        <w:t>★</w:t>
      </w:r>
      <w:r>
        <w:rPr>
          <w:rStyle w:val="11"/>
          <w:rFonts w:hint="eastAsia" w:ascii="宋体" w:hAnsi="宋体" w:eastAsia="宋体" w:cs="宋体"/>
          <w:color w:val="000000"/>
          <w:sz w:val="19"/>
          <w:szCs w:val="19"/>
          <w:shd w:val="clear" w:color="auto" w:fill="B7DDE8"/>
        </w:rPr>
        <w:t>价值15元【信号山】</w:t>
      </w:r>
      <w:r>
        <w:rPr>
          <w:rFonts w:hint="eastAsia" w:ascii="宋体" w:hAnsi="宋体" w:eastAsia="宋体" w:cs="宋体"/>
          <w:color w:val="333333"/>
          <w:sz w:val="19"/>
          <w:szCs w:val="19"/>
          <w:shd w:val="clear" w:color="auto" w:fill="FFFFFF"/>
        </w:rPr>
        <w:t>登上观景楼，</w:t>
      </w:r>
      <w:r>
        <w:rPr>
          <w:rFonts w:ascii="serif" w:hAnsi="serif" w:eastAsia="serif" w:cs="serif"/>
          <w:color w:val="333333"/>
          <w:sz w:val="19"/>
          <w:szCs w:val="19"/>
          <w:shd w:val="clear" w:color="auto" w:fill="FFFFFF"/>
        </w:rPr>
        <w:t>360</w:t>
      </w:r>
      <w:r>
        <w:rPr>
          <w:rFonts w:hint="eastAsia" w:ascii="宋体" w:hAnsi="宋体" w:eastAsia="宋体" w:cs="宋体"/>
          <w:color w:val="333333"/>
          <w:sz w:val="19"/>
          <w:szCs w:val="19"/>
          <w:shd w:val="clear" w:color="auto" w:fill="FFFFFF"/>
        </w:rPr>
        <w:t>度俯看青岛</w:t>
      </w:r>
      <w:r>
        <w:rPr>
          <w:rStyle w:val="11"/>
          <w:rFonts w:ascii="serif" w:hAnsi="serif" w:eastAsia="serif" w:cs="serif"/>
          <w:color w:val="FF0000"/>
          <w:sz w:val="19"/>
          <w:szCs w:val="19"/>
          <w:shd w:val="clear" w:color="auto" w:fill="FFFFFF"/>
        </w:rPr>
        <w:t>“</w:t>
      </w:r>
      <w:r>
        <w:rPr>
          <w:rStyle w:val="11"/>
          <w:rFonts w:hint="eastAsia" w:ascii="宋体" w:hAnsi="宋体" w:eastAsia="宋体" w:cs="宋体"/>
          <w:color w:val="FF0000"/>
          <w:sz w:val="19"/>
          <w:szCs w:val="19"/>
          <w:shd w:val="clear" w:color="auto" w:fill="FFFFFF"/>
        </w:rPr>
        <w:t>红瓦绿树，碧海蓝天</w:t>
      </w:r>
      <w:r>
        <w:rPr>
          <w:rFonts w:ascii="serif" w:hAnsi="serif" w:eastAsia="serif" w:cs="serif"/>
          <w:color w:val="333333"/>
          <w:sz w:val="19"/>
          <w:szCs w:val="19"/>
          <w:shd w:val="clear" w:color="auto" w:fill="FFFFFF"/>
        </w:rPr>
        <w:t>”</w:t>
      </w:r>
      <w:r>
        <w:rPr>
          <w:rFonts w:hint="eastAsia" w:ascii="宋体" w:hAnsi="宋体" w:eastAsia="宋体" w:cs="宋体"/>
          <w:color w:val="333333"/>
          <w:sz w:val="19"/>
          <w:szCs w:val="19"/>
          <w:shd w:val="clear" w:color="auto" w:fill="FFFFFF"/>
        </w:rPr>
        <w:t>的景色</w:t>
      </w:r>
      <w:r>
        <w:rPr>
          <w:rFonts w:ascii="Arial" w:hAnsi="Arial" w:eastAsia="sans-serif" w:cs="Arial"/>
          <w:color w:val="333333"/>
          <w:sz w:val="19"/>
          <w:szCs w:val="19"/>
        </w:rPr>
        <w:br w:type="textWrapping"/>
      </w:r>
      <w:r>
        <w:rPr>
          <w:rStyle w:val="11"/>
          <w:rFonts w:ascii="Arial" w:hAnsi="Arial" w:eastAsia="sans-serif" w:cs="Arial"/>
          <w:color w:val="222222"/>
          <w:szCs w:val="21"/>
          <w:shd w:val="clear" w:color="auto" w:fill="FFFFFF"/>
        </w:rPr>
        <w:t>★</w:t>
      </w:r>
      <w:r>
        <w:rPr>
          <w:rFonts w:ascii="Arial" w:hAnsi="Arial" w:eastAsia="sans-serif" w:cs="Arial"/>
          <w:color w:val="333333"/>
          <w:sz w:val="19"/>
          <w:szCs w:val="19"/>
          <w:shd w:val="clear" w:color="auto" w:fill="FFFFFF"/>
        </w:rPr>
        <w:t> </w:t>
      </w:r>
      <w:r>
        <w:rPr>
          <w:rStyle w:val="11"/>
          <w:rFonts w:hint="eastAsia" w:ascii="宋体" w:hAnsi="宋体" w:eastAsia="宋体" w:cs="宋体"/>
          <w:color w:val="000000"/>
          <w:sz w:val="19"/>
          <w:szCs w:val="19"/>
          <w:shd w:val="clear" w:color="auto" w:fill="B7DDE8"/>
        </w:rPr>
        <w:t>价值118元【爱伦湾海洋牧场】</w:t>
      </w:r>
      <w:r>
        <w:rPr>
          <w:rStyle w:val="11"/>
          <w:rFonts w:hint="eastAsia" w:ascii="微软雅黑" w:hAnsi="微软雅黑" w:eastAsia="微软雅黑" w:cs="微软雅黑"/>
          <w:color w:val="FF0000"/>
          <w:sz w:val="19"/>
          <w:szCs w:val="19"/>
        </w:rPr>
        <w:t>【VIP包船+包专业讲解出海体验】【体验乘游艇出海+海上平台拔蟹笼】+【探秘实时真实的海底世界】</w:t>
      </w:r>
    </w:p>
    <w:p>
      <w:pPr>
        <w:keepNext w:val="0"/>
        <w:keepLines w:val="0"/>
        <w:pageBreakBefore w:val="0"/>
        <w:kinsoku/>
        <w:wordWrap/>
        <w:overflowPunct/>
        <w:topLinePunct w:val="0"/>
        <w:autoSpaceDE/>
        <w:autoSpaceDN/>
        <w:bidi w:val="0"/>
        <w:adjustRightInd/>
        <w:spacing w:line="440" w:lineRule="exact"/>
        <w:ind w:right="-99" w:rightChars="-47"/>
        <w:jc w:val="left"/>
        <w:textAlignment w:val="auto"/>
        <w:rPr>
          <w:rFonts w:ascii="宋体" w:hAnsi="宋体" w:eastAsia="宋体" w:cs="宋体"/>
          <w:color w:val="333333"/>
          <w:sz w:val="19"/>
          <w:szCs w:val="19"/>
          <w:shd w:val="clear" w:color="auto" w:fill="FFFFFF"/>
        </w:rPr>
      </w:pPr>
      <w:r>
        <w:rPr>
          <w:rStyle w:val="11"/>
          <w:rFonts w:ascii="Arial" w:hAnsi="Arial" w:eastAsia="sans-serif" w:cs="Arial"/>
          <w:color w:val="222222"/>
          <w:szCs w:val="21"/>
          <w:shd w:val="clear" w:color="auto" w:fill="FFFFFF"/>
        </w:rPr>
        <w:t>★</w:t>
      </w:r>
      <w:r>
        <w:rPr>
          <w:rStyle w:val="11"/>
          <w:rFonts w:hint="eastAsia" w:ascii="宋体" w:hAnsi="宋体" w:eastAsia="宋体" w:cs="宋体"/>
          <w:color w:val="000000"/>
          <w:sz w:val="19"/>
          <w:szCs w:val="19"/>
          <w:shd w:val="clear" w:color="auto" w:fill="B7DDE8"/>
        </w:rPr>
        <w:t>价值128元【鸡鸣岛】</w:t>
      </w:r>
      <w:r>
        <w:rPr>
          <w:rStyle w:val="11"/>
          <w:rFonts w:hint="eastAsia" w:ascii="微软雅黑" w:hAnsi="微软雅黑" w:eastAsia="微软雅黑" w:cs="微软雅黑"/>
          <w:color w:val="FF0000"/>
          <w:sz w:val="16"/>
          <w:szCs w:val="16"/>
          <w:shd w:val="clear" w:color="auto" w:fill="FFFFFF"/>
        </w:rPr>
        <w:t>'’</w:t>
      </w:r>
      <w:r>
        <w:rPr>
          <w:rStyle w:val="11"/>
          <w:rFonts w:hint="eastAsia" w:ascii="微软雅黑" w:hAnsi="微软雅黑" w:eastAsia="微软雅黑" w:cs="微软雅黑"/>
          <w:color w:val="FF0000"/>
          <w:sz w:val="19"/>
          <w:szCs w:val="19"/>
        </w:rPr>
        <w:t>爸爸去哪儿”拍摄地，原生态海岛</w:t>
      </w:r>
      <w:r>
        <w:rPr>
          <w:rFonts w:hint="eastAsia" w:ascii="微软雅黑" w:hAnsi="微软雅黑" w:eastAsia="微软雅黑" w:cs="微软雅黑"/>
          <w:color w:val="000000"/>
          <w:sz w:val="19"/>
          <w:szCs w:val="19"/>
        </w:rPr>
        <w:t>。</w:t>
      </w:r>
      <w:r>
        <w:rPr>
          <w:rFonts w:hint="eastAsia" w:ascii="宋体" w:hAnsi="宋体" w:eastAsia="宋体" w:cs="宋体"/>
          <w:color w:val="333333"/>
          <w:sz w:val="19"/>
          <w:szCs w:val="19"/>
          <w:shd w:val="clear" w:color="auto" w:fill="FFFFFF"/>
        </w:rPr>
        <w:t>看海岛石崖风景，览海草房</w:t>
      </w:r>
    </w:p>
    <w:p>
      <w:pPr>
        <w:keepNext w:val="0"/>
        <w:keepLines w:val="0"/>
        <w:pageBreakBefore w:val="0"/>
        <w:kinsoku/>
        <w:wordWrap/>
        <w:overflowPunct/>
        <w:topLinePunct w:val="0"/>
        <w:autoSpaceDE/>
        <w:autoSpaceDN/>
        <w:bidi w:val="0"/>
        <w:adjustRightInd/>
        <w:spacing w:line="440" w:lineRule="exact"/>
        <w:ind w:right="-99" w:rightChars="-47"/>
        <w:jc w:val="left"/>
        <w:textAlignment w:val="auto"/>
        <w:rPr>
          <w:rFonts w:ascii="微软雅黑" w:hAnsi="微软雅黑" w:eastAsia="微软雅黑" w:cs="微软雅黑"/>
          <w:color w:val="000000"/>
          <w:sz w:val="19"/>
          <w:szCs w:val="19"/>
        </w:rPr>
      </w:pPr>
      <w:r>
        <w:rPr>
          <w:rStyle w:val="11"/>
          <w:rFonts w:ascii="Arial" w:hAnsi="Arial" w:eastAsia="sans-serif" w:cs="Arial"/>
          <w:color w:val="222222"/>
          <w:szCs w:val="21"/>
          <w:shd w:val="clear" w:color="auto" w:fill="FFFFFF"/>
        </w:rPr>
        <w:t>★</w:t>
      </w:r>
      <w:r>
        <w:rPr>
          <w:rStyle w:val="11"/>
          <w:rFonts w:hint="eastAsia" w:ascii="宋体" w:hAnsi="宋体" w:eastAsia="宋体" w:cs="宋体"/>
          <w:color w:val="000000"/>
          <w:sz w:val="19"/>
          <w:szCs w:val="19"/>
          <w:shd w:val="clear" w:color="auto" w:fill="B7DDE8"/>
        </w:rPr>
        <w:t>价值17元【鸡鸣岛特色悬崖咖啡+小食】</w:t>
      </w:r>
      <w:r>
        <w:rPr>
          <w:rStyle w:val="11"/>
          <w:rFonts w:hint="eastAsia" w:ascii="微软雅黑" w:hAnsi="微软雅黑" w:eastAsia="微软雅黑" w:cs="微软雅黑"/>
          <w:color w:val="FF0000"/>
          <w:sz w:val="19"/>
          <w:szCs w:val="19"/>
          <w:shd w:val="clear" w:color="auto" w:fill="FFFFFF"/>
        </w:rPr>
        <w:t> </w:t>
      </w:r>
      <w:r>
        <w:rPr>
          <w:rFonts w:hint="eastAsia" w:ascii="微软雅黑" w:hAnsi="微软雅黑" w:eastAsia="微软雅黑" w:cs="微软雅黑"/>
          <w:color w:val="000000"/>
          <w:sz w:val="19"/>
          <w:szCs w:val="19"/>
        </w:rPr>
        <w:t>吹着海风，看着海边浪花朵朵，远观悬崖峭壁，度过一段惬意时光</w:t>
      </w:r>
    </w:p>
    <w:p>
      <w:pPr>
        <w:keepNext w:val="0"/>
        <w:keepLines w:val="0"/>
        <w:pageBreakBefore w:val="0"/>
        <w:kinsoku/>
        <w:wordWrap/>
        <w:overflowPunct/>
        <w:topLinePunct w:val="0"/>
        <w:autoSpaceDE/>
        <w:autoSpaceDN/>
        <w:bidi w:val="0"/>
        <w:adjustRightInd/>
        <w:spacing w:line="440" w:lineRule="exact"/>
        <w:ind w:right="-99" w:rightChars="-47"/>
        <w:jc w:val="left"/>
        <w:textAlignment w:val="auto"/>
        <w:rPr>
          <w:rStyle w:val="11"/>
          <w:rFonts w:ascii="微软雅黑" w:hAnsi="微软雅黑" w:eastAsia="微软雅黑" w:cs="微软雅黑"/>
          <w:color w:val="FF0000"/>
          <w:sz w:val="19"/>
          <w:szCs w:val="19"/>
          <w:u w:val="single"/>
        </w:rPr>
      </w:pPr>
      <w:r>
        <w:rPr>
          <w:rStyle w:val="11"/>
          <w:rFonts w:ascii="Arial" w:hAnsi="Arial" w:eastAsia="sans-serif" w:cs="Arial"/>
          <w:color w:val="222222"/>
          <w:szCs w:val="21"/>
          <w:shd w:val="clear" w:color="auto" w:fill="FFFFFF"/>
        </w:rPr>
        <w:t>★</w:t>
      </w:r>
      <w:r>
        <w:rPr>
          <w:rStyle w:val="11"/>
          <w:rFonts w:hint="eastAsia" w:ascii="宋体" w:hAnsi="宋体" w:eastAsia="宋体" w:cs="宋体"/>
          <w:color w:val="000000"/>
          <w:sz w:val="19"/>
          <w:szCs w:val="19"/>
          <w:shd w:val="clear" w:color="auto" w:fill="B7DDE8"/>
        </w:rPr>
        <w:t>价值122元【刘公岛】</w:t>
      </w:r>
      <w:r>
        <w:rPr>
          <w:rFonts w:hint="eastAsia" w:ascii="微软雅黑" w:hAnsi="微软雅黑" w:eastAsia="微软雅黑" w:cs="微软雅黑"/>
          <w:color w:val="000000"/>
          <w:sz w:val="19"/>
          <w:szCs w:val="19"/>
        </w:rPr>
        <w:t>素有“东隅屏藩”和“不沉的战舰”之称，</w:t>
      </w:r>
      <w:r>
        <w:rPr>
          <w:rStyle w:val="11"/>
          <w:rFonts w:hint="eastAsia" w:ascii="微软雅黑" w:hAnsi="微软雅黑" w:eastAsia="微软雅黑" w:cs="微软雅黑"/>
          <w:color w:val="FF0000"/>
          <w:sz w:val="19"/>
          <w:szCs w:val="19"/>
        </w:rPr>
        <w:t>北洋水师的诞生地，甲午战争的</w:t>
      </w:r>
      <w:r>
        <w:rPr>
          <w:rStyle w:val="11"/>
          <w:rFonts w:hint="eastAsia" w:ascii="微软雅黑" w:hAnsi="微软雅黑" w:eastAsia="微软雅黑" w:cs="微软雅黑"/>
          <w:color w:val="FF0000"/>
          <w:sz w:val="19"/>
          <w:szCs w:val="19"/>
          <w:u w:val="single"/>
        </w:rPr>
        <w:t>古战场</w:t>
      </w:r>
    </w:p>
    <w:p>
      <w:pPr>
        <w:keepNext w:val="0"/>
        <w:keepLines w:val="0"/>
        <w:pageBreakBefore w:val="0"/>
        <w:kinsoku/>
        <w:wordWrap/>
        <w:overflowPunct/>
        <w:topLinePunct w:val="0"/>
        <w:autoSpaceDE/>
        <w:autoSpaceDN/>
        <w:bidi w:val="0"/>
        <w:adjustRightInd/>
        <w:spacing w:line="440" w:lineRule="exact"/>
        <w:ind w:right="-99" w:rightChars="-47"/>
        <w:jc w:val="left"/>
        <w:textAlignment w:val="auto"/>
        <w:rPr>
          <w:rFonts w:ascii="微软雅黑" w:hAnsi="微软雅黑" w:eastAsia="微软雅黑" w:cs="微软雅黑"/>
          <w:color w:val="000000"/>
          <w:sz w:val="19"/>
          <w:szCs w:val="19"/>
          <w:shd w:val="clear" w:color="auto" w:fill="FFFFFF"/>
        </w:rPr>
      </w:pPr>
      <w:r>
        <w:rPr>
          <w:rStyle w:val="11"/>
          <w:rFonts w:ascii="Arial" w:hAnsi="Arial" w:eastAsia="sans-serif" w:cs="Arial"/>
          <w:color w:val="222222"/>
          <w:szCs w:val="21"/>
          <w:shd w:val="clear" w:color="auto" w:fill="FFFFFF"/>
        </w:rPr>
        <w:t>★</w:t>
      </w:r>
      <w:r>
        <w:rPr>
          <w:rStyle w:val="11"/>
          <w:rFonts w:hint="eastAsia" w:ascii="宋体" w:hAnsi="宋体" w:eastAsia="宋体" w:cs="宋体"/>
          <w:color w:val="000000"/>
          <w:sz w:val="19"/>
          <w:szCs w:val="19"/>
          <w:shd w:val="clear" w:color="auto" w:fill="B7DDE8"/>
        </w:rPr>
        <w:t>价值85元【蓬莱阁】</w:t>
      </w:r>
      <w:r>
        <w:rPr>
          <w:rFonts w:ascii="Arial" w:hAnsi="Arial" w:eastAsia="sans-serif" w:cs="Arial"/>
          <w:color w:val="FF6600"/>
          <w:sz w:val="19"/>
          <w:szCs w:val="19"/>
          <w:shd w:val="clear" w:color="auto" w:fill="FFFFFF"/>
        </w:rPr>
        <w:t> </w:t>
      </w:r>
      <w:r>
        <w:rPr>
          <w:rFonts w:hint="eastAsia" w:ascii="微软雅黑" w:hAnsi="微软雅黑" w:eastAsia="微软雅黑" w:cs="微软雅黑"/>
          <w:color w:val="000000"/>
          <w:sz w:val="19"/>
          <w:szCs w:val="19"/>
          <w:shd w:val="clear" w:color="auto" w:fill="FFFFFF"/>
        </w:rPr>
        <w:t>国家五A级景区，</w:t>
      </w:r>
      <w:r>
        <w:rPr>
          <w:rStyle w:val="11"/>
          <w:rFonts w:hint="eastAsia" w:ascii="微软雅黑" w:hAnsi="微软雅黑" w:eastAsia="微软雅黑" w:cs="微软雅黑"/>
          <w:color w:val="FF0000"/>
          <w:sz w:val="19"/>
          <w:szCs w:val="19"/>
        </w:rPr>
        <w:t>与黄鹤楼、岳阳楼、滕王阁并称“中国四大名楼”</w:t>
      </w:r>
      <w:r>
        <w:rPr>
          <w:rFonts w:hint="eastAsia" w:ascii="微软雅黑" w:hAnsi="微软雅黑" w:eastAsia="微软雅黑" w:cs="微软雅黑"/>
          <w:color w:val="000000"/>
          <w:sz w:val="19"/>
          <w:szCs w:val="19"/>
        </w:rPr>
        <w:t>，</w:t>
      </w:r>
      <w:r>
        <w:rPr>
          <w:rFonts w:hint="eastAsia" w:ascii="微软雅黑" w:hAnsi="微软雅黑" w:eastAsia="微软雅黑" w:cs="微软雅黑"/>
          <w:color w:val="000000"/>
          <w:sz w:val="19"/>
          <w:szCs w:val="19"/>
          <w:shd w:val="clear" w:color="auto" w:fill="FFFFFF"/>
        </w:rPr>
        <w:t>中国四大名楼之首。</w:t>
      </w:r>
    </w:p>
    <w:tbl>
      <w:tblPr>
        <w:tblStyle w:val="8"/>
        <w:tblpPr w:leftFromText="180" w:rightFromText="180" w:vertAnchor="text" w:horzAnchor="page" w:tblpX="545" w:tblpY="279"/>
        <w:tblOverlap w:val="never"/>
        <w:tblW w:w="11235" w:type="dxa"/>
        <w:tblCellSpacing w:w="20" w:type="dxa"/>
        <w:tblInd w:w="0" w:type="dxa"/>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Layout w:type="fixed"/>
        <w:tblCellMar>
          <w:top w:w="0" w:type="dxa"/>
          <w:left w:w="108" w:type="dxa"/>
          <w:bottom w:w="0" w:type="dxa"/>
          <w:right w:w="108" w:type="dxa"/>
        </w:tblCellMar>
      </w:tblPr>
      <w:tblGrid>
        <w:gridCol w:w="915"/>
        <w:gridCol w:w="8655"/>
        <w:gridCol w:w="810"/>
        <w:gridCol w:w="855"/>
      </w:tblGrid>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504" w:hRule="atLeast"/>
          <w:tblCellSpacing w:w="20" w:type="dxa"/>
        </w:trPr>
        <w:tc>
          <w:tcPr>
            <w:tcW w:w="855"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日期</w:t>
            </w:r>
          </w:p>
        </w:tc>
        <w:tc>
          <w:tcPr>
            <w:tcW w:w="8615"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ind w:left="6" w:leftChars="3"/>
              <w:jc w:val="center"/>
              <w:textAlignment w:val="auto"/>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具体行程</w:t>
            </w:r>
          </w:p>
        </w:tc>
        <w:tc>
          <w:tcPr>
            <w:tcW w:w="770"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ind w:left="6" w:leftChars="3"/>
              <w:jc w:val="center"/>
              <w:textAlignment w:val="auto"/>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用餐</w:t>
            </w:r>
          </w:p>
        </w:tc>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ind w:left="6" w:leftChars="3"/>
              <w:jc w:val="center"/>
              <w:textAlignment w:val="auto"/>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住宿</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2385" w:hRule="atLeast"/>
          <w:tblCellSpacing w:w="20" w:type="dxa"/>
        </w:trPr>
        <w:tc>
          <w:tcPr>
            <w:tcW w:w="855"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ind w:left="6" w:leftChars="3"/>
              <w:jc w:val="center"/>
              <w:textAlignment w:val="auto"/>
              <w:rPr>
                <w:rFonts w:ascii="方正兰亭黑简体" w:eastAsia="方正兰亭黑简体"/>
                <w:b/>
                <w:color w:val="0070C0"/>
                <w:szCs w:val="21"/>
              </w:rPr>
            </w:pPr>
            <w:r>
              <w:rPr>
                <w:rFonts w:hint="eastAsia" w:ascii="方正兰亭黑简体" w:eastAsia="方正兰亭黑简体"/>
                <w:b/>
                <w:color w:val="0070C0"/>
                <w:szCs w:val="21"/>
              </w:rPr>
              <w:t>D1</w:t>
            </w:r>
          </w:p>
        </w:tc>
        <w:tc>
          <w:tcPr>
            <w:tcW w:w="861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textAlignment w:val="auto"/>
              <w:rPr>
                <w:rFonts w:hint="eastAsia" w:ascii="时尚中黑简体" w:hAnsi="时尚中黑简体" w:eastAsia="时尚中黑简体" w:cs="时尚中黑简体"/>
                <w:b/>
                <w:bCs w:val="0"/>
                <w:color w:val="0070C0"/>
                <w:sz w:val="24"/>
                <w:szCs w:val="24"/>
                <w:lang w:val="en-US" w:eastAsia="zh-CN"/>
              </w:rPr>
            </w:pPr>
            <w:r>
              <w:rPr>
                <w:rFonts w:hint="eastAsia" w:ascii="时尚中黑简体" w:hAnsi="时尚中黑简体" w:eastAsia="时尚中黑简体" w:cs="时尚中黑简体"/>
                <w:b/>
                <w:bCs w:val="0"/>
                <w:color w:val="0070C0"/>
                <w:sz w:val="24"/>
                <w:szCs w:val="24"/>
              </w:rPr>
              <w:t xml:space="preserve">出发地 </w:t>
            </w:r>
            <w:r>
              <w:rPr>
                <w:rFonts w:hint="eastAsia" w:ascii="时尚中黑简体" w:hAnsi="时尚中黑简体" w:eastAsia="时尚中黑简体" w:cs="时尚中黑简体"/>
                <w:b/>
                <w:bCs w:val="0"/>
                <w:color w:val="0070C0"/>
                <w:sz w:val="24"/>
                <w:szCs w:val="24"/>
              </w:rPr>
              <w:drawing>
                <wp:inline distT="0" distB="0" distL="114300" distR="114300">
                  <wp:extent cx="219075" cy="219075"/>
                  <wp:effectExtent l="0" t="0" r="9525" b="8890"/>
                  <wp:docPr id="15" name="图片 2" descr="8FX$19EY84G7A@UIJAE[0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8FX$19EY84G7A@UIJAE[0P0"/>
                          <pic:cNvPicPr>
                            <a:picLocks noChangeAspect="1"/>
                          </pic:cNvPicPr>
                        </pic:nvPicPr>
                        <pic:blipFill>
                          <a:blip r:embed="rId4"/>
                          <a:srcRect/>
                          <a:stretch>
                            <a:fillRect/>
                          </a:stretch>
                        </pic:blipFill>
                        <pic:spPr>
                          <a:xfrm>
                            <a:off x="0" y="0"/>
                            <a:ext cx="219075" cy="219075"/>
                          </a:xfrm>
                          <a:prstGeom prst="rect">
                            <a:avLst/>
                          </a:prstGeom>
                          <a:noFill/>
                          <a:ln w="9525">
                            <a:noFill/>
                            <a:miter/>
                          </a:ln>
                          <a:effectLst/>
                        </pic:spPr>
                      </pic:pic>
                    </a:graphicData>
                  </a:graphic>
                </wp:inline>
              </w:drawing>
            </w:r>
            <w:r>
              <w:rPr>
                <w:rFonts w:hint="eastAsia" w:ascii="时尚中黑简体" w:hAnsi="时尚中黑简体" w:eastAsia="时尚中黑简体" w:cs="时尚中黑简体"/>
                <w:b/>
                <w:bCs w:val="0"/>
                <w:color w:val="0070C0"/>
                <w:sz w:val="24"/>
                <w:szCs w:val="24"/>
                <w:lang w:eastAsia="zh-CN"/>
              </w:rPr>
              <w:t>青岛</w:t>
            </w:r>
          </w:p>
          <w:p>
            <w:pPr>
              <w:keepNext w:val="0"/>
              <w:keepLines w:val="0"/>
              <w:pageBreakBefore w:val="0"/>
              <w:tabs>
                <w:tab w:val="left" w:pos="2364"/>
              </w:tabs>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lang w:eastAsia="zh-CN"/>
              </w:rPr>
              <w:t>乘机</w:t>
            </w:r>
            <w:r>
              <w:rPr>
                <w:rFonts w:hint="eastAsia" w:ascii="微软雅黑" w:hAnsi="微软雅黑" w:eastAsia="微软雅黑" w:cs="微软雅黑"/>
                <w:szCs w:val="21"/>
              </w:rPr>
              <w:t>抵达美丽的“东方瑞士”——青岛，抵达后小马哥为您安排接站，入住市区酒店休息。</w:t>
            </w:r>
          </w:p>
          <w:p>
            <w:pPr>
              <w:keepNext w:val="0"/>
              <w:keepLines w:val="0"/>
              <w:pageBreakBefore w:val="0"/>
              <w:kinsoku/>
              <w:wordWrap/>
              <w:overflowPunct/>
              <w:topLinePunct w:val="0"/>
              <w:autoSpaceDE/>
              <w:autoSpaceDN/>
              <w:bidi w:val="0"/>
              <w:adjustRightInd/>
              <w:spacing w:line="400" w:lineRule="exact"/>
              <w:textAlignment w:val="auto"/>
              <w:rPr>
                <w:rFonts w:ascii="宋体" w:hAnsi="宋体" w:eastAsia="宋体" w:cs="Times New Roman"/>
                <w:color w:val="000000"/>
                <w:sz w:val="18"/>
                <w:szCs w:val="18"/>
              </w:rPr>
            </w:pPr>
            <w:r>
              <w:rPr>
                <w:rFonts w:hint="eastAsia" w:ascii="宋体" w:hAnsi="宋体" w:eastAsia="宋体" w:cs="Times New Roman"/>
                <w:color w:val="000000"/>
                <w:sz w:val="18"/>
                <w:szCs w:val="18"/>
              </w:rPr>
              <w:t>PS：今日为全天自由活动，无行程安排。体验慢生活~有人说，了解一个城市</w:t>
            </w:r>
            <w:r>
              <w:rPr>
                <w:rFonts w:hint="eastAsia" w:ascii="微软雅黑" w:hAnsi="微软雅黑" w:eastAsia="微软雅黑" w:cs="微软雅黑"/>
                <w:bCs/>
                <w:sz w:val="18"/>
                <w:szCs w:val="18"/>
              </w:rPr>
              <w:t>并</w:t>
            </w:r>
            <w:r>
              <w:rPr>
                <w:rFonts w:hint="eastAsia" w:ascii="宋体" w:hAnsi="宋体" w:eastAsia="宋体" w:cs="Times New Roman"/>
                <w:color w:val="000000"/>
                <w:sz w:val="18"/>
                <w:szCs w:val="18"/>
              </w:rPr>
              <w:t>不是发现她的眼睛，而是找到她的牙齿，从味觉认识这个城市”青岛是个不缺美食的地方，尤其是那些藏在“犄角旮旯”的不易被人察觉的小店，更是充满了这个城市独特的味道。</w:t>
            </w:r>
          </w:p>
          <w:p>
            <w:pPr>
              <w:keepNext w:val="0"/>
              <w:keepLines w:val="0"/>
              <w:pageBreakBefore w:val="0"/>
              <w:kinsoku/>
              <w:wordWrap/>
              <w:overflowPunct/>
              <w:topLinePunct w:val="0"/>
              <w:autoSpaceDE/>
              <w:autoSpaceDN/>
              <w:bidi w:val="0"/>
              <w:adjustRightInd/>
              <w:spacing w:line="400" w:lineRule="exact"/>
              <w:textAlignment w:val="auto"/>
              <w:rPr>
                <w:rFonts w:ascii="方正楷体简体" w:hAnsi="方正楷体简体" w:eastAsia="方正楷体简体" w:cs="方正楷体简体"/>
                <w:bCs/>
                <w:color w:val="7030A0"/>
                <w:sz w:val="18"/>
                <w:szCs w:val="18"/>
              </w:rPr>
            </w:pPr>
            <w:r>
              <w:rPr>
                <w:rFonts w:hint="eastAsia" w:ascii="宋体" w:hAnsi="宋体" w:cs="宋体"/>
                <w:bCs/>
                <w:color w:val="7030A0"/>
                <w:sz w:val="18"/>
                <w:szCs w:val="18"/>
              </w:rPr>
              <w:t>【关于抵达时间】：您可选择当天22：00以前抵达的航班车次，青岛火车站/北站/流亭机场，抵达后由我社工作人员接站（延误不延误都等您）</w:t>
            </w:r>
            <w:r>
              <w:rPr>
                <w:rFonts w:hint="eastAsia" w:ascii="迷你简细仿宋" w:hAnsi="迷你简细仿宋" w:eastAsia="迷你简细仿宋" w:cs="迷你简细仿宋"/>
                <w:b/>
                <w:bCs/>
                <w:color w:val="7030A0"/>
              </w:rPr>
              <w:br w:type="textWrapping"/>
            </w:r>
            <w:r>
              <w:rPr>
                <w:rFonts w:hint="eastAsia" w:ascii="宋体" w:hAnsi="宋体" w:cs="宋体"/>
                <w:bCs/>
                <w:color w:val="7030A0"/>
                <w:sz w:val="18"/>
                <w:szCs w:val="18"/>
              </w:rPr>
              <w:t>【关于接机/站师傅】：接机师傅会在您出发一天前22:00之前与您联系，告知具体接机事宜，请保持手机畅通，耐心等待。</w:t>
            </w:r>
            <w:r>
              <w:rPr>
                <w:rFonts w:hint="eastAsia" w:ascii="宋体" w:hAnsi="宋体" w:cs="宋体"/>
                <w:bCs/>
                <w:color w:val="7030A0"/>
                <w:sz w:val="18"/>
                <w:szCs w:val="18"/>
              </w:rPr>
              <w:br w:type="textWrapping"/>
            </w:r>
            <w:r>
              <w:rPr>
                <w:rFonts w:hint="eastAsia" w:ascii="宋体" w:hAnsi="宋体" w:cs="宋体"/>
                <w:bCs/>
                <w:color w:val="7030A0"/>
                <w:sz w:val="18"/>
                <w:szCs w:val="18"/>
              </w:rPr>
              <w:t>【关于导游】：导游会在您行程游览开始的前一晚（抵达青岛当晚）22:00点之前主动与您联系，约定次日出发时间，请您务必保持电话畅通。</w:t>
            </w:r>
            <w:r>
              <w:rPr>
                <w:rFonts w:hint="eastAsia" w:ascii="宋体" w:hAnsi="宋体" w:cs="宋体"/>
                <w:bCs/>
                <w:color w:val="7030A0"/>
                <w:sz w:val="18"/>
                <w:szCs w:val="18"/>
              </w:rPr>
              <w:br w:type="textWrapping"/>
            </w:r>
            <w:r>
              <w:rPr>
                <w:rFonts w:hint="eastAsia" w:ascii="宋体" w:hAnsi="宋体" w:cs="宋体"/>
                <w:bCs/>
                <w:color w:val="7030A0"/>
                <w:sz w:val="18"/>
                <w:szCs w:val="18"/>
              </w:rPr>
              <w:t>前往酒店，入住酒店休息。开启青岛专属之旅</w:t>
            </w:r>
          </w:p>
          <w:p>
            <w:pPr>
              <w:pStyle w:val="3"/>
              <w:keepNext w:val="0"/>
              <w:keepLines w:val="0"/>
              <w:pageBreakBefore w:val="0"/>
              <w:widowControl/>
              <w:kinsoku/>
              <w:wordWrap/>
              <w:overflowPunct/>
              <w:topLinePunct w:val="0"/>
              <w:autoSpaceDE/>
              <w:autoSpaceDN/>
              <w:bidi w:val="0"/>
              <w:adjustRightInd/>
              <w:spacing w:before="76" w:beforeAutospacing="0" w:after="0" w:afterAutospacing="0" w:line="400" w:lineRule="exact"/>
              <w:textAlignment w:val="auto"/>
              <w:rPr>
                <w:rFonts w:hint="default"/>
                <w:b w:val="0"/>
                <w:color w:val="FF0000"/>
                <w:kern w:val="2"/>
                <w:sz w:val="18"/>
                <w:szCs w:val="18"/>
              </w:rPr>
            </w:pPr>
            <w:r>
              <w:rPr>
                <w:b w:val="0"/>
                <w:color w:val="FF0000"/>
                <w:kern w:val="2"/>
                <w:sz w:val="18"/>
                <w:szCs w:val="18"/>
              </w:rPr>
              <w:t>游玩吃攻略：</w:t>
            </w:r>
            <w:r>
              <w:rPr>
                <w:rFonts w:cs="宋体"/>
              </w:rPr>
              <w:drawing>
                <wp:inline distT="0" distB="0" distL="114300" distR="114300">
                  <wp:extent cx="38100" cy="76200"/>
                  <wp:effectExtent l="0" t="0" r="0" b="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5"/>
                          <a:stretch>
                            <a:fillRect/>
                          </a:stretch>
                        </pic:blipFill>
                        <pic:spPr>
                          <a:xfrm>
                            <a:off x="0" y="0"/>
                            <a:ext cx="38100" cy="76200"/>
                          </a:xfrm>
                          <a:prstGeom prst="rect">
                            <a:avLst/>
                          </a:prstGeom>
                          <a:noFill/>
                          <a:ln w="9525">
                            <a:noFill/>
                          </a:ln>
                        </pic:spPr>
                      </pic:pic>
                    </a:graphicData>
                  </a:graphic>
                </wp:inline>
              </w:drawing>
            </w:r>
          </w:p>
          <w:p>
            <w:pPr>
              <w:keepNext w:val="0"/>
              <w:keepLines w:val="0"/>
              <w:pageBreakBefore w:val="0"/>
              <w:tabs>
                <w:tab w:val="left" w:pos="0"/>
              </w:tabs>
              <w:kinsoku/>
              <w:wordWrap/>
              <w:overflowPunct/>
              <w:topLinePunct w:val="0"/>
              <w:autoSpaceDE/>
              <w:autoSpaceDN/>
              <w:bidi w:val="0"/>
              <w:adjustRightInd/>
              <w:spacing w:line="400" w:lineRule="exact"/>
              <w:ind w:left="-115"/>
              <w:textAlignment w:val="auto"/>
              <w:rPr>
                <w:color w:val="0070C0"/>
              </w:rPr>
            </w:pPr>
            <w:r>
              <w:rPr>
                <w:rFonts w:hint="eastAsia" w:ascii="宋体" w:hAnsi="宋体" w:eastAsia="宋体" w:cs="宋体"/>
                <w:bCs/>
                <w:color w:val="FF6600"/>
                <w:sz w:val="18"/>
                <w:szCs w:val="18"/>
              </w:rPr>
              <w:t>◆</w:t>
            </w:r>
            <w:r>
              <w:rPr>
                <w:rFonts w:hint="eastAsia" w:ascii="宋体" w:hAnsi="宋体" w:eastAsia="宋体" w:cs="宋体"/>
                <w:b/>
                <w:color w:val="FF6600"/>
                <w:sz w:val="18"/>
                <w:szCs w:val="18"/>
              </w:rPr>
              <w:t>青岛</w:t>
            </w:r>
            <w:r>
              <w:rPr>
                <w:rFonts w:hint="eastAsia" w:cs="宋体"/>
                <w:b/>
                <w:color w:val="FF6600"/>
                <w:sz w:val="18"/>
                <w:szCs w:val="18"/>
              </w:rPr>
              <w:t>台东步行街</w:t>
            </w:r>
            <w:r>
              <w:rPr>
                <w:rFonts w:hint="eastAsia" w:cs="宋体"/>
                <w:bCs/>
                <w:color w:val="FF6600"/>
                <w:sz w:val="18"/>
                <w:szCs w:val="18"/>
              </w:rPr>
              <w:t>：</w:t>
            </w:r>
            <w:r>
              <w:rPr>
                <w:rFonts w:hint="eastAsia" w:ascii="宋体" w:hAnsi="宋体" w:eastAsia="宋体" w:cs="宋体"/>
                <w:bCs/>
                <w:color w:val="FF6600"/>
                <w:sz w:val="18"/>
                <w:szCs w:val="18"/>
              </w:rPr>
              <w:t>武汉热干面，一层咸菜一层麻酱一层辣椒，光码字我就在吞咽口水了。排队10米的国足臭豆腐，就像榴莲一样，爱的真爱，不喜欢拉倒。简单粗暴的麻辣粉，必杀技就是“闻着味儿就想吃。”所以，还需要什么理由吗？</w:t>
            </w:r>
            <w:r>
              <w:rPr>
                <w:rFonts w:hint="eastAsia" w:ascii="宋体" w:hAnsi="宋体" w:eastAsia="宋体" w:cs="宋体"/>
                <w:bCs/>
                <w:color w:val="FF6600"/>
                <w:sz w:val="18"/>
                <w:szCs w:val="18"/>
              </w:rPr>
              <w:br w:type="textWrapping"/>
            </w:r>
            <w:r>
              <w:rPr>
                <w:rFonts w:hint="eastAsia" w:ascii="宋体" w:hAnsi="宋体" w:eastAsia="宋体" w:cs="宋体"/>
                <w:bCs/>
                <w:color w:val="FF6600"/>
                <w:sz w:val="18"/>
                <w:szCs w:val="18"/>
              </w:rPr>
              <w:t>◆</w:t>
            </w:r>
            <w:r>
              <w:rPr>
                <w:rFonts w:hint="eastAsia" w:ascii="宋体" w:hAnsi="宋体" w:eastAsia="宋体" w:cs="宋体"/>
                <w:b/>
                <w:color w:val="FF6600"/>
                <w:sz w:val="18"/>
                <w:szCs w:val="18"/>
              </w:rPr>
              <w:t>青岛营口路啤酒一条街</w:t>
            </w:r>
            <w:r>
              <w:rPr>
                <w:rFonts w:hint="eastAsia" w:ascii="宋体" w:hAnsi="宋体" w:eastAsia="宋体" w:cs="宋体"/>
                <w:bCs/>
                <w:color w:val="FF6600"/>
                <w:sz w:val="18"/>
                <w:szCs w:val="18"/>
              </w:rPr>
              <w:t>：感受一下青岛当地人的模式来品尝鲜美的海鲜。我们都是这个样子滴，去营口路市场买海鲜，当然，不要在一家店买齐所有的海鲜，得挑挑选选，选个新鲜肥满又便宜的买，基本上4个人100左右就可以买到超级多的海鲜啦。带上这些海鲜，选一家小店，让店家帮你加工海鲜，每份加工费一般在5~10元左右，相比于登州路啤酒街和云霄路，营口路的价格比较实惠！这里的啤酒都是一啤的，味道超级正！这里的青岛老爷们喜欢光着膀子吆吆喝喝的喝酒，这才是青岛的原生态哦！</w:t>
            </w:r>
          </w:p>
        </w:tc>
        <w:tc>
          <w:tcPr>
            <w:tcW w:w="77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color w:val="0070C0"/>
                <w:sz w:val="21"/>
                <w:szCs w:val="21"/>
              </w:rPr>
            </w:pPr>
            <w:r>
              <w:rPr>
                <w:rFonts w:hint="eastAsia" w:ascii="微软雅黑" w:hAnsi="微软雅黑" w:eastAsia="微软雅黑" w:cs="微软雅黑"/>
                <w:color w:val="0070C0"/>
                <w:sz w:val="21"/>
                <w:szCs w:val="21"/>
              </w:rPr>
              <w:t>///</w:t>
            </w:r>
          </w:p>
        </w:tc>
        <w:tc>
          <w:tcPr>
            <w:tcW w:w="79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color w:val="0070C0"/>
                <w:sz w:val="21"/>
                <w:szCs w:val="21"/>
              </w:rPr>
            </w:pPr>
            <w:r>
              <w:rPr>
                <w:rFonts w:hint="eastAsia" w:ascii="微软雅黑" w:hAnsi="微软雅黑" w:eastAsia="微软雅黑" w:cs="微软雅黑"/>
                <w:b/>
                <w:bCs w:val="0"/>
                <w:color w:val="0070C0"/>
                <w:sz w:val="21"/>
                <w:szCs w:val="21"/>
                <w:lang w:eastAsia="zh-CN"/>
              </w:rPr>
              <w:t>青岛</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1347" w:hRule="atLeast"/>
          <w:tblCellSpacing w:w="20" w:type="dxa"/>
        </w:trPr>
        <w:tc>
          <w:tcPr>
            <w:tcW w:w="8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方正兰亭黑简体" w:eastAsia="方正兰亭黑简体"/>
                <w:b/>
                <w:color w:val="0070C0"/>
                <w:szCs w:val="21"/>
                <w:lang w:val="en-US" w:eastAsia="zh-CN"/>
              </w:rPr>
            </w:pPr>
            <w:r>
              <w:rPr>
                <w:rFonts w:hint="eastAsia" w:ascii="方正兰亭黑简体" w:eastAsia="方正兰亭黑简体"/>
                <w:b/>
                <w:color w:val="0070C0"/>
                <w:szCs w:val="21"/>
              </w:rPr>
              <w:t>D</w:t>
            </w:r>
            <w:r>
              <w:rPr>
                <w:rFonts w:hint="eastAsia" w:ascii="方正兰亭黑简体" w:eastAsia="方正兰亭黑简体"/>
                <w:b/>
                <w:color w:val="0070C0"/>
                <w:szCs w:val="21"/>
                <w:lang w:val="en-US" w:eastAsia="zh-CN"/>
              </w:rPr>
              <w:t>2</w:t>
            </w:r>
          </w:p>
        </w:tc>
        <w:tc>
          <w:tcPr>
            <w:tcW w:w="861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时尚中黑简体" w:hAnsi="时尚中黑简体" w:eastAsia="时尚中黑简体" w:cs="时尚中黑简体"/>
                <w:b/>
                <w:bCs w:val="0"/>
                <w:color w:val="0070C0"/>
                <w:sz w:val="24"/>
                <w:szCs w:val="24"/>
                <w:lang w:eastAsia="zh-CN"/>
              </w:rPr>
            </w:pPr>
            <w:r>
              <w:rPr>
                <w:rFonts w:hint="eastAsia" w:ascii="时尚中黑简体" w:hAnsi="时尚中黑简体" w:eastAsia="时尚中黑简体" w:cs="时尚中黑简体"/>
                <w:b/>
                <w:bCs w:val="0"/>
                <w:color w:val="0070C0"/>
                <w:sz w:val="24"/>
                <w:szCs w:val="24"/>
                <w:lang w:eastAsia="zh-CN"/>
              </w:rPr>
              <w:t>市区</w:t>
            </w:r>
            <w:r>
              <w:rPr>
                <w:rFonts w:ascii="时尚中黑简体" w:hAnsi="时尚中黑简体" w:eastAsia="时尚中黑简体" w:cs="时尚中黑简体"/>
                <w:b/>
                <w:bCs w:val="0"/>
                <w:color w:val="0070C0"/>
                <w:kern w:val="2"/>
                <w:sz w:val="24"/>
                <w:szCs w:val="24"/>
              </w:rPr>
              <w:t>➢</w:t>
            </w:r>
            <w:r>
              <w:rPr>
                <w:rFonts w:hint="eastAsia" w:ascii="时尚中黑简体" w:hAnsi="时尚中黑简体" w:eastAsia="时尚中黑简体" w:cs="时尚中黑简体"/>
                <w:b/>
                <w:bCs w:val="0"/>
                <w:color w:val="0070C0"/>
                <w:sz w:val="24"/>
                <w:szCs w:val="24"/>
                <w:lang w:eastAsia="zh-CN"/>
              </w:rPr>
              <w:t>即墨</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b/>
                <w:bCs/>
                <w:szCs w:val="21"/>
              </w:rPr>
              <w:t>游览青岛市区</w:t>
            </w:r>
            <w:r>
              <w:rPr>
                <w:rFonts w:hint="eastAsia" w:ascii="微软雅黑" w:hAnsi="微软雅黑" w:eastAsia="微软雅黑" w:cs="微软雅黑"/>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szCs w:val="21"/>
              </w:rPr>
              <w:t>8:30</w:t>
            </w:r>
            <w:r>
              <w:rPr>
                <w:rFonts w:hint="eastAsia" w:ascii="微软雅黑" w:hAnsi="微软雅黑" w:eastAsia="微软雅黑" w:cs="微软雅黑"/>
                <w:b/>
                <w:color w:val="2E75B6" w:themeColor="accent1" w:themeShade="BF"/>
                <w:sz w:val="21"/>
                <w:szCs w:val="21"/>
              </w:rPr>
              <w:t>【栈桥】</w:t>
            </w:r>
            <w:r>
              <w:rPr>
                <w:rFonts w:hint="eastAsia" w:ascii="微软雅黑" w:hAnsi="微软雅黑" w:eastAsia="微软雅黑" w:cs="微软雅黑"/>
                <w:szCs w:val="21"/>
              </w:rPr>
              <w:t>为青岛的标志。栈桥长为440米。登上桥身南端的回澜阁，"一窗一景，一景一画"。被冠以“飞阁回澜”，名列青岛十大景观之首。</w:t>
            </w:r>
            <w:r>
              <w:rPr>
                <w:rFonts w:hint="eastAsia" w:ascii="微软雅黑" w:hAnsi="微软雅黑" w:eastAsia="微软雅黑" w:cs="微软雅黑"/>
                <w:bCs/>
                <w:color w:val="FF6600"/>
                <w:szCs w:val="21"/>
              </w:rPr>
              <w:t>攻略：每逢海水退潮，可随身携带或现场购买工具，在栈桥桥身两侧的沙滩赶海拾贝。栈桥西侧的第六海水浴场，也是对游客开放的海滨浴场之一。</w:t>
            </w:r>
            <w:r>
              <w:rPr>
                <w:rFonts w:hint="eastAsia" w:ascii="微软雅黑" w:hAnsi="微软雅黑" w:eastAsia="微软雅黑" w:cs="微软雅黑"/>
                <w:szCs w:val="21"/>
              </w:rPr>
              <w:t>（参考时间：40分钟）</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color w:val="000000"/>
                <w:sz w:val="18"/>
                <w:szCs w:val="18"/>
              </w:rPr>
            </w:pPr>
            <w:r>
              <w:rPr>
                <w:rFonts w:hint="eastAsia" w:ascii="微软雅黑" w:hAnsi="微软雅黑" w:eastAsia="微软雅黑" w:cs="微软雅黑"/>
                <w:szCs w:val="21"/>
              </w:rPr>
              <w:t>9:30</w:t>
            </w:r>
            <w:r>
              <w:rPr>
                <w:rFonts w:hint="eastAsia" w:ascii="微软雅黑" w:hAnsi="微软雅黑" w:eastAsia="微软雅黑" w:cs="微软雅黑"/>
                <w:b/>
                <w:color w:val="2E75B6" w:themeColor="accent1" w:themeShade="BF"/>
                <w:sz w:val="21"/>
                <w:szCs w:val="21"/>
              </w:rPr>
              <w:t>【中山路天主教堂】</w:t>
            </w:r>
            <w:r>
              <w:rPr>
                <w:rFonts w:hint="eastAsia" w:ascii="微软雅黑" w:hAnsi="微软雅黑" w:eastAsia="微软雅黑" w:cs="微软雅黑"/>
                <w:szCs w:val="21"/>
              </w:rPr>
              <w:t>浙江路天主教堂位于青岛市南区浙江路上，又名圣弥厄尔教堂，建成于1934年，属西洋建筑。教堂内宽敞明亮，中间是过道，两旁有一排排座位，再两旁是走廊，过道和走廊的尽头是祭台，祭台上方的穹顶绘着精美的壁画。前往青岛必打卡地、</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szCs w:val="21"/>
              </w:rPr>
              <w:t>11:00</w:t>
            </w:r>
            <w:r>
              <w:rPr>
                <w:rFonts w:hint="eastAsia" w:ascii="微软雅黑" w:hAnsi="微软雅黑" w:eastAsia="微软雅黑" w:cs="微软雅黑"/>
                <w:b/>
                <w:color w:val="2E75B6" w:themeColor="accent1" w:themeShade="BF"/>
                <w:sz w:val="21"/>
                <w:szCs w:val="21"/>
              </w:rPr>
              <w:t>【信号山】</w:t>
            </w:r>
            <w:r>
              <w:rPr>
                <w:rFonts w:hint="eastAsia" w:ascii="微软雅黑" w:hAnsi="微软雅黑" w:eastAsia="微软雅黑" w:cs="微软雅黑"/>
                <w:szCs w:val="21"/>
              </w:rPr>
              <w:t>原名大石头山，德占时期称“齐格纳山”，意为信号的意思，今为青岛十大山头公园（40分钟）</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b/>
                <w:bCs/>
                <w:szCs w:val="21"/>
              </w:rPr>
            </w:pPr>
            <w:r>
              <w:rPr>
                <w:rFonts w:hint="eastAsia"/>
              </w:rPr>
              <w:t>午餐</w:t>
            </w:r>
            <w:r>
              <w:rPr>
                <w:rFonts w:hint="eastAsia" w:ascii="微软雅黑" w:hAnsi="微软雅黑" w:eastAsia="微软雅黑" w:cs="微软雅黑"/>
                <w:b/>
                <w:bCs/>
                <w:szCs w:val="21"/>
              </w:rPr>
              <w:t>【青岛本帮菜“粥全粥到”（妈妈的味道） 标准50/人】</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szCs w:val="21"/>
              </w:rPr>
              <w:t>14:00</w:t>
            </w:r>
            <w:r>
              <w:rPr>
                <w:rFonts w:hint="eastAsia" w:ascii="微软雅黑" w:hAnsi="微软雅黑" w:eastAsia="微软雅黑" w:cs="微软雅黑"/>
                <w:b/>
                <w:color w:val="2E75B6" w:themeColor="accent1" w:themeShade="BF"/>
                <w:sz w:val="21"/>
                <w:szCs w:val="21"/>
              </w:rPr>
              <w:t>【青啤博物馆】1.5H</w:t>
            </w:r>
            <w:r>
              <w:rPr>
                <w:rFonts w:hint="eastAsia" w:ascii="微软雅黑" w:hAnsi="微软雅黑" w:eastAsia="微软雅黑" w:cs="微软雅黑"/>
                <w:szCs w:val="21"/>
              </w:rPr>
              <w:t>青岛啤酒厂有着百余年的历史，初建于1903年，为中国最为经典的民族工业代表。青岛啤酒博物馆，是在青岛啤酒一厂的基础上，规划建设的国内一流啤酒博物馆。青啤博物馆集啤酒文化展示、生产线参观、啤酒生产介绍、酒吧、游客参与为一体。以图片、文字、实物为主体，运用声、光、电等媒体，展示青啤百年历史、生产设备以及啤酒历史、啤酒文化等。“给我一小时；还您一百年”。青啤博物馆是青岛工业旅游的首选。</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szCs w:val="21"/>
              </w:rPr>
              <w:t>16:00</w:t>
            </w:r>
            <w:r>
              <w:rPr>
                <w:rFonts w:hint="eastAsia" w:ascii="微软雅黑" w:hAnsi="微软雅黑" w:eastAsia="微软雅黑" w:cs="微软雅黑"/>
                <w:b/>
                <w:color w:val="2E75B6" w:themeColor="accent1" w:themeShade="BF"/>
                <w:sz w:val="21"/>
                <w:szCs w:val="21"/>
              </w:rPr>
              <w:t>【八大关】</w:t>
            </w:r>
            <w:r>
              <w:rPr>
                <w:rFonts w:hint="eastAsia" w:ascii="微软雅黑" w:hAnsi="微软雅黑" w:eastAsia="微软雅黑" w:cs="微软雅黑"/>
                <w:szCs w:val="21"/>
              </w:rPr>
              <w:t>"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szCs w:val="21"/>
              </w:rPr>
              <w:t>17:00</w:t>
            </w:r>
            <w:r>
              <w:rPr>
                <w:rFonts w:hint="eastAsia" w:ascii="微软雅黑" w:hAnsi="微软雅黑" w:eastAsia="微软雅黑" w:cs="微软雅黑"/>
                <w:b/>
                <w:color w:val="2E75B6" w:themeColor="accent1" w:themeShade="BF"/>
                <w:sz w:val="21"/>
                <w:szCs w:val="21"/>
              </w:rPr>
              <w:t>【五四广场+青岛奥帆中心】1h</w:t>
            </w:r>
            <w:r>
              <w:rPr>
                <w:rFonts w:hint="eastAsia" w:ascii="微软雅黑" w:hAnsi="微软雅黑" w:eastAsia="微软雅黑" w:cs="微软雅黑"/>
                <w:szCs w:val="21"/>
              </w:rPr>
              <w:t>青岛市地标建筑——五四广场。因青岛为中国近代史上伟大的五四运动导火索而得名。五四广场分南北两部分，分布于中轴线上的市人民政府办公大楼、隐式喷泉、点阵喷泉、《五月的风》雕塑、海上百米喷泉等。青岛奥帆中心景区位于青岛市区东部浮山湾畔，与青岛市标志性景点--五四广场近海相望，是2008年北京奥运会奥帆赛和第29届残奥会帆船比赛举办的场地。（参考时间：40分钟）</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游览结束后乘车前往即墨入住酒店。</w:t>
            </w:r>
            <w:r>
              <w:rPr>
                <w:rFonts w:hint="eastAsia" w:ascii="微软雅黑" w:hAnsi="微软雅黑" w:eastAsia="微软雅黑" w:cs="微软雅黑"/>
                <w:b/>
                <w:bCs/>
                <w:szCs w:val="21"/>
              </w:rPr>
              <w:t>（车程1.5H）</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color w:val="0070C0"/>
                <w:sz w:val="22"/>
              </w:rPr>
            </w:pPr>
            <w:r>
              <w:rPr>
                <w:rFonts w:hint="eastAsia" w:ascii="微软雅黑" w:hAnsi="微软雅黑" w:eastAsia="微软雅黑" w:cs="微软雅黑"/>
                <w:b/>
                <w:bCs/>
                <w:color w:val="000000" w:themeColor="text1"/>
                <w14:textFill>
                  <w14:solidFill>
                    <w14:schemeClr w14:val="tx1"/>
                  </w14:solidFill>
                </w14:textFill>
              </w:rPr>
              <w:t>19:00</w:t>
            </w:r>
            <w:r>
              <w:rPr>
                <w:rFonts w:hint="eastAsia" w:ascii="微软雅黑" w:hAnsi="微软雅黑" w:eastAsia="微软雅黑" w:cs="微软雅黑"/>
                <w:b/>
                <w:color w:val="2E75B6" w:themeColor="accent1" w:themeShade="BF"/>
                <w:sz w:val="21"/>
                <w:szCs w:val="21"/>
              </w:rPr>
              <w:t>【即墨古镇】</w:t>
            </w:r>
            <w:r>
              <w:rPr>
                <w:rFonts w:ascii="宋体" w:hAnsi="宋体" w:eastAsia="宋体" w:cs="宋体"/>
                <w:sz w:val="24"/>
                <w:szCs w:val="24"/>
              </w:rPr>
              <w:drawing>
                <wp:inline distT="0" distB="0" distL="114300" distR="114300">
                  <wp:extent cx="38100" cy="76200"/>
                  <wp:effectExtent l="0" t="0" r="0" b="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5"/>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100" cy="76200"/>
                  <wp:effectExtent l="0" t="0" r="0" b="0"/>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5"/>
                          <a:stretch>
                            <a:fillRect/>
                          </a:stretch>
                        </pic:blipFill>
                        <pic:spPr>
                          <a:xfrm>
                            <a:off x="0" y="0"/>
                            <a:ext cx="38100" cy="76200"/>
                          </a:xfrm>
                          <a:prstGeom prst="rect">
                            <a:avLst/>
                          </a:prstGeom>
                          <a:noFill/>
                          <a:ln w="9525">
                            <a:noFill/>
                          </a:ln>
                        </pic:spPr>
                      </pic:pic>
                    </a:graphicData>
                  </a:graphic>
                </wp:inline>
              </w:drawing>
            </w:r>
            <w:r>
              <w:rPr>
                <w:rFonts w:hint="eastAsia" w:ascii="宋体" w:hAnsi="宋体" w:eastAsia="宋体" w:cs="宋体"/>
                <w:sz w:val="24"/>
                <w:szCs w:val="24"/>
              </w:rPr>
              <w:t>自由活动</w:t>
            </w:r>
            <w:r>
              <w:rPr>
                <w:rFonts w:hint="eastAsia" w:ascii="宋体" w:hAnsi="宋体" w:eastAsia="宋体" w:cs="宋体"/>
                <w:sz w:val="24"/>
                <w:szCs w:val="24"/>
                <w:lang w:eastAsia="zh-CN"/>
              </w:rPr>
              <w:t>，</w:t>
            </w:r>
            <w:r>
              <w:rPr>
                <w:rFonts w:hint="eastAsia" w:ascii="微软雅黑" w:hAnsi="微软雅黑" w:eastAsia="微软雅黑" w:cs="微软雅黑"/>
                <w:szCs w:val="21"/>
              </w:rPr>
              <w:t>即墨古城整个古城核心区集古文化、特色小吃和展览馆为一体，打造文化商都的概念，有着一城、两街、十景、十三坊的整体格局。有着浓浓的历史气息的古城，适合游玩.</w:t>
            </w:r>
          </w:p>
        </w:tc>
        <w:tc>
          <w:tcPr>
            <w:tcW w:w="77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bCs w:val="0"/>
                <w:color w:val="0070C0"/>
                <w:sz w:val="21"/>
                <w:szCs w:val="21"/>
                <w:lang w:eastAsia="zh-CN"/>
              </w:rPr>
            </w:pPr>
            <w:r>
              <w:rPr>
                <w:rFonts w:hint="eastAsia" w:ascii="微软雅黑" w:hAnsi="微软雅黑" w:eastAsia="微软雅黑" w:cs="微软雅黑"/>
                <w:b/>
                <w:bCs w:val="0"/>
                <w:color w:val="0070C0"/>
                <w:sz w:val="21"/>
                <w:szCs w:val="21"/>
                <w:lang w:eastAsia="zh-CN"/>
              </w:rPr>
              <w:t>早</w:t>
            </w:r>
          </w:p>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bCs w:val="0"/>
                <w:color w:val="0070C0"/>
                <w:sz w:val="21"/>
                <w:szCs w:val="21"/>
                <w:lang w:eastAsia="zh-CN"/>
              </w:rPr>
            </w:pPr>
            <w:r>
              <w:rPr>
                <w:rFonts w:hint="eastAsia" w:ascii="微软雅黑" w:hAnsi="微软雅黑" w:eastAsia="微软雅黑" w:cs="微软雅黑"/>
                <w:b/>
                <w:bCs w:val="0"/>
                <w:color w:val="0070C0"/>
                <w:sz w:val="21"/>
                <w:szCs w:val="21"/>
                <w:lang w:eastAsia="zh-CN"/>
              </w:rPr>
              <w:t>青岛本帮菜/</w:t>
            </w:r>
          </w:p>
        </w:tc>
        <w:tc>
          <w:tcPr>
            <w:tcW w:w="79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b/>
                <w:bCs w:val="0"/>
                <w:color w:val="0070C0"/>
                <w:sz w:val="21"/>
                <w:szCs w:val="21"/>
                <w:lang w:eastAsia="zh-CN"/>
              </w:rPr>
            </w:pPr>
            <w:r>
              <w:rPr>
                <w:rFonts w:hint="eastAsia" w:ascii="微软雅黑" w:hAnsi="微软雅黑" w:eastAsia="微软雅黑" w:cs="微软雅黑"/>
                <w:b/>
                <w:bCs w:val="0"/>
                <w:color w:val="0070C0"/>
                <w:sz w:val="21"/>
                <w:szCs w:val="21"/>
                <w:lang w:eastAsia="zh-CN"/>
              </w:rPr>
              <w:t>即墨区</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90" w:hRule="atLeast"/>
          <w:tblCellSpacing w:w="20" w:type="dxa"/>
        </w:trPr>
        <w:tc>
          <w:tcPr>
            <w:tcW w:w="855" w:type="dxa"/>
            <w:tcBorders>
              <w:tl2br w:val="nil"/>
              <w:tr2bl w:val="nil"/>
            </w:tcBorders>
            <w:vAlign w:val="center"/>
          </w:tcPr>
          <w:p>
            <w:pPr>
              <w:keepNext w:val="0"/>
              <w:keepLines w:val="0"/>
              <w:pageBreakBefore w:val="0"/>
              <w:kinsoku/>
              <w:wordWrap/>
              <w:overflowPunct/>
              <w:topLinePunct w:val="0"/>
              <w:autoSpaceDE/>
              <w:autoSpaceDN/>
              <w:bidi w:val="0"/>
              <w:adjustRightInd/>
              <w:spacing w:line="400" w:lineRule="exact"/>
              <w:ind w:left="6" w:leftChars="3"/>
              <w:jc w:val="center"/>
              <w:textAlignment w:val="auto"/>
              <w:rPr>
                <w:rFonts w:hint="eastAsia" w:ascii="方正兰亭黑简体" w:eastAsia="方正兰亭黑简体"/>
                <w:b/>
                <w:color w:val="0070C0"/>
                <w:szCs w:val="21"/>
                <w:lang w:val="en-US" w:eastAsia="zh-CN"/>
              </w:rPr>
            </w:pPr>
            <w:r>
              <w:rPr>
                <w:rFonts w:hint="eastAsia" w:ascii="方正兰亭黑简体" w:eastAsia="方正兰亭黑简体"/>
                <w:b/>
                <w:color w:val="0070C0"/>
                <w:szCs w:val="21"/>
              </w:rPr>
              <w:t>D</w:t>
            </w:r>
            <w:r>
              <w:rPr>
                <w:rFonts w:hint="eastAsia" w:ascii="方正兰亭黑简体" w:eastAsia="方正兰亭黑简体"/>
                <w:b/>
                <w:color w:val="0070C0"/>
                <w:szCs w:val="21"/>
                <w:lang w:val="en-US" w:eastAsia="zh-CN"/>
              </w:rPr>
              <w:t>3</w:t>
            </w:r>
          </w:p>
        </w:tc>
        <w:tc>
          <w:tcPr>
            <w:tcW w:w="8615" w:type="dxa"/>
            <w:tcBorders>
              <w:tl2br w:val="nil"/>
              <w:tr2bl w:val="nil"/>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时尚中黑简体" w:hAnsi="时尚中黑简体" w:eastAsia="时尚中黑简体" w:cs="时尚中黑简体"/>
                <w:b/>
                <w:bCs w:val="0"/>
                <w:color w:val="0070C0"/>
                <w:kern w:val="2"/>
                <w:sz w:val="24"/>
                <w:szCs w:val="24"/>
                <w:lang w:val="en-US" w:eastAsia="zh-CN" w:bidi="ar-SA"/>
              </w:rPr>
            </w:pPr>
            <w:r>
              <w:rPr>
                <w:rFonts w:hint="eastAsia" w:ascii="时尚中黑简体" w:hAnsi="时尚中黑简体" w:eastAsia="时尚中黑简体" w:cs="时尚中黑简体"/>
                <w:b/>
                <w:bCs w:val="0"/>
                <w:color w:val="0070C0"/>
                <w:kern w:val="2"/>
                <w:sz w:val="24"/>
                <w:szCs w:val="24"/>
                <w:lang w:val="en-US" w:eastAsia="zh-CN" w:bidi="ar-SA"/>
              </w:rPr>
              <w:t>青岛</w:t>
            </w:r>
            <w:r>
              <w:rPr>
                <w:rFonts w:ascii="时尚中黑简体" w:hAnsi="时尚中黑简体" w:eastAsia="时尚中黑简体" w:cs="时尚中黑简体"/>
                <w:b/>
                <w:bCs w:val="0"/>
                <w:color w:val="0070C0"/>
                <w:kern w:val="2"/>
                <w:sz w:val="24"/>
                <w:szCs w:val="24"/>
              </w:rPr>
              <w:t>➢</w:t>
            </w:r>
            <w:r>
              <w:rPr>
                <w:rFonts w:hint="eastAsia" w:ascii="时尚中黑简体" w:hAnsi="时尚中黑简体" w:eastAsia="时尚中黑简体" w:cs="时尚中黑简体"/>
                <w:b/>
                <w:bCs w:val="0"/>
                <w:color w:val="0070C0"/>
                <w:kern w:val="2"/>
                <w:sz w:val="24"/>
                <w:szCs w:val="24"/>
                <w:lang w:val="en-US" w:eastAsia="zh-CN" w:bidi="ar-SA"/>
              </w:rPr>
              <w:t xml:space="preserve">荣成 </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早7:00左右集合乘车前往荣成市区~（车程约3H游览</w:t>
            </w:r>
            <w:r>
              <w:rPr>
                <w:rFonts w:hint="eastAsia" w:ascii="微软雅黑" w:hAnsi="微软雅黑" w:eastAsia="微软雅黑" w:cs="微软雅黑"/>
                <w:color w:val="000000" w:themeColor="text1"/>
                <w:szCs w:val="21"/>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b/>
                <w:bCs/>
                <w:color w:val="FF0000"/>
                <w:kern w:val="0"/>
                <w:szCs w:val="21"/>
                <w:shd w:val="clear" w:color="auto" w:fill="FFFFFF"/>
              </w:rPr>
            </w:pPr>
            <w:r>
              <w:rPr>
                <w:rFonts w:hint="eastAsia" w:ascii="微软雅黑" w:hAnsi="微软雅黑" w:eastAsia="微软雅黑" w:cs="微软雅黑"/>
                <w:color w:val="000000" w:themeColor="text1"/>
                <w14:textFill>
                  <w14:solidFill>
                    <w14:schemeClr w14:val="tx1"/>
                  </w14:solidFill>
                </w14:textFill>
              </w:rPr>
              <w:t>游览10:00</w:t>
            </w:r>
            <w:r>
              <w:rPr>
                <w:rFonts w:hint="eastAsia" w:ascii="微软雅黑" w:hAnsi="微软雅黑" w:eastAsia="微软雅黑" w:cs="微软雅黑"/>
                <w:b/>
                <w:bCs/>
                <w:color w:val="2E75B6" w:themeColor="accent1" w:themeShade="BF"/>
              </w:rPr>
              <w:t>【爱伦湾海洋牧场】2h</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ascii="微软雅黑" w:hAnsi="微软雅黑" w:eastAsia="微软雅黑" w:cs="微软雅黑"/>
                <w:color w:val="FF0000"/>
                <w:sz w:val="22"/>
                <w:shd w:val="clear" w:color="auto" w:fill="EBF6FD"/>
              </w:rPr>
              <w:t>【VIP包船+包专业讲解出海体验】【体验乘游艇出海+海上平台拔蟹笼】+【探秘实时真实的海底世界】</w:t>
            </w:r>
            <w:r>
              <w:rPr>
                <w:rFonts w:hint="eastAsia" w:ascii="微软雅黑" w:hAnsi="微软雅黑" w:eastAsia="微软雅黑" w:cs="微软雅黑"/>
                <w:color w:val="222222"/>
                <w:sz w:val="16"/>
                <w:szCs w:val="16"/>
                <w:shd w:val="clear" w:color="auto" w:fill="EBF6FD"/>
              </w:rPr>
              <w:br w:type="textWrapping"/>
            </w:r>
            <w:r>
              <w:rPr>
                <w:rFonts w:hint="eastAsia" w:ascii="微软雅黑" w:hAnsi="微软雅黑" w:eastAsia="微软雅黑" w:cs="微软雅黑"/>
                <w:szCs w:val="21"/>
              </w:rPr>
              <w:t>海上休闲平台还可以体验采摘、逗鱼等项目，您可以采摘新鲜的扇贝、牡蛎、海虹等，到观海餐厅可以免费煮食。还可以轻松地钓到新鲜的黑鱼、鲈鱼、黄鱼；更能亲手触摸河豚，河豚生气圆滚滚的样子好可爱，免费与河豚亲密合影哦~顺路还可以路过老青鱼滩村，至今还保留着具有当地特色的古朴的海草房，宛如童话世界的草屋的奇妙屋顶！不如下车仔细看看吧！</w:t>
            </w:r>
            <w:r>
              <w:rPr>
                <w:rFonts w:hint="eastAsia" w:ascii="微软雅黑" w:hAnsi="微软雅黑" w:eastAsia="微软雅黑" w:cs="微软雅黑"/>
                <w:color w:val="000000" w:themeColor="text1"/>
                <w14:textFill>
                  <w14:solidFill>
                    <w14:schemeClr w14:val="tx1"/>
                  </w14:solidFill>
                </w14:textFill>
              </w:rPr>
              <w:t>游览结束后乘车前往鸡鸣岛（车程约1H）</w:t>
            </w:r>
          </w:p>
          <w:p>
            <w:pPr>
              <w:keepNext w:val="0"/>
              <w:keepLines w:val="0"/>
              <w:pageBreakBefore w:val="0"/>
              <w:kinsoku/>
              <w:wordWrap/>
              <w:overflowPunct/>
              <w:topLinePunct w:val="0"/>
              <w:autoSpaceDE/>
              <w:autoSpaceDN/>
              <w:bidi w:val="0"/>
              <w:adjustRightInd/>
              <w:snapToGrid/>
              <w:spacing w:line="400" w:lineRule="exact"/>
              <w:textAlignment w:val="auto"/>
            </w:pPr>
            <w:r>
              <w:rPr>
                <w:rFonts w:hint="eastAsia"/>
              </w:rPr>
              <w:t>12:30</w:t>
            </w:r>
            <w:r>
              <w:rPr>
                <w:rFonts w:hint="eastAsia" w:ascii="微软雅黑" w:hAnsi="微软雅黑" w:eastAsia="微软雅黑" w:cs="微软雅黑"/>
                <w:szCs w:val="21"/>
              </w:rPr>
              <w:t>午餐特别安排价值78元</w:t>
            </w:r>
            <w:r>
              <w:rPr>
                <w:rFonts w:hint="eastAsia" w:ascii="微软雅黑" w:hAnsi="微软雅黑" w:eastAsia="微软雅黑" w:cs="微软雅黑"/>
                <w:b/>
                <w:bCs/>
                <w:kern w:val="0"/>
                <w:szCs w:val="21"/>
                <w:shd w:val="clear" w:color="auto" w:fill="FFFFFF"/>
              </w:rPr>
              <w:t>【天鹅湖畔自助餐厅】40分钟</w:t>
            </w:r>
            <w:r>
              <w:rPr>
                <w:rFonts w:hint="eastAsia"/>
              </w:rPr>
              <w:t>；</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szCs w:val="21"/>
              </w:rPr>
              <w:t>乘船登岛游览“爸爸去哪儿”拍摄地</w:t>
            </w:r>
            <w:r>
              <w:rPr>
                <w:rFonts w:hint="eastAsia" w:ascii="微软雅黑" w:hAnsi="微软雅黑" w:eastAsia="微软雅黑" w:cs="微软雅黑"/>
                <w:b/>
                <w:bCs/>
                <w:color w:val="2E75B6" w:themeColor="accent1" w:themeShade="BF"/>
              </w:rPr>
              <w:t>【鸡鸣岛】3H-4H</w:t>
            </w:r>
            <w:r>
              <w:rPr>
                <w:rFonts w:hint="eastAsia" w:ascii="微软雅黑" w:hAnsi="微软雅黑" w:eastAsia="微软雅黑" w:cs="微软雅黑"/>
                <w:szCs w:val="21"/>
              </w:rPr>
              <w:t>，一原生态海岛。小岛面积不大，码头附近的海水几乎无污染，清澈可见海底卵石，岛上还有漫山遍野的花木果实，啁啁啼鸣的海鸥山鸟。来到这儿，可以看到海岛石崖风景，可爱的海草屋，体验原生态生活，细细感受这个温暖安静的港湾。特别推出专属你的下午茶-</w:t>
            </w:r>
            <w:r>
              <w:rPr>
                <w:rFonts w:hint="eastAsia" w:ascii="微软雅黑" w:hAnsi="微软雅黑" w:eastAsia="微软雅黑" w:cs="微软雅黑"/>
                <w:b/>
                <w:bCs/>
                <w:szCs w:val="21"/>
              </w:rPr>
              <w:t>鸡鸣岛特色悬崖下午茶</w:t>
            </w:r>
            <w:r>
              <w:rPr>
                <w:rFonts w:hint="eastAsia" w:ascii="微软雅黑" w:hAnsi="微软雅黑" w:eastAsia="微软雅黑" w:cs="微软雅黑"/>
                <w:szCs w:val="21"/>
              </w:rPr>
              <w:t>， 吹着海风，看着海边浪花朵朵，远观悬崖峭壁，度过一段惬意时光。</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b/>
                <w:bCs/>
                <w:color w:val="C00000"/>
                <w:szCs w:val="21"/>
              </w:rPr>
            </w:pPr>
            <w:r>
              <w:rPr>
                <w:rFonts w:hint="eastAsia" w:ascii="微软雅黑" w:hAnsi="微软雅黑" w:eastAsia="微软雅黑" w:cs="微软雅黑"/>
                <w:szCs w:val="21"/>
              </w:rPr>
              <w:t>游览结束后乘车前往17:30</w:t>
            </w:r>
            <w:r>
              <w:rPr>
                <w:rFonts w:hint="eastAsia" w:ascii="微软雅黑" w:hAnsi="微软雅黑" w:eastAsia="微软雅黑" w:cs="微软雅黑"/>
                <w:b/>
                <w:bCs/>
                <w:color w:val="2E75B6" w:themeColor="accent1" w:themeShade="BF"/>
              </w:rPr>
              <w:t>那香海·钻石沙滩·海洋文化嘉年华</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color w:val="FF0000"/>
                <w:sz w:val="18"/>
                <w:szCs w:val="18"/>
              </w:rPr>
            </w:pPr>
            <w:r>
              <w:drawing>
                <wp:anchor distT="0" distB="0" distL="114300" distR="114300" simplePos="0" relativeHeight="251924480" behindDoc="0" locked="0" layoutInCell="1" allowOverlap="1">
                  <wp:simplePos x="0" y="0"/>
                  <wp:positionH relativeFrom="column">
                    <wp:posOffset>2599690</wp:posOffset>
                  </wp:positionH>
                  <wp:positionV relativeFrom="paragraph">
                    <wp:posOffset>758825</wp:posOffset>
                  </wp:positionV>
                  <wp:extent cx="2562225" cy="1774190"/>
                  <wp:effectExtent l="0" t="0" r="9525" b="16510"/>
                  <wp:wrapSquare wrapText="bothSides"/>
                  <wp:docPr id="6" name="图片 6" descr="a47917b567ebc5ba5e1273b6f22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47917b567ebc5ba5e1273b6f224733"/>
                          <pic:cNvPicPr>
                            <a:picLocks noChangeAspect="1"/>
                          </pic:cNvPicPr>
                        </pic:nvPicPr>
                        <pic:blipFill>
                          <a:blip r:embed="rId6"/>
                          <a:stretch>
                            <a:fillRect/>
                          </a:stretch>
                        </pic:blipFill>
                        <pic:spPr>
                          <a:xfrm>
                            <a:off x="0" y="0"/>
                            <a:ext cx="2562225" cy="1774190"/>
                          </a:xfrm>
                          <a:prstGeom prst="rect">
                            <a:avLst/>
                          </a:prstGeom>
                        </pic:spPr>
                      </pic:pic>
                    </a:graphicData>
                  </a:graphic>
                </wp:anchor>
              </w:drawing>
            </w:r>
            <w:r>
              <w:drawing>
                <wp:anchor distT="0" distB="0" distL="114300" distR="114300" simplePos="0" relativeHeight="251923456" behindDoc="0" locked="0" layoutInCell="1" allowOverlap="1">
                  <wp:simplePos x="0" y="0"/>
                  <wp:positionH relativeFrom="column">
                    <wp:posOffset>-53340</wp:posOffset>
                  </wp:positionH>
                  <wp:positionV relativeFrom="paragraph">
                    <wp:posOffset>767080</wp:posOffset>
                  </wp:positionV>
                  <wp:extent cx="2651760" cy="1767205"/>
                  <wp:effectExtent l="0" t="0" r="15240" b="4445"/>
                  <wp:wrapSquare wrapText="bothSides"/>
                  <wp:docPr id="2" name="图片 2" descr="e000895eaf822d111e810f7942e5d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00895eaf822d111e810f7942e5dc6"/>
                          <pic:cNvPicPr>
                            <a:picLocks noChangeAspect="1"/>
                          </pic:cNvPicPr>
                        </pic:nvPicPr>
                        <pic:blipFill>
                          <a:blip r:embed="rId7"/>
                          <a:stretch>
                            <a:fillRect/>
                          </a:stretch>
                        </pic:blipFill>
                        <pic:spPr>
                          <a:xfrm>
                            <a:off x="0" y="0"/>
                            <a:ext cx="2651760" cy="1767205"/>
                          </a:xfrm>
                          <a:prstGeom prst="rect">
                            <a:avLst/>
                          </a:prstGeom>
                        </pic:spPr>
                      </pic:pic>
                    </a:graphicData>
                  </a:graphic>
                </wp:anchor>
              </w:drawing>
            </w:r>
            <w:r>
              <w:rPr>
                <w:rFonts w:hint="eastAsia" w:ascii="微软雅黑" w:hAnsi="微软雅黑" w:eastAsia="微软雅黑" w:cs="微软雅黑"/>
                <w:szCs w:val="21"/>
              </w:rPr>
              <w:t>此处沙滩在阳光的照射下呈现如银色，故名钻石沙滩，并免费提供沙滩躺椅等一下设备使用，希望可以为您的旅行留下些许回忆。</w:t>
            </w:r>
            <w:r>
              <w:rPr>
                <w:rFonts w:ascii="Arial" w:hAnsi="Arial" w:eastAsia="宋体" w:cs="Arial"/>
                <w:color w:val="595757"/>
                <w:sz w:val="19"/>
                <w:szCs w:val="19"/>
                <w:shd w:val="clear" w:color="auto" w:fill="FFFFFF"/>
              </w:rPr>
              <w:t>七</w:t>
            </w:r>
            <w:r>
              <w:rPr>
                <w:rFonts w:hint="eastAsia" w:ascii="微软雅黑" w:hAnsi="微软雅黑" w:eastAsia="微软雅黑" w:cs="微软雅黑"/>
                <w:szCs w:val="21"/>
              </w:rPr>
              <w:t>届海洋文化嘉年华业主专场在摩天轮广场盛大举行，歌曲、舞蹈、太极、小品、沪剧、魔术、器乐演奏，不同的艺术形式轮番登场，台上灯光璀璨、好戏连台，台下美食荟萃，掌声雷动，业主们以一技之长化璀璨光芒，点亮那香海海洋文化嘉年华之夜。</w:t>
            </w:r>
          </w:p>
        </w:tc>
        <w:tc>
          <w:tcPr>
            <w:tcW w:w="77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color w:val="0070C0"/>
                <w:sz w:val="21"/>
                <w:szCs w:val="21"/>
              </w:rPr>
            </w:pPr>
            <w:r>
              <w:rPr>
                <w:rFonts w:hint="eastAsia" w:ascii="微软雅黑" w:hAnsi="微软雅黑" w:eastAsia="微软雅黑" w:cs="微软雅黑"/>
                <w:color w:val="0070C0"/>
                <w:sz w:val="21"/>
                <w:szCs w:val="21"/>
              </w:rPr>
              <w:t>早</w:t>
            </w:r>
          </w:p>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color w:val="0070C0"/>
                <w:sz w:val="21"/>
                <w:szCs w:val="21"/>
              </w:rPr>
            </w:pPr>
            <w:r>
              <w:rPr>
                <w:rFonts w:hint="eastAsia" w:ascii="微软雅黑" w:hAnsi="微软雅黑" w:eastAsia="微软雅黑" w:cs="微软雅黑"/>
                <w:color w:val="0070C0"/>
                <w:sz w:val="21"/>
                <w:szCs w:val="21"/>
              </w:rPr>
              <w:t>天鹅湖畔自助餐厅/</w:t>
            </w:r>
          </w:p>
        </w:tc>
        <w:tc>
          <w:tcPr>
            <w:tcW w:w="79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color w:val="0070C0"/>
                <w:sz w:val="21"/>
                <w:szCs w:val="21"/>
              </w:rPr>
            </w:pPr>
            <w:r>
              <w:rPr>
                <w:rFonts w:hint="eastAsia" w:ascii="微软雅黑" w:hAnsi="微软雅黑" w:eastAsia="微软雅黑" w:cs="微软雅黑"/>
                <w:b/>
                <w:bCs w:val="0"/>
                <w:color w:val="0070C0"/>
                <w:sz w:val="21"/>
                <w:szCs w:val="21"/>
                <w:lang w:eastAsia="zh-CN"/>
              </w:rPr>
              <w:t>威海</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1254" w:hRule="atLeast"/>
          <w:tblCellSpacing w:w="20" w:type="dxa"/>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 w:leftChars="3"/>
              <w:jc w:val="center"/>
              <w:textAlignment w:val="auto"/>
              <w:rPr>
                <w:rFonts w:hint="eastAsia" w:ascii="方正兰亭黑简体" w:eastAsia="方正兰亭黑简体" w:hAnsiTheme="minorHAnsi" w:cstheme="minorBidi"/>
                <w:b/>
                <w:color w:val="0070C0"/>
                <w:kern w:val="2"/>
                <w:sz w:val="21"/>
                <w:szCs w:val="21"/>
                <w:lang w:val="en-US" w:eastAsia="zh-CN" w:bidi="ar-SA"/>
              </w:rPr>
            </w:pPr>
            <w:r>
              <w:rPr>
                <w:rFonts w:hint="eastAsia" w:ascii="方正兰亭黑简体" w:eastAsia="方正兰亭黑简体"/>
                <w:b/>
                <w:color w:val="0070C0"/>
                <w:szCs w:val="21"/>
              </w:rPr>
              <w:t>D</w:t>
            </w:r>
            <w:r>
              <w:rPr>
                <w:rFonts w:hint="eastAsia" w:ascii="方正兰亭黑简体" w:eastAsia="方正兰亭黑简体"/>
                <w:b/>
                <w:color w:val="0070C0"/>
                <w:szCs w:val="21"/>
                <w:lang w:val="en-US" w:eastAsia="zh-CN"/>
              </w:rPr>
              <w:t>4</w:t>
            </w:r>
          </w:p>
        </w:tc>
        <w:tc>
          <w:tcPr>
            <w:tcW w:w="8615"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时尚中黑简体" w:hAnsi="时尚中黑简体" w:eastAsia="时尚中黑简体" w:cs="时尚中黑简体"/>
                <w:b/>
                <w:color w:val="0070C0"/>
                <w:sz w:val="24"/>
                <w:szCs w:val="24"/>
                <w:lang w:val="en-US" w:eastAsia="zh-CN"/>
              </w:rPr>
            </w:pPr>
            <w:r>
              <w:rPr>
                <w:rFonts w:hint="eastAsia" w:ascii="时尚中黑简体" w:hAnsi="时尚中黑简体" w:eastAsia="时尚中黑简体" w:cs="时尚中黑简体"/>
                <w:b/>
                <w:color w:val="0070C0"/>
                <w:sz w:val="24"/>
                <w:szCs w:val="24"/>
              </w:rPr>
              <w:t>威海</w:t>
            </w:r>
            <w:r>
              <w:rPr>
                <w:rFonts w:ascii="时尚中黑简体" w:hAnsi="时尚中黑简体" w:eastAsia="时尚中黑简体" w:cs="时尚中黑简体"/>
                <w:b/>
                <w:bCs w:val="0"/>
                <w:color w:val="0070C0"/>
                <w:kern w:val="2"/>
                <w:sz w:val="24"/>
                <w:szCs w:val="24"/>
              </w:rPr>
              <w:t>➢</w:t>
            </w:r>
            <w:r>
              <w:rPr>
                <w:rFonts w:hint="eastAsia" w:ascii="时尚中黑简体" w:hAnsi="时尚中黑简体" w:eastAsia="时尚中黑简体" w:cs="时尚中黑简体"/>
                <w:b/>
                <w:color w:val="0070C0"/>
                <w:sz w:val="24"/>
                <w:szCs w:val="24"/>
              </w:rPr>
              <w:t>烟台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微软雅黑"/>
                <w:color w:val="000000" w:themeColor="text1"/>
                <w:szCs w:val="21"/>
                <w:shd w:val="clear" w:color="auto" w:fill="FFFFFF"/>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7:00前往威海市区，乘船前往</w:t>
            </w:r>
            <w:r>
              <w:rPr>
                <w:rFonts w:hint="eastAsia" w:ascii="微软雅黑" w:hAnsi="微软雅黑" w:eastAsia="微软雅黑" w:cs="微软雅黑"/>
                <w:b/>
                <w:bCs/>
                <w:color w:val="2E75B6" w:themeColor="accent1" w:themeShade="BF"/>
              </w:rPr>
              <w:t>【刘公岛】3H</w:t>
            </w:r>
            <w:r>
              <w:rPr>
                <w:rFonts w:hint="eastAsia" w:ascii="微软雅黑" w:hAnsi="微软雅黑" w:eastAsia="微软雅黑" w:cs="微软雅黑"/>
                <w:szCs w:val="21"/>
              </w:rPr>
              <w:t>刘公岛历史悠久，地势险要，它与大连旅顺港南北对峙，扼守住京津门户，形成天然屏障，是扼守东陲海疆的军事重地，因此刘公岛又有“不沉的战舰”之称。岛上现有清朝北洋海军提督署、中日甲午战争博物馆，水师学堂等大量文物古迹，还有英国殖民统治时期遗留下来的众多欧式建筑。优美的自然风光与深厚的人文历史，共同铸就了刘公岛这颗璀璨的海上明珠。</w:t>
            </w:r>
            <w:r>
              <w:rPr>
                <w:rFonts w:hint="eastAsia" w:ascii="微软雅黑" w:hAnsi="微软雅黑" w:eastAsia="微软雅黑" w:cs="微软雅黑"/>
                <w:b/>
                <w:bCs/>
                <w:color w:val="FF0000"/>
                <w:szCs w:val="21"/>
              </w:rPr>
              <w:t>自费环岛游60元/人</w:t>
            </w:r>
            <w:r>
              <w:rPr>
                <w:rFonts w:hint="eastAsia" w:ascii="微软雅黑" w:hAnsi="微软雅黑" w:eastAsia="微软雅黑" w:cs="微软雅黑"/>
                <w:color w:val="000000" w:themeColor="text1"/>
                <w:szCs w:val="21"/>
                <w:shd w:val="clear" w:color="auto" w:fill="FFFFFF"/>
                <w14:textFill>
                  <w14:solidFill>
                    <w14:schemeClr w14:val="tx1"/>
                  </w14:solidFill>
                </w14:textFill>
              </w:rPr>
              <w:t>（游览约3个小时）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rPr>
              <w:t>◎</w:t>
            </w:r>
            <w:r>
              <w:rPr>
                <w:rFonts w:hint="eastAsia" w:ascii="微软雅黑" w:hAnsi="微软雅黑" w:eastAsia="微软雅黑" w:cs="微软雅黑"/>
                <w:szCs w:val="21"/>
              </w:rPr>
              <w:t xml:space="preserve">11:30 </w:t>
            </w:r>
            <w:r>
              <w:rPr>
                <w:rFonts w:hint="eastAsia"/>
              </w:rPr>
              <w:t>（</w:t>
            </w:r>
            <w:r>
              <w:rPr>
                <w:rFonts w:hint="eastAsia"/>
                <w:b/>
                <w:bCs/>
              </w:rPr>
              <w:t>威海午餐自理自由活动</w:t>
            </w:r>
            <w:r>
              <w:rPr>
                <w:rFonts w:hint="eastAsia"/>
              </w:rPr>
              <w:t>）</w:t>
            </w:r>
            <w:r>
              <w:rPr>
                <w:rFonts w:hint="eastAsia" w:ascii="微软雅黑" w:hAnsi="微软雅黑" w:eastAsia="微软雅黑" w:cs="微软雅黑"/>
                <w:szCs w:val="21"/>
              </w:rPr>
              <w:t>40分钟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szCs w:val="21"/>
              </w:rPr>
              <w:t>12:30乘车前往烟台（车程2H）</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微软雅黑"/>
                <w:b/>
                <w:bCs/>
                <w:color w:val="FF0000"/>
                <w:szCs w:val="21"/>
              </w:rPr>
            </w:pPr>
            <w:r>
              <w:rPr>
                <w:rFonts w:hint="eastAsia" w:ascii="微软雅黑" w:hAnsi="微软雅黑" w:eastAsia="微软雅黑" w:cs="微软雅黑"/>
                <w:szCs w:val="21"/>
              </w:rPr>
              <w:t>14：30</w:t>
            </w:r>
            <w:r>
              <w:rPr>
                <w:rFonts w:hint="eastAsia" w:ascii="微软雅黑" w:hAnsi="微软雅黑" w:eastAsia="微软雅黑" w:cs="微软雅黑"/>
                <w:b/>
                <w:bCs/>
                <w:color w:val="2E75B6" w:themeColor="accent1" w:themeShade="BF"/>
              </w:rPr>
              <w:t>【张裕卡斯特酒庄】</w:t>
            </w:r>
            <w:r>
              <w:rPr>
                <w:rFonts w:hint="eastAsia" w:ascii="微软雅黑" w:hAnsi="微软雅黑" w:eastAsia="微软雅黑" w:cs="微软雅黑"/>
                <w:b/>
                <w:bCs/>
                <w:color w:val="002060"/>
              </w:rPr>
              <w:t>品2款张裕产品+赠送白兰地一瓶</w:t>
            </w:r>
            <w:r>
              <w:rPr>
                <w:rFonts w:hint="eastAsia" w:ascii="微软雅黑" w:hAnsi="微软雅黑" w:eastAsia="微软雅黑" w:cs="微软雅黑"/>
                <w:b/>
                <w:bCs/>
                <w:color w:val="FF0000"/>
                <w:szCs w:val="21"/>
              </w:rPr>
              <w:t>（此项目为自费项目 80元/人 40分钟）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这是一个集葡萄酒酿造、旅游观光、休闲娱乐于一体的现代化酒庄，其整\\体设计采用欧式庄园风格，兼纳中欧建筑的精华。据说，其中广场及室内装饰、专业品酒室均出自法国顶级建筑设计师、法国建筑协会会员MarcelMirande之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微软雅黑"/>
                <w:color w:val="00B0F0"/>
                <w:szCs w:val="21"/>
                <w:shd w:val="clear" w:color="auto" w:fill="FFFFFF"/>
              </w:rPr>
            </w:pPr>
            <w:r>
              <w:rPr>
                <w:rFonts w:hint="eastAsia" w:ascii="微软雅黑" w:hAnsi="微软雅黑" w:eastAsia="微软雅黑" w:cs="微软雅黑"/>
                <w:color w:val="00B0F0"/>
                <w:szCs w:val="21"/>
                <w:shd w:val="clear" w:color="auto" w:fill="FFFFFF"/>
              </w:rPr>
              <w:drawing>
                <wp:anchor distT="0" distB="0" distL="114300" distR="114300" simplePos="0" relativeHeight="251924480" behindDoc="0" locked="0" layoutInCell="1" allowOverlap="1">
                  <wp:simplePos x="0" y="0"/>
                  <wp:positionH relativeFrom="column">
                    <wp:posOffset>2848610</wp:posOffset>
                  </wp:positionH>
                  <wp:positionV relativeFrom="paragraph">
                    <wp:posOffset>242570</wp:posOffset>
                  </wp:positionV>
                  <wp:extent cx="2441575" cy="1492885"/>
                  <wp:effectExtent l="0" t="0" r="15875" b="12065"/>
                  <wp:wrapSquare wrapText="bothSides"/>
                  <wp:docPr id="8" name="图片 8" descr="10-152334599727104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0-1523345997271047260"/>
                          <pic:cNvPicPr>
                            <a:picLocks noChangeAspect="1"/>
                          </pic:cNvPicPr>
                        </pic:nvPicPr>
                        <pic:blipFill>
                          <a:blip r:embed="rId8"/>
                          <a:stretch>
                            <a:fillRect/>
                          </a:stretch>
                        </pic:blipFill>
                        <pic:spPr>
                          <a:xfrm>
                            <a:off x="0" y="0"/>
                            <a:ext cx="2441575" cy="1492885"/>
                          </a:xfrm>
                          <a:prstGeom prst="rect">
                            <a:avLst/>
                          </a:prstGeom>
                        </pic:spPr>
                      </pic:pic>
                    </a:graphicData>
                  </a:graphic>
                </wp:anchor>
              </w:drawing>
            </w:r>
            <w:r>
              <w:rPr>
                <w:rFonts w:hint="eastAsia" w:ascii="微软雅黑" w:hAnsi="微软雅黑" w:eastAsia="微软雅黑" w:cs="微软雅黑"/>
                <w:szCs w:val="21"/>
              </w:rPr>
              <w:t>16:00</w:t>
            </w:r>
            <w:r>
              <w:rPr>
                <w:rFonts w:hint="eastAsia" w:ascii="微软雅黑" w:hAnsi="微软雅黑" w:eastAsia="微软雅黑" w:cs="微软雅黑"/>
                <w:b/>
                <w:bCs/>
                <w:color w:val="000000" w:themeColor="text1"/>
                <w:kern w:val="0"/>
                <w:szCs w:val="21"/>
                <w:shd w:val="clear" w:color="auto" w:fill="FFFFFF"/>
                <w14:textFill>
                  <w14:solidFill>
                    <w14:schemeClr w14:val="tx1"/>
                  </w14:solidFill>
                </w14:textFill>
              </w:rPr>
              <w:t>下午前往游览中国四大名楼之首、国家五A级景区—</w:t>
            </w:r>
            <w:r>
              <w:rPr>
                <w:rFonts w:hint="eastAsia" w:ascii="微软雅黑" w:hAnsi="微软雅黑" w:eastAsia="微软雅黑" w:cs="微软雅黑"/>
                <w:b/>
                <w:bCs/>
                <w:color w:val="2E75B6" w:themeColor="accent1" w:themeShade="BF"/>
              </w:rPr>
              <w:t>【蓬莱阁】2.5H</w:t>
            </w:r>
            <w:r>
              <w:rPr>
                <w:rFonts w:hint="eastAsia" w:ascii="微软雅黑" w:hAnsi="微软雅黑" w:eastAsia="微软雅黑" w:cs="微软雅黑"/>
                <w:szCs w:val="21"/>
              </w:rPr>
              <w:t>虎踞丹崖山巅，由蓬莱阁、龙王宫、吕祖殿、弥陀寺等六大单体及其附属建筑组成的古建筑群，以及古代水军基地—水城。与黄鹤楼、岳阳楼、滕王阁并称“中国四大名楼”凭  蓬莱，一个美好而又古老的名字一处充满着神话传说千百年来令人为之神往的胜地阁听涛，身在蓬莱即是仙。</w:t>
            </w:r>
            <w:r>
              <w:rPr>
                <w:rFonts w:hint="eastAsia" w:ascii="微软雅黑" w:hAnsi="微软雅黑" w:eastAsia="微软雅黑" w:cs="微软雅黑"/>
                <w:color w:val="000000" w:themeColor="text1"/>
                <w:szCs w:val="21"/>
                <w:shd w:val="clear" w:color="auto" w:fill="FFFFFF"/>
                <w14:textFill>
                  <w14:solidFill>
                    <w14:schemeClr w14:val="tx1"/>
                  </w14:solidFill>
                </w14:textFill>
              </w:rPr>
              <w:t>（游览约为2小时）</w:t>
            </w:r>
            <w:r>
              <w:rPr>
                <w:rFonts w:hint="eastAsia" w:ascii="微软雅黑" w:hAnsi="微软雅黑" w:eastAsia="微软雅黑" w:cs="微软雅黑"/>
                <w:b/>
                <w:bCs/>
                <w:color w:val="2E75B6" w:themeColor="accent1" w:themeShade="BF"/>
              </w:rPr>
              <w:t>【乘快艇或帆船】</w:t>
            </w:r>
            <w:r>
              <w:rPr>
                <w:rFonts w:hint="eastAsia" w:ascii="微软雅黑" w:hAnsi="微软雅黑" w:eastAsia="微软雅黑" w:cs="微软雅黑"/>
                <w:b/>
                <w:bCs/>
                <w:color w:val="002060"/>
              </w:rPr>
              <w:t>观黄渤分界线，仙阁凌空</w:t>
            </w:r>
            <w:r>
              <w:rPr>
                <w:rFonts w:hint="eastAsia" w:ascii="微软雅黑" w:hAnsi="微软雅黑" w:eastAsia="微软雅黑" w:cs="微软雅黑"/>
                <w:b/>
                <w:bCs/>
                <w:color w:val="FF0000"/>
                <w:kern w:val="0"/>
                <w:szCs w:val="21"/>
                <w:shd w:val="clear" w:color="auto" w:fill="FFFFFF"/>
              </w:rPr>
              <w:t>（此项目为自费项目200元/人 30分钟）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szCs w:val="21"/>
              </w:rPr>
              <w:t>18:00 晚餐价</w:t>
            </w:r>
            <w:r>
              <w:rPr>
                <w:rFonts w:hint="eastAsia" w:ascii="微软雅黑" w:hAnsi="微软雅黑" w:eastAsia="微软雅黑" w:cs="微软雅黑"/>
                <w:color w:val="000000" w:themeColor="text1"/>
                <w:szCs w:val="21"/>
                <w:shd w:val="clear" w:color="auto" w:fill="FFFFFF"/>
                <w14:textFill>
                  <w14:solidFill>
                    <w14:schemeClr w14:val="tx1"/>
                  </w14:solidFill>
                </w14:textFill>
              </w:rPr>
              <w:t>值128/人</w:t>
            </w:r>
            <w:r>
              <w:rPr>
                <w:rFonts w:hint="eastAsia" w:ascii="微软雅黑" w:hAnsi="微软雅黑" w:eastAsia="微软雅黑" w:cs="微软雅黑"/>
                <w:b/>
                <w:bCs/>
                <w:color w:val="2E75B6" w:themeColor="accent1" w:themeShade="BF"/>
              </w:rPr>
              <w:t>【海鲜自助餐】</w:t>
            </w:r>
            <w:r>
              <w:rPr>
                <w:rFonts w:hint="eastAsia" w:ascii="微软雅黑" w:hAnsi="微软雅黑" w:eastAsia="微软雅黑" w:cs="微软雅黑"/>
                <w:szCs w:val="21"/>
              </w:rPr>
              <w:t>食材新鲜，大虾，扇贝，海螺，海星，帝王蟹脚全部畅吃（不含个吃）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微软雅黑"/>
                <w:b/>
                <w:bCs/>
                <w:color w:val="002060"/>
                <w:szCs w:val="21"/>
              </w:rPr>
            </w:pPr>
            <w:r>
              <w:rPr>
                <w:rFonts w:hint="eastAsia" w:ascii="微软雅黑" w:hAnsi="微软雅黑" w:eastAsia="微软雅黑" w:cs="微软雅黑"/>
                <w:b/>
                <w:bCs/>
                <w:color w:val="002060"/>
                <w:szCs w:val="21"/>
              </w:rPr>
              <w:t>19:00游览结束后蓬莱结束行程/乘车前往烟台送站~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70C0"/>
                <w:kern w:val="2"/>
                <w:sz w:val="22"/>
                <w:szCs w:val="22"/>
                <w:lang w:val="en-US" w:eastAsia="zh-CN" w:bidi="ar-SA"/>
              </w:rPr>
            </w:pPr>
            <w:r>
              <w:rPr>
                <w:rFonts w:hint="eastAsia" w:ascii="微软雅黑" w:hAnsi="微软雅黑" w:eastAsia="微软雅黑" w:cs="微软雅黑"/>
                <w:b/>
                <w:bCs/>
                <w:color w:val="002060"/>
                <w:szCs w:val="21"/>
              </w:rPr>
              <w:t>20：00 抵达烟台市区入住酒店</w:t>
            </w:r>
          </w:p>
        </w:tc>
        <w:tc>
          <w:tcPr>
            <w:tcW w:w="77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color w:val="0070C0"/>
                <w:sz w:val="21"/>
                <w:szCs w:val="21"/>
              </w:rPr>
            </w:pPr>
            <w:r>
              <w:rPr>
                <w:rFonts w:hint="eastAsia" w:ascii="微软雅黑" w:hAnsi="微软雅黑" w:eastAsia="微软雅黑" w:cs="微软雅黑"/>
                <w:color w:val="0070C0"/>
                <w:sz w:val="21"/>
                <w:szCs w:val="21"/>
              </w:rPr>
              <w:t>早</w:t>
            </w:r>
          </w:p>
          <w:p>
            <w:pPr>
              <w:keepNext w:val="0"/>
              <w:keepLines w:val="0"/>
              <w:pageBreakBefore w:val="0"/>
              <w:tabs>
                <w:tab w:val="left" w:pos="0"/>
              </w:tabs>
              <w:kinsoku/>
              <w:wordWrap/>
              <w:overflowPunct/>
              <w:topLinePunct w:val="0"/>
              <w:autoSpaceDE/>
              <w:autoSpaceDN/>
              <w:bidi w:val="0"/>
              <w:adjustRightInd/>
              <w:spacing w:line="400" w:lineRule="exact"/>
              <w:ind w:left="-115" w:leftChars="0"/>
              <w:jc w:val="center"/>
              <w:textAlignment w:val="auto"/>
              <w:rPr>
                <w:rFonts w:hint="eastAsia" w:ascii="微软雅黑" w:hAnsi="微软雅黑" w:eastAsia="微软雅黑" w:cs="微软雅黑"/>
                <w:color w:val="0070C0"/>
                <w:kern w:val="2"/>
                <w:sz w:val="21"/>
                <w:szCs w:val="21"/>
                <w:lang w:val="en-US" w:eastAsia="zh-CN" w:bidi="ar-SA"/>
              </w:rPr>
            </w:pPr>
            <w:r>
              <w:rPr>
                <w:rFonts w:hint="eastAsia" w:ascii="微软雅黑" w:hAnsi="微软雅黑" w:eastAsia="微软雅黑" w:cs="微软雅黑"/>
                <w:color w:val="0070C0"/>
                <w:sz w:val="21"/>
                <w:szCs w:val="21"/>
              </w:rPr>
              <w:t>/海鲜自助餐</w:t>
            </w:r>
          </w:p>
        </w:tc>
        <w:tc>
          <w:tcPr>
            <w:tcW w:w="79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leftChars="0"/>
              <w:jc w:val="center"/>
              <w:textAlignment w:val="auto"/>
              <w:rPr>
                <w:rFonts w:hint="eastAsia" w:ascii="微软雅黑" w:hAnsi="微软雅黑" w:eastAsia="微软雅黑" w:cs="微软雅黑"/>
                <w:color w:val="0070C0"/>
                <w:kern w:val="2"/>
                <w:sz w:val="21"/>
                <w:szCs w:val="21"/>
                <w:lang w:val="en-US" w:eastAsia="zh-CN" w:bidi="ar-SA"/>
              </w:rPr>
            </w:pPr>
            <w:r>
              <w:rPr>
                <w:rFonts w:hint="eastAsia" w:ascii="微软雅黑" w:hAnsi="微软雅黑" w:eastAsia="微软雅黑" w:cs="微软雅黑"/>
                <w:color w:val="0070C0"/>
                <w:sz w:val="21"/>
                <w:szCs w:val="21"/>
              </w:rPr>
              <w:t>烟台</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669" w:hRule="atLeast"/>
          <w:tblCellSpacing w:w="20" w:type="dxa"/>
        </w:trPr>
        <w:tc>
          <w:tcPr>
            <w:tcW w:w="8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ascii="方正兰亭黑简体" w:eastAsia="方正兰亭黑简体"/>
                <w:b/>
                <w:color w:val="0070C0"/>
                <w:szCs w:val="21"/>
              </w:rPr>
            </w:pPr>
            <w:r>
              <w:rPr>
                <w:rFonts w:hint="eastAsia" w:ascii="方正兰亭黑简体" w:eastAsia="方正兰亭黑简体"/>
                <w:b/>
                <w:color w:val="0070C0"/>
                <w:szCs w:val="21"/>
              </w:rPr>
              <w:t>D5</w:t>
            </w:r>
          </w:p>
        </w:tc>
        <w:tc>
          <w:tcPr>
            <w:tcW w:w="861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时尚中黑简体" w:hAnsi="时尚中黑简体" w:eastAsia="时尚中黑简体" w:cs="时尚中黑简体"/>
                <w:b/>
                <w:color w:val="0070C0"/>
                <w:sz w:val="24"/>
                <w:szCs w:val="24"/>
              </w:rPr>
            </w:pPr>
            <w:r>
              <w:rPr>
                <w:rFonts w:hint="eastAsia" w:ascii="时尚中黑简体" w:hAnsi="时尚中黑简体" w:eastAsia="时尚中黑简体" w:cs="时尚中黑简体"/>
                <w:b/>
                <w:color w:val="0070C0"/>
                <w:sz w:val="24"/>
                <w:szCs w:val="24"/>
              </w:rPr>
              <w:t>烟台/青岛&gt;&gt;送站</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Cs w:val="21"/>
              </w:rPr>
            </w:pPr>
            <w:r>
              <w:rPr>
                <w:rFonts w:hint="eastAsia" w:ascii="微软雅黑" w:hAnsi="微软雅黑" w:eastAsia="微软雅黑" w:cs="微软雅黑"/>
                <w:szCs w:val="21"/>
              </w:rPr>
              <w:t>早餐后，自由活动根据返程航班/车次送站；</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b/>
                <w:bCs/>
                <w:color w:val="C00000"/>
                <w:szCs w:val="21"/>
              </w:rPr>
            </w:pPr>
            <w:r>
              <w:rPr>
                <w:rFonts w:hint="eastAsia" w:ascii="微软雅黑" w:hAnsi="微软雅黑" w:eastAsia="微软雅黑" w:cs="微软雅黑"/>
                <w:b/>
                <w:bCs/>
                <w:color w:val="C00000"/>
                <w:szCs w:val="21"/>
              </w:rPr>
              <w:t>【送站安排】</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b/>
                <w:bCs/>
                <w:color w:val="C00000"/>
                <w:szCs w:val="21"/>
              </w:rPr>
            </w:pPr>
            <w:r>
              <w:rPr>
                <w:rFonts w:hint="eastAsia" w:ascii="微软雅黑" w:hAnsi="微软雅黑" w:eastAsia="微软雅黑" w:cs="微软雅黑"/>
                <w:b/>
                <w:bCs/>
                <w:color w:val="C00000"/>
                <w:szCs w:val="21"/>
              </w:rPr>
              <w:t>【烟台送站】：建议选择当日10：00或以后起飞的航班，8:00以后出发的烟台站/烟台南站车次</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Cs/>
                <w:color w:val="7030A0"/>
                <w:sz w:val="18"/>
                <w:szCs w:val="18"/>
              </w:rPr>
            </w:pPr>
            <w:r>
              <w:rPr>
                <w:rFonts w:hint="eastAsia" w:ascii="微软雅黑" w:hAnsi="微软雅黑" w:eastAsia="微软雅黑" w:cs="微软雅黑"/>
                <w:b/>
                <w:bCs/>
                <w:color w:val="C00000"/>
                <w:szCs w:val="21"/>
              </w:rPr>
              <w:t>【青岛送站】：建议选择当日12：00或以后起飞的航班，10:00以后出发的青岛站/青岛北站车次</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b/>
                <w:bCs/>
                <w:color w:val="C00000"/>
                <w:sz w:val="24"/>
                <w:szCs w:val="24"/>
              </w:rPr>
            </w:pPr>
            <w:r>
              <w:rPr>
                <w:rFonts w:hint="eastAsia" w:ascii="宋体" w:hAnsi="宋体" w:cs="宋体"/>
                <w:bCs/>
                <w:color w:val="7030A0"/>
                <w:szCs w:val="21"/>
              </w:rPr>
              <w:t>【自由行攻略】</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前往抖音网红圣地</w:t>
            </w:r>
            <w:r>
              <w:rPr>
                <w:rFonts w:hint="eastAsia" w:ascii="微软雅黑" w:hAnsi="微软雅黑" w:eastAsia="微软雅黑" w:cs="微软雅黑"/>
                <w:b/>
                <w:bCs/>
                <w:color w:val="000000" w:themeColor="text1"/>
                <w:sz w:val="18"/>
                <w:szCs w:val="18"/>
                <w14:textFill>
                  <w14:solidFill>
                    <w14:schemeClr w14:val="tx1"/>
                  </w14:solidFill>
                </w14:textFill>
              </w:rPr>
              <w:t>【皇家养马岛】</w:t>
            </w:r>
            <w:r>
              <w:rPr>
                <w:rFonts w:hint="eastAsia" w:ascii="Arial" w:hAnsi="Arial" w:eastAsia="宋体" w:cs="Arial"/>
                <w:color w:val="00B0F0"/>
                <w:sz w:val="18"/>
                <w:szCs w:val="18"/>
                <w:shd w:val="clear" w:color="auto" w:fill="FFFFFF"/>
              </w:rPr>
              <w:t>，养马岛历史悠久，相传秦始皇东巡时在此饲养御马，并封为“皇家养马岛”，养马岛因此得名。岛上有秀丽的风景，宜人的气候，分明的四季，蓝天碧海银沙滩，素有“东方夏威夷”之称。观《驰骋天下》、《始皇东巡》浮雕墙，看群马雕塑。</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eastAsia="宋体" w:cs="Arial"/>
                <w:color w:val="00B0F0"/>
                <w:sz w:val="18"/>
                <w:szCs w:val="18"/>
                <w:shd w:val="clear" w:color="auto" w:fill="FFFFFF"/>
              </w:rPr>
            </w:pPr>
            <w:r>
              <w:rPr>
                <w:rFonts w:hint="eastAsia"/>
              </w:rPr>
              <w:t>【烟台山】</w:t>
            </w:r>
            <w:r>
              <w:rPr>
                <w:rFonts w:hint="eastAsia" w:ascii="Arial" w:hAnsi="Arial" w:eastAsia="宋体" w:cs="Arial"/>
                <w:color w:val="00B0F0"/>
                <w:sz w:val="18"/>
                <w:szCs w:val="18"/>
                <w:shd w:val="clear" w:color="auto" w:fill="FFFFFF"/>
              </w:rPr>
              <w:t>烟台山是烟台的标志和象征，景色迷人，山、海、城、港连为一体的特色和万吨巨轮擦山而过的壮观景象，唯此独有。山上树木葱茏，海边礁石嶙峋，山体巨石丛生，神功造化奇观：如有灵气贯通山脉，引来观光游客川流不息</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eastAsia="宋体" w:cs="Arial"/>
                <w:color w:val="00B0F0"/>
                <w:sz w:val="18"/>
                <w:szCs w:val="18"/>
                <w:shd w:val="clear" w:color="auto" w:fill="FFFFFF"/>
              </w:rPr>
            </w:pPr>
            <w:r>
              <w:rPr>
                <w:rFonts w:hint="eastAsia" w:ascii="宋体" w:hAnsi="宋体" w:eastAsia="宋体" w:cs="宋体"/>
                <w:color w:val="000000"/>
                <w:szCs w:val="21"/>
                <w:shd w:val="clear" w:color="auto" w:fill="FFFFFF"/>
              </w:rPr>
              <w:t>烟台当地人结婚圣地</w:t>
            </w:r>
            <w:r>
              <w:rPr>
                <w:rFonts w:hint="eastAsia" w:ascii="宋体" w:hAnsi="宋体" w:eastAsia="宋体" w:cs="宋体"/>
                <w:color w:val="000000"/>
                <w:szCs w:val="21"/>
              </w:rPr>
              <w:t>【月亮湾】</w:t>
            </w:r>
            <w:r>
              <w:rPr>
                <w:rFonts w:hint="eastAsia" w:ascii="Arial" w:hAnsi="Arial" w:eastAsia="宋体" w:cs="Arial"/>
                <w:color w:val="00B0F0"/>
                <w:sz w:val="18"/>
                <w:szCs w:val="18"/>
                <w:shd w:val="clear" w:color="auto" w:fill="FFFFFF"/>
              </w:rPr>
              <w:t>情侣们在这里海誓山盟，请月老作证。右依东炮台，背靠岱王山，这里山石、海水、港湾融合一体。海水退潮后，海湾露出许多鹅卵石。景色美不胜收</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eastAsia="宋体" w:cs="Arial"/>
                <w:color w:val="00B0F0"/>
                <w:sz w:val="18"/>
                <w:szCs w:val="18"/>
                <w:shd w:val="clear" w:color="auto" w:fill="FFFFFF"/>
              </w:rPr>
            </w:pPr>
            <w:r>
              <w:rPr>
                <w:rFonts w:hint="eastAsia" w:ascii="宋体" w:hAnsi="宋体" w:eastAsia="宋体" w:cs="宋体"/>
                <w:color w:val="000000"/>
                <w:szCs w:val="21"/>
              </w:rPr>
              <w:t>【东炮台】</w:t>
            </w:r>
            <w:r>
              <w:rPr>
                <w:rFonts w:hint="eastAsia" w:ascii="Arial" w:hAnsi="Arial" w:eastAsia="宋体" w:cs="Arial"/>
                <w:color w:val="00B0F0"/>
                <w:sz w:val="18"/>
                <w:szCs w:val="18"/>
                <w:shd w:val="clear" w:color="auto" w:fill="FFFFFF"/>
              </w:rPr>
              <w:t>景区位于烟台最美丽的滨海路段，因其间有一座保存完好的清末炮台而得名，这里三面临海，岸线蜿蜒、水质清澈、礁石奇异、风光旖旎，曾被世界旅游组织誉为“可与地中海沿岸相媲美的海域”。</w:t>
            </w:r>
          </w:p>
          <w:p>
            <w:pPr>
              <w:keepNext w:val="0"/>
              <w:keepLines w:val="0"/>
              <w:pageBreakBefore w:val="0"/>
              <w:kinsoku/>
              <w:wordWrap/>
              <w:overflowPunct/>
              <w:topLinePunct w:val="0"/>
              <w:autoSpaceDE/>
              <w:autoSpaceDN/>
              <w:bidi w:val="0"/>
              <w:adjustRightInd/>
              <w:snapToGrid/>
              <w:spacing w:line="400" w:lineRule="exact"/>
              <w:textAlignment w:val="auto"/>
              <w:rPr>
                <w:rFonts w:ascii="方正细倩简体" w:eastAsia="方正细倩简体"/>
                <w:color w:val="0070C0"/>
              </w:rPr>
            </w:pPr>
          </w:p>
        </w:tc>
        <w:tc>
          <w:tcPr>
            <w:tcW w:w="77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color w:val="0070C0"/>
                <w:sz w:val="21"/>
                <w:szCs w:val="21"/>
              </w:rPr>
            </w:pPr>
            <w:r>
              <w:rPr>
                <w:rFonts w:hint="eastAsia" w:ascii="微软雅黑" w:hAnsi="微软雅黑" w:eastAsia="微软雅黑" w:cs="微软雅黑"/>
                <w:color w:val="0070C0"/>
                <w:sz w:val="21"/>
                <w:szCs w:val="21"/>
              </w:rPr>
              <w:t>早</w:t>
            </w:r>
          </w:p>
        </w:tc>
        <w:tc>
          <w:tcPr>
            <w:tcW w:w="79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pacing w:line="400" w:lineRule="exact"/>
              <w:ind w:left="-115"/>
              <w:jc w:val="center"/>
              <w:textAlignment w:val="auto"/>
              <w:rPr>
                <w:rFonts w:hint="eastAsia" w:ascii="微软雅黑" w:hAnsi="微软雅黑" w:eastAsia="微软雅黑" w:cs="微软雅黑"/>
                <w:color w:val="0070C0"/>
                <w:sz w:val="21"/>
                <w:szCs w:val="21"/>
                <w:lang w:eastAsia="zh-CN"/>
              </w:rPr>
            </w:pPr>
            <w:r>
              <w:rPr>
                <w:rFonts w:hint="eastAsia" w:ascii="微软雅黑" w:hAnsi="微软雅黑" w:eastAsia="微软雅黑" w:cs="微软雅黑"/>
                <w:color w:val="0070C0"/>
                <w:sz w:val="21"/>
                <w:szCs w:val="21"/>
                <w:lang w:eastAsia="zh-CN"/>
              </w:rPr>
              <w:t>无</w:t>
            </w:r>
          </w:p>
        </w:tc>
      </w:tr>
    </w:tbl>
    <w:p>
      <w:pPr>
        <w:keepNext w:val="0"/>
        <w:keepLines w:val="0"/>
        <w:pageBreakBefore w:val="0"/>
        <w:tabs>
          <w:tab w:val="left" w:pos="6066"/>
        </w:tabs>
        <w:kinsoku/>
        <w:wordWrap/>
        <w:overflowPunct/>
        <w:topLinePunct w:val="0"/>
        <w:autoSpaceDE/>
        <w:autoSpaceDN/>
        <w:bidi w:val="0"/>
        <w:adjustRightInd/>
        <w:spacing w:line="440" w:lineRule="exact"/>
        <w:textAlignment w:val="auto"/>
        <w:rPr>
          <w:rFonts w:ascii="宋体" w:hAnsi="宋体"/>
          <w:b/>
          <w:szCs w:val="21"/>
        </w:rPr>
      </w:pP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eastAsia" w:ascii="微软雅黑" w:hAnsi="微软雅黑" w:eastAsia="微软雅黑" w:cs="微软雅黑"/>
          <w:b/>
          <w:bCs/>
          <w:color w:val="C00000"/>
          <w:kern w:val="2"/>
          <w:sz w:val="24"/>
          <w:szCs w:val="24"/>
          <w:lang w:val="en-US" w:eastAsia="zh-CN" w:bidi="ar-SA"/>
        </w:rPr>
      </w:pPr>
      <w:r>
        <w:rPr>
          <w:rFonts w:hint="eastAsia" w:ascii="微软雅黑" w:hAnsi="微软雅黑" w:eastAsia="微软雅黑" w:cs="微软雅黑"/>
          <w:b/>
          <w:bCs/>
          <w:color w:val="C00000"/>
          <w:kern w:val="2"/>
          <w:sz w:val="24"/>
          <w:szCs w:val="24"/>
          <w:lang w:val="en-US" w:eastAsia="zh-CN" w:bidi="ar-SA"/>
        </w:rPr>
        <w:t>【服务标准包含】</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eastAsia" w:ascii="微软雅黑" w:hAnsi="微软雅黑" w:eastAsia="微软雅黑" w:cs="微软雅黑"/>
          <w:b w:val="0"/>
          <w:color w:val="000000"/>
          <w:sz w:val="21"/>
          <w:szCs w:val="21"/>
        </w:rPr>
      </w:pPr>
      <w:r>
        <w:rPr>
          <w:rFonts w:hint="eastAsia" w:ascii="微软雅黑" w:hAnsi="微软雅黑" w:eastAsia="微软雅黑" w:cs="微软雅黑"/>
          <w:b/>
          <w:bCs/>
          <w:color w:val="C00000"/>
          <w:kern w:val="2"/>
          <w:sz w:val="21"/>
          <w:szCs w:val="21"/>
          <w:lang w:val="en-US" w:eastAsia="zh-CN" w:bidi="ar-SA"/>
        </w:rPr>
        <w:t>1、</w:t>
      </w:r>
      <w:r>
        <w:rPr>
          <w:rFonts w:hint="eastAsia" w:ascii="微软雅黑" w:hAnsi="微软雅黑" w:eastAsia="微软雅黑" w:cs="微软雅黑"/>
          <w:b w:val="0"/>
          <w:color w:val="000000"/>
          <w:sz w:val="21"/>
          <w:szCs w:val="21"/>
        </w:rPr>
        <w:t>【用</w:t>
      </w:r>
      <w:r>
        <w:rPr>
          <w:rFonts w:hint="eastAsia" w:ascii="微软雅黑" w:hAnsi="微软雅黑" w:eastAsia="微软雅黑" w:cs="微软雅黑"/>
          <w:b w:val="0"/>
          <w:color w:val="000000"/>
          <w:sz w:val="21"/>
          <w:szCs w:val="21"/>
        </w:rPr>
        <w:tab/>
      </w:r>
      <w:r>
        <w:rPr>
          <w:rFonts w:hint="eastAsia" w:ascii="微软雅黑" w:hAnsi="微软雅黑" w:eastAsia="微软雅黑" w:cs="微软雅黑"/>
          <w:b w:val="0"/>
          <w:color w:val="000000"/>
          <w:sz w:val="21"/>
          <w:szCs w:val="21"/>
        </w:rPr>
        <w:t>车】全程空调旅游车，保证一人一个正座。</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color w:val="000000"/>
          <w:sz w:val="21"/>
          <w:szCs w:val="21"/>
        </w:rPr>
      </w:pPr>
      <w:r>
        <w:rPr>
          <w:rFonts w:hint="eastAsia" w:ascii="微软雅黑" w:hAnsi="微软雅黑" w:eastAsia="微软雅黑" w:cs="微软雅黑"/>
          <w:b/>
          <w:bCs/>
          <w:color w:val="C00000"/>
          <w:kern w:val="2"/>
          <w:sz w:val="21"/>
          <w:szCs w:val="21"/>
          <w:lang w:val="en-US" w:eastAsia="zh-CN" w:bidi="ar-SA"/>
        </w:rPr>
        <w:t>2、</w:t>
      </w:r>
      <w:r>
        <w:rPr>
          <w:rFonts w:hint="eastAsia" w:ascii="微软雅黑" w:hAnsi="微软雅黑" w:eastAsia="微软雅黑" w:cs="微软雅黑"/>
          <w:b w:val="0"/>
          <w:color w:val="000000"/>
          <w:sz w:val="21"/>
          <w:szCs w:val="21"/>
        </w:rPr>
        <w:t>【住宿】一晚海边酒店，体验钻石沙滩+海洋文化嘉年华，精选3晚4钻酒店，住的安心！</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ind w:left="-67" w:leftChars="0"/>
        <w:textAlignment w:val="auto"/>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color w:val="000000"/>
          <w:sz w:val="21"/>
          <w:szCs w:val="21"/>
        </w:rPr>
        <w:t xml:space="preserve">（参考青岛：青岛尚诚名流/东晖大酒店/维也纳 </w:t>
      </w:r>
      <w:r>
        <w:rPr>
          <w:rFonts w:hint="eastAsia" w:ascii="微软雅黑" w:hAnsi="微软雅黑" w:eastAsia="微软雅黑" w:cs="微软雅黑"/>
          <w:b w:val="0"/>
          <w:color w:val="000000"/>
          <w:sz w:val="21"/>
          <w:szCs w:val="21"/>
          <w:lang w:val="en-US" w:eastAsia="zh-CN"/>
        </w:rPr>
        <w:t xml:space="preserve">    </w:t>
      </w:r>
      <w:r>
        <w:rPr>
          <w:rFonts w:hint="eastAsia" w:ascii="微软雅黑" w:hAnsi="微软雅黑" w:eastAsia="微软雅黑" w:cs="微软雅黑"/>
          <w:b w:val="0"/>
          <w:color w:val="000000"/>
          <w:sz w:val="21"/>
          <w:szCs w:val="21"/>
        </w:rPr>
        <w:t>即墨：格雷斯精选/逸美国际/兰欧酒店</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ind w:left="-67" w:leftChars="0"/>
        <w:textAlignment w:val="auto"/>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color w:val="000000"/>
          <w:sz w:val="21"/>
          <w:szCs w:val="21"/>
        </w:rPr>
        <w:t>威海：那香海人假日酒店/维也纳</w:t>
      </w:r>
      <w:r>
        <w:rPr>
          <w:rFonts w:hint="eastAsia" w:ascii="微软雅黑" w:hAnsi="微软雅黑" w:eastAsia="微软雅黑" w:cs="微软雅黑"/>
          <w:b w:val="0"/>
          <w:color w:val="000000"/>
          <w:sz w:val="21"/>
          <w:szCs w:val="21"/>
          <w:lang w:val="en-US" w:eastAsia="zh-CN"/>
        </w:rPr>
        <w:t xml:space="preserve">     </w:t>
      </w:r>
      <w:r>
        <w:rPr>
          <w:rFonts w:hint="eastAsia" w:ascii="微软雅黑" w:hAnsi="微软雅黑" w:eastAsia="微软雅黑" w:cs="微软雅黑"/>
          <w:b w:val="0"/>
          <w:color w:val="000000"/>
          <w:sz w:val="21"/>
          <w:szCs w:val="21"/>
        </w:rPr>
        <w:t>烟台：铂悦戴斯/兰欧/格雷斯精选）</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color w:val="000000"/>
          <w:sz w:val="21"/>
          <w:szCs w:val="21"/>
        </w:rPr>
      </w:pPr>
      <w:r>
        <w:rPr>
          <w:rFonts w:hint="eastAsia" w:ascii="微软雅黑" w:hAnsi="微软雅黑" w:eastAsia="微软雅黑" w:cs="微软雅黑"/>
          <w:b/>
          <w:bCs/>
          <w:color w:val="C00000"/>
          <w:kern w:val="2"/>
          <w:sz w:val="21"/>
          <w:szCs w:val="21"/>
          <w:lang w:val="en-US" w:eastAsia="zh-CN" w:bidi="ar-SA"/>
        </w:rPr>
        <w:t>3、</w:t>
      </w:r>
      <w:r>
        <w:rPr>
          <w:rFonts w:hint="eastAsia" w:ascii="微软雅黑" w:hAnsi="微软雅黑" w:eastAsia="微软雅黑" w:cs="微软雅黑"/>
          <w:b w:val="0"/>
          <w:color w:val="000000"/>
          <w:sz w:val="21"/>
          <w:szCs w:val="21"/>
        </w:rPr>
        <w:t>【用</w:t>
      </w:r>
      <w:r>
        <w:rPr>
          <w:rFonts w:hint="eastAsia" w:ascii="微软雅黑" w:hAnsi="微软雅黑" w:eastAsia="微软雅黑" w:cs="微软雅黑"/>
          <w:b w:val="0"/>
          <w:color w:val="000000"/>
          <w:sz w:val="21"/>
          <w:szCs w:val="21"/>
        </w:rPr>
        <w:tab/>
      </w:r>
      <w:r>
        <w:rPr>
          <w:rFonts w:hint="eastAsia" w:ascii="微软雅黑" w:hAnsi="微软雅黑" w:eastAsia="微软雅黑" w:cs="微软雅黑"/>
          <w:b w:val="0"/>
          <w:color w:val="000000"/>
          <w:sz w:val="21"/>
          <w:szCs w:val="21"/>
        </w:rPr>
        <w:t>餐】含4早3正餐 （青岛本帮菜+天鹅湖畔自助餐厅+海鲜自助餐）</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color w:val="000000"/>
          <w:sz w:val="21"/>
          <w:szCs w:val="21"/>
        </w:rPr>
      </w:pPr>
      <w:r>
        <w:rPr>
          <w:rFonts w:hint="eastAsia" w:ascii="微软雅黑" w:hAnsi="微软雅黑" w:eastAsia="微软雅黑" w:cs="微软雅黑"/>
          <w:b/>
          <w:bCs/>
          <w:color w:val="C00000"/>
          <w:kern w:val="2"/>
          <w:sz w:val="21"/>
          <w:szCs w:val="21"/>
          <w:lang w:val="en-US" w:eastAsia="zh-CN" w:bidi="ar-SA"/>
        </w:rPr>
        <w:t>4、</w:t>
      </w:r>
      <w:r>
        <w:rPr>
          <w:rFonts w:hint="eastAsia" w:ascii="微软雅黑" w:hAnsi="微软雅黑" w:eastAsia="微软雅黑" w:cs="微软雅黑"/>
          <w:b w:val="0"/>
          <w:color w:val="000000"/>
          <w:sz w:val="21"/>
          <w:szCs w:val="21"/>
        </w:rPr>
        <w:t>【门 票】</w:t>
      </w:r>
      <w:bookmarkStart w:id="0" w:name="OLE_LINK6"/>
      <w:r>
        <w:rPr>
          <w:rFonts w:hint="eastAsia" w:ascii="微软雅黑" w:hAnsi="微软雅黑" w:eastAsia="微软雅黑" w:cs="微软雅黑"/>
          <w:b w:val="0"/>
          <w:color w:val="000000"/>
          <w:sz w:val="21"/>
          <w:szCs w:val="21"/>
        </w:rPr>
        <w:t>含首道大门票（青岛啤酒博物馆+信号山+爱伦湾海洋牧场+鸡鸣岛+刘公岛+蓬莱阁）</w:t>
      </w:r>
    </w:p>
    <w:bookmarkEnd w:id="0"/>
    <w:p>
      <w:pPr>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color w:val="000000"/>
          <w:sz w:val="21"/>
          <w:szCs w:val="21"/>
        </w:rPr>
      </w:pPr>
      <w:r>
        <w:rPr>
          <w:rFonts w:hint="eastAsia" w:ascii="微软雅黑" w:hAnsi="微软雅黑" w:eastAsia="微软雅黑" w:cs="微软雅黑"/>
          <w:b/>
          <w:bCs/>
          <w:color w:val="C00000"/>
          <w:kern w:val="2"/>
          <w:sz w:val="21"/>
          <w:szCs w:val="21"/>
          <w:lang w:val="en-US" w:eastAsia="zh-CN" w:bidi="ar-SA"/>
        </w:rPr>
        <w:t>5、</w:t>
      </w:r>
      <w:r>
        <w:rPr>
          <w:rFonts w:hint="eastAsia" w:ascii="微软雅黑" w:hAnsi="微软雅黑" w:eastAsia="微软雅黑" w:cs="微软雅黑"/>
          <w:b w:val="0"/>
          <w:color w:val="000000"/>
          <w:sz w:val="21"/>
          <w:szCs w:val="21"/>
        </w:rPr>
        <w:t>【导</w:t>
      </w:r>
      <w:r>
        <w:rPr>
          <w:rFonts w:hint="eastAsia" w:ascii="微软雅黑" w:hAnsi="微软雅黑" w:eastAsia="微软雅黑" w:cs="微软雅黑"/>
          <w:b w:val="0"/>
          <w:color w:val="000000"/>
          <w:sz w:val="21"/>
          <w:szCs w:val="21"/>
        </w:rPr>
        <w:tab/>
      </w:r>
      <w:r>
        <w:rPr>
          <w:rFonts w:hint="eastAsia" w:ascii="微软雅黑" w:hAnsi="微软雅黑" w:eastAsia="微软雅黑" w:cs="微软雅黑"/>
          <w:b w:val="0"/>
          <w:color w:val="000000"/>
          <w:sz w:val="21"/>
          <w:szCs w:val="21"/>
        </w:rPr>
        <w:t>游】国家旅游局颁发、持证优秀导游服务。</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color w:val="000000"/>
          <w:sz w:val="21"/>
          <w:szCs w:val="21"/>
        </w:rPr>
      </w:pPr>
      <w:r>
        <w:rPr>
          <w:rFonts w:hint="eastAsia" w:ascii="微软雅黑" w:hAnsi="微软雅黑" w:eastAsia="微软雅黑" w:cs="微软雅黑"/>
          <w:b/>
          <w:bCs/>
          <w:color w:val="C00000"/>
          <w:kern w:val="2"/>
          <w:sz w:val="21"/>
          <w:szCs w:val="21"/>
          <w:lang w:val="en-US" w:eastAsia="zh-CN" w:bidi="ar-SA"/>
        </w:rPr>
        <w:t>6、</w:t>
      </w:r>
      <w:r>
        <w:rPr>
          <w:rFonts w:hint="eastAsia" w:ascii="微软雅黑" w:hAnsi="微软雅黑" w:eastAsia="微软雅黑" w:cs="微软雅黑"/>
          <w:b w:val="0"/>
          <w:color w:val="000000"/>
          <w:sz w:val="21"/>
          <w:szCs w:val="21"/>
        </w:rPr>
        <w:t>【儿童费用】身高（1.2米以下）儿童包含汽车一正座及导游讲解，身高（1.2米-1.5米）</w:t>
      </w:r>
    </w:p>
    <w:tbl>
      <w:tblPr>
        <w:tblStyle w:val="8"/>
        <w:tblpPr w:leftFromText="180" w:rightFromText="180" w:vertAnchor="text" w:horzAnchor="page" w:tblpX="728" w:tblpY="1931"/>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8" w:type="dxa"/>
            <w:gridSpan w:val="2"/>
            <w:noWrap/>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b/>
                <w:bCs/>
                <w:color w:val="FF0000"/>
                <w:kern w:val="0"/>
                <w:sz w:val="28"/>
                <w:szCs w:val="28"/>
              </w:rPr>
            </w:pPr>
            <w:r>
              <w:rPr>
                <w:rFonts w:hint="eastAsia" w:ascii="微软雅黑" w:hAnsi="微软雅黑" w:eastAsia="微软雅黑" w:cs="微软雅黑"/>
                <w:b/>
                <w:bCs/>
                <w:color w:val="FF0000"/>
                <w:kern w:val="0"/>
                <w:sz w:val="28"/>
                <w:szCs w:val="28"/>
              </w:rPr>
              <w:t>温  馨 提 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18"/>
                <w:szCs w:val="18"/>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18"/>
                <w:szCs w:val="18"/>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18"/>
                <w:szCs w:val="18"/>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18"/>
                <w:szCs w:val="18"/>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28"/>
                <w:szCs w:val="28"/>
              </w:rPr>
            </w:pPr>
            <w:r>
              <w:rPr>
                <w:rFonts w:hint="eastAsia" w:ascii="微软雅黑" w:hAnsi="微软雅黑" w:eastAsia="微软雅黑" w:cs="微软雅黑"/>
                <w:b/>
                <w:bCs/>
                <w:color w:val="008000"/>
                <w:kern w:val="0"/>
                <w:sz w:val="18"/>
                <w:szCs w:val="18"/>
              </w:rPr>
              <w:t>出发准备</w:t>
            </w:r>
          </w:p>
        </w:tc>
        <w:tc>
          <w:tcPr>
            <w:tcW w:w="9540" w:type="dxa"/>
            <w:noWrap/>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FF0000"/>
                <w:kern w:val="0"/>
                <w:sz w:val="28"/>
                <w:szCs w:val="28"/>
              </w:rPr>
            </w:pPr>
            <w:r>
              <w:rPr>
                <w:rFonts w:hint="eastAsia" w:ascii="微软雅黑" w:hAnsi="微软雅黑" w:eastAsia="微软雅黑" w:cs="微软雅黑"/>
                <w:b/>
                <w:bCs/>
                <w:color w:val="000000"/>
                <w:kern w:val="0"/>
                <w:sz w:val="18"/>
                <w:szCs w:val="18"/>
              </w:rPr>
              <w:t>证件：</w:t>
            </w:r>
            <w:r>
              <w:rPr>
                <w:rFonts w:hint="eastAsia" w:ascii="微软雅黑" w:hAnsi="微软雅黑" w:eastAsia="微软雅黑" w:cs="微软雅黑"/>
                <w:color w:val="000000"/>
                <w:kern w:val="0"/>
                <w:sz w:val="18"/>
                <w:szCs w:val="18"/>
              </w:rPr>
              <w:t>一定要带好身份证、小孩的户口本等有效身份证件，外宾带好护照、居住证，台胞带好台胞证。旅游过程的飞机乘坐、酒店住宿都需要出示上述证件才能办理。</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b/>
                <w:bCs/>
                <w:color w:val="000000"/>
                <w:kern w:val="0"/>
                <w:sz w:val="18"/>
                <w:szCs w:val="18"/>
              </w:rPr>
              <w:t>衣物：</w:t>
            </w:r>
            <w:r>
              <w:rPr>
                <w:rFonts w:hint="eastAsia" w:ascii="微软雅黑" w:hAnsi="微软雅黑" w:eastAsia="微软雅黑" w:cs="微软雅黑"/>
                <w:color w:val="000000"/>
                <w:kern w:val="0"/>
                <w:sz w:val="18"/>
                <w:szCs w:val="18"/>
              </w:rPr>
              <w:t>游玩时，夏天中午很热，晚上比较凉快，全年风普遍较大。衣物要带吸汗的、透气的短袖、短裤或长裙，还需准备一件长袖薄外套，背囊也应尽量选取透气性好的。</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b/>
                <w:bCs/>
                <w:color w:val="000000"/>
                <w:kern w:val="0"/>
                <w:sz w:val="18"/>
                <w:szCs w:val="18"/>
              </w:rPr>
              <w:t>药品：</w:t>
            </w:r>
            <w:r>
              <w:rPr>
                <w:rFonts w:hint="eastAsia" w:ascii="微软雅黑" w:hAnsi="微软雅黑" w:eastAsia="微软雅黑" w:cs="微软雅黑"/>
                <w:color w:val="000000"/>
                <w:kern w:val="0"/>
                <w:sz w:val="18"/>
                <w:szCs w:val="18"/>
              </w:rPr>
              <w:t>晕车（船）药、仁丹、消炎药、肠胃药、感冒药、创可贴等常备药品，防蚊虫的风油精、花露水，以及降压药等个人自用药品。</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b/>
                <w:bCs/>
                <w:color w:val="000000"/>
                <w:kern w:val="0"/>
                <w:sz w:val="18"/>
                <w:szCs w:val="18"/>
              </w:rPr>
              <w:t>其它物品：</w:t>
            </w:r>
            <w:r>
              <w:rPr>
                <w:rFonts w:hint="eastAsia" w:ascii="微软雅黑" w:hAnsi="微软雅黑" w:eastAsia="微软雅黑" w:cs="微软雅黑"/>
                <w:color w:val="000000"/>
                <w:kern w:val="0"/>
                <w:sz w:val="18"/>
                <w:szCs w:val="18"/>
              </w:rPr>
              <w:t>手机、相机、充电器、存储卡等电子产品和配件，常用洗漱用品也可以带上。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08" w:type="dxa"/>
            <w:noWrap/>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18"/>
                <w:szCs w:val="18"/>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28"/>
                <w:szCs w:val="28"/>
              </w:rPr>
            </w:pPr>
            <w:r>
              <w:rPr>
                <w:rFonts w:hint="eastAsia" w:ascii="微软雅黑" w:hAnsi="微软雅黑" w:eastAsia="微软雅黑" w:cs="微软雅黑"/>
                <w:b/>
                <w:bCs/>
                <w:color w:val="008000"/>
                <w:kern w:val="0"/>
                <w:sz w:val="18"/>
                <w:szCs w:val="18"/>
              </w:rPr>
              <w:t>当地资讯</w:t>
            </w:r>
          </w:p>
        </w:tc>
        <w:tc>
          <w:tcPr>
            <w:tcW w:w="9540" w:type="dxa"/>
            <w:noWrap/>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b/>
                <w:bCs/>
                <w:color w:val="000000"/>
                <w:kern w:val="0"/>
                <w:sz w:val="18"/>
                <w:szCs w:val="18"/>
              </w:rPr>
              <w:t>交通：</w:t>
            </w:r>
            <w:r>
              <w:rPr>
                <w:rFonts w:hint="eastAsia" w:ascii="微软雅黑" w:hAnsi="微软雅黑" w:eastAsia="微软雅黑" w:cs="微软雅黑"/>
                <w:color w:val="000000"/>
                <w:kern w:val="0"/>
                <w:sz w:val="18"/>
                <w:szCs w:val="18"/>
              </w:rPr>
              <w:t>（仅供参考，实际情况以当地发生为准。）山东对外交通十分便利，航空、铁路发展迅速，公路网纵横交错，航道四通八达，省内相邻城市间大巴在高速公路上行驶1～2小时就可以到达。</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酒店：山东部分酒店已经取消一次性洗漱用品的必须品，请自备洗漱用品，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18"/>
                <w:szCs w:val="18"/>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18"/>
                <w:szCs w:val="18"/>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18"/>
                <w:szCs w:val="18"/>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28"/>
                <w:szCs w:val="28"/>
              </w:rPr>
            </w:pPr>
            <w:r>
              <w:rPr>
                <w:rFonts w:hint="eastAsia" w:ascii="微软雅黑" w:hAnsi="微软雅黑" w:eastAsia="微软雅黑" w:cs="微软雅黑"/>
                <w:b/>
                <w:bCs/>
                <w:color w:val="008000"/>
                <w:kern w:val="0"/>
                <w:sz w:val="18"/>
                <w:szCs w:val="18"/>
              </w:rPr>
              <w:t>安全问题</w:t>
            </w:r>
          </w:p>
        </w:tc>
        <w:tc>
          <w:tcPr>
            <w:tcW w:w="9540" w:type="dxa"/>
            <w:noWrap/>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b/>
                <w:bCs/>
                <w:color w:val="000000"/>
                <w:kern w:val="0"/>
                <w:sz w:val="18"/>
                <w:szCs w:val="18"/>
              </w:rPr>
              <w:t>游玩：</w:t>
            </w:r>
            <w:r>
              <w:rPr>
                <w:rFonts w:hint="eastAsia" w:ascii="微软雅黑" w:hAnsi="微软雅黑" w:eastAsia="微软雅黑" w:cs="微软雅黑"/>
                <w:color w:val="000000"/>
                <w:kern w:val="0"/>
                <w:sz w:val="18"/>
                <w:szCs w:val="18"/>
              </w:rPr>
              <w:t>游玩时分散活动时间较多。请注意听导游安排的集合时间和地点。为确保旅途安全，到海边游玩的游客应谨记以下几点：</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•游玩时要保管好自己随身携带的物品。贵重物品不宜放入衣物箱内寄存，应专人看管。</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•携带儿童的游客，在海边游玩时应照顾好自己的孩子，不要让他们独自活动。</w:t>
            </w:r>
          </w:p>
          <w:p>
            <w:pPr>
              <w:keepNext w:val="0"/>
              <w:keepLines w:val="0"/>
              <w:pageBreakBefore w:val="0"/>
              <w:widowControl/>
              <w:kinsoku/>
              <w:wordWrap/>
              <w:overflowPunct/>
              <w:topLinePunct w:val="0"/>
              <w:autoSpaceDE/>
              <w:autoSpaceDN/>
              <w:bidi w:val="0"/>
              <w:adjustRightInd/>
              <w:spacing w:line="440" w:lineRule="exact"/>
              <w:ind w:firstLine="180" w:firstLineChars="100"/>
              <w:jc w:val="left"/>
              <w:textAlignment w:val="auto"/>
              <w:rPr>
                <w:rFonts w:hint="eastAsia" w:ascii="微软雅黑" w:hAnsi="微软雅黑" w:eastAsia="微软雅黑" w:cs="微软雅黑"/>
                <w:b/>
                <w:bCs/>
                <w:color w:val="FF0000"/>
                <w:kern w:val="0"/>
                <w:sz w:val="28"/>
                <w:szCs w:val="28"/>
              </w:rPr>
            </w:pPr>
            <w:r>
              <w:rPr>
                <w:rFonts w:hint="eastAsia" w:ascii="微软雅黑" w:hAnsi="微软雅黑" w:eastAsia="微软雅黑" w:cs="微软雅黑"/>
                <w:color w:val="000000"/>
                <w:kern w:val="0"/>
                <w:sz w:val="18"/>
                <w:szCs w:val="18"/>
              </w:rPr>
              <w:t>•为安全计，一定要做到“走路不看景，看景不走路”，边走边看往往比较危险。</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•登山以穿登山鞋、布鞋、球鞋为宜，穿皮鞋和塑料底鞋容易滑跌，为安全起见，登山时可买一根竹棍或手杖。</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•为防止火灾，在吸烟时应自觉将烟头、火柴梗熄灭，不可随意乱丢。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08" w:type="dxa"/>
            <w:noWrap/>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bCs/>
                <w:color w:val="008000"/>
                <w:kern w:val="0"/>
                <w:sz w:val="28"/>
                <w:szCs w:val="28"/>
              </w:rPr>
            </w:pPr>
            <w:r>
              <w:rPr>
                <w:rFonts w:hint="eastAsia" w:ascii="微软雅黑" w:hAnsi="微软雅黑" w:eastAsia="微软雅黑" w:cs="微软雅黑"/>
                <w:b/>
                <w:color w:val="008000"/>
                <w:kern w:val="0"/>
                <w:sz w:val="18"/>
                <w:szCs w:val="18"/>
              </w:rPr>
              <w:t>意见反馈</w:t>
            </w:r>
          </w:p>
        </w:tc>
        <w:tc>
          <w:tcPr>
            <w:tcW w:w="9540" w:type="dxa"/>
            <w:noWrap/>
          </w:tcPr>
          <w:p>
            <w:pPr>
              <w:keepNext w:val="0"/>
              <w:keepLines w:val="0"/>
              <w:pageBreakBefore w:val="0"/>
              <w:widowControl/>
              <w:kinsoku/>
              <w:wordWrap/>
              <w:overflowPunct/>
              <w:topLinePunct w:val="0"/>
              <w:autoSpaceDE/>
              <w:autoSpaceDN/>
              <w:bidi w:val="0"/>
              <w:adjustRightInd/>
              <w:spacing w:line="440" w:lineRule="exact"/>
              <w:ind w:firstLine="90" w:firstLineChars="50"/>
              <w:jc w:val="left"/>
              <w:textAlignment w:val="auto"/>
              <w:rPr>
                <w:rFonts w:hint="eastAsia" w:ascii="微软雅黑" w:hAnsi="微软雅黑" w:eastAsia="微软雅黑" w:cs="微软雅黑"/>
                <w:b/>
                <w:bCs/>
                <w:color w:val="FF0000"/>
                <w:kern w:val="0"/>
                <w:sz w:val="28"/>
                <w:szCs w:val="28"/>
              </w:rPr>
            </w:pPr>
            <w:r>
              <w:rPr>
                <w:rFonts w:hint="eastAsia" w:ascii="微软雅黑" w:hAnsi="微软雅黑" w:eastAsia="微软雅黑" w:cs="微软雅黑"/>
                <w:color w:val="000000"/>
                <w:kern w:val="0"/>
                <w:sz w:val="18"/>
                <w:szCs w:val="18"/>
              </w:rPr>
              <w:t>请配合导游如实填写当地的意见单，不填或虚填者归来后投诉将无法受理。</w:t>
            </w:r>
          </w:p>
        </w:tc>
      </w:tr>
    </w:tbl>
    <w:p>
      <w:pPr>
        <w:keepNext w:val="0"/>
        <w:keepLines w:val="0"/>
        <w:pageBreakBefore w:val="0"/>
        <w:tabs>
          <w:tab w:val="left" w:pos="6066"/>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p>
    <w:p>
      <w:pPr>
        <w:keepNext w:val="0"/>
        <w:keepLines w:val="0"/>
        <w:pageBreakBefore w:val="0"/>
        <w:kinsoku/>
        <w:wordWrap/>
        <w:overflowPunct/>
        <w:topLinePunct w:val="0"/>
        <w:autoSpaceDE/>
        <w:autoSpaceDN/>
        <w:bidi w:val="0"/>
        <w:adjustRightInd/>
        <w:spacing w:afterLines="100" w:line="440" w:lineRule="exact"/>
        <w:jc w:val="center"/>
        <w:textAlignment w:val="auto"/>
        <w:rPr>
          <w:rFonts w:ascii="宋体" w:hAnsi="宋体"/>
          <w:b/>
          <w:sz w:val="44"/>
          <w:szCs w:val="44"/>
        </w:rPr>
      </w:pPr>
      <w:r>
        <w:rPr>
          <w:rFonts w:hint="eastAsia" w:ascii="宋体" w:hAnsi="宋体"/>
          <w:b/>
          <w:sz w:val="44"/>
          <w:szCs w:val="44"/>
        </w:rPr>
        <w:t>旅游合同补充协议</w:t>
      </w:r>
    </w:p>
    <w:p>
      <w:pPr>
        <w:keepNext w:val="0"/>
        <w:keepLines w:val="0"/>
        <w:pageBreakBefore w:val="0"/>
        <w:kinsoku/>
        <w:wordWrap/>
        <w:overflowPunct/>
        <w:topLinePunct w:val="0"/>
        <w:autoSpaceDE/>
        <w:autoSpaceDN/>
        <w:bidi w:val="0"/>
        <w:adjustRightInd/>
        <w:spacing w:afterLines="100" w:line="440" w:lineRule="exact"/>
        <w:ind w:left="359" w:leftChars="171" w:right="199" w:rightChars="95" w:firstLine="360" w:firstLineChars="200"/>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应旅游者要求，经旅游者和旅行社双方协商一致达成书面协议,</w:t>
      </w:r>
      <w:r>
        <w:rPr>
          <w:rFonts w:hint="eastAsia" w:ascii="微软雅黑" w:hAnsi="微软雅黑" w:eastAsia="微软雅黑" w:cs="微软雅黑"/>
          <w:kern w:val="0"/>
          <w:sz w:val="18"/>
          <w:szCs w:val="18"/>
        </w:rPr>
        <w:t>旅行社提供如下自费项目，供旅游者</w:t>
      </w:r>
      <w:r>
        <w:rPr>
          <w:rFonts w:hint="eastAsia" w:ascii="微软雅黑" w:hAnsi="微软雅黑" w:eastAsia="微软雅黑" w:cs="微软雅黑"/>
          <w:sz w:val="18"/>
          <w:szCs w:val="18"/>
        </w:rPr>
        <w:t>在旅游行程中的自由活动期间</w:t>
      </w:r>
      <w:r>
        <w:rPr>
          <w:rFonts w:hint="eastAsia" w:ascii="微软雅黑" w:hAnsi="微软雅黑" w:eastAsia="微软雅黑" w:cs="微软雅黑"/>
          <w:kern w:val="0"/>
          <w:sz w:val="18"/>
          <w:szCs w:val="18"/>
        </w:rPr>
        <w:t>自愿选择参加(</w:t>
      </w:r>
      <w:r>
        <w:rPr>
          <w:rFonts w:hint="eastAsia" w:ascii="微软雅黑" w:hAnsi="微软雅黑" w:eastAsia="微软雅黑" w:cs="微软雅黑"/>
          <w:sz w:val="18"/>
          <w:szCs w:val="18"/>
        </w:rPr>
        <w:t>遵照《中华人民共和国旅游法》及相关法律法规之规定，自费项目属旅游者自愿行为，导游及旅行社不得强制消费)</w:t>
      </w:r>
      <w:r>
        <w:rPr>
          <w:rFonts w:hint="eastAsia" w:ascii="微软雅黑" w:hAnsi="微软雅黑" w:eastAsia="微软雅黑" w:cs="微软雅黑"/>
          <w:kern w:val="0"/>
          <w:sz w:val="18"/>
          <w:szCs w:val="18"/>
        </w:rPr>
        <w:t xml:space="preserve">： </w:t>
      </w:r>
    </w:p>
    <w:p>
      <w:pPr>
        <w:keepNext w:val="0"/>
        <w:keepLines w:val="0"/>
        <w:pageBreakBefore w:val="0"/>
        <w:kinsoku/>
        <w:wordWrap/>
        <w:overflowPunct/>
        <w:topLinePunct w:val="0"/>
        <w:autoSpaceDE/>
        <w:autoSpaceDN/>
        <w:bidi w:val="0"/>
        <w:adjustRightInd/>
        <w:spacing w:beforeLines="50" w:afterLines="50" w:line="440" w:lineRule="exact"/>
        <w:ind w:left="988" w:leftChars="172" w:hanging="627" w:hangingChars="348"/>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另行付费旅游项目说明：</w:t>
      </w:r>
    </w:p>
    <w:tbl>
      <w:tblPr>
        <w:tblStyle w:val="8"/>
        <w:tblpPr w:leftFromText="180" w:rightFromText="180" w:vertAnchor="text" w:horzAnchor="page" w:tblpX="835" w:tblpY="450"/>
        <w:tblOverlap w:val="never"/>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09"/>
        <w:gridCol w:w="2007"/>
        <w:gridCol w:w="3626"/>
        <w:gridCol w:w="212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40" w:type="dxa"/>
            <w:vMerge w:val="restart"/>
            <w:shd w:val="clear" w:color="auto" w:fill="CCECFF"/>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另 行 付 费 项 目</w:t>
            </w:r>
          </w:p>
        </w:tc>
        <w:tc>
          <w:tcPr>
            <w:tcW w:w="809" w:type="dxa"/>
            <w:shd w:val="clear" w:color="auto" w:fill="CCECFF"/>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地 点</w:t>
            </w:r>
          </w:p>
        </w:tc>
        <w:tc>
          <w:tcPr>
            <w:tcW w:w="2007" w:type="dxa"/>
            <w:shd w:val="clear" w:color="auto" w:fill="CCECFF"/>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名  称</w:t>
            </w:r>
          </w:p>
        </w:tc>
        <w:tc>
          <w:tcPr>
            <w:tcW w:w="3626" w:type="dxa"/>
            <w:shd w:val="clear" w:color="auto" w:fill="CCECFF"/>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介  绍</w:t>
            </w:r>
          </w:p>
        </w:tc>
        <w:tc>
          <w:tcPr>
            <w:tcW w:w="2127" w:type="dxa"/>
            <w:shd w:val="clear" w:color="auto" w:fill="CCECFF"/>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费  用</w:t>
            </w:r>
          </w:p>
        </w:tc>
        <w:tc>
          <w:tcPr>
            <w:tcW w:w="1371" w:type="dxa"/>
            <w:shd w:val="clear" w:color="auto" w:fill="CCECFF"/>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停留时间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40" w:type="dxa"/>
            <w:vMerge w:val="continue"/>
            <w:shd w:val="clear" w:color="auto" w:fill="CCECFF"/>
            <w:noWrap/>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p>
        </w:tc>
        <w:tc>
          <w:tcPr>
            <w:tcW w:w="809"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烟台</w:t>
            </w:r>
          </w:p>
        </w:tc>
        <w:tc>
          <w:tcPr>
            <w:tcW w:w="2007"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张裕卡斯特酒庄</w:t>
            </w:r>
          </w:p>
        </w:tc>
        <w:tc>
          <w:tcPr>
            <w:tcW w:w="3626"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品2款张裕葡萄酒，赠一瓶白兰地</w:t>
            </w:r>
          </w:p>
        </w:tc>
        <w:tc>
          <w:tcPr>
            <w:tcW w:w="2127" w:type="dxa"/>
            <w:vMerge w:val="restart"/>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酒庄+帆船优惠套票</w:t>
            </w:r>
          </w:p>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280/人</w:t>
            </w:r>
          </w:p>
        </w:tc>
        <w:tc>
          <w:tcPr>
            <w:tcW w:w="1371"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40" w:type="dxa"/>
            <w:vMerge w:val="continue"/>
            <w:shd w:val="clear" w:color="auto" w:fill="CCECFF"/>
            <w:noWrap/>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p>
        </w:tc>
        <w:tc>
          <w:tcPr>
            <w:tcW w:w="809"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蓬莱</w:t>
            </w:r>
          </w:p>
        </w:tc>
        <w:tc>
          <w:tcPr>
            <w:tcW w:w="2007"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乘快艇或帆船</w:t>
            </w:r>
          </w:p>
        </w:tc>
        <w:tc>
          <w:tcPr>
            <w:tcW w:w="3626"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观黄渤海分界线，仙阁凌空</w:t>
            </w:r>
          </w:p>
        </w:tc>
        <w:tc>
          <w:tcPr>
            <w:tcW w:w="2127" w:type="dxa"/>
            <w:vMerge w:val="continue"/>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p>
        </w:tc>
        <w:tc>
          <w:tcPr>
            <w:tcW w:w="1371"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约30分钟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40" w:type="dxa"/>
            <w:vMerge w:val="continue"/>
            <w:shd w:val="clear" w:color="auto" w:fill="CCECFF"/>
            <w:noWrap/>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p>
        </w:tc>
        <w:tc>
          <w:tcPr>
            <w:tcW w:w="809"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威海</w:t>
            </w:r>
          </w:p>
        </w:tc>
        <w:tc>
          <w:tcPr>
            <w:tcW w:w="2007"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sz w:val="18"/>
                <w:szCs w:val="18"/>
              </w:rPr>
              <w:t>刘公岛环岛游</w:t>
            </w:r>
          </w:p>
        </w:tc>
        <w:tc>
          <w:tcPr>
            <w:tcW w:w="3626"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127" w:type="dxa"/>
            <w:noWrap/>
            <w:vAlign w:val="center"/>
          </w:tcPr>
          <w:p>
            <w:pPr>
              <w:keepNext w:val="0"/>
              <w:keepLines w:val="0"/>
              <w:pageBreakBefore w:val="0"/>
              <w:kinsoku/>
              <w:wordWrap/>
              <w:overflowPunct/>
              <w:topLinePunct w:val="0"/>
              <w:autoSpaceDE/>
              <w:autoSpaceDN/>
              <w:bidi w:val="0"/>
              <w:adjustRightInd/>
              <w:spacing w:line="440" w:lineRule="exact"/>
              <w:ind w:left="-42" w:leftChars="-20" w:right="-53" w:rightChars="-25"/>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60元/人</w:t>
            </w:r>
          </w:p>
        </w:tc>
        <w:tc>
          <w:tcPr>
            <w:tcW w:w="1371" w:type="dxa"/>
            <w:noWrap/>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约40分钟</w:t>
            </w:r>
          </w:p>
        </w:tc>
      </w:tr>
    </w:tbl>
    <w:p>
      <w:pPr>
        <w:keepNext w:val="0"/>
        <w:keepLines w:val="0"/>
        <w:pageBreakBefore w:val="0"/>
        <w:kinsoku/>
        <w:wordWrap/>
        <w:overflowPunct/>
        <w:topLinePunct w:val="0"/>
        <w:autoSpaceDE/>
        <w:autoSpaceDN/>
        <w:bidi w:val="0"/>
        <w:adjustRightInd/>
        <w:spacing w:beforeLines="50" w:line="440" w:lineRule="exact"/>
        <w:ind w:left="784" w:leftChars="257" w:right="199" w:rightChars="95" w:hanging="244" w:hangingChars="136"/>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1、上述安排是为了丰富旅游者的娱乐活动要求，旅游者自愿选择,如不参加自费项目的旅游者，可以在规定时间内在景区附近自由活动；</w:t>
      </w:r>
    </w:p>
    <w:p>
      <w:pPr>
        <w:keepNext w:val="0"/>
        <w:keepLines w:val="0"/>
        <w:pageBreakBefore w:val="0"/>
        <w:kinsoku/>
        <w:wordWrap/>
        <w:overflowPunct/>
        <w:topLinePunct w:val="0"/>
        <w:autoSpaceDE/>
        <w:autoSpaceDN/>
        <w:bidi w:val="0"/>
        <w:adjustRightInd/>
        <w:spacing w:beforeLines="50" w:line="440" w:lineRule="exact"/>
        <w:ind w:left="784" w:leftChars="257" w:right="199" w:rightChars="95" w:hanging="244" w:hangingChars="136"/>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2、上述自费项目参加人数未达到约定最低参加人数的，双方同意以上项目协商条款不生效，且对双方均无约束力；</w:t>
      </w:r>
    </w:p>
    <w:p>
      <w:pPr>
        <w:keepNext w:val="0"/>
        <w:keepLines w:val="0"/>
        <w:pageBreakBefore w:val="0"/>
        <w:kinsoku/>
        <w:wordWrap/>
        <w:overflowPunct/>
        <w:topLinePunct w:val="0"/>
        <w:autoSpaceDE/>
        <w:autoSpaceDN/>
        <w:bidi w:val="0"/>
        <w:adjustRightInd/>
        <w:spacing w:beforeLines="50" w:line="440" w:lineRule="exact"/>
        <w:ind w:left="784" w:leftChars="257" w:right="199" w:rightChars="95" w:hanging="244" w:hangingChars="136"/>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3、旅游者参加本协议以外的自费项目导致人身安全和财产损失的，产生任何问题的，旅行社不承担任何责任；</w:t>
      </w:r>
    </w:p>
    <w:p>
      <w:pPr>
        <w:keepNext w:val="0"/>
        <w:keepLines w:val="0"/>
        <w:pageBreakBefore w:val="0"/>
        <w:kinsoku/>
        <w:wordWrap/>
        <w:overflowPunct/>
        <w:topLinePunct w:val="0"/>
        <w:autoSpaceDE/>
        <w:autoSpaceDN/>
        <w:bidi w:val="0"/>
        <w:adjustRightInd/>
        <w:spacing w:beforeLines="50" w:line="440" w:lineRule="exact"/>
        <w:ind w:left="784" w:leftChars="257" w:right="199" w:rightChars="95" w:hanging="244" w:hangingChars="136"/>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4、签署本协议前，旅行社已将自费项目的安全风险注意事项告知旅游者，旅游者应根据自身条件谨慎选择，旅游者在本协议上签字确认，即视为已明确知悉相应安全风险注意事项，并自愿承受相应后果；</w:t>
      </w:r>
    </w:p>
    <w:p>
      <w:pPr>
        <w:keepNext w:val="0"/>
        <w:keepLines w:val="0"/>
        <w:pageBreakBefore w:val="0"/>
        <w:kinsoku/>
        <w:wordWrap/>
        <w:overflowPunct/>
        <w:topLinePunct w:val="0"/>
        <w:autoSpaceDE/>
        <w:autoSpaceDN/>
        <w:bidi w:val="0"/>
        <w:adjustRightInd/>
        <w:spacing w:beforeLines="50" w:line="440" w:lineRule="exact"/>
        <w:ind w:left="357" w:leftChars="170" w:right="199" w:rightChars="95"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本协议为旅游合同的补充条款，与主合同具有同等法律效力及约束力，主合同与本补充协议约定不一致的，以本补充协议为准；本协议一式两份，双方各执一份自双方签字或盖章后生效。</w:t>
      </w:r>
    </w:p>
    <w:p>
      <w:pPr>
        <w:keepNext w:val="0"/>
        <w:keepLines w:val="0"/>
        <w:pageBreakBefore w:val="0"/>
        <w:tabs>
          <w:tab w:val="left" w:pos="10800"/>
        </w:tabs>
        <w:kinsoku/>
        <w:wordWrap/>
        <w:overflowPunct/>
        <w:topLinePunct w:val="0"/>
        <w:autoSpaceDE/>
        <w:autoSpaceDN/>
        <w:bidi w:val="0"/>
        <w:adjustRightInd/>
        <w:spacing w:beforeLines="50" w:line="440" w:lineRule="exact"/>
        <w:ind w:left="359" w:leftChars="171" w:right="199" w:rightChars="95"/>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旅游者请抄写如下内容：</w:t>
      </w:r>
    </w:p>
    <w:p>
      <w:pPr>
        <w:keepNext w:val="0"/>
        <w:keepLines w:val="0"/>
        <w:pageBreakBefore w:val="0"/>
        <w:tabs>
          <w:tab w:val="left" w:pos="10800"/>
        </w:tabs>
        <w:kinsoku/>
        <w:wordWrap/>
        <w:overflowPunct/>
        <w:topLinePunct w:val="0"/>
        <w:autoSpaceDE/>
        <w:autoSpaceDN/>
        <w:bidi w:val="0"/>
        <w:adjustRightInd/>
        <w:spacing w:line="440" w:lineRule="exact"/>
        <w:ind w:left="359" w:leftChars="171" w:right="199" w:rightChars="95" w:firstLine="360" w:firstLineChars="200"/>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 xml:space="preserve">本人已熟知并认同以上所有协议内容，此为本人真实意愿表达。    </w:t>
      </w:r>
    </w:p>
    <w:p>
      <w:pPr>
        <w:keepNext w:val="0"/>
        <w:keepLines w:val="0"/>
        <w:pageBreakBefore w:val="0"/>
        <w:kinsoku/>
        <w:wordWrap/>
        <w:overflowPunct/>
        <w:topLinePunct w:val="0"/>
        <w:autoSpaceDE/>
        <w:autoSpaceDN/>
        <w:bidi w:val="0"/>
        <w:adjustRightInd/>
        <w:spacing w:beforeLines="100" w:line="440" w:lineRule="exact"/>
        <w:ind w:firstLine="614" w:firstLineChars="341"/>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 xml:space="preserve">旅行社（盖章）：                                               旅游者代表（签字）：                                                    </w:t>
      </w:r>
    </w:p>
    <w:p>
      <w:pPr>
        <w:keepNext w:val="0"/>
        <w:keepLines w:val="0"/>
        <w:pageBreakBefore w:val="0"/>
        <w:kinsoku/>
        <w:wordWrap/>
        <w:overflowPunct/>
        <w:topLinePunct w:val="0"/>
        <w:autoSpaceDE/>
        <w:autoSpaceDN/>
        <w:bidi w:val="0"/>
        <w:adjustRightInd/>
        <w:spacing w:beforeLines="50" w:line="440" w:lineRule="exact"/>
        <w:ind w:firstLine="614" w:firstLineChars="341"/>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签约代表（签字）：                                             身份证号：</w:t>
      </w:r>
    </w:p>
    <w:p>
      <w:pPr>
        <w:keepNext w:val="0"/>
        <w:keepLines w:val="0"/>
        <w:pageBreakBefore w:val="0"/>
        <w:kinsoku/>
        <w:wordWrap/>
        <w:overflowPunct/>
        <w:topLinePunct w:val="0"/>
        <w:autoSpaceDE/>
        <w:autoSpaceDN/>
        <w:bidi w:val="0"/>
        <w:adjustRightInd/>
        <w:spacing w:beforeLines="50" w:line="440" w:lineRule="exact"/>
        <w:ind w:firstLine="614" w:firstLineChars="341"/>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联系电话：                                                    联系电话：</w:t>
      </w:r>
    </w:p>
    <w:p>
      <w:pPr>
        <w:keepNext w:val="0"/>
        <w:keepLines w:val="0"/>
        <w:pageBreakBefore w:val="0"/>
        <w:widowControl/>
        <w:kinsoku/>
        <w:wordWrap/>
        <w:overflowPunct/>
        <w:topLinePunct w:val="0"/>
        <w:autoSpaceDE/>
        <w:autoSpaceDN/>
        <w:bidi w:val="0"/>
        <w:adjustRightInd/>
        <w:spacing w:beforeLines="50" w:line="44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18"/>
          <w:szCs w:val="18"/>
        </w:rPr>
        <w:t>签约日期：2020 年     月     日                               签约日期：2020 年     月     日</w:t>
      </w:r>
    </w:p>
    <w:p>
      <w:pPr>
        <w:keepNext w:val="0"/>
        <w:keepLines w:val="0"/>
        <w:pageBreakBefore w:val="0"/>
        <w:numPr>
          <w:ilvl w:val="0"/>
          <w:numId w:val="0"/>
        </w:numPr>
        <w:tabs>
          <w:tab w:val="left" w:pos="-620"/>
        </w:tabs>
        <w:kinsoku/>
        <w:wordWrap/>
        <w:overflowPunct/>
        <w:topLinePunct w:val="0"/>
        <w:autoSpaceDE/>
        <w:autoSpaceDN/>
        <w:bidi w:val="0"/>
        <w:adjustRightInd/>
        <w:spacing w:line="440" w:lineRule="exact"/>
        <w:ind w:right="166" w:rightChars="79"/>
        <w:textAlignment w:val="auto"/>
        <w:rPr>
          <w:rFonts w:hint="eastAsia" w:ascii="微软雅黑" w:hAnsi="微软雅黑" w:eastAsia="微软雅黑" w:cs="微软雅黑"/>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rif">
    <w:altName w:val="Times New Roman"/>
    <w:panose1 w:val="00000000000000000000"/>
    <w:charset w:val="00"/>
    <w:family w:val="auto"/>
    <w:pitch w:val="default"/>
    <w:sig w:usb0="00000000" w:usb1="00000000" w:usb2="00000000" w:usb3="00000000" w:csb0="00000000" w:csb1="00000000"/>
  </w:font>
  <w:font w:name="方正兰亭黑简体">
    <w:altName w:val="黑体"/>
    <w:panose1 w:val="00000000000000000000"/>
    <w:charset w:val="86"/>
    <w:family w:val="auto"/>
    <w:pitch w:val="default"/>
    <w:sig w:usb0="00000000" w:usb1="00000000" w:usb2="00000000" w:usb3="00000000" w:csb0="00040000" w:csb1="00000000"/>
  </w:font>
  <w:font w:name="时尚中黑简体">
    <w:altName w:val="黑体"/>
    <w:panose1 w:val="00000000000000000000"/>
    <w:charset w:val="86"/>
    <w:family w:val="auto"/>
    <w:pitch w:val="default"/>
    <w:sig w:usb0="00000000" w:usb1="00000000" w:usb2="00000012"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迷你简细仿宋">
    <w:altName w:val="仿宋"/>
    <w:panose1 w:val="00000000000000000000"/>
    <w:charset w:val="00"/>
    <w:family w:val="auto"/>
    <w:pitch w:val="default"/>
    <w:sig w:usb0="00000000" w:usb1="00000000" w:usb2="00000000" w:usb3="00000000" w:csb0="00000000" w:csb1="00000000"/>
  </w:font>
  <w:font w:name="方正细倩简体">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6499"/>
    <w:rsid w:val="00014768"/>
    <w:rsid w:val="003320A0"/>
    <w:rsid w:val="003466C0"/>
    <w:rsid w:val="003855F5"/>
    <w:rsid w:val="004E6CFC"/>
    <w:rsid w:val="005A54FB"/>
    <w:rsid w:val="00620A54"/>
    <w:rsid w:val="00922DA7"/>
    <w:rsid w:val="009E71BD"/>
    <w:rsid w:val="00A917A6"/>
    <w:rsid w:val="00D5790B"/>
    <w:rsid w:val="00E076AF"/>
    <w:rsid w:val="012561C3"/>
    <w:rsid w:val="01753148"/>
    <w:rsid w:val="01B96796"/>
    <w:rsid w:val="024830C7"/>
    <w:rsid w:val="02616C22"/>
    <w:rsid w:val="0276221F"/>
    <w:rsid w:val="02A46946"/>
    <w:rsid w:val="02CC1D93"/>
    <w:rsid w:val="03A60D43"/>
    <w:rsid w:val="03E30A2F"/>
    <w:rsid w:val="04094870"/>
    <w:rsid w:val="04704B38"/>
    <w:rsid w:val="04FC5407"/>
    <w:rsid w:val="05A0606C"/>
    <w:rsid w:val="05A4344A"/>
    <w:rsid w:val="05C30EDB"/>
    <w:rsid w:val="05DD3586"/>
    <w:rsid w:val="06120CE9"/>
    <w:rsid w:val="062E351B"/>
    <w:rsid w:val="066B2035"/>
    <w:rsid w:val="066F5203"/>
    <w:rsid w:val="06702B86"/>
    <w:rsid w:val="072D1020"/>
    <w:rsid w:val="07302782"/>
    <w:rsid w:val="08484B6E"/>
    <w:rsid w:val="08920EC1"/>
    <w:rsid w:val="0A096176"/>
    <w:rsid w:val="0A223556"/>
    <w:rsid w:val="0A44677A"/>
    <w:rsid w:val="0A60028A"/>
    <w:rsid w:val="0A8C52E9"/>
    <w:rsid w:val="0AFE3F94"/>
    <w:rsid w:val="0B4F3B00"/>
    <w:rsid w:val="0B58434B"/>
    <w:rsid w:val="0B8B71C2"/>
    <w:rsid w:val="0B8D01B1"/>
    <w:rsid w:val="0C344648"/>
    <w:rsid w:val="0C4369F5"/>
    <w:rsid w:val="0C963212"/>
    <w:rsid w:val="0CBD3CCB"/>
    <w:rsid w:val="0D6B5802"/>
    <w:rsid w:val="0EBA225E"/>
    <w:rsid w:val="0F3C67C9"/>
    <w:rsid w:val="0F8855BA"/>
    <w:rsid w:val="0FC91647"/>
    <w:rsid w:val="107F4E89"/>
    <w:rsid w:val="10DC42CF"/>
    <w:rsid w:val="110B2F48"/>
    <w:rsid w:val="11205D64"/>
    <w:rsid w:val="11625365"/>
    <w:rsid w:val="11D343A9"/>
    <w:rsid w:val="124A2F8F"/>
    <w:rsid w:val="125008DE"/>
    <w:rsid w:val="128D60CF"/>
    <w:rsid w:val="138263A7"/>
    <w:rsid w:val="139B3FD0"/>
    <w:rsid w:val="13F343C9"/>
    <w:rsid w:val="1420686B"/>
    <w:rsid w:val="1473419B"/>
    <w:rsid w:val="14CE24F3"/>
    <w:rsid w:val="15180CE5"/>
    <w:rsid w:val="151B0B8A"/>
    <w:rsid w:val="15451E83"/>
    <w:rsid w:val="163155B4"/>
    <w:rsid w:val="16D04BB5"/>
    <w:rsid w:val="170D63DE"/>
    <w:rsid w:val="17744499"/>
    <w:rsid w:val="17956195"/>
    <w:rsid w:val="179E6C1D"/>
    <w:rsid w:val="18330015"/>
    <w:rsid w:val="19403B13"/>
    <w:rsid w:val="19506AD9"/>
    <w:rsid w:val="196B60FA"/>
    <w:rsid w:val="19917A4A"/>
    <w:rsid w:val="19A501A4"/>
    <w:rsid w:val="1A5772A3"/>
    <w:rsid w:val="1A9B68CB"/>
    <w:rsid w:val="1AC907F9"/>
    <w:rsid w:val="1B15085B"/>
    <w:rsid w:val="1B165892"/>
    <w:rsid w:val="1B5C6B83"/>
    <w:rsid w:val="1B6A3921"/>
    <w:rsid w:val="1B7F65E5"/>
    <w:rsid w:val="1B9B0FFF"/>
    <w:rsid w:val="1C2F4AD3"/>
    <w:rsid w:val="1C317C72"/>
    <w:rsid w:val="1C512FF8"/>
    <w:rsid w:val="1C785F53"/>
    <w:rsid w:val="1CF414CD"/>
    <w:rsid w:val="1D130043"/>
    <w:rsid w:val="1D522A69"/>
    <w:rsid w:val="1D8A3AAA"/>
    <w:rsid w:val="1DB53AEA"/>
    <w:rsid w:val="1DE252B4"/>
    <w:rsid w:val="1E33072A"/>
    <w:rsid w:val="1E656331"/>
    <w:rsid w:val="1E7F4EBD"/>
    <w:rsid w:val="1EE36101"/>
    <w:rsid w:val="1EF20468"/>
    <w:rsid w:val="1F0D3FCB"/>
    <w:rsid w:val="1F6C5450"/>
    <w:rsid w:val="21285AEA"/>
    <w:rsid w:val="21AE3C97"/>
    <w:rsid w:val="22134869"/>
    <w:rsid w:val="22204C1D"/>
    <w:rsid w:val="2242126C"/>
    <w:rsid w:val="22996E28"/>
    <w:rsid w:val="23BC3F19"/>
    <w:rsid w:val="25011936"/>
    <w:rsid w:val="25CB37F0"/>
    <w:rsid w:val="25D259A8"/>
    <w:rsid w:val="25FF7C56"/>
    <w:rsid w:val="26120457"/>
    <w:rsid w:val="26BF451F"/>
    <w:rsid w:val="26E76F10"/>
    <w:rsid w:val="26F253CC"/>
    <w:rsid w:val="27116470"/>
    <w:rsid w:val="271A6662"/>
    <w:rsid w:val="28B44D46"/>
    <w:rsid w:val="28CA1D2D"/>
    <w:rsid w:val="29706D71"/>
    <w:rsid w:val="29D95406"/>
    <w:rsid w:val="2A1E5810"/>
    <w:rsid w:val="2A5C28B5"/>
    <w:rsid w:val="2A783856"/>
    <w:rsid w:val="2ABE1AA1"/>
    <w:rsid w:val="2AED26F8"/>
    <w:rsid w:val="2AF718F2"/>
    <w:rsid w:val="2B6F6305"/>
    <w:rsid w:val="2B735D1C"/>
    <w:rsid w:val="2BAB4BDD"/>
    <w:rsid w:val="2BB92166"/>
    <w:rsid w:val="2C0C2E56"/>
    <w:rsid w:val="2C1A3522"/>
    <w:rsid w:val="2C686A05"/>
    <w:rsid w:val="2C8D6D9F"/>
    <w:rsid w:val="2CB15307"/>
    <w:rsid w:val="2CC21DF1"/>
    <w:rsid w:val="2D252258"/>
    <w:rsid w:val="2D4C657B"/>
    <w:rsid w:val="2D6437D0"/>
    <w:rsid w:val="2D696A03"/>
    <w:rsid w:val="2D7F0143"/>
    <w:rsid w:val="2DAB5C7D"/>
    <w:rsid w:val="2DEB3027"/>
    <w:rsid w:val="2E4A3C2D"/>
    <w:rsid w:val="2E531C72"/>
    <w:rsid w:val="2ED467B4"/>
    <w:rsid w:val="2F5775B1"/>
    <w:rsid w:val="31603929"/>
    <w:rsid w:val="3161248D"/>
    <w:rsid w:val="319136B0"/>
    <w:rsid w:val="32EE2251"/>
    <w:rsid w:val="32EF41D3"/>
    <w:rsid w:val="33154D90"/>
    <w:rsid w:val="33772A97"/>
    <w:rsid w:val="33EE180F"/>
    <w:rsid w:val="346A6533"/>
    <w:rsid w:val="34835763"/>
    <w:rsid w:val="34A73921"/>
    <w:rsid w:val="34C85C90"/>
    <w:rsid w:val="358E18CA"/>
    <w:rsid w:val="35926298"/>
    <w:rsid w:val="35AC1234"/>
    <w:rsid w:val="36750CF1"/>
    <w:rsid w:val="36C322E0"/>
    <w:rsid w:val="36D41DE0"/>
    <w:rsid w:val="36DD7127"/>
    <w:rsid w:val="37081995"/>
    <w:rsid w:val="37520605"/>
    <w:rsid w:val="3785411F"/>
    <w:rsid w:val="37A45C62"/>
    <w:rsid w:val="388115C7"/>
    <w:rsid w:val="38D1536C"/>
    <w:rsid w:val="39585E15"/>
    <w:rsid w:val="39AA6761"/>
    <w:rsid w:val="39F502F9"/>
    <w:rsid w:val="3A2A6E1B"/>
    <w:rsid w:val="3AE52C28"/>
    <w:rsid w:val="3AEA7018"/>
    <w:rsid w:val="3B5175AC"/>
    <w:rsid w:val="3C602BA0"/>
    <w:rsid w:val="3C971315"/>
    <w:rsid w:val="3CE4667F"/>
    <w:rsid w:val="3D296D7A"/>
    <w:rsid w:val="3EEF5FC4"/>
    <w:rsid w:val="3F1A44EF"/>
    <w:rsid w:val="405479C3"/>
    <w:rsid w:val="40674EAF"/>
    <w:rsid w:val="409758A4"/>
    <w:rsid w:val="40DC1477"/>
    <w:rsid w:val="40FC5EA1"/>
    <w:rsid w:val="417333AE"/>
    <w:rsid w:val="41807441"/>
    <w:rsid w:val="418C002F"/>
    <w:rsid w:val="418D1B82"/>
    <w:rsid w:val="41FB4210"/>
    <w:rsid w:val="428A2D36"/>
    <w:rsid w:val="4291455B"/>
    <w:rsid w:val="42A03F50"/>
    <w:rsid w:val="42C627CF"/>
    <w:rsid w:val="4327629B"/>
    <w:rsid w:val="43B140A0"/>
    <w:rsid w:val="43C00E70"/>
    <w:rsid w:val="441802F7"/>
    <w:rsid w:val="441B6DEB"/>
    <w:rsid w:val="44B67D1E"/>
    <w:rsid w:val="458B068D"/>
    <w:rsid w:val="45FB1105"/>
    <w:rsid w:val="460E1DA2"/>
    <w:rsid w:val="467A39DD"/>
    <w:rsid w:val="46A34E1C"/>
    <w:rsid w:val="4718120E"/>
    <w:rsid w:val="47A40949"/>
    <w:rsid w:val="483559CD"/>
    <w:rsid w:val="48447F57"/>
    <w:rsid w:val="488D04E9"/>
    <w:rsid w:val="48D52EC6"/>
    <w:rsid w:val="491963D0"/>
    <w:rsid w:val="49231E78"/>
    <w:rsid w:val="493E752A"/>
    <w:rsid w:val="49A134A5"/>
    <w:rsid w:val="49A60868"/>
    <w:rsid w:val="49DB3849"/>
    <w:rsid w:val="4A1A55CE"/>
    <w:rsid w:val="4A4921BA"/>
    <w:rsid w:val="4A524688"/>
    <w:rsid w:val="4AED03E6"/>
    <w:rsid w:val="4B477846"/>
    <w:rsid w:val="4C0019F8"/>
    <w:rsid w:val="4CA81B76"/>
    <w:rsid w:val="4DE37C42"/>
    <w:rsid w:val="4DFA048A"/>
    <w:rsid w:val="4E6E6A44"/>
    <w:rsid w:val="4EC047FF"/>
    <w:rsid w:val="4EF50E16"/>
    <w:rsid w:val="4F963736"/>
    <w:rsid w:val="4FE01D7E"/>
    <w:rsid w:val="507A733B"/>
    <w:rsid w:val="50C170CD"/>
    <w:rsid w:val="50C537B5"/>
    <w:rsid w:val="51290156"/>
    <w:rsid w:val="51502B3B"/>
    <w:rsid w:val="51542C87"/>
    <w:rsid w:val="51E92C4D"/>
    <w:rsid w:val="51F81957"/>
    <w:rsid w:val="520473CA"/>
    <w:rsid w:val="523F4CDE"/>
    <w:rsid w:val="525B47A5"/>
    <w:rsid w:val="52AC4BF5"/>
    <w:rsid w:val="52BC5B8C"/>
    <w:rsid w:val="530C2230"/>
    <w:rsid w:val="531F604F"/>
    <w:rsid w:val="532A5054"/>
    <w:rsid w:val="540939E7"/>
    <w:rsid w:val="54FE6371"/>
    <w:rsid w:val="56526913"/>
    <w:rsid w:val="568123B7"/>
    <w:rsid w:val="56A17EA0"/>
    <w:rsid w:val="56A46745"/>
    <w:rsid w:val="56F739E5"/>
    <w:rsid w:val="57B36950"/>
    <w:rsid w:val="57BC5AE7"/>
    <w:rsid w:val="5807198B"/>
    <w:rsid w:val="583C6DF5"/>
    <w:rsid w:val="58D641B9"/>
    <w:rsid w:val="597A1BEE"/>
    <w:rsid w:val="59A843A8"/>
    <w:rsid w:val="5A11709B"/>
    <w:rsid w:val="5A7743F4"/>
    <w:rsid w:val="5A945849"/>
    <w:rsid w:val="5AD672D3"/>
    <w:rsid w:val="5B802279"/>
    <w:rsid w:val="5B89751F"/>
    <w:rsid w:val="5BDB377D"/>
    <w:rsid w:val="5BF57F21"/>
    <w:rsid w:val="5C1B5074"/>
    <w:rsid w:val="5C3421D3"/>
    <w:rsid w:val="5CC10589"/>
    <w:rsid w:val="5D447BB7"/>
    <w:rsid w:val="5DC560A2"/>
    <w:rsid w:val="5DF846C1"/>
    <w:rsid w:val="5E08000F"/>
    <w:rsid w:val="5E3842B0"/>
    <w:rsid w:val="5E3B0AD6"/>
    <w:rsid w:val="5F4D4D85"/>
    <w:rsid w:val="5F5B5595"/>
    <w:rsid w:val="60620825"/>
    <w:rsid w:val="60A77211"/>
    <w:rsid w:val="60D84203"/>
    <w:rsid w:val="60EC40FE"/>
    <w:rsid w:val="61080551"/>
    <w:rsid w:val="61582CE5"/>
    <w:rsid w:val="61C82859"/>
    <w:rsid w:val="61F075EF"/>
    <w:rsid w:val="62320BF9"/>
    <w:rsid w:val="62C473D2"/>
    <w:rsid w:val="62CB70D6"/>
    <w:rsid w:val="63526C73"/>
    <w:rsid w:val="63567630"/>
    <w:rsid w:val="63FB1748"/>
    <w:rsid w:val="64C53A24"/>
    <w:rsid w:val="657D36FE"/>
    <w:rsid w:val="65837164"/>
    <w:rsid w:val="658544CB"/>
    <w:rsid w:val="65F862A2"/>
    <w:rsid w:val="6600602B"/>
    <w:rsid w:val="66372FFC"/>
    <w:rsid w:val="66517D7B"/>
    <w:rsid w:val="66A62537"/>
    <w:rsid w:val="67C3517B"/>
    <w:rsid w:val="67D62E4F"/>
    <w:rsid w:val="682F5A3E"/>
    <w:rsid w:val="68D676D5"/>
    <w:rsid w:val="693A5D78"/>
    <w:rsid w:val="6A1D2792"/>
    <w:rsid w:val="6A5F39E3"/>
    <w:rsid w:val="6AD75DF5"/>
    <w:rsid w:val="6B035586"/>
    <w:rsid w:val="6B1311A6"/>
    <w:rsid w:val="6B4D611F"/>
    <w:rsid w:val="6B682051"/>
    <w:rsid w:val="6BA857FE"/>
    <w:rsid w:val="6BFA0719"/>
    <w:rsid w:val="6D216DF2"/>
    <w:rsid w:val="6D4C216A"/>
    <w:rsid w:val="6D520E0C"/>
    <w:rsid w:val="6D8C7291"/>
    <w:rsid w:val="6DB45040"/>
    <w:rsid w:val="6DBA1B2C"/>
    <w:rsid w:val="7096656D"/>
    <w:rsid w:val="70C23A3F"/>
    <w:rsid w:val="712221AB"/>
    <w:rsid w:val="71675C16"/>
    <w:rsid w:val="71DD6499"/>
    <w:rsid w:val="72166E4C"/>
    <w:rsid w:val="737320D8"/>
    <w:rsid w:val="73883BFA"/>
    <w:rsid w:val="744B5A64"/>
    <w:rsid w:val="74B646B4"/>
    <w:rsid w:val="74F306DC"/>
    <w:rsid w:val="7562428C"/>
    <w:rsid w:val="76193453"/>
    <w:rsid w:val="76417A2E"/>
    <w:rsid w:val="77542BF6"/>
    <w:rsid w:val="776F18CA"/>
    <w:rsid w:val="77BB2EB9"/>
    <w:rsid w:val="77CC11D4"/>
    <w:rsid w:val="77CC242F"/>
    <w:rsid w:val="77CF76CB"/>
    <w:rsid w:val="78374862"/>
    <w:rsid w:val="78DD45ED"/>
    <w:rsid w:val="79CE0C5A"/>
    <w:rsid w:val="79DB7039"/>
    <w:rsid w:val="7A1663B7"/>
    <w:rsid w:val="7A547553"/>
    <w:rsid w:val="7A651A6F"/>
    <w:rsid w:val="7A762EE5"/>
    <w:rsid w:val="7AA261B0"/>
    <w:rsid w:val="7AB633ED"/>
    <w:rsid w:val="7B3D056E"/>
    <w:rsid w:val="7BB578A1"/>
    <w:rsid w:val="7BE62803"/>
    <w:rsid w:val="7BFC446E"/>
    <w:rsid w:val="7C3F75C6"/>
    <w:rsid w:val="7D55188D"/>
    <w:rsid w:val="7D602BD1"/>
    <w:rsid w:val="7D9D0F19"/>
    <w:rsid w:val="7DDC60BB"/>
    <w:rsid w:val="7DFD6350"/>
    <w:rsid w:val="7E1855E7"/>
    <w:rsid w:val="7E906E62"/>
    <w:rsid w:val="7ED87EAF"/>
    <w:rsid w:val="7EFB6F48"/>
    <w:rsid w:val="7F954C41"/>
    <w:rsid w:val="7FA50646"/>
    <w:rsid w:val="7FD3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Hyperlink"/>
    <w:basedOn w:val="10"/>
    <w:qFormat/>
    <w:uiPriority w:val="0"/>
    <w:rPr>
      <w:rFonts w:cs="Times New Roman"/>
      <w:color w:val="0000FF"/>
      <w:u w:val="single"/>
    </w:rPr>
  </w:style>
  <w:style w:type="paragraph" w:customStyle="1" w:styleId="13">
    <w:name w:val="p0"/>
    <w:basedOn w:val="1"/>
    <w:qFormat/>
    <w:uiPriority w:val="0"/>
    <w:rPr>
      <w:rFonts w:ascii="Times New Roman" w:hAnsi="Times New Roman"/>
      <w:szCs w:val="21"/>
    </w:rPr>
  </w:style>
  <w:style w:type="paragraph" w:customStyle="1" w:styleId="14">
    <w:name w:val="正文 + 宋体"/>
    <w:basedOn w:val="1"/>
    <w:qFormat/>
    <w:uiPriority w:val="99"/>
    <w:rPr>
      <w:rFonts w:ascii="Arial" w:hAnsi="Arial" w:cs="Arial"/>
      <w:color w:val="333333"/>
      <w:szCs w:val="21"/>
      <w:shd w:val="clear" w:color="auto" w:fill="FFFFFF"/>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apple-converted-spac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download\&#40664;&#35748;\&#21345;&#36890;&#23567;&#38215;&#20449;&#32440;&#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卡通小镇信纸模板.docx</Template>
  <Pages>5</Pages>
  <Words>751</Words>
  <Characters>4286</Characters>
  <Lines>35</Lines>
  <Paragraphs>10</Paragraphs>
  <TotalTime>13</TotalTime>
  <ScaleCrop>false</ScaleCrop>
  <LinksUpToDate>false</LinksUpToDate>
  <CharactersWithSpaces>5027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2020-06-02T07:35:00Z</dcterms:created>
  <dc:creator>阿冰</dc:creator>
  <cp:lastModifiedBy>Administrator</cp:lastModifiedBy>
  <dcterms:modified xsi:type="dcterms:W3CDTF">2020-07-24T08:39:14Z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