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658240" behindDoc="1" locked="0" layoutInCell="1" allowOverlap="1">
            <wp:simplePos x="0" y="0"/>
            <wp:positionH relativeFrom="column">
              <wp:posOffset>-453390</wp:posOffset>
            </wp:positionH>
            <wp:positionV relativeFrom="paragraph">
              <wp:posOffset>-460375</wp:posOffset>
            </wp:positionV>
            <wp:extent cx="7569835" cy="10710545"/>
            <wp:effectExtent l="0" t="0" r="12065" b="14605"/>
            <wp:wrapNone/>
            <wp:docPr id="1" name="图片 1" descr="龙虎山双飞5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龙虎山双飞5日"/>
                    <pic:cNvPicPr>
                      <a:picLocks noChangeAspect="1"/>
                    </pic:cNvPicPr>
                  </pic:nvPicPr>
                  <pic:blipFill>
                    <a:blip r:embed="rId5"/>
                    <a:stretch>
                      <a:fillRect/>
                    </a:stretch>
                  </pic:blipFill>
                  <pic:spPr>
                    <a:xfrm>
                      <a:off x="0" y="0"/>
                      <a:ext cx="7569835" cy="10710545"/>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t>【徽风婺语</w:t>
      </w:r>
      <w:r>
        <w:rPr>
          <w:rFonts w:hint="eastAsia" w:ascii="宋体" w:hAnsi="宋体" w:cs="宋体"/>
          <w:b/>
          <w:bCs w:val="0"/>
          <w:color w:val="C00000"/>
          <w:sz w:val="72"/>
          <w:szCs w:val="72"/>
          <w:lang w:val="en-US" w:eastAsia="zh-CN"/>
        </w:rPr>
        <w:t>A</w:t>
      </w:r>
      <w:r>
        <w:rPr>
          <w:rFonts w:hint="eastAsia" w:ascii="宋体" w:hAnsi="宋体" w:cs="宋体"/>
          <w:b/>
          <w:bCs w:val="0"/>
          <w:color w:val="C00000"/>
          <w:sz w:val="72"/>
          <w:szCs w:val="72"/>
          <w:lang w:eastAsia="zh-CN"/>
        </w:rPr>
        <w:t>】</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龙虎山双飞五日游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rPr>
                <w:color w:val="FF0000"/>
                <w:sz w:val="28"/>
                <w:szCs w:val="28"/>
              </w:rPr>
            </w:pPr>
            <w:r>
              <w:rPr>
                <w:color w:val="FF0000"/>
                <w:sz w:val="28"/>
                <w:szCs w:val="28"/>
              </w:rPr>
              <w:t>*</w:t>
            </w:r>
            <w:r>
              <w:rPr>
                <w:rFonts w:hint="eastAsia"/>
                <w:color w:val="FF0000"/>
                <w:sz w:val="28"/>
                <w:szCs w:val="28"/>
              </w:rPr>
              <w:t>登中国第一名山</w:t>
            </w:r>
            <w:r>
              <w:rPr>
                <w:color w:val="FF0000"/>
                <w:sz w:val="28"/>
                <w:szCs w:val="28"/>
              </w:rPr>
              <w:t>--</w:t>
            </w:r>
            <w:r>
              <w:rPr>
                <w:rFonts w:hint="eastAsia"/>
                <w:color w:val="FF0000"/>
                <w:sz w:val="28"/>
                <w:szCs w:val="28"/>
              </w:rPr>
              <w:t>安徽黄山：游黄山</w:t>
            </w:r>
            <w:r>
              <w:rPr>
                <w:color w:val="FF0000"/>
                <w:sz w:val="28"/>
                <w:szCs w:val="28"/>
              </w:rPr>
              <w:t xml:space="preserve">  </w:t>
            </w:r>
            <w:r>
              <w:rPr>
                <w:rFonts w:hint="eastAsia"/>
                <w:color w:val="FF0000"/>
                <w:sz w:val="28"/>
                <w:szCs w:val="28"/>
              </w:rPr>
              <w:t>天下无山</w:t>
            </w:r>
          </w:p>
          <w:p>
            <w:pPr>
              <w:rPr>
                <w:color w:val="FF0000"/>
                <w:sz w:val="28"/>
                <w:szCs w:val="28"/>
              </w:rPr>
            </w:pPr>
            <w:r>
              <w:rPr>
                <w:color w:val="FF0000"/>
                <w:sz w:val="28"/>
                <w:szCs w:val="28"/>
              </w:rPr>
              <w:t>*</w:t>
            </w:r>
            <w:r>
              <w:rPr>
                <w:rFonts w:hint="eastAsia"/>
                <w:color w:val="FF0000"/>
                <w:sz w:val="28"/>
                <w:szCs w:val="28"/>
              </w:rPr>
              <w:t>不识庐山真面目，只缘身在此山中</w:t>
            </w:r>
            <w:r>
              <w:rPr>
                <w:color w:val="FF0000"/>
                <w:sz w:val="28"/>
                <w:szCs w:val="28"/>
              </w:rPr>
              <w:t>—</w:t>
            </w:r>
            <w:r>
              <w:rPr>
                <w:rFonts w:hint="eastAsia"/>
                <w:color w:val="FF0000"/>
                <w:sz w:val="28"/>
                <w:szCs w:val="28"/>
              </w:rPr>
              <w:t>庐山</w:t>
            </w:r>
          </w:p>
          <w:p>
            <w:pPr>
              <w:rPr>
                <w:rFonts w:hint="eastAsia"/>
                <w:color w:val="FF0000"/>
                <w:sz w:val="28"/>
                <w:szCs w:val="28"/>
              </w:rPr>
            </w:pPr>
            <w:r>
              <w:rPr>
                <w:color w:val="FF0000"/>
                <w:sz w:val="28"/>
                <w:szCs w:val="28"/>
              </w:rPr>
              <w:t>*</w:t>
            </w:r>
            <w:r>
              <w:rPr>
                <w:rFonts w:hint="eastAsia"/>
                <w:color w:val="FF0000"/>
                <w:sz w:val="28"/>
                <w:szCs w:val="28"/>
              </w:rPr>
              <w:t>官窑之地景德镇：世界瓷都，享誉全世界</w:t>
            </w:r>
          </w:p>
          <w:p>
            <w:pPr>
              <w:rPr>
                <w:rFonts w:hint="eastAsia" w:eastAsia="宋体"/>
                <w:color w:val="FF0000"/>
                <w:sz w:val="28"/>
                <w:szCs w:val="28"/>
                <w:lang w:eastAsia="zh-CN"/>
              </w:rPr>
            </w:pPr>
            <w:r>
              <w:rPr>
                <w:color w:val="FF0000"/>
                <w:sz w:val="28"/>
                <w:szCs w:val="28"/>
              </w:rPr>
              <w:t>*</w:t>
            </w:r>
            <w:r>
              <w:rPr>
                <w:rFonts w:hint="eastAsia"/>
                <w:color w:val="FF0000"/>
                <w:sz w:val="28"/>
                <w:szCs w:val="28"/>
              </w:rPr>
              <w:t>养生长寿首选之处、千古崖墓之谜、</w:t>
            </w:r>
            <w:r>
              <w:rPr>
                <w:rFonts w:hint="eastAsia"/>
                <w:color w:val="FF0000"/>
                <w:sz w:val="28"/>
                <w:szCs w:val="28"/>
                <w:lang w:val="en-US" w:eastAsia="zh-CN"/>
              </w:rPr>
              <w:t>登一座不需要爬的山</w:t>
            </w:r>
            <w:r>
              <w:rPr>
                <w:color w:val="FF0000"/>
                <w:sz w:val="28"/>
                <w:szCs w:val="28"/>
              </w:rPr>
              <w:t>---</w:t>
            </w:r>
            <w:r>
              <w:rPr>
                <w:rFonts w:hint="eastAsia"/>
                <w:color w:val="FF0000"/>
                <w:sz w:val="28"/>
                <w:szCs w:val="28"/>
              </w:rPr>
              <w:t>龙虎山</w:t>
            </w:r>
          </w:p>
          <w:p>
            <w:pPr>
              <w:pStyle w:val="5"/>
              <w:rPr>
                <w:color w:val="FF0000"/>
                <w:sz w:val="28"/>
                <w:szCs w:val="28"/>
              </w:rPr>
            </w:pPr>
            <w:r>
              <w:rPr>
                <w:color w:val="FF0000"/>
                <w:sz w:val="28"/>
                <w:szCs w:val="28"/>
              </w:rPr>
              <w:t>*</w:t>
            </w:r>
            <w:r>
              <w:rPr>
                <w:rFonts w:hint="eastAsia"/>
                <w:color w:val="FF0000"/>
                <w:sz w:val="28"/>
                <w:szCs w:val="28"/>
              </w:rPr>
              <w:t>贴心安排：全程一车一导</w:t>
            </w:r>
            <w:r>
              <w:rPr>
                <w:color w:val="FF0000"/>
                <w:sz w:val="28"/>
                <w:szCs w:val="28"/>
              </w:rPr>
              <w:t xml:space="preserve">   </w:t>
            </w:r>
            <w:r>
              <w:rPr>
                <w:rFonts w:hint="eastAsia"/>
                <w:color w:val="FF0000"/>
                <w:sz w:val="28"/>
                <w:szCs w:val="28"/>
              </w:rPr>
              <w:t>一站式服务</w:t>
            </w:r>
          </w:p>
          <w:p>
            <w:pPr>
              <w:pStyle w:val="5"/>
              <w:rPr>
                <w:rFonts w:hint="eastAsia"/>
                <w:color w:val="FF0000"/>
                <w:sz w:val="28"/>
                <w:szCs w:val="28"/>
              </w:rPr>
            </w:pPr>
            <w:r>
              <w:rPr>
                <w:color w:val="FF0000"/>
                <w:sz w:val="28"/>
                <w:szCs w:val="28"/>
              </w:rPr>
              <w:t>*</w:t>
            </w:r>
            <w:r>
              <w:rPr>
                <w:rFonts w:hint="eastAsia"/>
                <w:color w:val="FF0000"/>
                <w:sz w:val="28"/>
                <w:szCs w:val="28"/>
              </w:rPr>
              <w:t>江西美食：</w:t>
            </w:r>
            <w:r>
              <w:rPr>
                <w:color w:val="FF0000"/>
                <w:sz w:val="28"/>
                <w:szCs w:val="28"/>
              </w:rPr>
              <w:t xml:space="preserve"> </w:t>
            </w:r>
            <w:r>
              <w:rPr>
                <w:rFonts w:hint="eastAsia"/>
                <w:color w:val="FF0000"/>
                <w:sz w:val="28"/>
                <w:szCs w:val="28"/>
              </w:rPr>
              <w:t>“三石宴”、“养生宴”、“农家宴”应有尽有</w:t>
            </w:r>
          </w:p>
          <w:p>
            <w:pPr>
              <w:pStyle w:val="5"/>
              <w:rPr>
                <w:rFonts w:hint="eastAsia" w:ascii="宋体" w:hAnsi="宋体" w:eastAsia="宋体" w:cs="宋体"/>
                <w:b/>
                <w:color w:val="FFFF00"/>
                <w:sz w:val="21"/>
                <w:szCs w:val="21"/>
              </w:rPr>
            </w:pPr>
            <w:r>
              <w:rPr>
                <w:color w:val="FF0000"/>
                <w:sz w:val="36"/>
                <w:szCs w:val="36"/>
              </w:rPr>
              <w:t>*</w:t>
            </w:r>
            <w:r>
              <w:rPr>
                <w:rFonts w:hint="eastAsia"/>
                <w:color w:val="FF0000"/>
                <w:sz w:val="36"/>
                <w:szCs w:val="36"/>
              </w:rPr>
              <w:t>赠送价值268元景德镇精美茶具一套！</w:t>
            </w:r>
            <w:r>
              <w:rPr>
                <w:rFonts w:hint="eastAsia"/>
                <w:color w:val="FF0000"/>
                <w:sz w:val="21"/>
                <w:szCs w:val="21"/>
              </w:rPr>
              <w:t>（喝茶有益健康哦！）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r>
              <w:rPr>
                <w:rFonts w:hint="eastAsia" w:ascii="宋体" w:hAnsi="宋体" w:cs="宋体"/>
                <w:b/>
                <w:bCs/>
                <w:color w:val="002060"/>
                <w:sz w:val="24"/>
                <w:szCs w:val="24"/>
                <w:lang w:val="en-US" w:eastAsia="zh-CN"/>
              </w:rPr>
              <w:t>参考航班（3U8823：20:00-22:25）</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昆明机场乘机前往南昌，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b w:val="0"/>
                <w:bCs w:val="0"/>
                <w:color w:val="auto"/>
                <w:sz w:val="21"/>
                <w:szCs w:val="21"/>
                <w:lang w:eastAsia="zh-CN"/>
              </w:rPr>
            </w:pPr>
            <w:r>
              <w:rPr>
                <w:rFonts w:hint="eastAsia" w:ascii="宋体" w:hAnsi="宋体" w:eastAsia="宋体" w:cs="宋体"/>
                <w:b w:val="0"/>
                <w:bCs w:val="0"/>
                <w:color w:val="auto"/>
                <w:sz w:val="21"/>
                <w:szCs w:val="21"/>
              </w:rPr>
              <w:t>乘车前往中华十大名山、世界文化遗产、中国四大避暑胜地——</w:t>
            </w:r>
            <w:r>
              <w:rPr>
                <w:rFonts w:hint="eastAsia" w:ascii="宋体" w:hAnsi="宋体" w:eastAsia="宋体" w:cs="宋体"/>
                <w:b/>
                <w:bCs/>
                <w:color w:val="auto"/>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w:t>
            </w:r>
            <w:r>
              <w:rPr>
                <w:rFonts w:hint="eastAsia" w:ascii="宋体" w:hAnsi="宋体" w:cs="宋体"/>
                <w:b w:val="0"/>
                <w:bCs w:val="0"/>
                <w:color w:val="FF0000"/>
                <w:sz w:val="21"/>
                <w:szCs w:val="21"/>
                <w:lang w:val="en-US" w:eastAsia="zh-CN"/>
              </w:rPr>
              <w:t>160</w:t>
            </w:r>
            <w:r>
              <w:rPr>
                <w:rFonts w:hint="eastAsia" w:ascii="宋体" w:hAnsi="宋体" w:eastAsia="宋体" w:cs="宋体"/>
                <w:b w:val="0"/>
                <w:bCs w:val="0"/>
                <w:color w:val="FF0000"/>
                <w:sz w:val="21"/>
                <w:szCs w:val="21"/>
              </w:rPr>
              <w:t>元人</w:t>
            </w:r>
            <w:r>
              <w:rPr>
                <w:rFonts w:hint="eastAsia" w:ascii="宋体" w:hAnsi="宋体" w:cs="宋体"/>
                <w:b w:val="0"/>
                <w:bCs w:val="0"/>
                <w:color w:val="FF0000"/>
                <w:sz w:val="21"/>
                <w:szCs w:val="21"/>
                <w:lang w:eastAsia="zh-CN"/>
              </w:rPr>
              <w:t>：</w:t>
            </w:r>
            <w:r>
              <w:rPr>
                <w:rFonts w:hint="eastAsia" w:ascii="宋体" w:hAnsi="宋体" w:eastAsia="宋体" w:cs="宋体"/>
                <w:b w:val="0"/>
                <w:bCs w:val="0"/>
                <w:color w:val="FF0000"/>
                <w:sz w:val="21"/>
                <w:szCs w:val="21"/>
                <w:lang w:eastAsia="zh-CN"/>
              </w:rPr>
              <w:t>庐山</w:t>
            </w:r>
            <w:r>
              <w:rPr>
                <w:rFonts w:hint="eastAsia" w:ascii="宋体" w:hAnsi="宋体" w:eastAsia="宋体" w:cs="宋体"/>
                <w:b w:val="0"/>
                <w:bCs w:val="0"/>
                <w:color w:val="FF0000"/>
                <w:sz w:val="21"/>
                <w:szCs w:val="21"/>
                <w:lang w:val="en-US" w:eastAsia="zh-CN"/>
              </w:rPr>
              <w:t>旅游车</w:t>
            </w:r>
            <w:r>
              <w:rPr>
                <w:rFonts w:hint="eastAsia" w:ascii="宋体" w:hAnsi="宋体" w:eastAsia="宋体" w:cs="宋体"/>
                <w:b w:val="0"/>
                <w:bCs w:val="0"/>
                <w:color w:val="FF0000"/>
                <w:sz w:val="21"/>
                <w:szCs w:val="21"/>
                <w:lang w:eastAsia="zh-CN"/>
              </w:rPr>
              <w:t>景交免费赠送</w:t>
            </w:r>
            <w:r>
              <w:rPr>
                <w:rFonts w:hint="eastAsia" w:ascii="宋体" w:hAnsi="宋体" w:eastAsia="宋体" w:cs="宋体"/>
                <w:b w:val="0"/>
                <w:bCs w:val="0"/>
                <w:color w:val="FF0000"/>
                <w:sz w:val="21"/>
                <w:szCs w:val="21"/>
              </w:rPr>
              <w:t>）</w:t>
            </w:r>
            <w:r>
              <w:rPr>
                <w:rFonts w:hint="eastAsia" w:ascii="宋体" w:hAnsi="宋体" w:eastAsia="宋体" w:cs="宋体"/>
                <w:b w:val="0"/>
                <w:bCs w:val="0"/>
                <w:color w:val="auto"/>
                <w:sz w:val="21"/>
                <w:szCs w:val="21"/>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 w:val="0"/>
                <w:bCs w:val="0"/>
                <w:color w:val="auto"/>
                <w:sz w:val="21"/>
                <w:szCs w:val="21"/>
                <w:lang w:eastAsia="zh-CN"/>
              </w:rPr>
              <w:t>【</w:t>
            </w:r>
            <w:r>
              <w:rPr>
                <w:rFonts w:hint="eastAsia" w:ascii="宋体" w:hAnsi="宋体" w:eastAsia="宋体" w:cs="宋体"/>
                <w:b/>
                <w:bCs/>
                <w:color w:val="auto"/>
                <w:sz w:val="21"/>
                <w:szCs w:val="21"/>
              </w:rPr>
              <w:t>美庐</w:t>
            </w:r>
            <w:r>
              <w:rPr>
                <w:rFonts w:hint="eastAsia" w:ascii="宋体" w:hAnsi="宋体" w:cs="宋体"/>
                <w:b/>
                <w:bCs/>
                <w:color w:val="auto"/>
                <w:sz w:val="21"/>
                <w:szCs w:val="21"/>
                <w:lang w:eastAsia="zh-CN"/>
              </w:rPr>
              <w:t>】</w:t>
            </w:r>
            <w:r>
              <w:rPr>
                <w:rFonts w:hint="eastAsia" w:ascii="宋体" w:hAnsi="宋体" w:eastAsia="宋体" w:cs="宋体"/>
                <w:b w:val="0"/>
                <w:bCs w:val="0"/>
                <w:color w:val="auto"/>
                <w:sz w:val="21"/>
                <w:szCs w:val="21"/>
              </w:rPr>
              <w:t>（政策闭馆除外），游览观政治风云变幻莫测庐山会议会址（政策闭馆除外），游览</w:t>
            </w:r>
            <w:r>
              <w:rPr>
                <w:rFonts w:hint="eastAsia" w:ascii="宋体" w:hAnsi="宋体" w:eastAsia="宋体" w:cs="宋体"/>
                <w:b/>
                <w:bCs/>
                <w:color w:val="auto"/>
                <w:sz w:val="21"/>
                <w:szCs w:val="21"/>
              </w:rPr>
              <w:t>【庐山博物馆】</w:t>
            </w:r>
            <w:r>
              <w:rPr>
                <w:rFonts w:hint="eastAsia" w:ascii="宋体" w:hAnsi="宋体" w:eastAsia="宋体" w:cs="宋体"/>
                <w:b w:val="0"/>
                <w:bCs w:val="0"/>
                <w:color w:val="auto"/>
                <w:sz w:val="21"/>
                <w:szCs w:val="21"/>
              </w:rPr>
              <w:t>（周一闭馆，又称庐林一号别墅，曾为毛主席居住场所，紧邻芦林湖风景秀丽）</w:t>
            </w:r>
            <w:r>
              <w:rPr>
                <w:rFonts w:hint="eastAsia" w:ascii="宋体" w:hAnsi="宋体" w:eastAsia="宋体" w:cs="宋体"/>
                <w:b w:val="0"/>
                <w:bCs w:val="0"/>
                <w:color w:val="auto"/>
                <w:sz w:val="21"/>
                <w:szCs w:val="21"/>
                <w:lang w:eastAsia="zh-CN"/>
              </w:rPr>
              <w:t>入住酒店</w:t>
            </w:r>
            <w:r>
              <w:rPr>
                <w:rFonts w:hint="eastAsia" w:ascii="宋体" w:hAnsi="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eastAsia="zh-CN"/>
              </w:rPr>
            </w:pPr>
            <w:r>
              <w:rPr>
                <w:rFonts w:hint="eastAsia"/>
                <w:color w:val="FF0000"/>
                <w:sz w:val="21"/>
                <w:szCs w:val="21"/>
                <w:lang w:val="en-US" w:eastAsia="zh-CN"/>
              </w:rPr>
              <w:t>备注：如遇实行庐山大环保，必须乘坐景区观光车（政府行为、不可抗拒）庐山观光车90元/人现补</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新宋体" w:hAnsi="新宋体" w:eastAsia="新宋体" w:cs="新宋体"/>
                <w:bCs/>
                <w:color w:val="000000"/>
                <w:sz w:val="21"/>
                <w:szCs w:val="21"/>
                <w:lang w:eastAsia="zh-CN"/>
              </w:rPr>
            </w:pPr>
            <w:r>
              <w:rPr>
                <w:rFonts w:hint="eastAsia"/>
                <w:sz w:val="21"/>
                <w:szCs w:val="21"/>
                <w:lang w:eastAsia="zh-CN"/>
              </w:rPr>
              <w:t>早餐后，</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FF0000"/>
                <w:sz w:val="21"/>
                <w:szCs w:val="21"/>
                <w:lang w:eastAsia="zh-CN"/>
              </w:rPr>
              <w:t>（门票130元/人赠送，不去不退，游览约2.5H，）</w:t>
            </w:r>
            <w:r>
              <w:rPr>
                <w:rFonts w:hint="eastAsia" w:ascii="新宋体" w:hAnsi="新宋体" w:eastAsia="新宋体"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新宋体" w:hAnsi="新宋体" w:eastAsia="新宋体" w:cs="新宋体"/>
                <w:b/>
                <w:bCs w:val="0"/>
                <w:color w:val="000000"/>
                <w:sz w:val="21"/>
                <w:szCs w:val="21"/>
                <w:lang w:eastAsia="zh-CN"/>
              </w:rPr>
              <w:t>【卧云桥、垒心桥】</w:t>
            </w:r>
            <w:r>
              <w:rPr>
                <w:rFonts w:hint="eastAsia" w:ascii="新宋体" w:hAnsi="新宋体" w:eastAsia="新宋体"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r>
              <w:rPr>
                <w:rFonts w:hint="eastAsia" w:ascii="宋体" w:hAnsi="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屯溪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黄山</w:t>
            </w:r>
            <w:r>
              <w:rPr>
                <w:rFonts w:hint="eastAsia" w:ascii="宋体" w:hAnsi="宋体" w:cs="宋体"/>
                <w:b/>
                <w:bCs/>
                <w:color w:val="002060"/>
                <w:sz w:val="24"/>
                <w:szCs w:val="24"/>
                <w:lang w:val="en-US" w:eastAsia="zh-CN"/>
              </w:rPr>
              <w:t>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rPr>
            </w:pPr>
            <w:r>
              <w:rPr>
                <w:rFonts w:hint="eastAsia" w:ascii="宋体" w:hAnsi="宋体" w:eastAsia="宋体" w:cs="宋体"/>
                <w:sz w:val="21"/>
                <w:szCs w:val="21"/>
                <w:lang w:eastAsia="zh-CN"/>
              </w:rPr>
              <w:t>早</w:t>
            </w:r>
            <w:r>
              <w:rPr>
                <w:rFonts w:hint="eastAsia" w:ascii="宋体" w:hAnsi="宋体" w:eastAsia="宋体" w:cs="宋体"/>
                <w:sz w:val="21"/>
                <w:szCs w:val="21"/>
              </w:rPr>
              <w:t>餐</w:t>
            </w:r>
            <w:r>
              <w:rPr>
                <w:rFonts w:hint="eastAsia"/>
                <w:sz w:val="21"/>
                <w:szCs w:val="21"/>
              </w:rPr>
              <w:t>乘</w:t>
            </w:r>
            <w:r>
              <w:rPr>
                <w:sz w:val="21"/>
                <w:szCs w:val="21"/>
              </w:rPr>
              <w:t>BUS</w:t>
            </w:r>
            <w:r>
              <w:rPr>
                <w:rFonts w:hint="eastAsia"/>
                <w:sz w:val="21"/>
                <w:szCs w:val="21"/>
              </w:rPr>
              <w:t>赴美丽的</w:t>
            </w:r>
            <w:r>
              <w:rPr>
                <w:rFonts w:hint="eastAsia"/>
                <w:b/>
                <w:bCs/>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lang w:val="en-US" w:eastAsia="zh-CN"/>
              </w:rPr>
              <w:t>周</w:t>
            </w:r>
            <w:r>
              <w:rPr>
                <w:rFonts w:hint="eastAsia"/>
                <w:color w:val="FF0000"/>
                <w:sz w:val="21"/>
                <w:szCs w:val="21"/>
              </w:rPr>
              <w:t>岁</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9</w:t>
            </w:r>
            <w:r>
              <w:rPr>
                <w:color w:val="FF0000"/>
                <w:sz w:val="21"/>
                <w:szCs w:val="21"/>
              </w:rPr>
              <w:t>5</w:t>
            </w:r>
            <w:r>
              <w:rPr>
                <w:rFonts w:hint="eastAsia"/>
                <w:color w:val="FF0000"/>
                <w:sz w:val="21"/>
                <w:szCs w:val="21"/>
              </w:rPr>
              <w:t>元人，门票：</w:t>
            </w:r>
            <w:r>
              <w:rPr>
                <w:color w:val="FF0000"/>
                <w:sz w:val="21"/>
                <w:szCs w:val="21"/>
              </w:rPr>
              <w:t>60</w:t>
            </w:r>
            <w:r>
              <w:rPr>
                <w:rFonts w:hint="eastAsia"/>
                <w:color w:val="FF0000"/>
                <w:sz w:val="21"/>
                <w:szCs w:val="21"/>
                <w:lang w:val="en-US" w:eastAsia="zh-CN"/>
              </w:rPr>
              <w:t>周</w:t>
            </w:r>
            <w:r>
              <w:rPr>
                <w:rFonts w:hint="eastAsia"/>
                <w:color w:val="FF0000"/>
                <w:sz w:val="21"/>
                <w:szCs w:val="21"/>
              </w:rPr>
              <w:t>岁以下</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sz w:val="21"/>
                <w:szCs w:val="21"/>
              </w:rPr>
              <w:t>换乘景区小交通</w:t>
            </w:r>
            <w:r>
              <w:rPr>
                <w:rFonts w:hint="eastAsia"/>
                <w:color w:val="FF0000"/>
                <w:sz w:val="21"/>
                <w:szCs w:val="21"/>
              </w:rPr>
              <w:t>（</w:t>
            </w:r>
            <w:r>
              <w:rPr>
                <w:color w:val="FF0000"/>
                <w:sz w:val="21"/>
                <w:szCs w:val="21"/>
              </w:rPr>
              <w:t>38</w:t>
            </w:r>
            <w:r>
              <w:rPr>
                <w:rFonts w:hint="eastAsia"/>
                <w:color w:val="FF0000"/>
                <w:sz w:val="21"/>
                <w:szCs w:val="21"/>
              </w:rPr>
              <w:t>元</w:t>
            </w:r>
            <w:r>
              <w:rPr>
                <w:color w:val="FF0000"/>
                <w:sz w:val="21"/>
                <w:szCs w:val="21"/>
              </w:rPr>
              <w:t>/</w:t>
            </w:r>
            <w:r>
              <w:rPr>
                <w:rFonts w:hint="eastAsia"/>
                <w:color w:val="FF0000"/>
                <w:sz w:val="21"/>
                <w:szCs w:val="21"/>
              </w:rPr>
              <w:t>人</w:t>
            </w:r>
            <w:r>
              <w:rPr>
                <w:rFonts w:hint="eastAsia"/>
                <w:color w:val="FF0000"/>
                <w:sz w:val="21"/>
                <w:szCs w:val="21"/>
                <w:lang w:eastAsia="zh-CN"/>
              </w:rPr>
              <w:t>已含</w:t>
            </w:r>
            <w:r>
              <w:rPr>
                <w:rFonts w:hint="eastAsia"/>
                <w:color w:val="FF0000"/>
                <w:sz w:val="21"/>
                <w:szCs w:val="21"/>
              </w:rPr>
              <w:t>）</w:t>
            </w:r>
            <w:r>
              <w:rPr>
                <w:rFonts w:hint="eastAsia"/>
                <w:sz w:val="21"/>
                <w:szCs w:val="21"/>
              </w:rPr>
              <w:t>赴前山慈光阁票房，玉屏索道</w:t>
            </w:r>
            <w:r>
              <w:rPr>
                <w:sz w:val="21"/>
                <w:szCs w:val="21"/>
              </w:rPr>
              <w:t>(8</w:t>
            </w:r>
            <w:r>
              <w:rPr>
                <w:rFonts w:hint="eastAsia"/>
                <w:sz w:val="21"/>
                <w:szCs w:val="21"/>
              </w:rPr>
              <w:t>分钟</w:t>
            </w:r>
            <w:r>
              <w:rPr>
                <w:sz w:val="21"/>
                <w:szCs w:val="21"/>
              </w:rPr>
              <w:t>)</w:t>
            </w:r>
            <w:r>
              <w:rPr>
                <w:rFonts w:hint="eastAsia"/>
                <w:sz w:val="21"/>
                <w:szCs w:val="21"/>
              </w:rPr>
              <w:t>上山游览迎客松，玉屏楼景区、远眺天都峰、经黄山第一高峰莲花峰至百步云梯、鳌鱼洞（一线天）、鳌鱼峰、天海，用中餐（自备食品）后登黄山第二高峰</w:t>
            </w:r>
            <w:r>
              <w:rPr>
                <w:sz w:val="21"/>
                <w:szCs w:val="21"/>
              </w:rPr>
              <w:t>—</w:t>
            </w:r>
            <w:r>
              <w:rPr>
                <w:rFonts w:hint="eastAsia"/>
                <w:sz w:val="21"/>
                <w:szCs w:val="21"/>
              </w:rPr>
              <w:t>光明顶，远眺飞来石，（游览约</w:t>
            </w:r>
            <w:r>
              <w:rPr>
                <w:sz w:val="21"/>
                <w:szCs w:val="21"/>
              </w:rPr>
              <w:t>3.5</w:t>
            </w:r>
            <w:r>
              <w:rPr>
                <w:rFonts w:hint="eastAsia"/>
                <w:sz w:val="21"/>
                <w:szCs w:val="21"/>
              </w:rPr>
              <w:t>小时）。抵达白鹅岭索道站，乘缆车下山（</w:t>
            </w:r>
            <w:r>
              <w:rPr>
                <w:sz w:val="21"/>
                <w:szCs w:val="21"/>
              </w:rPr>
              <w:t>8</w:t>
            </w:r>
            <w:r>
              <w:rPr>
                <w:rFonts w:hint="eastAsia"/>
                <w:sz w:val="21"/>
                <w:szCs w:val="21"/>
              </w:rPr>
              <w:t>分钟）。参观黄山松萝茶文化博物馆为农业产业化国家重点龙头企业</w:t>
            </w:r>
            <w:r>
              <w:rPr>
                <w:sz w:val="21"/>
                <w:szCs w:val="21"/>
              </w:rPr>
              <w:t>——</w:t>
            </w:r>
            <w:r>
              <w:rPr>
                <w:rFonts w:hint="eastAsia"/>
                <w:sz w:val="21"/>
                <w:szCs w:val="21"/>
              </w:rPr>
              <w:t>黄山王光熙松萝茶业股份公司投资</w:t>
            </w:r>
            <w:r>
              <w:rPr>
                <w:sz w:val="21"/>
                <w:szCs w:val="21"/>
              </w:rPr>
              <w:t>3000</w:t>
            </w:r>
            <w:r>
              <w:rPr>
                <w:rFonts w:hint="eastAsia"/>
                <w:sz w:val="21"/>
                <w:szCs w:val="21"/>
              </w:rPr>
              <w:t>万元精心打造，</w:t>
            </w:r>
            <w:r>
              <w:rPr>
                <w:sz w:val="21"/>
                <w:szCs w:val="21"/>
              </w:rPr>
              <w:t>2012</w:t>
            </w:r>
            <w:r>
              <w:rPr>
                <w:rFonts w:hint="eastAsia"/>
                <w:sz w:val="21"/>
                <w:szCs w:val="21"/>
              </w:rPr>
              <w:t>年</w:t>
            </w:r>
            <w:r>
              <w:rPr>
                <w:sz w:val="21"/>
                <w:szCs w:val="21"/>
              </w:rPr>
              <w:t>4</w:t>
            </w:r>
            <w:r>
              <w:rPr>
                <w:rFonts w:hint="eastAsia"/>
                <w:sz w:val="21"/>
                <w:szCs w:val="21"/>
              </w:rPr>
              <w:t>月建成运营。它坐落于“中国有机茶之乡”</w:t>
            </w:r>
            <w:r>
              <w:rPr>
                <w:sz w:val="21"/>
                <w:szCs w:val="21"/>
              </w:rPr>
              <w:t>——</w:t>
            </w:r>
            <w:r>
              <w:rPr>
                <w:rFonts w:hint="eastAsia"/>
                <w:sz w:val="21"/>
                <w:szCs w:val="21"/>
              </w:rPr>
              <w:t>休宁县城内尧舜工业园区内，她从历史与教育的高度，将徽州茶与松萝茶有机结合，展现其厚重的文化内涵，是一座有历史、有内涵、有徽派特色的茶叶专业博物馆，全国唯一一座松萝茶专题博物馆，国家</w:t>
            </w:r>
            <w:r>
              <w:rPr>
                <w:sz w:val="21"/>
                <w:szCs w:val="21"/>
              </w:rPr>
              <w:t>AAA</w:t>
            </w:r>
            <w:r>
              <w:rPr>
                <w:rFonts w:hint="eastAsia"/>
                <w:sz w:val="21"/>
                <w:szCs w:val="21"/>
              </w:rPr>
              <w:t>旅游景区黄山松萝茶文化博览园的核心景区，休宁县爱国主义教育基地。</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FF6600"/>
                <w:sz w:val="21"/>
                <w:szCs w:val="21"/>
              </w:rPr>
            </w:pPr>
            <w:r>
              <w:rPr>
                <w:rFonts w:hint="eastAsia" w:ascii="宋体" w:hAnsi="宋体" w:eastAsia="宋体" w:cs="宋体"/>
                <w:b/>
                <w:bCs/>
                <w:color w:val="FF6600"/>
                <w:sz w:val="21"/>
                <w:szCs w:val="21"/>
              </w:rPr>
              <w:t>产品亮点：</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登世界高山，领略名山文化</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汤口</w:t>
            </w:r>
            <w:r>
              <w:rPr>
                <w:rFonts w:hint="eastAsia" w:ascii="宋体" w:hAnsi="宋体" w:cs="宋体"/>
                <w:sz w:val="21"/>
                <w:szCs w:val="21"/>
                <w:lang w:val="en-US" w:eastAsia="zh-CN"/>
              </w:rPr>
              <w:t>/龙虎山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cs="宋体"/>
                <w:b/>
                <w:bCs/>
                <w:color w:val="002060"/>
                <w:sz w:val="24"/>
                <w:szCs w:val="24"/>
                <w:lang w:val="en-US" w:eastAsia="zh-CN"/>
              </w:rPr>
              <w:t>龙虎山风景区—昆明</w:t>
            </w:r>
          </w:p>
          <w:p>
            <w:pPr>
              <w:rPr>
                <w:rFonts w:hint="eastAsia"/>
                <w:sz w:val="21"/>
                <w:szCs w:val="21"/>
              </w:rPr>
            </w:pPr>
            <w:r>
              <w:rPr>
                <w:rFonts w:hint="eastAsia" w:ascii="宋体" w:hAnsi="宋体" w:cs="宋体"/>
                <w:b/>
                <w:bCs/>
                <w:color w:val="FF0000"/>
                <w:kern w:val="1"/>
                <w:sz w:val="24"/>
                <w:szCs w:val="24"/>
                <w:lang w:val="en-US" w:eastAsia="zh-CN"/>
              </w:rPr>
              <w:t>A团</w:t>
            </w:r>
            <w:r>
              <w:rPr>
                <w:rFonts w:hint="eastAsia"/>
                <w:sz w:val="21"/>
                <w:szCs w:val="21"/>
              </w:rPr>
              <w:t>早餐后</w:t>
            </w:r>
            <w:r>
              <w:rPr>
                <w:rFonts w:hint="eastAsia"/>
                <w:sz w:val="21"/>
                <w:szCs w:val="21"/>
                <w:lang w:eastAsia="zh-CN"/>
              </w:rPr>
              <w:t>，</w:t>
            </w:r>
            <w:r>
              <w:rPr>
                <w:rFonts w:hint="eastAsia"/>
                <w:sz w:val="21"/>
                <w:szCs w:val="21"/>
              </w:rPr>
              <w:t>乘车前往道教圣地</w:t>
            </w:r>
            <w:r>
              <w:rPr>
                <w:rFonts w:hint="eastAsia"/>
                <w:b/>
                <w:bCs/>
                <w:sz w:val="21"/>
                <w:szCs w:val="21"/>
                <w:lang w:eastAsia="zh-CN"/>
              </w:rPr>
              <w:t>【</w:t>
            </w:r>
            <w:r>
              <w:rPr>
                <w:rFonts w:hint="eastAsia"/>
                <w:b/>
                <w:bCs/>
                <w:sz w:val="21"/>
                <w:szCs w:val="21"/>
              </w:rPr>
              <w:t>龙虎山</w:t>
            </w:r>
            <w:r>
              <w:rPr>
                <w:rFonts w:hint="eastAsia"/>
                <w:b/>
                <w:bCs/>
                <w:sz w:val="21"/>
                <w:szCs w:val="21"/>
                <w:lang w:eastAsia="zh-CN"/>
              </w:rPr>
              <w:t>】</w:t>
            </w:r>
            <w:r>
              <w:rPr>
                <w:rFonts w:hint="eastAsia"/>
                <w:color w:val="FF0000"/>
                <w:sz w:val="21"/>
                <w:szCs w:val="21"/>
              </w:rPr>
              <w:t>（</w:t>
            </w:r>
            <w:r>
              <w:rPr>
                <w:rFonts w:hint="eastAsia"/>
                <w:color w:val="FF0000"/>
                <w:sz w:val="21"/>
                <w:szCs w:val="21"/>
                <w:lang w:eastAsia="zh-CN"/>
              </w:rPr>
              <w:t>门票</w:t>
            </w:r>
            <w:r>
              <w:rPr>
                <w:rFonts w:hint="eastAsia"/>
                <w:color w:val="FF0000"/>
                <w:sz w:val="21"/>
                <w:szCs w:val="21"/>
                <w:lang w:val="en-US" w:eastAsia="zh-CN"/>
              </w:rPr>
              <w:t>赠送，不去不退，任何证件无优惠，竹筏+观光车150元人自理</w:t>
            </w:r>
            <w:r>
              <w:rPr>
                <w:rFonts w:hint="eastAsia"/>
                <w:color w:val="FF0000"/>
                <w:sz w:val="21"/>
                <w:szCs w:val="21"/>
              </w:rPr>
              <w:t>）</w:t>
            </w:r>
            <w:r>
              <w:rPr>
                <w:rFonts w:hint="eastAsia"/>
                <w:sz w:val="21"/>
                <w:szCs w:val="21"/>
              </w:rPr>
              <w:t>龙虎山是道教发源地，因道教创始张道陵天师在此炼丹，宣扬有青龙白虎环绕于丹鼎之上，因而改名为龙虎山。自张道陵以后，道教天师在此承袭了63代，历1900年，游</w:t>
            </w:r>
            <w:r>
              <w:rPr>
                <w:rFonts w:hint="eastAsia"/>
                <w:b/>
                <w:bCs/>
                <w:sz w:val="21"/>
                <w:szCs w:val="21"/>
              </w:rPr>
              <w:t>仙水岩景区</w:t>
            </w:r>
            <w:r>
              <w:rPr>
                <w:rFonts w:hint="eastAsia"/>
                <w:sz w:val="21"/>
                <w:szCs w:val="21"/>
              </w:rPr>
              <w:t>（180分钟）【仙水岩</w:t>
            </w:r>
            <w:r>
              <w:rPr>
                <w:rFonts w:hint="eastAsia"/>
                <w:sz w:val="21"/>
                <w:szCs w:val="21"/>
                <w:lang w:eastAsia="zh-CN"/>
              </w:rPr>
              <w:t>】</w:t>
            </w:r>
            <w:r>
              <w:rPr>
                <w:rFonts w:hint="eastAsia"/>
                <w:sz w:val="21"/>
                <w:szCs w:val="21"/>
              </w:rPr>
              <w:t>是仙岩和水岩的总称，仙岩古代有称“神仙居住之地”。唐代诗人顾况写有“楼台彩翠远分明，闻说仙家在此城。欲上仙城无路上，水边花里有人声”。 水岩靠在上清河两岸，因临水而名，以碧水丹山而闻名遐迩，要主景点有古栈道遗址、飞云阁、棋盘石、仙女献花、仙梳石、金钟峰、仙勺石、雌雄石等。乘竹筏沿泸溪河漂流如在画中穿行，怪石奇岩，随处是景，目不暇接、沿途经过云台山、象山、圣井山、正一观、无蚊村、春秋战国悬棺崖葬表演等。 后游中国道教第一府第天师府</w:t>
            </w:r>
            <w:r>
              <w:rPr>
                <w:rFonts w:hint="eastAsia"/>
                <w:b/>
                <w:bCs/>
                <w:sz w:val="21"/>
                <w:szCs w:val="21"/>
              </w:rPr>
              <w:t>【天师府</w:t>
            </w:r>
            <w:r>
              <w:rPr>
                <w:rFonts w:hint="eastAsia"/>
                <w:b/>
                <w:bCs/>
                <w:sz w:val="21"/>
                <w:szCs w:val="21"/>
                <w:lang w:eastAsia="zh-CN"/>
              </w:rPr>
              <w:t>】</w:t>
            </w:r>
            <w:r>
              <w:rPr>
                <w:rFonts w:hint="eastAsia"/>
                <w:sz w:val="21"/>
                <w:szCs w:val="21"/>
              </w:rPr>
              <w:t>是我国规模最大的道教建筑之一。天师府在规模上以及其历史价值、艺术价值，堪与曲阜孔府相比。</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sz w:val="21"/>
                <w:szCs w:val="21"/>
              </w:rPr>
            </w:pPr>
            <w:r>
              <w:rPr>
                <w:rFonts w:hint="eastAsia"/>
                <w:sz w:val="21"/>
                <w:szCs w:val="21"/>
              </w:rPr>
              <w:t>温馨提示：龙虎山一只竹筏限乘8人，乘竹筏观赏沿途景观都由船家讲解。讲解是有偿服务。龙虎山美不美，奇不奇，全靠船家一张嘴。</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rPr>
            </w:pPr>
            <w:r>
              <w:rPr>
                <w:rFonts w:hint="eastAsia" w:ascii="宋体" w:hAnsi="宋体" w:cs="宋体"/>
                <w:b/>
                <w:bCs/>
                <w:sz w:val="21"/>
                <w:szCs w:val="21"/>
                <w:lang w:val="en-US" w:eastAsia="zh-CN"/>
              </w:rPr>
              <w:t>游玩后，根据航班时间：</w:t>
            </w:r>
            <w:r>
              <w:rPr>
                <w:rFonts w:hint="eastAsia" w:ascii="宋体" w:hAnsi="宋体" w:eastAsia="宋体" w:cs="宋体"/>
                <w:b/>
                <w:bCs/>
                <w:sz w:val="21"/>
                <w:szCs w:val="21"/>
                <w:lang w:val="en-US" w:eastAsia="zh-CN"/>
              </w:rPr>
              <w:t>乘机返回昆明</w:t>
            </w:r>
            <w:r>
              <w:rPr>
                <w:rFonts w:hint="eastAsia" w:ascii="宋体" w:hAnsi="宋体" w:cs="宋体"/>
                <w:b/>
                <w:bCs/>
                <w:sz w:val="21"/>
                <w:szCs w:val="21"/>
                <w:lang w:val="en-US" w:eastAsia="zh-CN"/>
              </w:rPr>
              <w:t>至长水机场</w:t>
            </w:r>
            <w:r>
              <w:rPr>
                <w:rFonts w:hint="eastAsia" w:ascii="宋体" w:hAnsi="宋体" w:eastAsia="宋体" w:cs="宋体"/>
                <w:b/>
                <w:bCs/>
                <w:sz w:val="21"/>
                <w:szCs w:val="21"/>
                <w:lang w:eastAsia="zh-CN"/>
              </w:rPr>
              <w:t>！</w:t>
            </w:r>
            <w:r>
              <w:rPr>
                <w:rFonts w:hint="eastAsia" w:ascii="宋体" w:hAnsi="宋体" w:eastAsia="宋体" w:cs="宋体"/>
                <w:b/>
                <w:bCs/>
                <w:sz w:val="21"/>
                <w:szCs w:val="21"/>
              </w:rPr>
              <w:t>结束愉快旅程！</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r>
              <w:rPr>
                <w:rFonts w:hint="eastAsia" w:ascii="宋体" w:hAnsi="宋体" w:cs="宋体"/>
                <w:b/>
                <w:bCs/>
                <w:sz w:val="21"/>
                <w:szCs w:val="21"/>
                <w:lang w:eastAsia="zh-CN"/>
              </w:rPr>
              <w:t>参考航班：3U8824（23:15-01:35+1）</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r>
              <w:rPr>
                <w:rFonts w:hint="eastAsia" w:ascii="宋体" w:hAnsi="宋体" w:cs="宋体"/>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已含篁岭门票；庐山景交；</w:t>
            </w:r>
            <w:r>
              <w:rPr>
                <w:rFonts w:hint="eastAsia" w:cs="宋体"/>
                <w:sz w:val="21"/>
                <w:szCs w:val="21"/>
                <w:lang w:eastAsia="zh-CN"/>
              </w:rPr>
              <w:t>龙虎山门票，黄山景交，</w:t>
            </w:r>
            <w:r>
              <w:rPr>
                <w:rFonts w:hint="eastAsia" w:ascii="宋体" w:hAnsi="宋体" w:eastAsia="宋体" w:cs="宋体"/>
                <w:sz w:val="21"/>
                <w:szCs w:val="21"/>
                <w:lang w:eastAsia="zh-CN"/>
              </w:rPr>
              <w:t>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庐山酒店不含空调及洗漱用品；</w:t>
            </w:r>
            <w:r>
              <w:rPr>
                <w:rFonts w:hint="eastAsia" w:ascii="宋体" w:hAnsi="宋体" w:eastAsia="宋体" w:cs="宋体"/>
                <w:sz w:val="21"/>
                <w:szCs w:val="21"/>
                <w:lang w:eastAsia="zh-CN"/>
              </w:rPr>
              <w:t>升级</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晚</w:t>
            </w:r>
            <w:r>
              <w:rPr>
                <w:rFonts w:hint="eastAsia" w:ascii="宋体" w:hAnsi="宋体" w:cs="宋体"/>
                <w:sz w:val="21"/>
                <w:szCs w:val="21"/>
                <w:lang w:val="en-US" w:eastAsia="zh-CN"/>
              </w:rPr>
              <w:t>准</w:t>
            </w:r>
            <w:r>
              <w:rPr>
                <w:rFonts w:hint="eastAsia" w:ascii="宋体" w:hAnsi="宋体" w:eastAsia="宋体" w:cs="宋体"/>
                <w:sz w:val="21"/>
                <w:szCs w:val="21"/>
                <w:lang w:val="en-US" w:eastAsia="zh-CN"/>
              </w:rPr>
              <w:t>四星住宿</w:t>
            </w:r>
            <w:r>
              <w:rPr>
                <w:rFonts w:hint="eastAsia" w:ascii="宋体" w:hAnsi="宋体" w:cs="宋体"/>
                <w:sz w:val="21"/>
                <w:szCs w:val="21"/>
                <w:lang w:val="en-US" w:eastAsia="zh-CN"/>
              </w:rPr>
              <w:t>（未挂牌）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cs="宋体"/>
                <w:sz w:val="21"/>
                <w:szCs w:val="21"/>
                <w:lang w:val="en-US" w:eastAsia="zh-CN"/>
              </w:rPr>
              <w:t>4</w:t>
            </w:r>
            <w:r>
              <w:rPr>
                <w:rFonts w:hint="eastAsia" w:ascii="宋体" w:hAnsi="宋体" w:eastAsia="宋体" w:cs="宋体"/>
                <w:sz w:val="21"/>
                <w:szCs w:val="21"/>
              </w:rPr>
              <w:t>早</w:t>
            </w:r>
            <w:r>
              <w:rPr>
                <w:rFonts w:hint="eastAsia" w:ascii="宋体" w:hAnsi="宋体" w:eastAsia="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rPr>
            </w:pPr>
            <w:r>
              <w:rPr>
                <w:rFonts w:hint="eastAsia" w:ascii="宋体" w:hAnsi="宋体" w:eastAsia="宋体" w:cs="宋体"/>
                <w:sz w:val="21"/>
                <w:szCs w:val="21"/>
              </w:rPr>
              <w:t>导游：持国证地接导游服务；</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sz w:val="21"/>
                <w:szCs w:val="21"/>
              </w:rPr>
              <w:t>购物：</w:t>
            </w:r>
            <w:r>
              <w:rPr>
                <w:rFonts w:hint="eastAsia" w:ascii="宋体" w:hAnsi="宋体" w:cs="宋体"/>
                <w:sz w:val="21"/>
                <w:szCs w:val="21"/>
                <w:lang w:eastAsia="zh-CN"/>
              </w:rPr>
              <w:t>进一个当地特产超市（特产超市不算店）</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color w:val="FF0000"/>
                <w:sz w:val="21"/>
                <w:szCs w:val="21"/>
                <w:lang w:val="en-US" w:eastAsia="zh-CN"/>
              </w:rPr>
            </w:pPr>
            <w:r>
              <w:rPr>
                <w:rFonts w:hint="eastAsia" w:ascii="宋体" w:hAnsi="宋体" w:cs="宋体"/>
                <w:color w:val="FF0000"/>
                <w:sz w:val="21"/>
                <w:szCs w:val="21"/>
                <w:lang w:val="en-US" w:eastAsia="zh-CN"/>
              </w:rPr>
              <w:t>（云南成团，25人独立发团，如人数不够顺延下一班期）</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保险：含组合险（强烈建议客人购买意外险）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60</w:t>
            </w:r>
            <w:r>
              <w:rPr>
                <w:rFonts w:hint="eastAsia" w:ascii="宋体" w:hAnsi="宋体"/>
                <w:b/>
                <w:bCs/>
                <w:sz w:val="21"/>
                <w:szCs w:val="21"/>
                <w:lang w:eastAsia="zh-CN"/>
              </w:rPr>
              <w:t>元/人，60-64 岁：</w:t>
            </w:r>
            <w:r>
              <w:rPr>
                <w:rFonts w:hint="eastAsia" w:ascii="宋体" w:hAnsi="宋体"/>
                <w:b/>
                <w:bCs/>
                <w:sz w:val="21"/>
                <w:szCs w:val="21"/>
                <w:lang w:val="en-US" w:eastAsia="zh-CN"/>
              </w:rPr>
              <w:t>375</w:t>
            </w:r>
            <w:r>
              <w:rPr>
                <w:rFonts w:hint="eastAsia" w:ascii="宋体" w:hAnsi="宋体"/>
                <w:b/>
                <w:bCs/>
                <w:sz w:val="21"/>
                <w:szCs w:val="21"/>
                <w:lang w:eastAsia="zh-CN"/>
              </w:rPr>
              <w:t>元/人，60 岁以下：</w:t>
            </w:r>
            <w:r>
              <w:rPr>
                <w:rFonts w:hint="eastAsia" w:ascii="宋体" w:hAnsi="宋体"/>
                <w:b/>
                <w:bCs/>
                <w:sz w:val="21"/>
                <w:szCs w:val="21"/>
                <w:lang w:val="en-US" w:eastAsia="zh-CN"/>
              </w:rPr>
              <w:t>470</w:t>
            </w:r>
            <w:r>
              <w:rPr>
                <w:rFonts w:hint="eastAsia" w:ascii="宋体" w:hAnsi="宋体"/>
                <w:b/>
                <w:bCs/>
                <w:sz w:val="21"/>
                <w:szCs w:val="21"/>
                <w:lang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65岁以上免门票；60-64岁补半票95元/人；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160元/人；65岁以上免门票；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120元自理；65岁以上60元自理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选消：全年龄段：320</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黄山：上下索道共计170元/人需自理；</w:t>
            </w:r>
            <w:bookmarkStart w:id="0" w:name="_GoBack"/>
            <w:bookmarkEnd w:id="0"/>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龙虎山：竹筏+观光车150元人自理</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eastAsia="zh-CN"/>
              </w:rPr>
            </w:pPr>
            <w:r>
              <w:rPr>
                <w:rFonts w:hint="eastAsia" w:ascii="微软雅黑" w:hAnsi="微软雅黑" w:eastAsia="微软雅黑"/>
                <w:b/>
                <w:bCs/>
                <w:lang w:eastAsia="zh-CN"/>
              </w:rPr>
              <w:t>1、导游举导游旗在约定地点接待旅游团队、旅行社在不减少行程及景点的条件下，可自行适当调整行程及景点游览顺序，但游览内容不会减少，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9830C8"/>
    <w:rsid w:val="05B13E35"/>
    <w:rsid w:val="07F03032"/>
    <w:rsid w:val="09C8796B"/>
    <w:rsid w:val="0F5B4901"/>
    <w:rsid w:val="12C124FF"/>
    <w:rsid w:val="187C512E"/>
    <w:rsid w:val="18DC16A3"/>
    <w:rsid w:val="1A371479"/>
    <w:rsid w:val="1D3640AD"/>
    <w:rsid w:val="1ED84462"/>
    <w:rsid w:val="239F6B8F"/>
    <w:rsid w:val="248675BE"/>
    <w:rsid w:val="261837C3"/>
    <w:rsid w:val="2A2D2F6A"/>
    <w:rsid w:val="2B0C41B3"/>
    <w:rsid w:val="2B7A5646"/>
    <w:rsid w:val="2C147370"/>
    <w:rsid w:val="2D730A1D"/>
    <w:rsid w:val="2DBB1083"/>
    <w:rsid w:val="332108D2"/>
    <w:rsid w:val="333370AB"/>
    <w:rsid w:val="338213F7"/>
    <w:rsid w:val="3527065A"/>
    <w:rsid w:val="389C7FF3"/>
    <w:rsid w:val="3AEE774D"/>
    <w:rsid w:val="3B1203CB"/>
    <w:rsid w:val="3D232118"/>
    <w:rsid w:val="3FF24180"/>
    <w:rsid w:val="41C73BBC"/>
    <w:rsid w:val="43114BF3"/>
    <w:rsid w:val="434F1CA1"/>
    <w:rsid w:val="48512058"/>
    <w:rsid w:val="498B5EE4"/>
    <w:rsid w:val="4A5C5EB7"/>
    <w:rsid w:val="4B1B4948"/>
    <w:rsid w:val="4E81648B"/>
    <w:rsid w:val="51083FEF"/>
    <w:rsid w:val="51717BCD"/>
    <w:rsid w:val="53172C44"/>
    <w:rsid w:val="53BB4FF0"/>
    <w:rsid w:val="57761866"/>
    <w:rsid w:val="5A390DEE"/>
    <w:rsid w:val="5B801CC8"/>
    <w:rsid w:val="5C1F4150"/>
    <w:rsid w:val="5D624686"/>
    <w:rsid w:val="5E990DB8"/>
    <w:rsid w:val="5FAC4F73"/>
    <w:rsid w:val="6121658E"/>
    <w:rsid w:val="62854A04"/>
    <w:rsid w:val="63DC45BA"/>
    <w:rsid w:val="640B407C"/>
    <w:rsid w:val="66164B99"/>
    <w:rsid w:val="6A297CD0"/>
    <w:rsid w:val="6D93382E"/>
    <w:rsid w:val="6EEC6D93"/>
    <w:rsid w:val="71861F3E"/>
    <w:rsid w:val="75311548"/>
    <w:rsid w:val="75BE4597"/>
    <w:rsid w:val="76B9085E"/>
    <w:rsid w:val="775D717D"/>
    <w:rsid w:val="798A07AF"/>
    <w:rsid w:val="79D628D8"/>
    <w:rsid w:val="7CB518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5821</Words>
  <Characters>5953</Characters>
  <Paragraphs>130</Paragraphs>
  <TotalTime>15</TotalTime>
  <ScaleCrop>false</ScaleCrop>
  <LinksUpToDate>false</LinksUpToDate>
  <CharactersWithSpaces>5984</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2019-04-16T05:25:37Z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