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【红色江西】</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井冈山、景德镇、婺源篁岭、三清山六日游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196" w:firstLineChars="1900"/>
              <w:jc w:val="both"/>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 xml:space="preserve">行 程 </w:t>
            </w:r>
            <w:r>
              <w:rPr>
                <w:rFonts w:hint="eastAsia" w:asciiTheme="minorEastAsia" w:hAnsiTheme="minorEastAsia" w:eastAsiaTheme="minorEastAsia" w:cstheme="minorEastAsia"/>
                <w:b/>
                <w:color w:val="FFFF00"/>
                <w:sz w:val="22"/>
                <w:szCs w:val="22"/>
                <w:lang w:eastAsia="zh-CN"/>
              </w:rPr>
              <w:t>亮</w:t>
            </w:r>
            <w:r>
              <w:rPr>
                <w:rFonts w:hint="eastAsia" w:asciiTheme="minorEastAsia" w:hAnsiTheme="minorEastAsia" w:eastAsiaTheme="minorEastAsia" w:cstheme="minorEastAsia"/>
                <w:b/>
                <w:color w:val="FFFF00"/>
                <w:sz w:val="22"/>
                <w:szCs w:val="22"/>
                <w:lang w:val="en-US" w:eastAsia="zh-CN"/>
              </w:rPr>
              <w:t xml:space="preserve"> </w:t>
            </w:r>
            <w:r>
              <w:rPr>
                <w:rFonts w:hint="eastAsia" w:asciiTheme="minorEastAsia" w:hAnsiTheme="minorEastAsia" w:eastAsiaTheme="minorEastAsia" w:cstheme="minorEastAsia"/>
                <w:b/>
                <w:color w:val="FFFF00"/>
                <w:sz w:val="22"/>
                <w:szCs w:val="22"/>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rPr>
        <w:tc>
          <w:tcPr>
            <w:tcW w:w="10500" w:type="dxa"/>
            <w:gridSpan w:val="4"/>
            <w:shd w:val="clear" w:color="auto" w:fill="auto"/>
          </w:tcPr>
          <w:p>
            <w:pPr>
              <w:pStyle w:val="5"/>
              <w:rPr>
                <w:rFonts w:hint="eastAsia" w:asciiTheme="minorEastAsia" w:hAnsiTheme="minorEastAsia" w:eastAsiaTheme="minorEastAsia" w:cstheme="minorEastAsia"/>
                <w:b/>
                <w:color w:val="FF0000"/>
                <w:sz w:val="22"/>
                <w:szCs w:val="22"/>
                <w:lang w:val="en-US" w:eastAsia="zh-CN"/>
              </w:rPr>
            </w:pPr>
            <w:r>
              <w:rPr>
                <w:rFonts w:hint="eastAsia" w:asciiTheme="minorEastAsia" w:hAnsiTheme="minorEastAsia" w:eastAsiaTheme="minorEastAsia" w:cstheme="minorEastAsia"/>
                <w:b/>
                <w:color w:val="FF0000"/>
                <w:sz w:val="22"/>
                <w:szCs w:val="22"/>
              </w:rPr>
              <w:t>*天下</w:t>
            </w:r>
            <w:r>
              <w:rPr>
                <w:rFonts w:hint="eastAsia" w:asciiTheme="minorEastAsia" w:hAnsiTheme="minorEastAsia" w:eastAsiaTheme="minorEastAsia" w:cstheme="minorEastAsia"/>
                <w:b/>
                <w:color w:val="FF0000"/>
                <w:sz w:val="22"/>
                <w:szCs w:val="22"/>
                <w:lang w:eastAsia="zh-CN"/>
              </w:rPr>
              <w:t>“</w:t>
            </w:r>
            <w:r>
              <w:rPr>
                <w:rFonts w:hint="eastAsia" w:asciiTheme="minorEastAsia" w:hAnsiTheme="minorEastAsia" w:eastAsiaTheme="minorEastAsia" w:cstheme="minorEastAsia"/>
                <w:b/>
                <w:color w:val="FF0000"/>
                <w:sz w:val="22"/>
                <w:szCs w:val="22"/>
                <w:lang w:val="en-US" w:eastAsia="zh-CN"/>
              </w:rPr>
              <w:t>不忘初心、既往开来</w:t>
            </w:r>
            <w:r>
              <w:rPr>
                <w:rFonts w:hint="eastAsia" w:asciiTheme="minorEastAsia" w:hAnsiTheme="minorEastAsia" w:eastAsiaTheme="minorEastAsia" w:cstheme="minorEastAsia"/>
                <w:b/>
                <w:color w:val="FF0000"/>
                <w:sz w:val="22"/>
                <w:szCs w:val="22"/>
                <w:lang w:eastAsia="zh-CN"/>
              </w:rPr>
              <w:t>”</w:t>
            </w:r>
            <w:r>
              <w:rPr>
                <w:rFonts w:hint="eastAsia" w:asciiTheme="minorEastAsia" w:hAnsiTheme="minorEastAsia" w:eastAsiaTheme="minorEastAsia" w:cstheme="minorEastAsia"/>
                <w:b/>
                <w:color w:val="FF0000"/>
                <w:sz w:val="22"/>
                <w:szCs w:val="22"/>
                <w:lang w:val="en-US" w:eastAsia="zh-CN"/>
              </w:rPr>
              <w:t xml:space="preserve">-重上井冈山 </w:t>
            </w:r>
          </w:p>
          <w:p>
            <w:pPr>
              <w:pStyle w:val="5"/>
              <w:rPr>
                <w:rFonts w:hint="eastAsia" w:asciiTheme="minorEastAsia" w:hAnsiTheme="minorEastAsia" w:eastAsiaTheme="minorEastAsia" w:cstheme="minorEastAsia"/>
                <w:b/>
                <w:color w:val="FF0000"/>
                <w:sz w:val="22"/>
                <w:szCs w:val="22"/>
                <w:lang w:eastAsia="zh-CN"/>
              </w:rPr>
            </w:pPr>
            <w:r>
              <w:rPr>
                <w:rFonts w:hint="eastAsia" w:asciiTheme="minorEastAsia" w:hAnsiTheme="minorEastAsia" w:eastAsiaTheme="minorEastAsia" w:cstheme="minorEastAsia"/>
                <w:b/>
                <w:color w:val="FF0000"/>
                <w:sz w:val="22"/>
                <w:szCs w:val="22"/>
              </w:rPr>
              <w:t>*江西最美之地--三清山</w:t>
            </w:r>
          </w:p>
          <w:p>
            <w:pPr>
              <w:pStyle w:val="5"/>
              <w:rPr>
                <w:rFonts w:hint="eastAsia" w:asciiTheme="minorEastAsia" w:hAnsiTheme="minorEastAsia" w:eastAsiaTheme="minorEastAsia" w:cstheme="minorEastAsia"/>
                <w:b/>
                <w:color w:val="FF0000"/>
                <w:sz w:val="22"/>
                <w:szCs w:val="22"/>
                <w:lang w:eastAsia="zh-CN"/>
              </w:rPr>
            </w:pPr>
            <w:r>
              <w:rPr>
                <w:rFonts w:hint="eastAsia" w:asciiTheme="minorEastAsia" w:hAnsiTheme="minorEastAsia" w:eastAsiaTheme="minorEastAsia" w:cstheme="minorEastAsia"/>
                <w:b/>
                <w:color w:val="FF0000"/>
                <w:sz w:val="22"/>
                <w:szCs w:val="22"/>
              </w:rPr>
              <w:t>*五岳归来不看山，黄山归来不看岳</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*看把三清比黄岳，三清必将胜黄岳 ！</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*江西山崖上的古民居村、屋顶上的梯田人家、成片成片花海--篁岭！</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*官窑之地景德镇：世界瓷都，享誉全世界!</w:t>
            </w:r>
          </w:p>
          <w:p>
            <w:pPr>
              <w:pStyle w:val="5"/>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0000"/>
                <w:sz w:val="22"/>
                <w:szCs w:val="22"/>
              </w:rPr>
              <w:t>每人矿泉水2瓶（井冈山1瓶、婺源1瓶）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南昌—井冈山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早6:40南昌集合出发，车赴革命摇篮—</w:t>
            </w:r>
            <w:r>
              <w:rPr>
                <w:rFonts w:hint="eastAsia" w:asciiTheme="minorEastAsia" w:hAnsiTheme="minorEastAsia" w:eastAsiaTheme="minorEastAsia" w:cstheme="minorEastAsia"/>
                <w:b/>
                <w:bCs/>
                <w:color w:val="C00000"/>
                <w:sz w:val="22"/>
                <w:szCs w:val="22"/>
                <w:lang w:eastAsia="zh-CN"/>
              </w:rPr>
              <w:t>井冈山</w:t>
            </w:r>
            <w:r>
              <w:rPr>
                <w:rFonts w:hint="eastAsia" w:asciiTheme="minorEastAsia" w:hAnsiTheme="minorEastAsia" w:eastAsiaTheme="minorEastAsia" w:cstheme="minorEastAsia"/>
                <w:sz w:val="22"/>
                <w:szCs w:val="22"/>
                <w:lang w:eastAsia="zh-CN"/>
              </w:rPr>
              <w:t>（全程高速及一级盘山公路约350公里，车程约4.</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小时）</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门票已含，观光车90元/人自理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，参观雄伟壮美的“井冈红旗”。一是它像一块屹立不倒的巨石，象征中华人民共和国在井冈山奠基；井冈山——“一号工程”</w:t>
            </w:r>
            <w:r>
              <w:rPr>
                <w:rFonts w:hint="eastAsia" w:asciiTheme="minorEastAsia" w:hAnsiTheme="minorEastAsia" w:eastAsiaTheme="minorEastAsia" w:cstheme="minorEastAsia"/>
                <w:b/>
                <w:bCs/>
                <w:color w:val="C00000"/>
                <w:sz w:val="22"/>
                <w:szCs w:val="22"/>
                <w:lang w:eastAsia="zh-CN"/>
              </w:rPr>
              <w:t>【博物馆】</w:t>
            </w:r>
            <w:r>
              <w:rPr>
                <w:rFonts w:hint="eastAsia" w:asciiTheme="minorEastAsia" w:hAnsiTheme="minorEastAsia" w:eastAsiaTheme="minorEastAsia" w:cstheme="minorEastAsia"/>
                <w:sz w:val="22"/>
                <w:szCs w:val="22"/>
                <w:lang w:eastAsia="zh-CN"/>
              </w:rPr>
              <w:t>，参观毛泽东同志旧居</w:t>
            </w:r>
            <w:r>
              <w:rPr>
                <w:rFonts w:hint="eastAsia" w:asciiTheme="minorEastAsia" w:hAnsiTheme="minorEastAsia" w:eastAsiaTheme="minorEastAsia" w:cstheme="minorEastAsia"/>
                <w:b/>
                <w:bCs/>
                <w:color w:val="C00000"/>
                <w:sz w:val="22"/>
                <w:szCs w:val="22"/>
                <w:lang w:eastAsia="zh-CN"/>
              </w:rPr>
              <w:t>【茨坪旧居】</w:t>
            </w:r>
            <w:r>
              <w:rPr>
                <w:rFonts w:hint="eastAsia" w:asciiTheme="minorEastAsia" w:hAnsiTheme="minorEastAsia" w:eastAsiaTheme="minorEastAsia" w:cstheme="minorEastAsia"/>
                <w:sz w:val="22"/>
                <w:szCs w:val="22"/>
                <w:lang w:eastAsia="zh-CN"/>
              </w:rPr>
              <w:t>，乘观光车赴财富之山—</w:t>
            </w:r>
            <w:r>
              <w:rPr>
                <w:rFonts w:hint="eastAsia" w:asciiTheme="minorEastAsia" w:hAnsiTheme="minorEastAsia" w:eastAsiaTheme="minorEastAsia" w:cstheme="minorEastAsia"/>
                <w:b/>
                <w:bCs/>
                <w:color w:val="C00000"/>
                <w:sz w:val="22"/>
                <w:szCs w:val="22"/>
                <w:lang w:eastAsia="zh-CN"/>
              </w:rPr>
              <w:t>【笔架山】</w:t>
            </w:r>
            <w:r>
              <w:rPr>
                <w:rFonts w:hint="eastAsia" w:asciiTheme="minorEastAsia" w:hAnsiTheme="minorEastAsia" w:eastAsiaTheme="minorEastAsia" w:cstheme="minorEastAsia"/>
                <w:color w:val="C00000"/>
                <w:sz w:val="22"/>
                <w:szCs w:val="22"/>
                <w:lang w:eastAsia="zh-CN"/>
              </w:rPr>
              <w:t>（缆车14</w:t>
            </w:r>
            <w:r>
              <w:rPr>
                <w:rFonts w:hint="eastAsia" w:asciiTheme="minorEastAsia" w:hAnsiTheme="minorEastAsia" w:eastAsiaTheme="minorEastAsia" w:cstheme="minorEastAsia"/>
                <w:color w:val="C00000"/>
                <w:sz w:val="22"/>
                <w:szCs w:val="22"/>
                <w:lang w:val="en-US" w:eastAsia="zh-CN"/>
              </w:rPr>
              <w:t>2</w:t>
            </w:r>
            <w:r>
              <w:rPr>
                <w:rFonts w:hint="eastAsia" w:asciiTheme="minorEastAsia" w:hAnsiTheme="minorEastAsia" w:eastAsiaTheme="minorEastAsia" w:cstheme="minorEastAsia"/>
                <w:color w:val="C00000"/>
                <w:sz w:val="22"/>
                <w:szCs w:val="22"/>
                <w:lang w:eastAsia="zh-CN"/>
              </w:rPr>
              <w:t>元/人自理）</w:t>
            </w:r>
            <w:r>
              <w:rPr>
                <w:rFonts w:hint="eastAsia" w:asciiTheme="minorEastAsia" w:hAnsiTheme="minorEastAsia" w:eastAsiaTheme="minorEastAsia" w:cstheme="minorEastAsia"/>
                <w:sz w:val="22"/>
                <w:szCs w:val="22"/>
                <w:lang w:eastAsia="zh-CN"/>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晚餐后可乘环保车前往井冈山市区拿山自费观看--革命圣地大型实景演出《井冈山》。</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早餐后，乘观光车游</w:t>
            </w:r>
            <w:r>
              <w:rPr>
                <w:rFonts w:hint="eastAsia" w:asciiTheme="minorEastAsia" w:hAnsiTheme="minorEastAsia" w:eastAsiaTheme="minorEastAsia" w:cstheme="minorEastAsia"/>
                <w:b/>
                <w:bCs/>
                <w:color w:val="C00000"/>
                <w:sz w:val="22"/>
                <w:szCs w:val="22"/>
                <w:lang w:eastAsia="zh-CN"/>
              </w:rPr>
              <w:t>【黄洋界】</w:t>
            </w:r>
            <w:r>
              <w:rPr>
                <w:rFonts w:hint="eastAsia" w:asciiTheme="minorEastAsia" w:hAnsiTheme="minorEastAsia" w:eastAsiaTheme="minorEastAsia" w:cstheme="minorEastAsia"/>
                <w:sz w:val="22"/>
                <w:szCs w:val="22"/>
                <w:lang w:eastAsia="zh-CN"/>
              </w:rPr>
              <w:t>（五大哨口之一，1928年8月敌军四团攻击该地，我军兵力只有一个营，以少胜多的著名战役。毛主席专门写了《西江月.井冈山》纪念），此处自费观看</w:t>
            </w:r>
            <w:r>
              <w:rPr>
                <w:rFonts w:hint="eastAsia" w:asciiTheme="minorEastAsia" w:hAnsiTheme="minorEastAsia" w:eastAsiaTheme="minorEastAsia" w:cstheme="minorEastAsia"/>
                <w:b/>
                <w:bCs/>
                <w:color w:val="C00000"/>
                <w:sz w:val="22"/>
                <w:szCs w:val="22"/>
                <w:lang w:eastAsia="zh-CN"/>
              </w:rPr>
              <w:t>【黄洋界炮声隆电影】</w:t>
            </w:r>
            <w:r>
              <w:rPr>
                <w:rFonts w:hint="eastAsia" w:asciiTheme="minorEastAsia" w:hAnsiTheme="minorEastAsia" w:eastAsiaTheme="minorEastAsia" w:cstheme="minorEastAsia"/>
                <w:color w:val="C00000"/>
                <w:sz w:val="22"/>
                <w:szCs w:val="22"/>
                <w:lang w:eastAsia="zh-CN"/>
              </w:rPr>
              <w:t>（40元/人自理</w:t>
            </w:r>
            <w:r>
              <w:rPr>
                <w:rFonts w:hint="eastAsia" w:asciiTheme="minorEastAsia" w:hAnsiTheme="minorEastAsia" w:eastAsiaTheme="minorEastAsia" w:cstheme="minorEastAsia"/>
                <w:sz w:val="22"/>
                <w:szCs w:val="22"/>
                <w:lang w:eastAsia="zh-CN"/>
              </w:rPr>
              <w:t>，3d立体电影，身临其境的感受下当年的保卫战参观峡谷深幽、奇峰险峻、林翠花香、飞瀑成群的</w:t>
            </w:r>
            <w:r>
              <w:rPr>
                <w:rFonts w:hint="eastAsia" w:asciiTheme="minorEastAsia" w:hAnsiTheme="minorEastAsia" w:eastAsiaTheme="minorEastAsia" w:cstheme="minorEastAsia"/>
                <w:b/>
                <w:bCs/>
                <w:color w:val="C00000"/>
                <w:sz w:val="22"/>
                <w:szCs w:val="22"/>
                <w:lang w:eastAsia="zh-CN"/>
              </w:rPr>
              <w:t>【五龙潭瀑布群】</w:t>
            </w:r>
            <w:r>
              <w:rPr>
                <w:rFonts w:hint="eastAsia" w:asciiTheme="minorEastAsia" w:hAnsiTheme="minorEastAsia" w:eastAsiaTheme="minorEastAsia" w:cstheme="minorEastAsia"/>
                <w:color w:val="C00000"/>
                <w:sz w:val="22"/>
                <w:szCs w:val="22"/>
                <w:lang w:eastAsia="zh-CN"/>
              </w:rPr>
              <w:t>（客人可步行或自费乘坐往返索道72元/人）</w:t>
            </w:r>
            <w:r>
              <w:rPr>
                <w:rFonts w:hint="eastAsia" w:asciiTheme="minorEastAsia" w:hAnsiTheme="minorEastAsia" w:eastAsiaTheme="minorEastAsia" w:cstheme="minorEastAsia"/>
                <w:sz w:val="22"/>
                <w:szCs w:val="22"/>
                <w:lang w:eastAsia="zh-CN"/>
              </w:rPr>
              <w:t>，中餐后瞻仰</w:t>
            </w:r>
            <w:r>
              <w:rPr>
                <w:rFonts w:hint="eastAsia" w:asciiTheme="minorEastAsia" w:hAnsiTheme="minorEastAsia" w:eastAsiaTheme="minorEastAsia" w:cstheme="minorEastAsia"/>
                <w:b/>
                <w:bCs/>
                <w:color w:val="C00000"/>
                <w:sz w:val="22"/>
                <w:szCs w:val="22"/>
                <w:lang w:eastAsia="zh-CN"/>
              </w:rPr>
              <w:t>【北山烈士陵园】</w:t>
            </w:r>
            <w:r>
              <w:rPr>
                <w:rFonts w:hint="eastAsia" w:asciiTheme="minorEastAsia" w:hAnsiTheme="minorEastAsia" w:eastAsiaTheme="minorEastAsia" w:cstheme="minorEastAsia"/>
                <w:sz w:val="22"/>
                <w:szCs w:val="22"/>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asciiTheme="minorEastAsia" w:hAnsiTheme="minorEastAsia" w:eastAsiaTheme="minorEastAsia" w:cstheme="minorEastAsia"/>
                <w:b/>
                <w:bCs/>
                <w:sz w:val="22"/>
                <w:szCs w:val="22"/>
                <w:lang w:eastAsia="zh-CN"/>
              </w:rPr>
              <w:t>【井丝坊】</w:t>
            </w:r>
            <w:r>
              <w:rPr>
                <w:rFonts w:hint="eastAsia" w:asciiTheme="minorEastAsia" w:hAnsiTheme="minorEastAsia" w:eastAsiaTheme="minorEastAsia" w:cstheme="minorEastAsia"/>
                <w:sz w:val="22"/>
                <w:szCs w:val="22"/>
                <w:lang w:eastAsia="zh-CN"/>
              </w:rPr>
              <w:t>下午返回南昌，结束红色之旅！</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景德镇—婺源篁岭</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早南昌出发，乘车赴景德镇,游景德镇3A景区—</w:t>
            </w:r>
            <w:r>
              <w:rPr>
                <w:rFonts w:hint="eastAsia" w:asciiTheme="minorEastAsia" w:hAnsiTheme="minorEastAsia" w:eastAsiaTheme="minorEastAsia" w:cstheme="minorEastAsia"/>
                <w:b/>
                <w:bCs/>
                <w:color w:val="C00000"/>
                <w:sz w:val="22"/>
                <w:szCs w:val="22"/>
                <w:lang w:eastAsia="zh-CN"/>
              </w:rPr>
              <w:t>【缘源陶瓷创意园】（</w:t>
            </w:r>
            <w:r>
              <w:rPr>
                <w:rFonts w:hint="eastAsia" w:asciiTheme="minorEastAsia" w:hAnsiTheme="minorEastAsia" w:eastAsiaTheme="minorEastAsia" w:cstheme="minorEastAsia"/>
                <w:sz w:val="22"/>
                <w:szCs w:val="22"/>
                <w:lang w:eastAsia="zh-CN"/>
              </w:rPr>
              <w:t>约游览1小时），观手工陶瓷作坊、看瓷都精品陶瓷展示、名人名作等。后游中国最美符号</w:t>
            </w:r>
            <w:r>
              <w:rPr>
                <w:rFonts w:hint="eastAsia" w:asciiTheme="minorEastAsia" w:hAnsiTheme="minorEastAsia" w:eastAsiaTheme="minorEastAsia" w:cstheme="minorEastAsia"/>
                <w:b/>
                <w:bCs/>
                <w:color w:val="C00000"/>
                <w:sz w:val="22"/>
                <w:szCs w:val="22"/>
                <w:lang w:eastAsia="zh-CN"/>
              </w:rPr>
              <w:t>【梯云村落—篁岭景区】</w:t>
            </w:r>
            <w:r>
              <w:rPr>
                <w:rFonts w:hint="eastAsia" w:asciiTheme="minorEastAsia" w:hAnsiTheme="minorEastAsia" w:eastAsiaTheme="minorEastAsia" w:cstheme="minorEastAsia"/>
                <w:sz w:val="22"/>
                <w:szCs w:val="22"/>
                <w:lang w:eastAsia="zh-CN"/>
              </w:rPr>
              <w:t>乘索道上山</w:t>
            </w:r>
            <w:r>
              <w:rPr>
                <w:rFonts w:hint="eastAsia" w:asciiTheme="minorEastAsia" w:hAnsiTheme="minorEastAsia" w:eastAsiaTheme="minorEastAsia" w:cstheme="minorEastAsia"/>
                <w:color w:val="C00000"/>
                <w:sz w:val="22"/>
                <w:szCs w:val="22"/>
                <w:lang w:eastAsia="zh-CN"/>
              </w:rPr>
              <w:t>（赠送门票，不去不退，往返索道120元/人自理）</w:t>
            </w:r>
            <w:r>
              <w:rPr>
                <w:rFonts w:hint="eastAsia" w:asciiTheme="minorEastAsia" w:hAnsiTheme="minorEastAsia" w:eastAsiaTheme="minorEastAsia" w:cstheme="minorEastAsia"/>
                <w:sz w:val="22"/>
                <w:szCs w:val="22"/>
                <w:lang w:eastAsia="zh-CN"/>
              </w:rPr>
              <w:t>，进入</w:t>
            </w:r>
            <w:r>
              <w:rPr>
                <w:rFonts w:hint="eastAsia" w:asciiTheme="minorEastAsia" w:hAnsiTheme="minorEastAsia" w:eastAsiaTheme="minorEastAsia" w:cstheme="minorEastAsia"/>
                <w:b/>
                <w:bCs/>
                <w:color w:val="C00000"/>
                <w:sz w:val="22"/>
                <w:szCs w:val="22"/>
                <w:lang w:eastAsia="zh-CN"/>
              </w:rPr>
              <w:t>【天街】</w:t>
            </w:r>
            <w:r>
              <w:rPr>
                <w:rFonts w:hint="eastAsia" w:asciiTheme="minorEastAsia" w:hAnsiTheme="minorEastAsia" w:eastAsiaTheme="minorEastAsia" w:cstheme="minorEastAsia"/>
                <w:sz w:val="22"/>
                <w:szCs w:val="22"/>
                <w:lang w:eastAsia="zh-CN"/>
              </w:rPr>
              <w:t>民居围绕水口呈扇形梯状错落排布，U形村落带您体验南方的“布达拉宫”。徽式商铺林立，前店后坊，一幅流动的缩写版“清明上河图”。 此时的阿婆们正忙着晒黄豆、辣椒、南瓜，家家户户屋顶晒盘云集，绘就出一幅“晒秋人家”风情画。参加七夕主题活动：抢媳妇、踩高跷接力赛、“情侣”晒秋（体现男耕女织生活）、您还可以参与垒心桥上“鹊桥相会”、爱心田边恋人留影、红豆林中情侣漫步、薰衣草地等爱、紫薇园里示爱、五显庙里许愿、篁岭邮驿寄情、绣楼抛绣球、天街古装穿越（戴望舒的雨巷）、五桂堂婚俗表演等。</w:t>
            </w:r>
            <w:r>
              <w:rPr>
                <w:rFonts w:hint="eastAsia" w:asciiTheme="minorEastAsia" w:hAnsiTheme="minorEastAsia" w:eastAsiaTheme="minorEastAsia" w:cstheme="minorEastAsia"/>
                <w:b/>
                <w:bCs/>
                <w:color w:val="C00000"/>
                <w:sz w:val="22"/>
                <w:szCs w:val="22"/>
                <w:lang w:eastAsia="zh-CN"/>
              </w:rPr>
              <w:t>【卧云桥、垒心桥】</w:t>
            </w:r>
            <w:r>
              <w:rPr>
                <w:rFonts w:hint="eastAsia" w:asciiTheme="minorEastAsia" w:hAnsiTheme="minorEastAsia" w:eastAsiaTheme="minorEastAsia" w:cstheme="minorEastAsia"/>
                <w:sz w:val="22"/>
                <w:szCs w:val="22"/>
                <w:lang w:eastAsia="zh-CN"/>
              </w:rPr>
              <w:t>索桥似玉带将两岸的梯田串接，体验百米高空玻璃栈道。</w:t>
            </w:r>
            <w:r>
              <w:rPr>
                <w:rFonts w:hint="eastAsia" w:asciiTheme="minorEastAsia" w:hAnsiTheme="minorEastAsia" w:eastAsiaTheme="minorEastAsia" w:cstheme="minorEastAsia"/>
                <w:b/>
                <w:bCs/>
                <w:color w:val="C00000"/>
                <w:sz w:val="22"/>
                <w:szCs w:val="22"/>
                <w:lang w:eastAsia="zh-CN"/>
              </w:rPr>
              <w:t>【百花谷】</w:t>
            </w:r>
            <w:r>
              <w:rPr>
                <w:rFonts w:hint="eastAsia" w:asciiTheme="minorEastAsia" w:hAnsiTheme="minorEastAsia" w:eastAsiaTheme="minorEastAsia" w:cstheme="minorEastAsia"/>
                <w:sz w:val="22"/>
                <w:szCs w:val="22"/>
                <w:lang w:eastAsia="zh-CN"/>
              </w:rPr>
              <w:t>欣赏紫色花海薰衣草、三角梅、玫瑰、孔雀草花、紫薇花等美景后乘车赴世界自然遗产地——</w:t>
            </w:r>
            <w:r>
              <w:rPr>
                <w:rFonts w:hint="eastAsia" w:asciiTheme="minorEastAsia" w:hAnsiTheme="minorEastAsia" w:eastAsiaTheme="minorEastAsia" w:cstheme="minorEastAsia"/>
                <w:b/>
                <w:bCs/>
                <w:color w:val="C00000"/>
                <w:sz w:val="22"/>
                <w:szCs w:val="22"/>
                <w:lang w:eastAsia="zh-CN"/>
              </w:rPr>
              <w:t>三清山（门票</w:t>
            </w:r>
            <w:r>
              <w:rPr>
                <w:rFonts w:hint="eastAsia" w:asciiTheme="minorEastAsia" w:hAnsiTheme="minorEastAsia" w:eastAsiaTheme="minorEastAsia" w:cstheme="minorEastAsia"/>
                <w:b/>
                <w:bCs/>
                <w:color w:val="C00000"/>
                <w:sz w:val="22"/>
                <w:szCs w:val="22"/>
                <w:lang w:val="en-US" w:eastAsia="zh-CN"/>
              </w:rPr>
              <w:t>120元/人已含</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婺源/三清山下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三清山风景区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sz w:val="22"/>
                <w:szCs w:val="22"/>
              </w:rPr>
              <w:t>早餐后赴，乘缆车上山</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lang w:eastAsia="zh-CN"/>
              </w:rPr>
              <w:t>大门票已含，</w:t>
            </w:r>
            <w:bookmarkStart w:id="0" w:name="_GoBack"/>
            <w:bookmarkEnd w:id="0"/>
            <w:r>
              <w:rPr>
                <w:rFonts w:hint="eastAsia" w:asciiTheme="minorEastAsia" w:hAnsiTheme="minorEastAsia" w:eastAsiaTheme="minorEastAsia" w:cstheme="minorEastAsia"/>
                <w:b/>
                <w:bCs/>
                <w:color w:val="C00000"/>
                <w:sz w:val="22"/>
                <w:szCs w:val="22"/>
              </w:rPr>
              <w:t>索道往返125元/人自理）</w:t>
            </w:r>
            <w:r>
              <w:rPr>
                <w:rFonts w:hint="eastAsia" w:asciiTheme="minorEastAsia" w:hAnsiTheme="minorEastAsia" w:eastAsiaTheme="minorEastAsia" w:cstheme="minorEastAsia"/>
                <w:sz w:val="22"/>
                <w:szCs w:val="22"/>
              </w:rPr>
              <w:t>，游——</w:t>
            </w:r>
            <w:r>
              <w:rPr>
                <w:rFonts w:hint="eastAsia" w:asciiTheme="minorEastAsia" w:hAnsiTheme="minorEastAsia" w:eastAsiaTheme="minorEastAsia" w:cstheme="minorEastAsia"/>
                <w:b/>
                <w:bCs/>
                <w:color w:val="C00000"/>
                <w:sz w:val="22"/>
                <w:szCs w:val="22"/>
              </w:rPr>
              <w:t>【南清园景区】：</w:t>
            </w:r>
            <w:r>
              <w:rPr>
                <w:rFonts w:hint="eastAsia" w:asciiTheme="minorEastAsia" w:hAnsiTheme="minorEastAsia" w:eastAsiaTheme="minorEastAsia" w:cstheme="minorEastAsia"/>
                <w:sz w:val="22"/>
                <w:szCs w:val="22"/>
              </w:rPr>
              <w:t>平均海拔为1577米。集中展示了十四亿年地质演化形成的花岗岩峰林地貌特征，是三清山自然景观的精华，有神龙戏松、一线天、司春女神、巨蟒出山、万笏朝天、仙苑秀峰、三龙出海。游览——</w:t>
            </w:r>
            <w:r>
              <w:rPr>
                <w:rFonts w:hint="eastAsia" w:asciiTheme="minorEastAsia" w:hAnsiTheme="minorEastAsia" w:eastAsiaTheme="minorEastAsia" w:cstheme="minorEastAsia"/>
                <w:b/>
                <w:bCs/>
                <w:color w:val="C00000"/>
                <w:sz w:val="22"/>
                <w:szCs w:val="22"/>
              </w:rPr>
              <w:t>【西海岸景区】</w:t>
            </w:r>
            <w:r>
              <w:rPr>
                <w:rFonts w:hint="eastAsia" w:asciiTheme="minorEastAsia" w:hAnsiTheme="minorEastAsia" w:eastAsiaTheme="minorEastAsia" w:cstheme="minorEastAsia"/>
                <w:sz w:val="22"/>
                <w:szCs w:val="22"/>
              </w:rPr>
              <w:t>：又称西海栈道。位于</w:t>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HYPERLINK "http://baike.baidu.com/view/21700.htm" \t "_blank"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三清山</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sz w:val="22"/>
                <w:szCs w:val="22"/>
              </w:rPr>
              <w:t>西部。在海拔约1600米的高山悬崖绝壁上，横空出世，向外悬挑出一条全长约3700米，宽1.3米至2米的钢筋混凝土栈道。因其中有2700米不见台阶，宛若玉带，平整如岸，故名西海岸。可观怀玉山，妈祖神像、观音送子、猴王献宝等，游——</w:t>
            </w:r>
            <w:r>
              <w:rPr>
                <w:rFonts w:hint="eastAsia" w:asciiTheme="minorEastAsia" w:hAnsiTheme="minorEastAsia" w:eastAsiaTheme="minorEastAsia" w:cstheme="minorEastAsia"/>
                <w:b/>
                <w:bCs/>
                <w:color w:val="C00000"/>
                <w:sz w:val="22"/>
                <w:szCs w:val="22"/>
              </w:rPr>
              <w:t>【东海岸景区】</w:t>
            </w:r>
            <w:r>
              <w:rPr>
                <w:rFonts w:hint="eastAsia" w:asciiTheme="minorEastAsia" w:hAnsiTheme="minorEastAsia" w:eastAsiaTheme="minorEastAsia" w:cstheme="minorEastAsia"/>
                <w:sz w:val="22"/>
                <w:szCs w:val="22"/>
              </w:rPr>
              <w:t>：乾坤台、渡仙桥，缆车下山，下午返回南昌！</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请带好身份证，残疾证等证件享受门票优惠（以景区优惠为准），导游现退</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宋体" w:hAnsi="宋体"/>
                <w:kern w:val="0"/>
                <w:szCs w:val="21"/>
                <w:lang w:eastAsia="zh-CN"/>
              </w:rPr>
              <w:t>井丝坊</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井冈山环保车90元/人</w:t>
            </w:r>
            <w:r>
              <w:rPr>
                <w:rFonts w:hint="eastAsia" w:ascii="宋体" w:hAnsi="宋体"/>
                <w:kern w:val="0"/>
                <w:szCs w:val="21"/>
                <w:lang w:eastAsia="zh-CN"/>
              </w:rPr>
              <w:t>不含</w:t>
            </w:r>
            <w:r>
              <w:rPr>
                <w:rFonts w:hint="eastAsia" w:ascii="宋体" w:hAnsi="宋体"/>
                <w:kern w:val="0"/>
                <w:szCs w:val="21"/>
              </w:rPr>
              <w:t>、三清山索道不含125元/人、篁岭索道不含120元/</w:t>
            </w:r>
            <w:r>
              <w:rPr>
                <w:rFonts w:hint="eastAsia" w:ascii="宋体" w:hAnsi="宋体"/>
                <w:kern w:val="0"/>
                <w:szCs w:val="21"/>
                <w:lang w:eastAsia="zh-CN"/>
              </w:rPr>
              <w:t>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Theme="minorEastAsia" w:hAnsiTheme="minorEastAsia" w:eastAsiaTheme="minorEastAsia" w:cstheme="minorEastAsia"/>
                <w:b/>
                <w:bCs/>
                <w:kern w:val="0"/>
                <w:sz w:val="22"/>
                <w:szCs w:val="22"/>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C145B3"/>
    <w:rsid w:val="059830C8"/>
    <w:rsid w:val="05B13E35"/>
    <w:rsid w:val="078F7FAA"/>
    <w:rsid w:val="07F03032"/>
    <w:rsid w:val="087A0789"/>
    <w:rsid w:val="09B47A97"/>
    <w:rsid w:val="09C8796B"/>
    <w:rsid w:val="0F5B4901"/>
    <w:rsid w:val="105251FD"/>
    <w:rsid w:val="12C124FF"/>
    <w:rsid w:val="164350BF"/>
    <w:rsid w:val="16857010"/>
    <w:rsid w:val="1811486C"/>
    <w:rsid w:val="18505ED4"/>
    <w:rsid w:val="187C512E"/>
    <w:rsid w:val="18DC16A3"/>
    <w:rsid w:val="192243F8"/>
    <w:rsid w:val="1D3640AD"/>
    <w:rsid w:val="205E1678"/>
    <w:rsid w:val="239F6B8F"/>
    <w:rsid w:val="24001229"/>
    <w:rsid w:val="248675BE"/>
    <w:rsid w:val="261837C3"/>
    <w:rsid w:val="2A2D2F6A"/>
    <w:rsid w:val="2B0C41B3"/>
    <w:rsid w:val="2B7A5646"/>
    <w:rsid w:val="2C147370"/>
    <w:rsid w:val="2CF15C7B"/>
    <w:rsid w:val="2D730A1D"/>
    <w:rsid w:val="2DBB1083"/>
    <w:rsid w:val="2FE9730A"/>
    <w:rsid w:val="332108D2"/>
    <w:rsid w:val="333370AB"/>
    <w:rsid w:val="336F3439"/>
    <w:rsid w:val="338213F7"/>
    <w:rsid w:val="3527065A"/>
    <w:rsid w:val="368C39C8"/>
    <w:rsid w:val="37A17DB4"/>
    <w:rsid w:val="389C7FF3"/>
    <w:rsid w:val="3AEE774D"/>
    <w:rsid w:val="3B1203CB"/>
    <w:rsid w:val="3D8170C7"/>
    <w:rsid w:val="3EB86326"/>
    <w:rsid w:val="41C73BBC"/>
    <w:rsid w:val="41CD0347"/>
    <w:rsid w:val="43114BF3"/>
    <w:rsid w:val="434F1CA1"/>
    <w:rsid w:val="43FB15B9"/>
    <w:rsid w:val="445033EA"/>
    <w:rsid w:val="48512058"/>
    <w:rsid w:val="48847556"/>
    <w:rsid w:val="498B5EE4"/>
    <w:rsid w:val="4A5C5EB7"/>
    <w:rsid w:val="4B1B4948"/>
    <w:rsid w:val="4B4F570F"/>
    <w:rsid w:val="4BA71BFA"/>
    <w:rsid w:val="4BC651C2"/>
    <w:rsid w:val="4E81648B"/>
    <w:rsid w:val="50B148AB"/>
    <w:rsid w:val="51083FEF"/>
    <w:rsid w:val="51717BCD"/>
    <w:rsid w:val="51D473BC"/>
    <w:rsid w:val="53172C44"/>
    <w:rsid w:val="53BB4FF0"/>
    <w:rsid w:val="54BD5D47"/>
    <w:rsid w:val="57761866"/>
    <w:rsid w:val="5A390DEE"/>
    <w:rsid w:val="5B801CC8"/>
    <w:rsid w:val="5D624686"/>
    <w:rsid w:val="5E1F063F"/>
    <w:rsid w:val="5E990DB8"/>
    <w:rsid w:val="5FAC4F73"/>
    <w:rsid w:val="60785FEB"/>
    <w:rsid w:val="6121658E"/>
    <w:rsid w:val="62854A04"/>
    <w:rsid w:val="63DC45BA"/>
    <w:rsid w:val="640B407C"/>
    <w:rsid w:val="66164B99"/>
    <w:rsid w:val="67317616"/>
    <w:rsid w:val="6A297CD0"/>
    <w:rsid w:val="6B8450C4"/>
    <w:rsid w:val="6D93382E"/>
    <w:rsid w:val="71861F3E"/>
    <w:rsid w:val="7384237C"/>
    <w:rsid w:val="7421194D"/>
    <w:rsid w:val="75311548"/>
    <w:rsid w:val="775D717D"/>
    <w:rsid w:val="798A07AF"/>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qFormat/>
    <w:uiPriority w:val="0"/>
  </w:style>
  <w:style w:type="character" w:customStyle="1" w:styleId="32">
    <w:name w:val="17"/>
    <w:qFormat/>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3551</Words>
  <Characters>3627</Characters>
  <Paragraphs>130</Paragraphs>
  <TotalTime>2</TotalTime>
  <ScaleCrop>false</ScaleCrop>
  <LinksUpToDate>false</LinksUpToDate>
  <CharactersWithSpaces>3647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2019-03-29T11:23:30Z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