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0ED" w:rsidRDefault="003B7205" w:rsidP="00DB4D3A">
      <w:pPr>
        <w:widowControl/>
        <w:jc w:val="left"/>
        <w:rPr>
          <w:rFonts w:ascii="黑体" w:eastAsia="黑体" w:hAnsi="黑体" w:cs="黑体"/>
          <w:color w:val="FFFFFF" w:themeColor="background1"/>
          <w:sz w:val="32"/>
          <w:szCs w:val="32"/>
        </w:rPr>
        <w:sectPr w:rsidR="000060ED" w:rsidSect="00EF2CB5">
          <w:pgSz w:w="11906" w:h="16838"/>
          <w:pgMar w:top="720" w:right="720" w:bottom="720" w:left="720" w:header="851" w:footer="118" w:gutter="0"/>
          <w:cols w:space="425"/>
          <w:docGrid w:type="lines" w:linePitch="312"/>
        </w:sectPr>
      </w:pPr>
      <w:r>
        <w:rPr>
          <w:rFonts w:ascii="黑体" w:eastAsia="黑体" w:hAnsi="黑体" w:cs="黑体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8405" cy="10691495"/>
            <wp:effectExtent l="0" t="0" r="4445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狂浪淘海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0ED" w:rsidRDefault="00D97C14" w:rsidP="00DB4D3A">
      <w:pPr>
        <w:rPr>
          <w:rFonts w:ascii="黑体" w:eastAsia="黑体" w:hAnsi="黑体" w:cs="黑体"/>
          <w:color w:val="FFFFFF" w:themeColor="background1"/>
          <w:sz w:val="32"/>
          <w:szCs w:val="32"/>
        </w:rPr>
        <w:sectPr w:rsidR="000060ED" w:rsidSect="00EF2CB5">
          <w:pgSz w:w="11906" w:h="16838"/>
          <w:pgMar w:top="720" w:right="720" w:bottom="720" w:left="720" w:header="851" w:footer="118" w:gutter="0"/>
          <w:cols w:space="425"/>
          <w:docGrid w:type="lines" w:linePitch="312"/>
        </w:sectPr>
      </w:pPr>
      <w:r>
        <w:rPr>
          <w:rFonts w:ascii="黑体" w:eastAsia="黑体" w:hAnsi="黑体" w:cs="黑体"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疯狂淘海记02图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386" w:rsidRDefault="00FD0386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0945" cy="10691495"/>
            <wp:effectExtent l="0" t="0" r="190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疯狂淘海记03图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page" w:horzAnchor="margin" w:tblpXSpec="center" w:tblpY="734"/>
        <w:tblW w:w="11908" w:type="dxa"/>
        <w:tblLook w:val="04A0" w:firstRow="1" w:lastRow="0" w:firstColumn="1" w:lastColumn="0" w:noHBand="0" w:noVBand="1"/>
      </w:tblPr>
      <w:tblGrid>
        <w:gridCol w:w="1526"/>
        <w:gridCol w:w="7229"/>
        <w:gridCol w:w="1701"/>
        <w:gridCol w:w="1452"/>
      </w:tblGrid>
      <w:tr w:rsidR="007F6C99" w:rsidRPr="008E4983" w:rsidTr="00EF2CB5">
        <w:trPr>
          <w:trHeight w:val="144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7F6C99" w:rsidRPr="00D9418A" w:rsidRDefault="00DB4D3A" w:rsidP="00EF2CB5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lastRenderedPageBreak/>
              <w:t>狂浪淘海</w:t>
            </w:r>
            <w:r w:rsidR="007F6C99" w:rsidRPr="008E4983">
              <w:rPr>
                <w:rFonts w:ascii="黑体" w:eastAsia="黑体" w:hAnsi="黑体" w:cs="黑体" w:hint="eastAsia"/>
                <w:color w:val="FFFFFF" w:themeColor="background1"/>
                <w:sz w:val="32"/>
                <w:szCs w:val="32"/>
              </w:rPr>
              <w:t>·海南游</w:t>
            </w:r>
          </w:p>
        </w:tc>
      </w:tr>
      <w:tr w:rsidR="007F6C99" w:rsidRPr="008E4983" w:rsidTr="00EF2CB5">
        <w:trPr>
          <w:trHeight w:val="144"/>
        </w:trPr>
        <w:tc>
          <w:tcPr>
            <w:tcW w:w="119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AFBFC"/>
            <w:vAlign w:val="center"/>
          </w:tcPr>
          <w:p w:rsidR="00132BCE" w:rsidRPr="00132BCE" w:rsidRDefault="00132BCE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行程特色：</w:t>
            </w:r>
            <w:proofErr w:type="gramStart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纯玩零</w:t>
            </w:r>
            <w:proofErr w:type="gramEnd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购、接机0等待，15%空车率·</w:t>
            </w:r>
            <w:proofErr w:type="gramStart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网红打卡</w:t>
            </w:r>
            <w:proofErr w:type="gramEnd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行程·深度体验、尊贵入住、美食搜罗</w:t>
            </w:r>
          </w:p>
          <w:p w:rsidR="00005D55" w:rsidRDefault="00132BCE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精选酒店：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A、B、C线</w:t>
            </w:r>
            <w:r w:rsidR="009154AE">
              <w:rPr>
                <w:rFonts w:ascii="微软雅黑" w:eastAsia="微软雅黑" w:hAnsi="微软雅黑" w:cs="宋体" w:hint="eastAsia"/>
                <w:sz w:val="18"/>
                <w:szCs w:val="18"/>
              </w:rPr>
              <w:t>多样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酒店自由选择</w:t>
            </w:r>
            <w:r w:rsidR="005E3210">
              <w:rPr>
                <w:rFonts w:ascii="微软雅黑" w:eastAsia="微软雅黑" w:hAnsi="微软雅黑" w:cs="宋体" w:hint="eastAsia"/>
                <w:sz w:val="18"/>
                <w:szCs w:val="18"/>
              </w:rPr>
              <w:t>，连住不挪窝</w:t>
            </w:r>
          </w:p>
          <w:p w:rsidR="00132BCE" w:rsidRPr="00132BCE" w:rsidRDefault="00132BCE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大牌景区：</w:t>
            </w:r>
            <w:proofErr w:type="gramStart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蜈</w:t>
            </w:r>
            <w:proofErr w:type="gramEnd"/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支洲岛5A</w:t>
            </w:r>
            <w:r w:rsidR="008E636C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8E636C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大小洞天5A</w:t>
            </w:r>
            <w:r w:rsidR="008E636C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亚特兰蒂斯</w:t>
            </w:r>
            <w:r w:rsidR="009154AE">
              <w:rPr>
                <w:rFonts w:ascii="微软雅黑" w:eastAsia="微软雅黑" w:hAnsi="微软雅黑" w:cs="宋体" w:hint="eastAsia"/>
                <w:sz w:val="18"/>
                <w:szCs w:val="18"/>
              </w:rPr>
              <w:t>·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水族馆</w:t>
            </w:r>
            <w:r w:rsidR="009154AE">
              <w:rPr>
                <w:rFonts w:ascii="微软雅黑" w:eastAsia="微软雅黑" w:hAnsi="微软雅黑" w:cs="宋体" w:hint="eastAsia"/>
                <w:sz w:val="18"/>
                <w:szCs w:val="18"/>
              </w:rPr>
              <w:t>（与白鲸互动）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、天堂森林公园4A（含玻璃栈道）、帆船出海</w:t>
            </w:r>
            <w:r w:rsidR="008E636C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9154AE">
              <w:rPr>
                <w:rFonts w:ascii="微软雅黑" w:eastAsia="微软雅黑" w:hAnsi="微软雅黑" w:cs="宋体" w:hint="eastAsia"/>
                <w:sz w:val="18"/>
                <w:szCs w:val="18"/>
              </w:rPr>
              <w:t>玫瑰谷</w:t>
            </w:r>
            <w:r w:rsidR="00B81777">
              <w:rPr>
                <w:rFonts w:ascii="微软雅黑" w:eastAsia="微软雅黑" w:hAnsi="微软雅黑" w:cs="宋体" w:hint="eastAsia"/>
                <w:sz w:val="18"/>
                <w:szCs w:val="18"/>
              </w:rPr>
              <w:t>3A</w:t>
            </w:r>
          </w:p>
          <w:p w:rsidR="00132BCE" w:rsidRPr="00132BCE" w:rsidRDefault="00132BCE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优质美食：</w:t>
            </w:r>
            <w:r w:rsidR="002E2966">
              <w:rPr>
                <w:rFonts w:ascii="微软雅黑" w:eastAsia="微软雅黑" w:hAnsi="微软雅黑" w:cs="宋体" w:hint="eastAsia"/>
                <w:sz w:val="18"/>
                <w:szCs w:val="18"/>
              </w:rPr>
              <w:t>升级</w:t>
            </w:r>
            <w:r w:rsidR="00D97C14">
              <w:rPr>
                <w:rFonts w:ascii="微软雅黑" w:eastAsia="微软雅黑" w:hAnsi="微软雅黑" w:cs="宋体" w:hint="eastAsia"/>
                <w:sz w:val="18"/>
                <w:szCs w:val="18"/>
              </w:rPr>
              <w:t>品鉴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“</w:t>
            </w:r>
            <w:r w:rsidR="00D97C14">
              <w:rPr>
                <w:rFonts w:ascii="微软雅黑" w:eastAsia="微软雅黑" w:hAnsi="微软雅黑" w:cs="宋体" w:hint="eastAsia"/>
                <w:sz w:val="18"/>
                <w:szCs w:val="18"/>
              </w:rPr>
              <w:t>克拉码头·蟹鲍海鲜餐（配1杯红酒/成人）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”</w:t>
            </w:r>
            <w:r w:rsidR="00CA0A70">
              <w:rPr>
                <w:rFonts w:ascii="微软雅黑" w:eastAsia="微软雅黑" w:hAnsi="微软雅黑" w:cs="宋体" w:hint="eastAsia"/>
                <w:sz w:val="18"/>
                <w:szCs w:val="18"/>
              </w:rPr>
              <w:t>，</w:t>
            </w:r>
            <w:r w:rsidR="00CA0A70" w:rsidRPr="00D97C14">
              <w:rPr>
                <w:rFonts w:ascii="微软雅黑" w:eastAsia="微软雅黑" w:hAnsi="微软雅黑" w:cs="宋体" w:hint="eastAsia"/>
                <w:sz w:val="18"/>
                <w:szCs w:val="18"/>
              </w:rPr>
              <w:t>红酒与海鲜在味蕾碰撞</w:t>
            </w:r>
          </w:p>
          <w:p w:rsidR="007F6C99" w:rsidRDefault="00132BCE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贴心赠送：</w:t>
            </w:r>
            <w:r w:rsidR="00005D55" w:rsidRP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玫瑰面膜1片/成人</w:t>
            </w:r>
            <w:r w:rsidR="00005D55">
              <w:rPr>
                <w:rFonts w:ascii="微软雅黑" w:eastAsia="微软雅黑" w:hAnsi="微软雅黑" w:cs="宋体" w:hint="eastAsia"/>
                <w:sz w:val="18"/>
                <w:szCs w:val="18"/>
              </w:rPr>
              <w:t>、</w:t>
            </w:r>
            <w:r w:rsidR="0066140D"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>价值50元/人“天堂森林公园观光车”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>、品牌矿泉水1瓶/人/天、旅行社责任险</w:t>
            </w:r>
          </w:p>
          <w:p w:rsidR="000A28E5" w:rsidRPr="00583707" w:rsidRDefault="000A28E5" w:rsidP="001B4471">
            <w:pPr>
              <w:spacing w:line="276" w:lineRule="auto"/>
              <w:ind w:leftChars="83" w:left="174" w:rightChars="151" w:right="317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40214">
              <w:rPr>
                <w:rFonts w:ascii="微软雅黑" w:eastAsia="微软雅黑" w:hAnsi="微软雅黑" w:cs="宋体" w:hint="eastAsia"/>
                <w:color w:val="4BACC6" w:themeColor="accent5"/>
                <w:sz w:val="18"/>
                <w:szCs w:val="18"/>
              </w:rPr>
              <w:t>●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品牌服务</w:t>
            </w:r>
            <w:r w:rsidRPr="00132BCE">
              <w:rPr>
                <w:rFonts w:ascii="微软雅黑" w:eastAsia="微软雅黑" w:hAnsi="微软雅黑" w:cs="宋体" w:hint="eastAsia"/>
                <w:sz w:val="18"/>
                <w:szCs w:val="18"/>
              </w:rPr>
              <w:t>：</w:t>
            </w:r>
            <w:r w:rsidR="00641998">
              <w:rPr>
                <w:rFonts w:ascii="微软雅黑" w:eastAsia="微软雅黑" w:hAnsi="微软雅黑" w:cs="宋体" w:hint="eastAsia"/>
                <w:sz w:val="18"/>
                <w:szCs w:val="18"/>
              </w:rPr>
              <w:t>享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接机0等待</w:t>
            </w:r>
            <w:r w:rsidR="00641998">
              <w:rPr>
                <w:rFonts w:ascii="微软雅黑" w:eastAsia="微软雅黑" w:hAnsi="微软雅黑" w:cs="宋体" w:hint="eastAsia"/>
                <w:sz w:val="18"/>
                <w:szCs w:val="18"/>
              </w:rPr>
              <w:t>礼遇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，绝不拼临近航班</w:t>
            </w:r>
          </w:p>
        </w:tc>
      </w:tr>
      <w:tr w:rsidR="007F6C99" w:rsidRPr="008E4983" w:rsidTr="00EF2CB5">
        <w:trPr>
          <w:trHeight w:val="395"/>
        </w:trPr>
        <w:tc>
          <w:tcPr>
            <w:tcW w:w="11908" w:type="dxa"/>
            <w:gridSpan w:val="4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4BACC6" w:themeFill="accent5"/>
            <w:vAlign w:val="center"/>
          </w:tcPr>
          <w:p w:rsidR="007F6C99" w:rsidRPr="00D9418A" w:rsidRDefault="007F6C99" w:rsidP="007F6C99">
            <w:pPr>
              <w:spacing w:line="276" w:lineRule="auto"/>
              <w:jc w:val="center"/>
              <w:rPr>
                <w:rFonts w:ascii="微软雅黑" w:eastAsia="微软雅黑" w:hAnsi="微软雅黑" w:cs="宋体"/>
                <w:color w:val="82D2D2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行程安排</w:t>
            </w:r>
          </w:p>
        </w:tc>
      </w:tr>
      <w:tr w:rsidR="007F6C99" w:rsidRPr="008E4983" w:rsidTr="00EF2CB5">
        <w:trPr>
          <w:trHeight w:val="198"/>
        </w:trPr>
        <w:tc>
          <w:tcPr>
            <w:tcW w:w="11908" w:type="dxa"/>
            <w:gridSpan w:val="4"/>
            <w:tcBorders>
              <w:top w:val="single" w:sz="18" w:space="0" w:color="FFFFFF" w:themeColor="background1"/>
              <w:left w:val="nil"/>
              <w:bottom w:val="single" w:sz="1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7F6C99" w:rsidRDefault="007F6C99" w:rsidP="007F6C99">
            <w:pPr>
              <w:spacing w:line="276" w:lineRule="auto"/>
              <w:jc w:val="center"/>
              <w:rPr>
                <w:rFonts w:ascii="微软雅黑" w:eastAsia="微软雅黑" w:hAnsi="微软雅黑" w:cstheme="minorEastAsia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 xml:space="preserve"> 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适用于第5天</w:t>
            </w:r>
            <w:r w:rsidR="00062523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6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:</w:t>
            </w:r>
            <w:r w:rsidR="00062523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0后返程航班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(SY-5T4W-</w:t>
            </w:r>
            <w:r w:rsidR="001A1E44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)</w:t>
            </w:r>
            <w:r w:rsidRPr="00D9418A">
              <w:rPr>
                <w:rFonts w:ascii="微软雅黑" w:eastAsia="微软雅黑" w:hAnsi="微软雅黑" w:cstheme="minorEastAsia" w:hint="eastAsia"/>
                <w:b/>
                <w:sz w:val="18"/>
                <w:szCs w:val="18"/>
              </w:rPr>
              <w:t>---</w:t>
            </w:r>
          </w:p>
          <w:p w:rsidR="007F6C99" w:rsidRPr="00B215DB" w:rsidRDefault="007F6C99" w:rsidP="007F6C99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B215DB">
              <w:rPr>
                <w:rFonts w:ascii="微软雅黑" w:eastAsia="微软雅黑" w:hAnsi="微软雅黑" w:hint="eastAsia"/>
                <w:bCs/>
                <w:kern w:val="0"/>
                <w:sz w:val="18"/>
                <w:szCs w:val="18"/>
              </w:rPr>
              <w:t>行程、景点游览顺序、游览时间仅提供参考标准，具体视天气及游客实际游览情况而定</w:t>
            </w:r>
          </w:p>
        </w:tc>
      </w:tr>
      <w:tr w:rsidR="007F6C99" w:rsidRPr="008E4983" w:rsidTr="00312D78">
        <w:trPr>
          <w:trHeight w:val="370"/>
        </w:trPr>
        <w:tc>
          <w:tcPr>
            <w:tcW w:w="1526" w:type="dxa"/>
            <w:tcBorders>
              <w:top w:val="single" w:sz="18" w:space="0" w:color="FFFFFF" w:themeColor="background1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天数</w:t>
            </w:r>
          </w:p>
        </w:tc>
        <w:tc>
          <w:tcPr>
            <w:tcW w:w="722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 xml:space="preserve">        </w:t>
            </w:r>
            <w:r w:rsidRPr="00D9418A">
              <w:rPr>
                <w:rFonts w:ascii="微软雅黑" w:eastAsia="微软雅黑" w:hAnsi="微软雅黑" w:hint="eastAsia"/>
                <w:szCs w:val="21"/>
              </w:rPr>
              <w:t>游览景点</w:t>
            </w:r>
          </w:p>
        </w:tc>
        <w:tc>
          <w:tcPr>
            <w:tcW w:w="17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用餐</w:t>
            </w:r>
          </w:p>
        </w:tc>
        <w:tc>
          <w:tcPr>
            <w:tcW w:w="1452" w:type="dxa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Cs w:val="21"/>
              </w:rPr>
              <w:t>住宿</w:t>
            </w:r>
          </w:p>
        </w:tc>
      </w:tr>
      <w:tr w:rsidR="007F6C99" w:rsidRPr="008E4983" w:rsidTr="00312D78">
        <w:trPr>
          <w:trHeight w:val="158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D1</w:t>
            </w:r>
          </w:p>
          <w:p w:rsidR="007F6C99" w:rsidRPr="00D9418A" w:rsidRDefault="00A54B21" w:rsidP="007F6C99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抵达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景点安排：自由活动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A54B21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452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7F6C99" w:rsidRPr="008E4983" w:rsidTr="00312D78">
        <w:trPr>
          <w:trHeight w:val="397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spacing w:beforeLines="30" w:before="93"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</w:p>
        </w:tc>
        <w:tc>
          <w:tcPr>
            <w:tcW w:w="10382" w:type="dxa"/>
            <w:gridSpan w:val="3"/>
            <w:tcBorders>
              <w:top w:val="nil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A54B21" w:rsidP="00D85C2C">
            <w:pPr>
              <w:spacing w:line="276" w:lineRule="auto"/>
              <w:ind w:rightChars="167" w:right="351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乘机抵达“国际旅游岛”，接机员已提前在此恭候您到来，随后前往下榻酒店，沿途您可欣赏到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鹿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城-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美丽的景色。</w:t>
            </w:r>
          </w:p>
        </w:tc>
      </w:tr>
      <w:tr w:rsidR="007F6C99" w:rsidRPr="008E4983" w:rsidTr="00312D78">
        <w:trPr>
          <w:trHeight w:val="247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2</w:t>
            </w:r>
          </w:p>
          <w:p w:rsidR="007F6C99" w:rsidRPr="00D9418A" w:rsidRDefault="00A54B21" w:rsidP="007F6C99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三亚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1D0799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233664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蜈支洲岛</w:t>
            </w:r>
            <w:r w:rsidR="00A54B21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 w:rsidR="00B865C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晚</w:t>
            </w:r>
          </w:p>
        </w:tc>
        <w:tc>
          <w:tcPr>
            <w:tcW w:w="1452" w:type="dxa"/>
            <w:tcBorders>
              <w:top w:val="single" w:sz="12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7F6C99" w:rsidRPr="008E4983" w:rsidTr="00312D78">
        <w:trPr>
          <w:trHeight w:val="584"/>
        </w:trPr>
        <w:tc>
          <w:tcPr>
            <w:tcW w:w="1526" w:type="dxa"/>
            <w:vMerge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82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233664" w:rsidRDefault="00233664" w:rsidP="001B4471">
            <w:pPr>
              <w:spacing w:line="276" w:lineRule="auto"/>
              <w:ind w:rightChars="32" w:right="67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0225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蜈支洲岛：（游览时间不少于</w:t>
            </w:r>
            <w:r w:rsidR="00CA0A70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小时，</w:t>
            </w:r>
            <w:r w:rsidRPr="00313A7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含排队、乘船时间，海上项目自理</w:t>
            </w:r>
            <w:r w:rsidRPr="0000225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）</w:t>
            </w:r>
            <w:r w:rsidRPr="0000225A">
              <w:rPr>
                <w:rFonts w:ascii="微软雅黑" w:eastAsia="微软雅黑" w:hAnsi="微软雅黑" w:hint="eastAsia"/>
                <w:sz w:val="18"/>
                <w:szCs w:val="18"/>
              </w:rPr>
              <w:t>素有“中国马尔代夫”之称的国家5A级景区，放</w:t>
            </w:r>
          </w:p>
          <w:p w:rsidR="007F6C99" w:rsidRPr="00DD2CC7" w:rsidRDefault="00233664" w:rsidP="00DD2CC7">
            <w:pPr>
              <w:spacing w:line="276" w:lineRule="auto"/>
              <w:ind w:rightChars="32" w:right="67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 w:rsidRPr="0000225A">
              <w:rPr>
                <w:rFonts w:ascii="微软雅黑" w:eastAsia="微软雅黑" w:hAnsi="微软雅黑" w:hint="eastAsia"/>
                <w:sz w:val="18"/>
                <w:szCs w:val="18"/>
              </w:rPr>
              <w:t>逐心灵的世外桃源，岛上绮丽的自然风光将给您带来美丽感受</w:t>
            </w:r>
            <w:r w:rsidR="00B73103">
              <w:rPr>
                <w:rFonts w:ascii="微软雅黑" w:eastAsia="微软雅黑" w:hAnsi="微软雅黑" w:hint="eastAsia"/>
                <w:sz w:val="18"/>
                <w:szCs w:val="18"/>
              </w:rPr>
              <w:t>（岛上午餐自理）</w:t>
            </w:r>
            <w:r w:rsidR="00DD2CC7">
              <w:rPr>
                <w:rFonts w:ascii="微软雅黑" w:eastAsia="微软雅黑" w:hAnsi="微软雅黑" w:hint="eastAsia"/>
                <w:sz w:val="18"/>
                <w:szCs w:val="18"/>
              </w:rPr>
              <w:t>。</w:t>
            </w:r>
          </w:p>
        </w:tc>
      </w:tr>
      <w:tr w:rsidR="007F6C99" w:rsidRPr="008E4983" w:rsidTr="00312D78">
        <w:trPr>
          <w:trHeight w:val="24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3</w:t>
            </w:r>
          </w:p>
          <w:p w:rsidR="007F6C99" w:rsidRPr="00D9418A" w:rsidRDefault="00A54B21" w:rsidP="007F6C99">
            <w:pPr>
              <w:spacing w:line="276" w:lineRule="auto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7F5959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8A3C3D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水族馆</w:t>
            </w:r>
            <w:r w:rsidR="00233664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233664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7F5959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7F5959" w:rsidRPr="007F5959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玫瑰谷</w:t>
            </w:r>
            <w:r w:rsidR="007F5959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7F5959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233664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8A3C3D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天堂森林公园</w:t>
            </w:r>
            <w:r w:rsidR="008A3C3D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8A3C3D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>&gt;&gt;</w:t>
            </w:r>
            <w:r w:rsidR="008A3C3D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 </w:t>
            </w:r>
            <w:r w:rsidR="003D2240" w:rsidRPr="003D2240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赠</w:t>
            </w:r>
            <w:r w:rsidR="003D2240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：</w:t>
            </w:r>
            <w:r w:rsidR="003D2240" w:rsidRPr="003D2240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全海景</w:t>
            </w:r>
            <w:r w:rsidR="008A3C3D" w:rsidRPr="008A3C3D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玻璃栈道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8A3C3D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─</w:t>
            </w:r>
          </w:p>
        </w:tc>
        <w:tc>
          <w:tcPr>
            <w:tcW w:w="1452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276" w:lineRule="auto"/>
              <w:ind w:rightChars="167" w:right="351"/>
              <w:jc w:val="center"/>
              <w:rPr>
                <w:rFonts w:ascii="微软雅黑" w:eastAsia="微软雅黑" w:hAnsi="微软雅黑"/>
                <w:color w:val="FFFFFF" w:themeColor="background1"/>
                <w:sz w:val="30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7F6C99" w:rsidRPr="008E4983" w:rsidTr="00312D78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82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8A3C3D" w:rsidRDefault="008A3C3D" w:rsidP="001B4471">
            <w:pPr>
              <w:spacing w:line="276" w:lineRule="auto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亚特兰蒂斯失落空间水族馆</w:t>
            </w:r>
            <w:r w:rsidR="00233664"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：（游览时间不少于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10</w:t>
            </w:r>
            <w:r w:rsidR="00233664" w:rsidRPr="003E3A27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0分钟</w:t>
            </w:r>
            <w:r w:rsidR="00233664" w:rsidRPr="003E3A27">
              <w:rPr>
                <w:rFonts w:ascii="微软雅黑" w:eastAsia="微软雅黑" w:hAnsi="微软雅黑" w:hint="eastAsia"/>
                <w:sz w:val="18"/>
                <w:szCs w:val="18"/>
              </w:rPr>
              <w:t>）</w:t>
            </w: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探寻隐藏在海底千年的王国遗迹。这里陈列了30多个大小各异的</w:t>
            </w:r>
          </w:p>
          <w:p w:rsidR="008A3C3D" w:rsidRDefault="008A3C3D" w:rsidP="001B4471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展示池，</w:t>
            </w:r>
            <w:r w:rsidRPr="00B27C7D">
              <w:rPr>
                <w:rFonts w:ascii="微软雅黑" w:eastAsia="微软雅黑" w:hAnsi="微软雅黑" w:cs="宋体"/>
                <w:sz w:val="18"/>
                <w:szCs w:val="18"/>
              </w:rPr>
              <w:t>汇集了来自超过280个物种的86，000多尾</w:t>
            </w:r>
            <w:r w:rsidRPr="00B27C7D">
              <w:rPr>
                <w:rFonts w:ascii="微软雅黑" w:eastAsia="微软雅黑" w:hAnsi="微软雅黑" w:cs="宋体" w:hint="eastAsia"/>
                <w:sz w:val="18"/>
                <w:szCs w:val="18"/>
              </w:rPr>
              <w:t>海</w:t>
            </w:r>
            <w:r w:rsidRPr="00B27C7D">
              <w:rPr>
                <w:rFonts w:ascii="微软雅黑" w:eastAsia="微软雅黑" w:hAnsi="微软雅黑" w:cs="宋体"/>
                <w:sz w:val="18"/>
                <w:szCs w:val="18"/>
              </w:rPr>
              <w:t>洋生物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，仿佛进入一个古老神秘的海底世界；</w:t>
            </w:r>
          </w:p>
          <w:p w:rsidR="00DD2CC7" w:rsidRDefault="00DD2CC7" w:rsidP="001B4471">
            <w:pPr>
              <w:spacing w:line="276" w:lineRule="auto"/>
              <w:ind w:rightChars="167" w:right="351"/>
              <w:jc w:val="left"/>
              <w:rPr>
                <w:rFonts w:ascii="宋体" w:hAnsi="宋体" w:cs="Times New Roman"/>
                <w:color w:val="262626" w:themeColor="text1" w:themeTint="D9"/>
                <w:kern w:val="0"/>
                <w:sz w:val="18"/>
                <w:szCs w:val="18"/>
              </w:rPr>
            </w:pP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亚龙湾国际玫瑰谷：（游览时间不少于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6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0分钟</w:t>
            </w:r>
            <w:r w:rsidR="00E002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，30元/人电瓶车费用自理</w:t>
            </w:r>
            <w:r w:rsidRPr="00140D86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140D86">
              <w:rPr>
                <w:rFonts w:ascii="微软雅黑" w:eastAsia="微软雅黑" w:hAnsi="微软雅黑" w:cs="宋体" w:hint="eastAsia"/>
                <w:sz w:val="18"/>
                <w:szCs w:val="18"/>
              </w:rPr>
              <w:t>以“美丽•浪漫•爱”为主题的亚洲规模最大的玫瑰谷，徜徉在玫瑰花海之中，奔赴一场极致浪漫的玫瑰之约；</w:t>
            </w:r>
            <w:r w:rsidRPr="008A3C3D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赠玫瑰面膜1片/成人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，关爱女性，抵抗</w:t>
            </w:r>
            <w:r w:rsidR="00706E30">
              <w:rPr>
                <w:rFonts w:ascii="微软雅黑" w:eastAsia="微软雅黑" w:hAnsi="微软雅黑" w:cs="宋体" w:hint="eastAsia"/>
                <w:sz w:val="18"/>
                <w:szCs w:val="18"/>
              </w:rPr>
              <w:t>紫外线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，保养肌肤健康；</w:t>
            </w:r>
          </w:p>
          <w:p w:rsidR="00CE60F4" w:rsidRDefault="008A3C3D" w:rsidP="001B4471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亚龙湾热带天堂森林公园：（游览时间不少于120分钟，含观光车）</w:t>
            </w:r>
            <w:r w:rsidR="00CE60F4">
              <w:rPr>
                <w:rFonts w:ascii="微软雅黑" w:eastAsia="微软雅黑" w:hAnsi="微软雅黑" w:hint="eastAsia"/>
                <w:sz w:val="18"/>
                <w:szCs w:val="18"/>
              </w:rPr>
              <w:t>堪</w:t>
            </w:r>
            <w:r w:rsidR="00CE60F4" w:rsidRPr="00CE60F4">
              <w:rPr>
                <w:rFonts w:ascii="微软雅黑" w:eastAsia="微软雅黑" w:hAnsi="微软雅黑" w:hint="eastAsia"/>
                <w:sz w:val="18"/>
                <w:szCs w:val="18"/>
              </w:rPr>
              <w:t>称离城市最近的天然森林氧吧。乘观光电瓶车直奔山顶，远看美丽的亚龙湾和南</w:t>
            </w:r>
            <w:r w:rsidR="00CE60F4">
              <w:rPr>
                <w:rFonts w:ascii="微软雅黑" w:eastAsia="微软雅黑" w:hAnsi="微软雅黑" w:hint="eastAsia"/>
                <w:sz w:val="18"/>
                <w:szCs w:val="18"/>
              </w:rPr>
              <w:t>中国海，近看星罗棋布的一座座鸟巢尽收眼底，重温电影中的浪漫爱情；</w:t>
            </w:r>
          </w:p>
          <w:p w:rsidR="008A3C3D" w:rsidRPr="00D9418A" w:rsidRDefault="003D2240" w:rsidP="001B4471">
            <w:pPr>
              <w:spacing w:line="276" w:lineRule="auto"/>
              <w:ind w:rightChars="167" w:right="351"/>
              <w:jc w:val="left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赠：</w:t>
            </w:r>
            <w:r w:rsidR="008A3C3D" w:rsidRPr="00DF61AE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大佛石全海景玻璃栈道：</w:t>
            </w:r>
            <w:r>
              <w:rPr>
                <w:rFonts w:hint="eastAsia"/>
              </w:rPr>
              <w:t xml:space="preserve"> </w:t>
            </w:r>
            <w:r w:rsidRPr="003D2240">
              <w:rPr>
                <w:rFonts w:ascii="微软雅黑" w:eastAsia="微软雅黑" w:hAnsi="微软雅黑" w:hint="eastAsia"/>
                <w:sz w:val="18"/>
                <w:szCs w:val="18"/>
              </w:rPr>
              <w:t>NEW打卡圣地：赠送体验·网红都还没来得及体验的全国首个“全海景玻璃栈道”， 站在上面仿佛凌空行走，脚下被大片热带绿植环抱，眼前是宽阔蔚蓝的大海，如此美景快上抖音发起挑战吧！</w:t>
            </w:r>
          </w:p>
        </w:tc>
      </w:tr>
      <w:tr w:rsidR="007F6C99" w:rsidRPr="008E4983" w:rsidTr="00312D78">
        <w:trPr>
          <w:trHeight w:val="364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4</w:t>
            </w:r>
          </w:p>
          <w:p w:rsidR="007F6C99" w:rsidRPr="00D9418A" w:rsidRDefault="00A54B21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三亚一地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5F41BE">
            <w:pPr>
              <w:spacing w:line="320" w:lineRule="exact"/>
              <w:ind w:rightChars="167" w:right="351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5F41BE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大小洞天</w:t>
            </w:r>
            <w:r w:rsidR="00A54B21" w:rsidRPr="00D9418A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 xml:space="preserve"> </w:t>
            </w:r>
            <w:r w:rsidR="00A54B21" w:rsidRPr="00D9418A">
              <w:rPr>
                <w:rFonts w:ascii="微软雅黑" w:eastAsia="微软雅黑" w:hAnsi="微软雅黑" w:hint="eastAsia"/>
                <w:color w:val="FF0000"/>
                <w:sz w:val="18"/>
                <w:szCs w:val="18"/>
              </w:rPr>
              <w:t xml:space="preserve">&gt;&gt; </w:t>
            </w:r>
            <w:r w:rsidR="005F41BE">
              <w:rPr>
                <w:rFonts w:ascii="微软雅黑" w:eastAsia="微软雅黑" w:hAnsi="微软雅黑" w:hint="eastAsia"/>
                <w:b/>
                <w:color w:val="FF0000"/>
                <w:sz w:val="18"/>
                <w:szCs w:val="18"/>
              </w:rPr>
              <w:t>帆船出海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A54B21" w:rsidP="00B865C2">
            <w:pPr>
              <w:spacing w:line="320" w:lineRule="exact"/>
              <w:ind w:rightChars="167" w:right="351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中 | </w:t>
            </w:r>
            <w:r w:rsidR="00B865C2">
              <w:rPr>
                <w:rFonts w:ascii="微软雅黑" w:eastAsia="微软雅黑" w:hAnsi="微软雅黑" w:hint="eastAsia"/>
                <w:sz w:val="18"/>
                <w:szCs w:val="18"/>
              </w:rPr>
              <w:t>晚</w:t>
            </w:r>
          </w:p>
        </w:tc>
        <w:tc>
          <w:tcPr>
            <w:tcW w:w="1452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320" w:lineRule="exact"/>
              <w:ind w:rightChars="167" w:right="351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指定酒店</w:t>
            </w:r>
          </w:p>
        </w:tc>
      </w:tr>
      <w:tr w:rsidR="007F6C99" w:rsidRPr="008E4983" w:rsidTr="00312D78">
        <w:trPr>
          <w:trHeight w:val="584"/>
        </w:trPr>
        <w:tc>
          <w:tcPr>
            <w:tcW w:w="1526" w:type="dxa"/>
            <w:vMerge/>
            <w:tcBorders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82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single" w:sz="12" w:space="0" w:color="4BACC6" w:themeColor="accent5"/>
              <w:right w:val="nil"/>
            </w:tcBorders>
            <w:shd w:val="clear" w:color="auto" w:fill="FAFBFC"/>
            <w:vAlign w:val="center"/>
          </w:tcPr>
          <w:p w:rsidR="005F41BE" w:rsidRPr="005F41BE" w:rsidRDefault="005F41BE" w:rsidP="001B4471">
            <w:pPr>
              <w:spacing w:line="276" w:lineRule="auto"/>
              <w:ind w:rightChars="167" w:right="351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5F41B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大小洞天：（游览时间不少于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4小时</w:t>
            </w:r>
            <w:r w:rsidRPr="005F41B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>集奇特秀丽的海景、山景、石景与洞景于一体，被誉为“琼崖八百年第一山水名胜”的5A级景区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，漫步小月湾风景海岸线，观山海奇观、洞天福地美景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； </w:t>
            </w:r>
          </w:p>
          <w:p w:rsidR="002C49E6" w:rsidRPr="00D9418A" w:rsidRDefault="005F41BE" w:rsidP="001B4471">
            <w:pPr>
              <w:spacing w:line="276" w:lineRule="auto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帆船出海</w:t>
            </w:r>
            <w:r w:rsidR="00A54B21"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：（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体验</w:t>
            </w:r>
            <w:r w:rsidR="00A54B21"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时间</w:t>
            </w: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不少于9</w:t>
            </w:r>
            <w:r w:rsidR="00A54B21" w:rsidRPr="000D550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0分钟）</w:t>
            </w:r>
            <w:r w:rsidRPr="005F41BE">
              <w:rPr>
                <w:rFonts w:ascii="微软雅黑" w:eastAsia="微软雅黑" w:hAnsi="微软雅黑" w:cs="宋体" w:hint="eastAsia"/>
                <w:sz w:val="18"/>
                <w:szCs w:val="18"/>
              </w:rPr>
              <w:t>我们安排了专业ASA持证教练指导大家通过团队合作进行“升帆”、“压舷”“掌舵”等操作，体验玩海乐趣，还可以感受一下帆船自驾的刺激，找寻做水手的感觉，征服大海。</w:t>
            </w:r>
          </w:p>
        </w:tc>
      </w:tr>
      <w:tr w:rsidR="007F6C99" w:rsidRPr="008E4983" w:rsidTr="00312D78">
        <w:trPr>
          <w:trHeight w:val="350"/>
        </w:trPr>
        <w:tc>
          <w:tcPr>
            <w:tcW w:w="1526" w:type="dxa"/>
            <w:vMerge w:val="restart"/>
            <w:tcBorders>
              <w:top w:val="single" w:sz="12" w:space="0" w:color="4BACC6" w:themeColor="accent5"/>
              <w:left w:val="single" w:sz="4" w:space="0" w:color="auto"/>
              <w:bottom w:val="single" w:sz="12" w:space="0" w:color="4BACC6" w:themeColor="accent5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7F6C99" w:rsidRPr="00D9418A" w:rsidRDefault="007F6C99" w:rsidP="007F6C99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D</w:t>
            </w:r>
            <w:r>
              <w:rPr>
                <w:rFonts w:ascii="微软雅黑" w:eastAsia="微软雅黑" w:hAnsi="微软雅黑" w:hint="eastAsia"/>
                <w:b/>
                <w:color w:val="4BACC6" w:themeColor="accent5"/>
                <w:sz w:val="52"/>
                <w:szCs w:val="52"/>
              </w:rPr>
              <w:t>5</w:t>
            </w:r>
          </w:p>
          <w:p w:rsidR="007F6C99" w:rsidRPr="00D9418A" w:rsidRDefault="005563DA" w:rsidP="00312D78">
            <w:pPr>
              <w:ind w:leftChars="83" w:left="174"/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返回温馨家园</w:t>
            </w:r>
          </w:p>
        </w:tc>
        <w:tc>
          <w:tcPr>
            <w:tcW w:w="7229" w:type="dxa"/>
            <w:tcBorders>
              <w:top w:val="single" w:sz="12" w:space="0" w:color="4BACC6" w:themeColor="accent5"/>
              <w:left w:val="single" w:sz="1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7F6C99" w:rsidP="00D85C2C">
            <w:pPr>
              <w:spacing w:line="320" w:lineRule="exact"/>
              <w:ind w:rightChars="167" w:right="351"/>
              <w:jc w:val="left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>景点安排：</w:t>
            </w:r>
            <w:r w:rsidR="00A54B21" w:rsidRPr="00A54B21">
              <w:rPr>
                <w:rFonts w:ascii="微软雅黑" w:eastAsia="微软雅黑" w:hAnsi="微软雅黑" w:hint="eastAsia"/>
                <w:sz w:val="18"/>
                <w:szCs w:val="18"/>
              </w:rPr>
              <w:t>自由活动</w:t>
            </w:r>
            <w:r w:rsidR="00A54B21" w:rsidRPr="00A54B21"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AFBFC"/>
            <w:vAlign w:val="center"/>
          </w:tcPr>
          <w:p w:rsidR="007F6C99" w:rsidRPr="00D9418A" w:rsidRDefault="00A54B21" w:rsidP="00D85C2C">
            <w:pPr>
              <w:spacing w:line="320" w:lineRule="exact"/>
              <w:ind w:rightChars="167" w:right="351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早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  <w:r w:rsidRPr="00D9418A">
              <w:rPr>
                <w:rFonts w:ascii="微软雅黑" w:eastAsia="微软雅黑" w:hAnsi="微软雅黑" w:hint="eastAsia"/>
                <w:sz w:val="18"/>
                <w:szCs w:val="18"/>
              </w:rPr>
              <w:t xml:space="preserve"> |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─</w:t>
            </w:r>
          </w:p>
        </w:tc>
        <w:tc>
          <w:tcPr>
            <w:tcW w:w="1452" w:type="dxa"/>
            <w:tcBorders>
              <w:top w:val="single" w:sz="12" w:space="0" w:color="4BACC6" w:themeColor="accent5"/>
              <w:left w:val="single" w:sz="8" w:space="0" w:color="FFFFFF" w:themeColor="background1"/>
              <w:bottom w:val="single" w:sz="8" w:space="0" w:color="4BACC6" w:themeColor="accent5"/>
              <w:right w:val="nil"/>
            </w:tcBorders>
            <w:shd w:val="clear" w:color="auto" w:fill="FAFBFC"/>
            <w:vAlign w:val="center"/>
          </w:tcPr>
          <w:p w:rsidR="007F6C99" w:rsidRPr="00D9418A" w:rsidRDefault="0010558B" w:rsidP="00D85C2C">
            <w:pPr>
              <w:spacing w:line="320" w:lineRule="exact"/>
              <w:ind w:rightChars="167" w:right="351"/>
              <w:jc w:val="center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专人送机</w:t>
            </w:r>
          </w:p>
        </w:tc>
      </w:tr>
      <w:tr w:rsidR="00A54B21" w:rsidRPr="008E4983" w:rsidTr="002708F7">
        <w:trPr>
          <w:trHeight w:val="1032"/>
        </w:trPr>
        <w:tc>
          <w:tcPr>
            <w:tcW w:w="1526" w:type="dxa"/>
            <w:vMerge/>
            <w:tcBorders>
              <w:left w:val="single" w:sz="4" w:space="0" w:color="auto"/>
              <w:bottom w:val="nil"/>
              <w:right w:val="single" w:sz="18" w:space="0" w:color="FFFFFF" w:themeColor="background1"/>
            </w:tcBorders>
            <w:shd w:val="clear" w:color="auto" w:fill="FAFBFC"/>
            <w:vAlign w:val="center"/>
          </w:tcPr>
          <w:p w:rsidR="00A54B21" w:rsidRPr="00D9418A" w:rsidRDefault="00A54B21" w:rsidP="00A54B21">
            <w:pPr>
              <w:jc w:val="center"/>
              <w:rPr>
                <w:rFonts w:ascii="微软雅黑" w:eastAsia="微软雅黑" w:hAnsi="微软雅黑"/>
                <w:b/>
                <w:color w:val="4BACC6" w:themeColor="accent5"/>
                <w:sz w:val="52"/>
                <w:szCs w:val="52"/>
              </w:rPr>
            </w:pPr>
          </w:p>
        </w:tc>
        <w:tc>
          <w:tcPr>
            <w:tcW w:w="10382" w:type="dxa"/>
            <w:gridSpan w:val="3"/>
            <w:tcBorders>
              <w:top w:val="single" w:sz="8" w:space="0" w:color="4BACC6" w:themeColor="accent5"/>
              <w:left w:val="single" w:sz="18" w:space="0" w:color="FFFFFF" w:themeColor="background1"/>
              <w:bottom w:val="nil"/>
              <w:right w:val="nil"/>
            </w:tcBorders>
            <w:shd w:val="clear" w:color="auto" w:fill="FAFBFC"/>
            <w:vAlign w:val="center"/>
          </w:tcPr>
          <w:p w:rsidR="00A54B21" w:rsidRPr="00D9418A" w:rsidRDefault="00DA1299" w:rsidP="00632DA6">
            <w:pPr>
              <w:spacing w:line="320" w:lineRule="exact"/>
              <w:ind w:rightChars="167" w:right="351"/>
              <w:rPr>
                <w:rFonts w:ascii="微软雅黑" w:eastAsia="微软雅黑" w:hAnsi="微软雅黑"/>
                <w:b/>
                <w:sz w:val="18"/>
                <w:szCs w:val="18"/>
              </w:rPr>
            </w:pPr>
            <w:r w:rsidRPr="0002771F">
              <w:rPr>
                <w:rFonts w:ascii="微软雅黑" w:eastAsia="微软雅黑" w:hAnsi="微软雅黑" w:cs="宋体" w:hint="eastAsia"/>
                <w:sz w:val="18"/>
                <w:szCs w:val="18"/>
              </w:rPr>
              <w:t>早餐后，根据约定时间安排送机，结束本次愉快的“国际旅游岛”之行。（温馨提示：酒店最晚退房时间为12:00）</w:t>
            </w:r>
          </w:p>
        </w:tc>
      </w:tr>
    </w:tbl>
    <w:p w:rsidR="006D2053" w:rsidRDefault="006D2053">
      <w:r>
        <w:br w:type="page"/>
      </w:r>
    </w:p>
    <w:tbl>
      <w:tblPr>
        <w:tblStyle w:val="a3"/>
        <w:tblpPr w:leftFromText="180" w:rightFromText="180" w:vertAnchor="page" w:horzAnchor="margin" w:tblpXSpec="center" w:tblpY="734"/>
        <w:tblW w:w="11908" w:type="dxa"/>
        <w:tblLook w:val="04A0" w:firstRow="1" w:lastRow="0" w:firstColumn="1" w:lastColumn="0" w:noHBand="0" w:noVBand="1"/>
      </w:tblPr>
      <w:tblGrid>
        <w:gridCol w:w="2235"/>
        <w:gridCol w:w="283"/>
        <w:gridCol w:w="3119"/>
        <w:gridCol w:w="141"/>
        <w:gridCol w:w="6130"/>
      </w:tblGrid>
      <w:tr w:rsidR="007F6C99" w:rsidRPr="008E4983" w:rsidTr="00887440">
        <w:trPr>
          <w:trHeight w:val="144"/>
        </w:trPr>
        <w:tc>
          <w:tcPr>
            <w:tcW w:w="11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7F6C99" w:rsidRPr="00C676CA" w:rsidRDefault="007F6C99" w:rsidP="00887440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lastRenderedPageBreak/>
              <w:t>费用包含说明</w:t>
            </w:r>
          </w:p>
        </w:tc>
      </w:tr>
      <w:tr w:rsidR="007F6C99" w:rsidRPr="008E4983" w:rsidTr="00887440">
        <w:trPr>
          <w:trHeight w:val="282"/>
        </w:trPr>
        <w:tc>
          <w:tcPr>
            <w:tcW w:w="11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7F6C99" w:rsidRPr="00C676CA" w:rsidRDefault="007F6C99" w:rsidP="00887440">
            <w:pPr>
              <w:spacing w:beforeLines="30" w:before="93"/>
              <w:ind w:rightChars="151" w:right="317"/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--- 特别说明：“费用包含说明”内容以外的所有费用不包含 ---</w:t>
            </w:r>
          </w:p>
        </w:tc>
      </w:tr>
      <w:tr w:rsidR="007F6C99" w:rsidRPr="00E27937" w:rsidTr="00887440">
        <w:trPr>
          <w:trHeight w:val="1269"/>
        </w:trPr>
        <w:tc>
          <w:tcPr>
            <w:tcW w:w="11908" w:type="dxa"/>
            <w:gridSpan w:val="5"/>
            <w:tcBorders>
              <w:top w:val="nil"/>
              <w:left w:val="nil"/>
              <w:bottom w:val="single" w:sz="18" w:space="0" w:color="FFFFFF" w:themeColor="background1"/>
              <w:right w:val="nil"/>
            </w:tcBorders>
            <w:shd w:val="clear" w:color="auto" w:fill="FCFCFC"/>
            <w:vAlign w:val="bottom"/>
          </w:tcPr>
          <w:p w:rsidR="00045797" w:rsidRPr="00D9418A" w:rsidRDefault="00045797" w:rsidP="00887440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住宿：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全程指定入住酒店</w:t>
            </w:r>
            <w:r w:rsidR="002F46D4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，ABC线酒店自由选择</w:t>
            </w:r>
            <w:r w:rsidR="00B81777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，任选其一连住不挪窝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餐饮：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全程含</w:t>
            </w:r>
            <w:r w:rsidR="001B447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4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正4早，早餐围桌或自助，正餐标</w:t>
            </w:r>
            <w:r w:rsidR="001B447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25</w:t>
            </w:r>
            <w:r w:rsidR="00EA2E96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-50</w:t>
            </w:r>
            <w:r w:rsidRPr="00D4286B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元/人/餐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  <w:r w:rsidR="00C509AA" w:rsidRPr="00C509A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正餐含</w:t>
            </w:r>
            <w:r w:rsidR="00DD2CC7">
              <w:rPr>
                <w:rFonts w:ascii="微软雅黑" w:eastAsia="微软雅黑" w:hAnsi="微软雅黑" w:cs="宋体" w:hint="eastAsia"/>
                <w:sz w:val="18"/>
                <w:szCs w:val="18"/>
              </w:rPr>
              <w:t>克拉码头·蟹鲍海鲜餐</w:t>
            </w:r>
            <w:r w:rsidR="00C509AA" w:rsidRPr="00C509A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1次</w:t>
            </w:r>
            <w:r w:rsidR="00C509A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交通：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地接指定GPS安全监控系统，VIP空调旅游巴士，1人1正座（海南正规26座以下旅游车无行李箱）；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1" w:left="846" w:rightChars="151" w:right="317" w:hangingChars="294" w:hanging="529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景点：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报价包含景点首道门票（不含景区内设自费项目，另有约定除外</w:t>
            </w:r>
            <w:r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）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购物</w:t>
            </w: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：</w:t>
            </w:r>
            <w:r w:rsidRPr="00003D5E">
              <w:rPr>
                <w:rFonts w:ascii="微软雅黑" w:eastAsia="微软雅黑" w:hAnsi="微软雅黑" w:cs="宋体" w:hint="eastAsia"/>
                <w:sz w:val="18"/>
                <w:szCs w:val="18"/>
              </w:rPr>
              <w:t>部分景区或酒店内设有购物场所，属于自行商业行为，购物随客意</w:t>
            </w:r>
            <w:r w:rsidRPr="00003D5E">
              <w:rPr>
                <w:rFonts w:ascii="微软雅黑" w:eastAsia="微软雅黑" w:hAnsi="微软雅黑" w:hint="eastAsia"/>
                <w:sz w:val="18"/>
                <w:szCs w:val="18"/>
              </w:rPr>
              <w:t>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导游：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优秀持证专业导游，幽默风趣耐心解说、贴心细致管家式服务；</w:t>
            </w:r>
          </w:p>
          <w:p w:rsidR="00045797" w:rsidRPr="00D9418A" w:rsidRDefault="00045797" w:rsidP="00887440">
            <w:pPr>
              <w:tabs>
                <w:tab w:val="left" w:pos="11374"/>
              </w:tabs>
              <w:ind w:leftChars="150" w:left="315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保险：</w:t>
            </w:r>
            <w:r w:rsidRPr="00D9418A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含海南旅行社责任险（最高保额20万元/人）；</w:t>
            </w:r>
          </w:p>
          <w:p w:rsidR="007F6C99" w:rsidRPr="005568D9" w:rsidRDefault="00045797" w:rsidP="00887440">
            <w:pPr>
              <w:tabs>
                <w:tab w:val="left" w:pos="11374"/>
              </w:tabs>
              <w:ind w:leftChars="150" w:left="315" w:rightChars="151" w:right="317" w:firstLineChars="1" w:firstLine="2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接机：</w:t>
            </w:r>
            <w:r w:rsidR="0016435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专职人员接送机服务，</w:t>
            </w:r>
            <w:r w:rsidR="001A1DD0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接机柜台：“南海明珠”</w:t>
            </w:r>
            <w:r w:rsidR="00164351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。</w:t>
            </w:r>
          </w:p>
        </w:tc>
      </w:tr>
      <w:tr w:rsidR="007F6C99" w:rsidRPr="00C676CA" w:rsidTr="00887440">
        <w:trPr>
          <w:trHeight w:val="565"/>
        </w:trPr>
        <w:tc>
          <w:tcPr>
            <w:tcW w:w="11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7F6C99" w:rsidRPr="00C676CA" w:rsidRDefault="007F6C99" w:rsidP="00887440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酒店说明</w:t>
            </w:r>
          </w:p>
        </w:tc>
      </w:tr>
      <w:tr w:rsidR="007F6C99" w:rsidRPr="00C676CA" w:rsidTr="00887440">
        <w:trPr>
          <w:trHeight w:val="282"/>
        </w:trPr>
        <w:tc>
          <w:tcPr>
            <w:tcW w:w="11908" w:type="dxa"/>
            <w:gridSpan w:val="5"/>
            <w:tcBorders>
              <w:top w:val="nil"/>
              <w:left w:val="nil"/>
              <w:bottom w:val="single" w:sz="8" w:space="0" w:color="4BACC6" w:themeColor="accent5"/>
              <w:right w:val="nil"/>
            </w:tcBorders>
            <w:shd w:val="clear" w:color="auto" w:fill="F2F2F2" w:themeFill="background1" w:themeFillShade="F2"/>
          </w:tcPr>
          <w:p w:rsidR="007F6C99" w:rsidRPr="008D4E92" w:rsidRDefault="007F6C99" w:rsidP="00887440">
            <w:pPr>
              <w:jc w:val="center"/>
              <w:rPr>
                <w:color w:val="FF0000"/>
              </w:rPr>
            </w:pP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以下酒店排序不为入住顺序</w:t>
            </w:r>
            <w:r>
              <w:rPr>
                <w:rFonts w:ascii="微软雅黑" w:eastAsia="微软雅黑" w:hAnsi="微软雅黑" w:hint="eastAsia"/>
                <w:b/>
                <w:sz w:val="18"/>
                <w:szCs w:val="18"/>
              </w:rPr>
              <w:t>且</w:t>
            </w:r>
            <w:r w:rsidRPr="00D81C7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酒店排名不分先后 ---</w:t>
            </w:r>
          </w:p>
        </w:tc>
      </w:tr>
      <w:tr w:rsidR="00887440" w:rsidRPr="00C676CA" w:rsidTr="007C5604">
        <w:trPr>
          <w:trHeight w:val="589"/>
        </w:trPr>
        <w:tc>
          <w:tcPr>
            <w:tcW w:w="2235" w:type="dxa"/>
            <w:tcBorders>
              <w:top w:val="single" w:sz="8" w:space="0" w:color="4BACC6" w:themeColor="accent5"/>
              <w:left w:val="nil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887440" w:rsidRPr="00EA107B" w:rsidRDefault="00887440" w:rsidP="00887440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EA107B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地区/标准</w:t>
            </w: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887440" w:rsidRDefault="00887440" w:rsidP="00887440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首选入住酒店</w:t>
            </w:r>
          </w:p>
        </w:tc>
        <w:tc>
          <w:tcPr>
            <w:tcW w:w="6271" w:type="dxa"/>
            <w:gridSpan w:val="2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887440" w:rsidRDefault="00887440" w:rsidP="00887440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备选入住酒店</w:t>
            </w:r>
          </w:p>
        </w:tc>
      </w:tr>
      <w:tr w:rsidR="00887440" w:rsidRPr="00C676CA" w:rsidTr="007C5604">
        <w:trPr>
          <w:trHeight w:val="541"/>
        </w:trPr>
        <w:tc>
          <w:tcPr>
            <w:tcW w:w="2235" w:type="dxa"/>
            <w:vMerge w:val="restart"/>
            <w:tcBorders>
              <w:top w:val="single" w:sz="8" w:space="0" w:color="4BACC6" w:themeColor="accent5"/>
              <w:left w:val="nil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887440" w:rsidRPr="00EF634B" w:rsidRDefault="00987C75" w:rsidP="007C5604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 xml:space="preserve"> </w:t>
            </w:r>
            <w:r w:rsidR="00887440">
              <w:rPr>
                <w:rFonts w:ascii="微软雅黑" w:eastAsia="微软雅黑" w:hAnsi="微软雅黑" w:cs="宋体" w:hint="eastAsia"/>
                <w:sz w:val="18"/>
                <w:szCs w:val="18"/>
              </w:rPr>
              <w:t>三亚</w:t>
            </w: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887440" w:rsidRPr="00E87C87" w:rsidRDefault="00887440" w:rsidP="009F261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color w:val="000000" w:themeColor="text1"/>
                <w:sz w:val="18"/>
                <w:szCs w:val="18"/>
              </w:rPr>
              <w:t>A线：</w:t>
            </w:r>
            <w:r w:rsidRPr="00E87C87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正扬</w:t>
            </w:r>
          </w:p>
        </w:tc>
        <w:tc>
          <w:tcPr>
            <w:tcW w:w="6271" w:type="dxa"/>
            <w:gridSpan w:val="2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887440" w:rsidRPr="00887440" w:rsidRDefault="00887440" w:rsidP="002F11AF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银苑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蓉锦海悦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碧海金沙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鲁迅园景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铂金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芒果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新疆大厦</w:t>
            </w:r>
            <w:r w:rsidR="00833A83" w:rsidRPr="00833A83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/二月海</w:t>
            </w:r>
            <w:bookmarkStart w:id="0" w:name="_GoBack"/>
            <w:bookmarkEnd w:id="0"/>
          </w:p>
        </w:tc>
      </w:tr>
      <w:tr w:rsidR="00887440" w:rsidRPr="00C676CA" w:rsidTr="007C5604">
        <w:trPr>
          <w:trHeight w:val="549"/>
        </w:trPr>
        <w:tc>
          <w:tcPr>
            <w:tcW w:w="2235" w:type="dxa"/>
            <w:vMerge/>
            <w:tcBorders>
              <w:left w:val="nil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887440" w:rsidRPr="00D9418A" w:rsidRDefault="00887440" w:rsidP="00887440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887440" w:rsidRPr="00E87C87" w:rsidRDefault="00887440" w:rsidP="009F261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B线：</w:t>
            </w:r>
            <w:r w:rsidRPr="00E87C87">
              <w:rPr>
                <w:rFonts w:ascii="微软雅黑" w:eastAsia="微软雅黑" w:hAnsi="微软雅黑" w:hint="eastAsia"/>
                <w:sz w:val="18"/>
                <w:szCs w:val="18"/>
              </w:rPr>
              <w:t>金莎珺唐</w:t>
            </w:r>
          </w:p>
        </w:tc>
        <w:tc>
          <w:tcPr>
            <w:tcW w:w="6271" w:type="dxa"/>
            <w:gridSpan w:val="2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887440" w:rsidRPr="00887440" w:rsidRDefault="00887440" w:rsidP="002F11AF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sz w:val="18"/>
                <w:szCs w:val="18"/>
              </w:rPr>
              <w:t>海</w:t>
            </w:r>
            <w:proofErr w:type="gramStart"/>
            <w:r w:rsidRPr="00887440">
              <w:rPr>
                <w:rFonts w:ascii="微软雅黑" w:eastAsia="微软雅黑" w:hAnsi="微软雅黑" w:hint="eastAsia"/>
                <w:sz w:val="18"/>
                <w:szCs w:val="18"/>
              </w:rPr>
              <w:t>立方/</w:t>
            </w:r>
            <w:proofErr w:type="gramEnd"/>
            <w:r w:rsidRPr="00887440">
              <w:rPr>
                <w:rFonts w:ascii="微软雅黑" w:eastAsia="微软雅黑" w:hAnsi="微软雅黑" w:hint="eastAsia"/>
                <w:sz w:val="18"/>
                <w:szCs w:val="18"/>
              </w:rPr>
              <w:t>十八度蓝</w:t>
            </w:r>
            <w:r w:rsidR="002F11AF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半山半岛度假</w:t>
            </w:r>
            <w:r w:rsidR="002F11AF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明申高尔夫</w:t>
            </w:r>
            <w:r w:rsidR="002F11AF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proofErr w:type="gramStart"/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红塘湾</w:t>
            </w:r>
            <w:proofErr w:type="gramEnd"/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建国</w:t>
            </w:r>
            <w:r w:rsidR="002F11AF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proofErr w:type="gramStart"/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维景</w:t>
            </w:r>
            <w:r w:rsidR="002F11AF">
              <w:rPr>
                <w:rFonts w:ascii="微软雅黑" w:eastAsia="微软雅黑" w:hAnsi="微软雅黑" w:hint="eastAsia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sz w:val="18"/>
                <w:szCs w:val="18"/>
              </w:rPr>
              <w:t>帆船港</w:t>
            </w:r>
            <w:proofErr w:type="gramEnd"/>
          </w:p>
        </w:tc>
      </w:tr>
      <w:tr w:rsidR="00887440" w:rsidRPr="00C676CA" w:rsidTr="007C5604">
        <w:trPr>
          <w:trHeight w:val="543"/>
        </w:trPr>
        <w:tc>
          <w:tcPr>
            <w:tcW w:w="2235" w:type="dxa"/>
            <w:vMerge/>
            <w:tcBorders>
              <w:left w:val="nil"/>
              <w:bottom w:val="single" w:sz="8" w:space="0" w:color="FFFFFF" w:themeColor="background1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887440" w:rsidRPr="00D9418A" w:rsidRDefault="00887440" w:rsidP="00887440">
            <w:pPr>
              <w:spacing w:line="180" w:lineRule="auto"/>
              <w:ind w:left="140" w:hangingChars="78" w:hanging="140"/>
              <w:jc w:val="center"/>
              <w:rPr>
                <w:rFonts w:ascii="微软雅黑" w:eastAsia="微软雅黑" w:hAnsi="微软雅黑"/>
                <w:color w:val="000000" w:themeColor="text1"/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FFFFFF" w:themeColor="background1"/>
              <w:right w:val="single" w:sz="4" w:space="0" w:color="4BACC6"/>
            </w:tcBorders>
            <w:shd w:val="clear" w:color="auto" w:fill="F2F2F2" w:themeFill="background1" w:themeFillShade="F2"/>
            <w:vAlign w:val="center"/>
          </w:tcPr>
          <w:p w:rsidR="00887440" w:rsidRPr="00E87C87" w:rsidRDefault="00887440" w:rsidP="009F2613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9F261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C线</w:t>
            </w:r>
            <w:r w:rsidR="009F2613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：</w:t>
            </w:r>
            <w:r w:rsidRPr="00E87C87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海韵</w:t>
            </w:r>
          </w:p>
        </w:tc>
        <w:tc>
          <w:tcPr>
            <w:tcW w:w="6271" w:type="dxa"/>
            <w:gridSpan w:val="2"/>
            <w:tcBorders>
              <w:top w:val="single" w:sz="8" w:space="0" w:color="4BACC6" w:themeColor="accent5"/>
              <w:left w:val="single" w:sz="4" w:space="0" w:color="4BACC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887440" w:rsidRPr="00887440" w:rsidRDefault="00887440" w:rsidP="008D7966">
            <w:pPr>
              <w:spacing w:beforeLines="30" w:before="93"/>
              <w:ind w:rightChars="83" w:right="174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87440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三亚湾皇冠假日/洛克铂金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希尔顿花园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京海</w:t>
            </w:r>
            <w:r w:rsid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2F11AF" w:rsidRPr="002F11AF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胜意海景</w:t>
            </w:r>
            <w:r w:rsidR="000B05FE">
              <w:rPr>
                <w:rFonts w:ascii="微软雅黑" w:eastAsia="微软雅黑" w:hAnsi="微软雅黑" w:hint="eastAsia"/>
                <w:color w:val="000000" w:themeColor="text1"/>
                <w:sz w:val="18"/>
                <w:szCs w:val="18"/>
              </w:rPr>
              <w:t>/</w:t>
            </w:r>
            <w:r w:rsidR="008F16D7">
              <w:rPr>
                <w:rFonts w:ascii="微软雅黑" w:eastAsia="微软雅黑" w:hAnsi="微软雅黑" w:hint="eastAsia"/>
                <w:color w:val="000000" w:themeColor="text1"/>
                <w:kern w:val="0"/>
                <w:sz w:val="18"/>
                <w:szCs w:val="18"/>
              </w:rPr>
              <w:t>天通康达</w:t>
            </w:r>
          </w:p>
        </w:tc>
      </w:tr>
      <w:tr w:rsidR="007F6C99" w:rsidRPr="00C676CA" w:rsidTr="00887440">
        <w:trPr>
          <w:trHeight w:val="215"/>
        </w:trPr>
        <w:tc>
          <w:tcPr>
            <w:tcW w:w="11908" w:type="dxa"/>
            <w:gridSpan w:val="5"/>
            <w:tcBorders>
              <w:top w:val="single" w:sz="8" w:space="0" w:color="4BACC6" w:themeColor="accent5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7F6C99" w:rsidRPr="00036206" w:rsidRDefault="007F6C99" w:rsidP="00887440">
            <w:pPr>
              <w:ind w:leftChars="67" w:left="141" w:rightChars="151" w:right="317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注：海南部分酒店标准相比内地偏低，如遇旺季酒店客房紧张或政府临时征用等特殊情况，我社有权调整为同等级标准酒店，全程不提供自然单间，单房差或加床费用须自理；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我司默认安排双床，可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根据房态申请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大床，需要报名时确认申请，不保证安排。</w:t>
            </w:r>
            <w:proofErr w:type="gramStart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且酒店</w:t>
            </w:r>
            <w:proofErr w:type="gramEnd"/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以当天入住为准，不提前指定酒店。行程报价中所含房费按双人标准间</w:t>
            </w:r>
            <w:r w:rsidRPr="00CE7222">
              <w:rPr>
                <w:rFonts w:ascii="微软雅黑" w:eastAsia="微软雅黑" w:hAnsi="微软雅黑"/>
                <w:kern w:val="0"/>
                <w:sz w:val="18"/>
                <w:szCs w:val="18"/>
              </w:rPr>
              <w:t>/2</w:t>
            </w:r>
            <w:r w:rsidRPr="00CE7222">
              <w:rPr>
                <w:rFonts w:ascii="微软雅黑" w:eastAsia="微软雅黑" w:hAnsi="微软雅黑" w:hint="eastAsia"/>
                <w:kern w:val="0"/>
                <w:sz w:val="18"/>
                <w:szCs w:val="18"/>
              </w:rPr>
              <w:t>人核算。如要求三人间或加床，需视入住酒店房型及预订情况而定。通常酒店标准间内加床为钢丝床或床垫等非标准床。</w:t>
            </w:r>
            <w:r w:rsidRPr="00CE722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酒店限AM12:00时退房，晚航班返程者，建议行李寄存酒店前台，自由活动或自费钟点房休息。</w:t>
            </w:r>
            <w:r w:rsidR="001D47B2">
              <w:rPr>
                <w:rFonts w:ascii="微软雅黑" w:eastAsia="微软雅黑" w:hAnsi="微软雅黑" w:cs="宋体" w:hint="eastAsia"/>
                <w:kern w:val="0"/>
                <w:sz w:val="18"/>
                <w:szCs w:val="18"/>
              </w:rPr>
              <w:t>海南省政府为了更好的规划海南酒店的管理，全岛目前没有挂星的大部分酒店将“酒店”两字变更为“旅租”，敬请知晓！</w:t>
            </w:r>
          </w:p>
        </w:tc>
      </w:tr>
      <w:tr w:rsidR="007F6C99" w:rsidRPr="00C676CA" w:rsidTr="00887440">
        <w:trPr>
          <w:trHeight w:val="565"/>
        </w:trPr>
        <w:tc>
          <w:tcPr>
            <w:tcW w:w="119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BACC6" w:themeFill="accent5"/>
            <w:vAlign w:val="center"/>
          </w:tcPr>
          <w:p w:rsidR="007F6C99" w:rsidRPr="00C676CA" w:rsidRDefault="007F6C99" w:rsidP="00887440">
            <w:pPr>
              <w:jc w:val="center"/>
              <w:rPr>
                <w:rFonts w:asciiTheme="minorEastAsia" w:hAnsiTheme="minorEastAsia" w:cs="宋体"/>
                <w:color w:val="FFFFFF" w:themeColor="background1"/>
                <w:sz w:val="24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自费项目说明</w:t>
            </w:r>
          </w:p>
        </w:tc>
      </w:tr>
      <w:tr w:rsidR="007F6C99" w:rsidRPr="00C676CA" w:rsidTr="00887440">
        <w:trPr>
          <w:trHeight w:val="282"/>
        </w:trPr>
        <w:tc>
          <w:tcPr>
            <w:tcW w:w="11908" w:type="dxa"/>
            <w:gridSpan w:val="5"/>
            <w:tcBorders>
              <w:top w:val="nil"/>
              <w:left w:val="nil"/>
              <w:bottom w:val="single" w:sz="8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:rsidR="007F6C99" w:rsidRPr="00C676CA" w:rsidRDefault="007F6C99" w:rsidP="00887440">
            <w:pPr>
              <w:jc w:val="center"/>
              <w:rPr>
                <w:rFonts w:ascii="微软雅黑" w:eastAsia="微软雅黑" w:hAnsi="微软雅黑"/>
                <w:color w:val="FFFFFF" w:themeColor="background1"/>
                <w:sz w:val="15"/>
                <w:szCs w:val="30"/>
              </w:rPr>
            </w:pPr>
            <w:r w:rsidRPr="00D9418A">
              <w:rPr>
                <w:rFonts w:ascii="微软雅黑" w:eastAsia="微软雅黑" w:hAnsi="微软雅黑" w:hint="eastAsia"/>
                <w:b/>
                <w:sz w:val="18"/>
                <w:szCs w:val="18"/>
              </w:rPr>
              <w:t>--- 旅游期间，旅游者与旅行社双方协商一致，旅游者可选择参加 ---</w:t>
            </w:r>
          </w:p>
        </w:tc>
      </w:tr>
      <w:tr w:rsidR="000C5B01" w:rsidRPr="00D9418A" w:rsidTr="008175DF">
        <w:trPr>
          <w:trHeight w:val="593"/>
        </w:trPr>
        <w:tc>
          <w:tcPr>
            <w:tcW w:w="2518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C5B01" w:rsidRDefault="000C5B01" w:rsidP="00887440">
            <w:pPr>
              <w:spacing w:line="180" w:lineRule="auto"/>
              <w:ind w:firstLineChars="400" w:firstLine="720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E33225">
              <w:rPr>
                <w:rFonts w:ascii="微软雅黑" w:eastAsia="微软雅黑" w:hAnsi="微软雅黑" w:hint="eastAsia"/>
                <w:sz w:val="18"/>
                <w:szCs w:val="18"/>
              </w:rPr>
              <w:t>骏达车技</w:t>
            </w:r>
          </w:p>
        </w:tc>
        <w:tc>
          <w:tcPr>
            <w:tcW w:w="3260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C5B01" w:rsidRPr="00D9418A" w:rsidRDefault="000C5B01" w:rsidP="0088744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时间约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0分钟</w:t>
            </w:r>
          </w:p>
        </w:tc>
        <w:tc>
          <w:tcPr>
            <w:tcW w:w="613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C5B01" w:rsidRPr="00D9418A" w:rsidRDefault="000C5B01" w:rsidP="0088744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248</w:t>
            </w:r>
            <w:r w:rsidRPr="00A136F5">
              <w:rPr>
                <w:rFonts w:ascii="微软雅黑" w:eastAsia="微软雅黑" w:hAnsi="微软雅黑" w:hint="eastAsia"/>
                <w:sz w:val="18"/>
                <w:szCs w:val="18"/>
              </w:rPr>
              <w:t>元/位（参考价格，执行价格请以运营商公布为准）</w:t>
            </w:r>
          </w:p>
        </w:tc>
      </w:tr>
      <w:tr w:rsidR="000C5B01" w:rsidRPr="00D9418A" w:rsidTr="00887440">
        <w:trPr>
          <w:trHeight w:val="423"/>
        </w:trPr>
        <w:tc>
          <w:tcPr>
            <w:tcW w:w="2518" w:type="dxa"/>
            <w:gridSpan w:val="2"/>
            <w:tcBorders>
              <w:top w:val="single" w:sz="8" w:space="0" w:color="4BACC6" w:themeColor="accent5"/>
              <w:left w:val="nil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C5B01" w:rsidRDefault="000C5B01" w:rsidP="00887440">
            <w:pPr>
              <w:spacing w:line="180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   大型</w:t>
            </w:r>
            <w:proofErr w:type="gramStart"/>
            <w:r>
              <w:rPr>
                <w:rFonts w:ascii="微软雅黑" w:eastAsia="微软雅黑" w:hAnsi="微软雅黑" w:hint="eastAsia"/>
                <w:sz w:val="18"/>
                <w:szCs w:val="18"/>
              </w:rPr>
              <w:t>椰海实景</w:t>
            </w:r>
            <w:proofErr w:type="gramEnd"/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演出·红</w:t>
            </w:r>
          </w:p>
          <w:p w:rsidR="000C5B01" w:rsidRDefault="000C5B01" w:rsidP="00887440">
            <w:pPr>
              <w:spacing w:line="180" w:lineRule="auto"/>
              <w:jc w:val="center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色娘子军</w:t>
            </w:r>
          </w:p>
        </w:tc>
        <w:tc>
          <w:tcPr>
            <w:tcW w:w="3260" w:type="dxa"/>
            <w:gridSpan w:val="2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4BACC6" w:themeColor="accent5"/>
            </w:tcBorders>
            <w:shd w:val="clear" w:color="auto" w:fill="F2F2F2" w:themeFill="background1" w:themeFillShade="F2"/>
            <w:vAlign w:val="center"/>
          </w:tcPr>
          <w:p w:rsidR="000C5B01" w:rsidRDefault="000C5B01" w:rsidP="00887440">
            <w:pPr>
              <w:jc w:val="center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演出时间约60分钟</w:t>
            </w:r>
          </w:p>
        </w:tc>
        <w:tc>
          <w:tcPr>
            <w:tcW w:w="6130" w:type="dxa"/>
            <w:tcBorders>
              <w:top w:val="single" w:sz="8" w:space="0" w:color="4BACC6" w:themeColor="accent5"/>
              <w:left w:val="single" w:sz="8" w:space="0" w:color="4BACC6" w:themeColor="accent5"/>
              <w:bottom w:val="single" w:sz="8" w:space="0" w:color="4BACC6" w:themeColor="accent5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:rsidR="000C5B01" w:rsidRPr="00715786" w:rsidRDefault="000C5B01" w:rsidP="0088744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260元/位（参考价格，执行价格请以运营商公布为准）</w:t>
            </w:r>
          </w:p>
        </w:tc>
      </w:tr>
      <w:tr w:rsidR="007F6C99" w:rsidRPr="00D9418A" w:rsidTr="00887440">
        <w:trPr>
          <w:trHeight w:val="538"/>
        </w:trPr>
        <w:tc>
          <w:tcPr>
            <w:tcW w:w="11908" w:type="dxa"/>
            <w:gridSpan w:val="5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4BACC6" w:themeFill="accent5"/>
            <w:vAlign w:val="center"/>
          </w:tcPr>
          <w:p w:rsidR="007F6C99" w:rsidRPr="00D9418A" w:rsidRDefault="007F6C99" w:rsidP="00887440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D9418A">
              <w:rPr>
                <w:rFonts w:ascii="微软雅黑" w:eastAsia="微软雅黑" w:hAnsi="微软雅黑" w:hint="eastAsia"/>
                <w:color w:val="FFFFFF" w:themeColor="background1"/>
                <w:sz w:val="30"/>
                <w:szCs w:val="30"/>
              </w:rPr>
              <w:t>补充说明</w:t>
            </w:r>
          </w:p>
        </w:tc>
      </w:tr>
    </w:tbl>
    <w:tbl>
      <w:tblPr>
        <w:tblStyle w:val="a3"/>
        <w:tblW w:w="119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08"/>
      </w:tblGrid>
      <w:tr w:rsidR="007F6C99" w:rsidRPr="00D9418A" w:rsidTr="00EF2CB5">
        <w:trPr>
          <w:trHeight w:val="986"/>
        </w:trPr>
        <w:tc>
          <w:tcPr>
            <w:tcW w:w="11908" w:type="dxa"/>
            <w:shd w:val="clear" w:color="auto" w:fill="FCFCFC"/>
          </w:tcPr>
          <w:p w:rsidR="00CC5CF4" w:rsidRDefault="00CC5CF4" w:rsidP="00CC5CF4">
            <w:pPr>
              <w:spacing w:before="50" w:afterLines="50" w:after="156" w:line="240" w:lineRule="exact"/>
              <w:ind w:leftChars="183" w:left="388" w:rightChars="83" w:right="174" w:hangingChars="2" w:hanging="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亚特兰蒂斯水族馆特殊规定：</w:t>
            </w:r>
            <w:r w:rsidRPr="00D54E06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含此景区的产品，身高0.9米（含）以上的儿童，需按含餐车票或游客自行购买门票，方可入园。</w:t>
            </w:r>
          </w:p>
          <w:p w:rsidR="00FD052D" w:rsidRPr="00D54E06" w:rsidRDefault="00FD052D" w:rsidP="00CC5CF4">
            <w:pPr>
              <w:spacing w:before="50" w:afterLines="50" w:after="156" w:line="240" w:lineRule="exact"/>
              <w:ind w:leftChars="183" w:left="388" w:rightChars="83" w:right="174" w:hangingChars="2" w:hanging="4"/>
              <w:rPr>
                <w:rFonts w:ascii="微软雅黑" w:eastAsia="微软雅黑" w:hAnsi="微软雅黑" w:cs="宋体"/>
                <w:color w:val="FF000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帆船出海特别说明：</w:t>
            </w:r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若因天气原因，帆船出海无法实行，可安排</w:t>
            </w:r>
            <w:r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：</w:t>
            </w:r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1、可导游操作退费50元/人；2、可更换为三亚鹿回头景点（含电瓶车）；（两个方案二选</w:t>
            </w:r>
            <w:proofErr w:type="gramStart"/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一</w:t>
            </w:r>
            <w:proofErr w:type="gramEnd"/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，</w:t>
            </w:r>
            <w:proofErr w:type="gramStart"/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实际会</w:t>
            </w:r>
            <w:proofErr w:type="gramEnd"/>
            <w:r w:rsidRPr="00FD052D">
              <w:rPr>
                <w:rFonts w:ascii="微软雅黑" w:eastAsia="微软雅黑" w:hAnsi="微软雅黑" w:cs="宋体" w:hint="eastAsia"/>
                <w:color w:val="FF0000"/>
                <w:sz w:val="18"/>
                <w:szCs w:val="18"/>
              </w:rPr>
              <w:t>根据整团大部分客人意见少数服从多数执行）</w:t>
            </w:r>
          </w:p>
          <w:p w:rsidR="006B7C28" w:rsidRPr="00C97D18" w:rsidRDefault="006B7C28" w:rsidP="00BC78B6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1.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接送机温馨提醒：（1）接机人员一般会提前在机场接机口等候，请您下飞机后务必及时开机，保持手机畅通；</w:t>
            </w:r>
            <w:r w:rsidR="004C3B8C" w:rsidRPr="004C3B8C">
              <w:rPr>
                <w:rFonts w:ascii="微软雅黑" w:eastAsia="微软雅黑" w:hAnsi="微软雅黑" w:cs="宋体" w:hint="eastAsia"/>
                <w:sz w:val="18"/>
                <w:szCs w:val="18"/>
              </w:rPr>
              <w:t>经与工作人员核实信息后，</w:t>
            </w:r>
            <w:proofErr w:type="gramStart"/>
            <w:r w:rsidR="004C3B8C" w:rsidRPr="004C3B8C">
              <w:rPr>
                <w:rFonts w:ascii="微软雅黑" w:eastAsia="微软雅黑" w:hAnsi="微软雅黑" w:cs="宋体" w:hint="eastAsia"/>
                <w:sz w:val="18"/>
                <w:szCs w:val="18"/>
              </w:rPr>
              <w:t>同个航班</w:t>
            </w:r>
            <w:proofErr w:type="gramEnd"/>
            <w:r w:rsidR="004C3B8C" w:rsidRPr="004C3B8C">
              <w:rPr>
                <w:rFonts w:ascii="微软雅黑" w:eastAsia="微软雅黑" w:hAnsi="微软雅黑" w:cs="宋体" w:hint="eastAsia"/>
                <w:sz w:val="18"/>
                <w:szCs w:val="18"/>
              </w:rPr>
              <w:t>的客人接到即乘车前往酒店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；(2）在自由活动期间请注意安全，掌握好时间，并保持手机畅通以便工作人员联系您，免得耽误回程赶飞机的时间；（3）第一天到海南请勿食用过多热带水果及大量海鲜，以防肠胃不适，影响您后面的行程！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2.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折扣机票，不可退票、改签，请成人带好有效证件，儿童带好户口本；航班抵达前24小时以内取消合同的客人需收车位费200元/人。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3.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我们承诺绝不减少餐标，但海南饮食口味清淡，且海南物价水平较高，且各团队餐厅菜式比较雷同，餐未必能达到</w:t>
            </w:r>
            <w:r w:rsidR="005616E7">
              <w:rPr>
                <w:rFonts w:ascii="微软雅黑" w:eastAsia="微软雅黑" w:hAnsi="微软雅黑" w:cs="宋体" w:hint="eastAsia"/>
                <w:sz w:val="18"/>
                <w:szCs w:val="18"/>
              </w:rPr>
              <w:t>您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的要求，建议您可自带些咸菜或辣椒酱等佐餐。旅游期间切勿吃生食、生海鲜等，不可光顾路边无牌照摊档，忌暴饮暴食，应多喝开水，多吃蔬菜水果，少抽烟，少喝酒。因私自食用不洁食品和海鲜引起的肠胃疾病，旅行社不承担经济赔偿责任。</w:t>
            </w:r>
          </w:p>
          <w:p w:rsidR="006B7C2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4.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行程当中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约定景点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等其它项目（非赠送、升级类），如遇不可抗力因素造成无法履行，仅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按游客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意愿替</w:t>
            </w:r>
            <w:r w:rsidR="00195C19">
              <w:rPr>
                <w:rFonts w:ascii="微软雅黑" w:eastAsia="微软雅黑" w:hAnsi="微软雅黑" w:cs="宋体" w:hint="eastAsia"/>
                <w:sz w:val="18"/>
                <w:szCs w:val="18"/>
              </w:rPr>
              <w:t>换或按团队采购成本价格退费，并有权将景点及住宿顺序做相应调整；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行程当中关于赠送、免费升级等项目，如遇不可抗力因素或因游客自身原因无法实现及自愿放弃的，均不退费、不更换。</w:t>
            </w:r>
          </w:p>
          <w:p w:rsidR="006B7C28" w:rsidRPr="002761EE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lastRenderedPageBreak/>
              <w:t>5.特别提示：岛屿类（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蜈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支洲岛、分界洲岛、</w:t>
            </w:r>
            <w:proofErr w:type="gramStart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西岛等</w:t>
            </w:r>
            <w:proofErr w:type="gramEnd"/>
            <w:r w:rsidRPr="002761EE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）景区规定60岁以上及行动不便游客（包括孕妇）需填写景区的免责声明方可登船上岛；70周岁以上老年人出于安全考虑，景区不予接待。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行程中标注的时间可能因堵车、排队等情况有所不同；部分景区团队旅游可能会排队等候，因等候而延误或减少游览时间，游客请谅解并配合。因排队引发投诉旅行社无法受理。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7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ab/>
              <w:t>非本公司组织安排的游览活动，旅游者自行承担风险。由此发生的损失及纠纷，由旅游者自行承担和解决，旅行社不承担任何责任。夜间或自由活动期间宜结伴同行并告知导游，记好导游手机号备用，注意人身和财物安全。贵重物品可寄存在酒店前台保险柜，下榻的酒店的名称位置也要记牢，不要随便相信陌生人，特别是三轮摩托车、街头发小广告者，天下没有免费的午餐。</w:t>
            </w:r>
          </w:p>
          <w:p w:rsidR="006B7C28" w:rsidRPr="00C97D18" w:rsidRDefault="00625EDD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8</w:t>
            </w:r>
            <w:r w:rsidR="006B7C28"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>.</w:t>
            </w:r>
            <w:r w:rsidR="006B7C28" w:rsidRPr="00C97D18">
              <w:rPr>
                <w:rFonts w:ascii="微软雅黑" w:eastAsia="微软雅黑" w:hAnsi="微软雅黑" w:cs="宋体" w:hint="eastAsia"/>
                <w:b/>
                <w:sz w:val="18"/>
                <w:szCs w:val="18"/>
              </w:rPr>
              <w:tab/>
              <w:t>行程中部分景区或酒店内设有购物商店，属于自行商业行为，并非我社安排的旅游购物店，此类投诉我社无法受理，敬请谅解；如需新增购物或参加另行付费的旅游项目，需和地接社协商一致并在海南当地补签相关自愿合同或证明，敬请广大游客理性消费。</w:t>
            </w:r>
          </w:p>
          <w:p w:rsidR="006B7C28" w:rsidRPr="00C97D18" w:rsidRDefault="00625EDD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9</w:t>
            </w:r>
            <w:r w:rsidR="006B7C28"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.因报价已提供综合优惠，故持导游、军官、残疾、老人、教师、学生等优惠证件的客人均不再享受门票减免或其它优惠退费。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 w:rsidR="00625EDD">
              <w:rPr>
                <w:rFonts w:ascii="微软雅黑" w:eastAsia="微软雅黑" w:hAnsi="微软雅黑" w:cs="宋体" w:hint="eastAsia"/>
                <w:sz w:val="18"/>
                <w:szCs w:val="18"/>
              </w:rPr>
              <w:t>0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.因本线路较为特色，如当日参团人数不足</w:t>
            </w:r>
            <w:r w:rsidRPr="00694C59"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人，我社将为您提供两种选择方案：（1）免费升级相关同类产品（不低于原线路成本价值）；（2）通过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您委托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当地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旅行社代租自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驾游车辆，我社派专职司机兼导游为您全程服务；如有异议请慎重选择，敬请理解！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 w:rsidR="00625EDD"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海南气候炎热，紫外线照射强烈，雨水充沛，请带好必备的防晒用品、太阳镜、太阳帽、雨伞，尽量穿旅游鞋，应避免穿皮鞋、高跟鞋。为防止旅途中水土不服，建议旅游者应自备一些清热、解暑的药或冲剂等常用药品以备不时之需，切勿随意服用他人提供的药品。海南是著名的海滨旅游胜地，请自备拖鞋、泳衣泳裤等。且需注意人身安全，请勿私自下海。</w:t>
            </w:r>
          </w:p>
          <w:p w:rsidR="006B7C28" w:rsidRPr="00C97D18" w:rsidRDefault="006B7C28" w:rsidP="006B7C28">
            <w:pPr>
              <w:spacing w:before="50" w:afterLines="50" w:after="156" w:line="240" w:lineRule="exact"/>
              <w:ind w:leftChars="83" w:left="358" w:rightChars="83" w:right="174" w:hangingChars="102" w:hanging="184"/>
              <w:rPr>
                <w:rFonts w:ascii="微软雅黑" w:eastAsia="微软雅黑" w:hAnsi="微软雅黑" w:cs="宋体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 w:rsidR="00625EDD"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.文明旅游、文明出行，自觉爱护景区的花草树木和文物古迹，不随意在景区、古迹上乱涂乱画、不乱丢垃圾、尊重当地少数民族风俗等。很多景区和酒店周边有小摊小贩，如无意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购买请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不要与其讲价还价，一旦讲好价格不购买的话容易产生矛盾。</w:t>
            </w:r>
            <w:proofErr w:type="gramStart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出游请</w:t>
            </w:r>
            <w:proofErr w:type="gramEnd"/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保持平常的心态，遇事切勿急躁，大家互相体谅、互相帮助。</w:t>
            </w:r>
          </w:p>
          <w:p w:rsidR="007F6C99" w:rsidRPr="00726CF9" w:rsidRDefault="006B7C28" w:rsidP="00625EDD">
            <w:pPr>
              <w:ind w:leftChars="83" w:left="358" w:rightChars="83" w:right="174" w:hangingChars="102" w:hanging="184"/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 w:rsidR="00625EDD">
              <w:rPr>
                <w:rFonts w:ascii="微软雅黑" w:eastAsia="微软雅黑" w:hAnsi="微软雅黑" w:cs="宋体" w:hint="eastAsia"/>
                <w:sz w:val="18"/>
                <w:szCs w:val="18"/>
              </w:rPr>
              <w:t>3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.请如实填写当地《游客意见书》，游客的投诉诉求以在海南当地由游客自行填写的意见单为主要依据。不填或</w:t>
            </w:r>
            <w:r w:rsidR="005616E7">
              <w:rPr>
                <w:rFonts w:ascii="微软雅黑" w:eastAsia="微软雅黑" w:hAnsi="微软雅黑" w:cs="宋体" w:hint="eastAsia"/>
                <w:sz w:val="18"/>
                <w:szCs w:val="18"/>
              </w:rPr>
              <w:t>不实</w:t>
            </w:r>
            <w:r w:rsidRPr="00C97D18">
              <w:rPr>
                <w:rFonts w:ascii="微软雅黑" w:eastAsia="微软雅黑" w:hAnsi="微软雅黑" w:cs="宋体" w:hint="eastAsia"/>
                <w:sz w:val="18"/>
                <w:szCs w:val="18"/>
              </w:rPr>
              <w:t>填写，归来后的投诉将无法受理，如在行程进行中对旅行社的服务标准有异议，请在海南当地解决（24小时客服热线：0898-66677719），如旅游期间在当地解决不了，应在当地备案。温馨提醒：旅游投诉时效为返回出发地起30天内有效。</w:t>
            </w:r>
          </w:p>
        </w:tc>
      </w:tr>
    </w:tbl>
    <w:p w:rsidR="007F6C99" w:rsidRDefault="007F6C99" w:rsidP="007F6C99">
      <w:pPr>
        <w:ind w:left="567"/>
      </w:pPr>
    </w:p>
    <w:p w:rsidR="004B7DB8" w:rsidRPr="007F6C99" w:rsidRDefault="004B7DB8" w:rsidP="007F6C99"/>
    <w:sectPr w:rsidR="004B7DB8" w:rsidRPr="007F6C99" w:rsidSect="00EF2CB5">
      <w:pgSz w:w="11906" w:h="16838"/>
      <w:pgMar w:top="720" w:right="720" w:bottom="720" w:left="720" w:header="851" w:footer="11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8F5" w:rsidRDefault="009768F5">
      <w:r>
        <w:separator/>
      </w:r>
    </w:p>
  </w:endnote>
  <w:endnote w:type="continuationSeparator" w:id="0">
    <w:p w:rsidR="009768F5" w:rsidRDefault="00976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8F5" w:rsidRDefault="009768F5">
      <w:r>
        <w:separator/>
      </w:r>
    </w:p>
  </w:footnote>
  <w:footnote w:type="continuationSeparator" w:id="0">
    <w:p w:rsidR="009768F5" w:rsidRDefault="009768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89"/>
    <w:rsid w:val="0000225A"/>
    <w:rsid w:val="00005D55"/>
    <w:rsid w:val="000060ED"/>
    <w:rsid w:val="00041A71"/>
    <w:rsid w:val="00045797"/>
    <w:rsid w:val="00045FF3"/>
    <w:rsid w:val="000614FF"/>
    <w:rsid w:val="00062523"/>
    <w:rsid w:val="0006516A"/>
    <w:rsid w:val="00091303"/>
    <w:rsid w:val="00091F58"/>
    <w:rsid w:val="000A28E5"/>
    <w:rsid w:val="000A6C52"/>
    <w:rsid w:val="000B05FE"/>
    <w:rsid w:val="000C5B01"/>
    <w:rsid w:val="000C5F76"/>
    <w:rsid w:val="000D550A"/>
    <w:rsid w:val="000F1F46"/>
    <w:rsid w:val="000F7468"/>
    <w:rsid w:val="00103561"/>
    <w:rsid w:val="0010357F"/>
    <w:rsid w:val="0010558B"/>
    <w:rsid w:val="00105C4C"/>
    <w:rsid w:val="00132BCE"/>
    <w:rsid w:val="00140518"/>
    <w:rsid w:val="0014129C"/>
    <w:rsid w:val="00141FD4"/>
    <w:rsid w:val="00164351"/>
    <w:rsid w:val="00182E3A"/>
    <w:rsid w:val="001903C1"/>
    <w:rsid w:val="00195C19"/>
    <w:rsid w:val="001A1DD0"/>
    <w:rsid w:val="001A1E44"/>
    <w:rsid w:val="001B1DBE"/>
    <w:rsid w:val="001B4471"/>
    <w:rsid w:val="001D0799"/>
    <w:rsid w:val="001D47B2"/>
    <w:rsid w:val="001E6B88"/>
    <w:rsid w:val="001F464D"/>
    <w:rsid w:val="002031A3"/>
    <w:rsid w:val="00207CB8"/>
    <w:rsid w:val="00211905"/>
    <w:rsid w:val="00226D79"/>
    <w:rsid w:val="00233664"/>
    <w:rsid w:val="00237018"/>
    <w:rsid w:val="00255F31"/>
    <w:rsid w:val="002708F7"/>
    <w:rsid w:val="00271C8C"/>
    <w:rsid w:val="002761EE"/>
    <w:rsid w:val="002A59B6"/>
    <w:rsid w:val="002C25D9"/>
    <w:rsid w:val="002C49E6"/>
    <w:rsid w:val="002C5FFD"/>
    <w:rsid w:val="002E2966"/>
    <w:rsid w:val="002F11AF"/>
    <w:rsid w:val="002F46D4"/>
    <w:rsid w:val="002F5628"/>
    <w:rsid w:val="00312D78"/>
    <w:rsid w:val="00360532"/>
    <w:rsid w:val="00361147"/>
    <w:rsid w:val="003A1C73"/>
    <w:rsid w:val="003A5909"/>
    <w:rsid w:val="003B7205"/>
    <w:rsid w:val="003D2240"/>
    <w:rsid w:val="003D787C"/>
    <w:rsid w:val="003E315E"/>
    <w:rsid w:val="003E3A27"/>
    <w:rsid w:val="00425955"/>
    <w:rsid w:val="004450F5"/>
    <w:rsid w:val="00471D2B"/>
    <w:rsid w:val="004A6822"/>
    <w:rsid w:val="004B7DB8"/>
    <w:rsid w:val="004C239D"/>
    <w:rsid w:val="004C3B8C"/>
    <w:rsid w:val="004C4EDB"/>
    <w:rsid w:val="004F2441"/>
    <w:rsid w:val="0051733E"/>
    <w:rsid w:val="00530429"/>
    <w:rsid w:val="005360C8"/>
    <w:rsid w:val="00540214"/>
    <w:rsid w:val="005432FF"/>
    <w:rsid w:val="005437E2"/>
    <w:rsid w:val="005456E3"/>
    <w:rsid w:val="005563DA"/>
    <w:rsid w:val="0056075E"/>
    <w:rsid w:val="005616E7"/>
    <w:rsid w:val="00574E67"/>
    <w:rsid w:val="00591E64"/>
    <w:rsid w:val="005A1CF3"/>
    <w:rsid w:val="005B0FAC"/>
    <w:rsid w:val="005E3210"/>
    <w:rsid w:val="005F41BE"/>
    <w:rsid w:val="00606588"/>
    <w:rsid w:val="006128CF"/>
    <w:rsid w:val="00625EDD"/>
    <w:rsid w:val="00632DA6"/>
    <w:rsid w:val="00641998"/>
    <w:rsid w:val="00642461"/>
    <w:rsid w:val="006534D3"/>
    <w:rsid w:val="0066140D"/>
    <w:rsid w:val="006A455E"/>
    <w:rsid w:val="006B6647"/>
    <w:rsid w:val="006B7C28"/>
    <w:rsid w:val="006C15E9"/>
    <w:rsid w:val="006D07ED"/>
    <w:rsid w:val="006D2053"/>
    <w:rsid w:val="006E06DF"/>
    <w:rsid w:val="00706E30"/>
    <w:rsid w:val="00715667"/>
    <w:rsid w:val="00735B9A"/>
    <w:rsid w:val="00743136"/>
    <w:rsid w:val="00756C6C"/>
    <w:rsid w:val="00763A40"/>
    <w:rsid w:val="007A64D7"/>
    <w:rsid w:val="007C5604"/>
    <w:rsid w:val="007D5508"/>
    <w:rsid w:val="007F5959"/>
    <w:rsid w:val="007F6C99"/>
    <w:rsid w:val="00801506"/>
    <w:rsid w:val="00805585"/>
    <w:rsid w:val="00813F01"/>
    <w:rsid w:val="0081562A"/>
    <w:rsid w:val="008175DF"/>
    <w:rsid w:val="00833A83"/>
    <w:rsid w:val="00834676"/>
    <w:rsid w:val="008600D8"/>
    <w:rsid w:val="008743C1"/>
    <w:rsid w:val="00880B18"/>
    <w:rsid w:val="008826D3"/>
    <w:rsid w:val="00884D54"/>
    <w:rsid w:val="00887440"/>
    <w:rsid w:val="008A207D"/>
    <w:rsid w:val="008A3C3D"/>
    <w:rsid w:val="008D7966"/>
    <w:rsid w:val="008E481C"/>
    <w:rsid w:val="008E636C"/>
    <w:rsid w:val="008F16D7"/>
    <w:rsid w:val="008F3EE3"/>
    <w:rsid w:val="008F4E72"/>
    <w:rsid w:val="00906742"/>
    <w:rsid w:val="009154AE"/>
    <w:rsid w:val="00927AEB"/>
    <w:rsid w:val="00931F2A"/>
    <w:rsid w:val="00935D26"/>
    <w:rsid w:val="0094519A"/>
    <w:rsid w:val="009740A9"/>
    <w:rsid w:val="009768F5"/>
    <w:rsid w:val="009803BE"/>
    <w:rsid w:val="00980A58"/>
    <w:rsid w:val="00986306"/>
    <w:rsid w:val="00987C75"/>
    <w:rsid w:val="009B15C9"/>
    <w:rsid w:val="009F2613"/>
    <w:rsid w:val="00A01A85"/>
    <w:rsid w:val="00A02502"/>
    <w:rsid w:val="00A169DA"/>
    <w:rsid w:val="00A23145"/>
    <w:rsid w:val="00A543AD"/>
    <w:rsid w:val="00A54B21"/>
    <w:rsid w:val="00A616A1"/>
    <w:rsid w:val="00A6380C"/>
    <w:rsid w:val="00A71858"/>
    <w:rsid w:val="00A7678E"/>
    <w:rsid w:val="00A87C08"/>
    <w:rsid w:val="00AC2D71"/>
    <w:rsid w:val="00AC5BD7"/>
    <w:rsid w:val="00AD4512"/>
    <w:rsid w:val="00B03DCF"/>
    <w:rsid w:val="00B06425"/>
    <w:rsid w:val="00B119C1"/>
    <w:rsid w:val="00B2616A"/>
    <w:rsid w:val="00B27A32"/>
    <w:rsid w:val="00B3085D"/>
    <w:rsid w:val="00B34414"/>
    <w:rsid w:val="00B46A2C"/>
    <w:rsid w:val="00B564FF"/>
    <w:rsid w:val="00B65EEC"/>
    <w:rsid w:val="00B73103"/>
    <w:rsid w:val="00B802C9"/>
    <w:rsid w:val="00B81777"/>
    <w:rsid w:val="00B865C2"/>
    <w:rsid w:val="00B9075A"/>
    <w:rsid w:val="00B95615"/>
    <w:rsid w:val="00BB63BF"/>
    <w:rsid w:val="00BC35AC"/>
    <w:rsid w:val="00BC626E"/>
    <w:rsid w:val="00BC78B6"/>
    <w:rsid w:val="00BD05E9"/>
    <w:rsid w:val="00BD797C"/>
    <w:rsid w:val="00BE51F1"/>
    <w:rsid w:val="00C13F55"/>
    <w:rsid w:val="00C16ABC"/>
    <w:rsid w:val="00C27629"/>
    <w:rsid w:val="00C31972"/>
    <w:rsid w:val="00C32FC4"/>
    <w:rsid w:val="00C509AA"/>
    <w:rsid w:val="00C65078"/>
    <w:rsid w:val="00C66093"/>
    <w:rsid w:val="00C772A3"/>
    <w:rsid w:val="00C83A12"/>
    <w:rsid w:val="00C95D6E"/>
    <w:rsid w:val="00CA0A70"/>
    <w:rsid w:val="00CA39EC"/>
    <w:rsid w:val="00CA582F"/>
    <w:rsid w:val="00CC3256"/>
    <w:rsid w:val="00CC5CF4"/>
    <w:rsid w:val="00CD4A15"/>
    <w:rsid w:val="00CE60F4"/>
    <w:rsid w:val="00CF3C79"/>
    <w:rsid w:val="00CF42F7"/>
    <w:rsid w:val="00D061D1"/>
    <w:rsid w:val="00D078EA"/>
    <w:rsid w:val="00D21CBC"/>
    <w:rsid w:val="00D3527F"/>
    <w:rsid w:val="00D50E89"/>
    <w:rsid w:val="00D519F4"/>
    <w:rsid w:val="00D6408E"/>
    <w:rsid w:val="00D81192"/>
    <w:rsid w:val="00D85C2C"/>
    <w:rsid w:val="00D863D9"/>
    <w:rsid w:val="00D97C14"/>
    <w:rsid w:val="00DA1299"/>
    <w:rsid w:val="00DA7E9C"/>
    <w:rsid w:val="00DB4D3A"/>
    <w:rsid w:val="00DD2CC7"/>
    <w:rsid w:val="00DD7846"/>
    <w:rsid w:val="00DE733D"/>
    <w:rsid w:val="00DF7459"/>
    <w:rsid w:val="00E002EE"/>
    <w:rsid w:val="00E06E41"/>
    <w:rsid w:val="00E541A5"/>
    <w:rsid w:val="00E547B0"/>
    <w:rsid w:val="00E61489"/>
    <w:rsid w:val="00E75AE8"/>
    <w:rsid w:val="00E87C87"/>
    <w:rsid w:val="00EA107B"/>
    <w:rsid w:val="00EA2E96"/>
    <w:rsid w:val="00EC51BD"/>
    <w:rsid w:val="00EC77E9"/>
    <w:rsid w:val="00EC7B03"/>
    <w:rsid w:val="00ED5396"/>
    <w:rsid w:val="00EF082B"/>
    <w:rsid w:val="00EF2CB5"/>
    <w:rsid w:val="00F07EC0"/>
    <w:rsid w:val="00F35803"/>
    <w:rsid w:val="00F41161"/>
    <w:rsid w:val="00F53293"/>
    <w:rsid w:val="00F7282E"/>
    <w:rsid w:val="00F81A37"/>
    <w:rsid w:val="00F81EE2"/>
    <w:rsid w:val="00F97F15"/>
    <w:rsid w:val="00FA3FDA"/>
    <w:rsid w:val="00FB2898"/>
    <w:rsid w:val="00FB63CA"/>
    <w:rsid w:val="00FD0386"/>
    <w:rsid w:val="00FD052D"/>
    <w:rsid w:val="00FD2D79"/>
    <w:rsid w:val="00FD4C18"/>
    <w:rsid w:val="00FD4D15"/>
    <w:rsid w:val="00FE0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F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nhideWhenUsed/>
    <w:qFormat/>
    <w:rsid w:val="00543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432FF"/>
    <w:rPr>
      <w:sz w:val="18"/>
      <w:szCs w:val="18"/>
    </w:rPr>
  </w:style>
  <w:style w:type="character" w:styleId="a5">
    <w:name w:val="Hyperlink"/>
    <w:basedOn w:val="a0"/>
    <w:uiPriority w:val="99"/>
    <w:unhideWhenUsed/>
    <w:rsid w:val="008F3EE3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42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246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060E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060E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2FF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2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Char"/>
    <w:unhideWhenUsed/>
    <w:qFormat/>
    <w:rsid w:val="005432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4"/>
    <w:rsid w:val="005432FF"/>
    <w:rPr>
      <w:sz w:val="18"/>
      <w:szCs w:val="18"/>
    </w:rPr>
  </w:style>
  <w:style w:type="character" w:styleId="a5">
    <w:name w:val="Hyperlink"/>
    <w:basedOn w:val="a0"/>
    <w:uiPriority w:val="99"/>
    <w:unhideWhenUsed/>
    <w:rsid w:val="008F3EE3"/>
    <w:rPr>
      <w:color w:val="0000FF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6424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42461"/>
    <w:rPr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0060ED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0060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8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6</Pages>
  <Words>624</Words>
  <Characters>3562</Characters>
  <Application>Microsoft Office Word</Application>
  <DocSecurity>0</DocSecurity>
  <Lines>29</Lines>
  <Paragraphs>8</Paragraphs>
  <ScaleCrop>false</ScaleCrop>
  <Company>Microsoft</Company>
  <LinksUpToDate>false</LinksUpToDate>
  <CharactersWithSpaces>4178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zjc</dc:creator>
  <cp:lastModifiedBy>SkyUser</cp:lastModifiedBy>
  <cp:revision>229</cp:revision>
  <dcterms:created xsi:type="dcterms:W3CDTF">2018-08-15T09:35:00Z</dcterms:created>
  <dcterms:modified xsi:type="dcterms:W3CDTF">2019-10-10T08:15:00Z</dcterms:modified>
</cp:coreProperties>
</file>