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bookmarkStart w:id="0" w:name="_GoBack"/>
      <w:r>
        <w:rPr>
          <w:rFonts w:hint="eastAsia" w:eastAsiaTheme="minorEastAsia"/>
          <w:lang w:eastAsia="zh-CN"/>
        </w:rPr>
        <w:drawing>
          <wp:inline distT="0" distB="0" distL="114300" distR="114300">
            <wp:extent cx="7534910" cy="10680065"/>
            <wp:effectExtent l="0" t="0" r="8890" b="6985"/>
            <wp:docPr id="1" name="图片 1" descr="E:\做的海报\文案+psd\呼伦贝尔遇上北极村\呼伦贝尔遇上北极村.jpg呼伦贝尔遇上北极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做的海报\文案+psd\呼伦贝尔遇上北极村\呼伦贝尔遇上北极村.jpg呼伦贝尔遇上北极村"/>
                    <pic:cNvPicPr>
                      <a:picLocks noChangeAspect="1"/>
                    </pic:cNvPicPr>
                  </pic:nvPicPr>
                  <pic:blipFill>
                    <a:blip r:embed="rId4"/>
                    <a:srcRect/>
                    <a:stretch>
                      <a:fillRect/>
                    </a:stretch>
                  </pic:blipFill>
                  <pic:spPr>
                    <a:xfrm>
                      <a:off x="0" y="0"/>
                      <a:ext cx="7534910" cy="10680065"/>
                    </a:xfrm>
                    <a:prstGeom prst="rect">
                      <a:avLst/>
                    </a:prstGeom>
                  </pic:spPr>
                </pic:pic>
              </a:graphicData>
            </a:graphic>
          </wp:inline>
        </w:drawing>
      </w:r>
      <w:bookmarkEnd w:id="0"/>
    </w:p>
    <w:p>
      <w:pPr>
        <w:rPr>
          <w:rFonts w:hint="eastAsia" w:eastAsiaTheme="minorEastAsia"/>
          <w:lang w:eastAsia="zh-CN"/>
        </w:rPr>
      </w:pPr>
      <w:r>
        <w:rPr>
          <w:rFonts w:hint="eastAsia" w:eastAsiaTheme="minorEastAsia"/>
          <w:lang w:eastAsia="zh-CN"/>
        </w:rPr>
        <w:drawing>
          <wp:inline distT="0" distB="0" distL="114300" distR="114300">
            <wp:extent cx="7535545" cy="10659110"/>
            <wp:effectExtent l="0" t="0" r="8255" b="8890"/>
            <wp:docPr id="2" name="图片 2" descr="呼伦贝尔遇上北极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呼伦贝尔遇上北极村1"/>
                    <pic:cNvPicPr>
                      <a:picLocks noChangeAspect="1"/>
                    </pic:cNvPicPr>
                  </pic:nvPicPr>
                  <pic:blipFill>
                    <a:blip r:embed="rId5"/>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559040" cy="10692130"/>
            <wp:effectExtent l="0" t="0" r="3810" b="13970"/>
            <wp:docPr id="3" name="图片 3" descr="呼伦贝尔遇上北极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呼伦贝尔遇上北极村2"/>
                    <pic:cNvPicPr>
                      <a:picLocks noChangeAspect="1"/>
                    </pic:cNvPicPr>
                  </pic:nvPicPr>
                  <pic:blipFill>
                    <a:blip r:embed="rId6"/>
                    <a:stretch>
                      <a:fillRect/>
                    </a:stretch>
                  </pic:blipFill>
                  <pic:spPr>
                    <a:xfrm>
                      <a:off x="0" y="0"/>
                      <a:ext cx="7559040" cy="1069213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487920" cy="10676890"/>
            <wp:effectExtent l="0" t="0" r="17780" b="10160"/>
            <wp:docPr id="4" name="图片 4" descr="呼伦贝尔遇上北极村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呼伦贝尔遇上北极村3"/>
                    <pic:cNvPicPr>
                      <a:picLocks noChangeAspect="1"/>
                    </pic:cNvPicPr>
                  </pic:nvPicPr>
                  <pic:blipFill>
                    <a:blip r:embed="rId7"/>
                    <a:stretch>
                      <a:fillRect/>
                    </a:stretch>
                  </pic:blipFill>
                  <pic:spPr>
                    <a:xfrm>
                      <a:off x="0" y="0"/>
                      <a:ext cx="7487920" cy="1067689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58240" behindDoc="0" locked="0" layoutInCell="1" allowOverlap="1">
                <wp:simplePos x="0" y="0"/>
                <wp:positionH relativeFrom="column">
                  <wp:posOffset>70485</wp:posOffset>
                </wp:positionH>
                <wp:positionV relativeFrom="paragraph">
                  <wp:posOffset>170815</wp:posOffset>
                </wp:positionV>
                <wp:extent cx="7258050" cy="9462770"/>
                <wp:effectExtent l="0" t="0" r="0" b="0"/>
                <wp:wrapNone/>
                <wp:docPr id="6" name="文本框 6"/>
                <wp:cNvGraphicFramePr/>
                <a:graphic xmlns:a="http://schemas.openxmlformats.org/drawingml/2006/main">
                  <a:graphicData uri="http://schemas.microsoft.com/office/word/2010/wordprocessingShape">
                    <wps:wsp>
                      <wps:cNvSpPr txBox="1"/>
                      <wps:spPr>
                        <a:xfrm>
                          <a:off x="70485" y="170815"/>
                          <a:ext cx="7258050" cy="9462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441" w:firstLineChars="400"/>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pP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大草原、大湿地、大森林、大界江—走进大草原+探寻最北极</w:t>
                            </w:r>
                          </w:p>
                          <w:p>
                            <w:pPr>
                              <w:ind w:firstLine="2161" w:firstLineChars="600"/>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pP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双飞</w:t>
                            </w:r>
                            <w:r>
                              <w:rPr>
                                <w:rFonts w:hint="eastAsia" w:ascii="微软雅黑" w:hAnsi="微软雅黑" w:eastAsia="微软雅黑"/>
                                <w:b/>
                                <w:color w:val="0070C0"/>
                                <w:sz w:val="36"/>
                                <w:szCs w:val="36"/>
                                <w:lang w:val="en-US" w:eastAsia="zh-CN"/>
                                <w14:shadow w14:blurRad="50800" w14:dist="38100" w14:dir="2700000" w14:sx="100000" w14:sy="100000" w14:kx="0" w14:ky="0" w14:algn="tl">
                                  <w14:srgbClr w14:val="000000">
                                    <w14:alpha w14:val="60000"/>
                                  </w14:srgbClr>
                                </w14:shadow>
                              </w:rPr>
                              <w:t>6</w:t>
                            </w: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日   （</w:t>
                            </w:r>
                            <w:r>
                              <w:rPr>
                                <w:rFonts w:hint="eastAsia" w:ascii="微软雅黑" w:hAnsi="微软雅黑" w:eastAsia="微软雅黑"/>
                                <w:b/>
                                <w:color w:val="0070C0"/>
                                <w:sz w:val="36"/>
                                <w:szCs w:val="36"/>
                                <w:lang w:eastAsia="zh-CN"/>
                                <w14:shadow w14:blurRad="50800" w14:dist="38100" w14:dir="2700000" w14:sx="100000" w14:sy="100000" w14:kx="0" w14:ky="0" w14:algn="tl">
                                  <w14:srgbClr w14:val="000000">
                                    <w14:alpha w14:val="60000"/>
                                  </w14:srgbClr>
                                </w14:shadow>
                              </w:rPr>
                              <w:t>呼伦贝尔遇上北极村</w:t>
                            </w: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 xml:space="preserve">） </w:t>
                            </w:r>
                          </w:p>
                          <w:p>
                            <w:pPr>
                              <w:spacing w:line="300" w:lineRule="exact"/>
                              <w:ind w:left="424" w:leftChars="202" w:right="130" w:rightChars="62"/>
                              <w:rPr>
                                <w:rFonts w:hint="eastAsia" w:ascii="微软雅黑" w:hAnsi="微软雅黑" w:eastAsia="微软雅黑"/>
                                <w:b/>
                                <w:color w:val="FF0000"/>
                                <w:szCs w:val="21"/>
                                <w14:shadow w14:blurRad="50800" w14:dist="38100" w14:dir="2700000" w14:sx="100000" w14:sy="100000" w14:kx="0" w14:ky="0" w14:algn="tl">
                                  <w14:srgbClr w14:val="000000">
                                    <w14:alpha w14:val="60000"/>
                                  </w14:srgbClr>
                                </w14:shadow>
                              </w:rPr>
                            </w:pPr>
                          </w:p>
                          <w:p>
                            <w:pPr>
                              <w:spacing w:line="320" w:lineRule="exact"/>
                              <w:ind w:right="130" w:rightChars="62"/>
                              <w:rPr>
                                <w:rFonts w:hint="eastAsia" w:ascii="微软雅黑" w:hAnsi="微软雅黑" w:eastAsia="微软雅黑"/>
                                <w:b/>
                                <w:color w:val="FF0000"/>
                                <w:szCs w:val="21"/>
                                <w14:shadow w14:blurRad="50800" w14:dist="38100" w14:dir="2700000" w14:sx="100000" w14:sy="100000" w14:kx="0" w14:ky="0" w14:algn="tl">
                                  <w14:srgbClr w14:val="000000">
                                    <w14:alpha w14:val="60000"/>
                                  </w14:srgbClr>
                                </w14:shadow>
                              </w:rPr>
                            </w:pPr>
                          </w:p>
                          <w:p>
                            <w:pPr>
                              <w:spacing w:line="360" w:lineRule="auto"/>
                              <w:ind w:right="-733" w:rightChars="-349" w:firstLine="1124" w:firstLineChars="400"/>
                              <w:rPr>
                                <w:rFonts w:hint="eastAsia" w:ascii="腾祥伯当行楷简" w:hAnsi="腾祥伯当行楷简" w:eastAsia="仿宋" w:cs="腾祥伯当行楷简"/>
                                <w:b/>
                                <w:bCs/>
                                <w:color w:val="595959"/>
                                <w:sz w:val="28"/>
                                <w:szCs w:val="28"/>
                              </w:rPr>
                            </w:pPr>
                            <w:r>
                              <w:rPr>
                                <w:rFonts w:hint="eastAsia" w:ascii="仿宋" w:hAnsi="仿宋" w:eastAsia="仿宋" w:cs="仿宋"/>
                                <w:b/>
                                <w:bCs/>
                                <w:color w:val="595959"/>
                                <w:sz w:val="28"/>
                                <w:szCs w:val="28"/>
                              </w:rPr>
                              <w:t>线路—黑蒙串联游全程，全程不走回头路。</w:t>
                            </w:r>
                          </w:p>
                          <w:p>
                            <w:pPr>
                              <w:spacing w:line="360" w:lineRule="auto"/>
                              <w:ind w:right="-733" w:rightChars="-349" w:firstLine="1687" w:firstLineChars="600"/>
                              <w:rPr>
                                <w:rFonts w:hint="eastAsia" w:ascii="仿宋" w:hAnsi="仿宋" w:eastAsia="仿宋" w:cs="仿宋"/>
                                <w:b/>
                                <w:bCs/>
                                <w:color w:val="595959"/>
                                <w:sz w:val="28"/>
                                <w:szCs w:val="28"/>
                              </w:rPr>
                            </w:pPr>
                            <w:r>
                              <w:rPr>
                                <w:rFonts w:hint="eastAsia" w:ascii="仿宋" w:hAnsi="仿宋" w:eastAsia="仿宋" w:cs="仿宋"/>
                                <w:b/>
                                <w:bCs/>
                                <w:color w:val="595959"/>
                                <w:sz w:val="28"/>
                                <w:szCs w:val="28"/>
                              </w:rPr>
                              <w:t>主题—大兴安岭大草原，两大主题各不同。</w:t>
                            </w:r>
                          </w:p>
                          <w:p>
                            <w:pPr>
                              <w:spacing w:line="360" w:lineRule="auto"/>
                              <w:ind w:right="-733" w:rightChars="-349" w:firstLine="2249" w:firstLineChars="800"/>
                              <w:rPr>
                                <w:rFonts w:hint="eastAsia" w:ascii="仿宋" w:hAnsi="仿宋" w:eastAsia="仿宋" w:cs="仿宋"/>
                                <w:b/>
                                <w:bCs/>
                                <w:color w:val="595959"/>
                                <w:sz w:val="28"/>
                                <w:szCs w:val="28"/>
                              </w:rPr>
                            </w:pPr>
                            <w:r>
                              <w:rPr>
                                <w:rFonts w:hint="eastAsia" w:ascii="仿宋" w:hAnsi="仿宋" w:eastAsia="仿宋" w:cs="仿宋"/>
                                <w:b/>
                                <w:bCs/>
                                <w:color w:val="595959"/>
                                <w:sz w:val="28"/>
                                <w:szCs w:val="28"/>
                              </w:rPr>
                              <w:t>景点—各种类型均覆盖，每天都有新内容。</w:t>
                            </w:r>
                          </w:p>
                          <w:p>
                            <w:pPr>
                              <w:spacing w:line="360" w:lineRule="auto"/>
                              <w:ind w:right="-733" w:rightChars="-349" w:firstLine="3092" w:firstLineChars="1100"/>
                              <w:rPr>
                                <w:rFonts w:hint="eastAsia" w:ascii="仿宋" w:hAnsi="仿宋" w:eastAsia="仿宋" w:cs="仿宋"/>
                                <w:b/>
                                <w:bCs/>
                                <w:color w:val="595959"/>
                                <w:sz w:val="28"/>
                                <w:szCs w:val="28"/>
                              </w:rPr>
                            </w:pPr>
                            <w:r>
                              <w:rPr>
                                <w:rFonts w:hint="eastAsia" w:ascii="仿宋" w:hAnsi="仿宋" w:eastAsia="仿宋" w:cs="仿宋"/>
                                <w:b/>
                                <w:bCs/>
                                <w:color w:val="595959"/>
                                <w:sz w:val="28"/>
                                <w:szCs w:val="28"/>
                              </w:rPr>
                              <w:t>成本—节约时间和路程，旅游费用最经济。</w:t>
                            </w:r>
                          </w:p>
                          <w:p>
                            <w:pPr>
                              <w:rPr>
                                <w:rFonts w:hint="eastAsia" w:ascii="微软雅黑" w:hAnsi="微软雅黑" w:eastAsia="微软雅黑"/>
                                <w:b/>
                                <w:color w:val="FFFFFF"/>
                                <w:sz w:val="24"/>
                                <w:lang w:val="zh-CN"/>
                              </w:rPr>
                            </w:pPr>
                            <w:r>
                              <w:rPr>
                                <w:rFonts w:hint="eastAsia" w:ascii="微软雅黑" w:hAnsi="微软雅黑" w:eastAsia="微软雅黑"/>
                                <w:b/>
                                <w:szCs w:val="21"/>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b/>
                                <w:bCs/>
                                <w:i w:val="0"/>
                                <w:iCs w:val="0"/>
                                <w:color w:val="0000FF"/>
                                <w:kern w:val="0"/>
                                <w:sz w:val="36"/>
                                <w:szCs w:val="36"/>
                                <w:lang w:eastAsia="zh-CN"/>
                              </w:rPr>
                              <w:t>行程安排：</w:t>
                            </w:r>
                            <w:r>
                              <w:rPr>
                                <w:rFonts w:hint="eastAsia" w:ascii="微软雅黑" w:hAnsi="微软雅黑" w:eastAsia="微软雅黑"/>
                                <w:b/>
                                <w:bCs/>
                                <w:i w:val="0"/>
                                <w:iCs w:val="0"/>
                                <w:color w:val="0000FF"/>
                                <w:kern w:val="0"/>
                                <w:sz w:val="36"/>
                                <w:szCs w:val="36"/>
                              </w:rPr>
                              <w:t xml:space="preserve"> </w:t>
                            </w:r>
                            <w:r>
                              <w:rPr>
                                <w:rFonts w:hint="eastAsia" w:ascii="微软雅黑" w:hAnsi="微软雅黑" w:eastAsia="微软雅黑"/>
                                <w:b/>
                                <w:bCs/>
                                <w:i w:val="0"/>
                                <w:iCs w:val="0"/>
                                <w:color w:val="FF0000"/>
                                <w:szCs w:val="21"/>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b/>
                                <w:color w:val="FF0000"/>
                                <w:szCs w:val="21"/>
                                <w14:shadow w14:blurRad="50800" w14:dist="38100" w14:dir="2700000" w14:sx="100000" w14:sy="100000" w14:kx="0" w14:ky="0" w14:algn="tl">
                                  <w14:srgbClr w14:val="000000">
                                    <w14:alpha w14:val="60000"/>
                                  </w14:srgbClr>
                                </w14:shadow>
                              </w:rPr>
                              <w:t xml:space="preserve">     </w:t>
                            </w:r>
                          </w:p>
                          <w:p>
                            <w:pPr>
                              <w:spacing w:line="340" w:lineRule="exact"/>
                              <w:ind w:left="567" w:leftChars="270" w:right="-151" w:rightChars="-72"/>
                              <w:rPr>
                                <w:rFonts w:hint="eastAsia" w:ascii="微软雅黑" w:hAnsi="微软雅黑" w:eastAsia="微软雅黑"/>
                                <w:b/>
                                <w:color w:val="FFFFFF"/>
                                <w:sz w:val="24"/>
                                <w:lang w:val="zh-CN"/>
                              </w:rPr>
                            </w:pPr>
                            <w:r>
                              <w:rPr>
                                <w:rFonts w:hint="eastAsia" w:ascii="微软雅黑" w:hAnsi="微软雅黑" w:eastAsia="微软雅黑"/>
                                <w:b/>
                                <w:color w:val="FFFFFF"/>
                                <w:sz w:val="24"/>
                                <w:lang w:val="zh-CN"/>
                              </w:rPr>
                              <w:t xml:space="preserve">                                  </w:t>
                            </w:r>
                            <w:r>
                              <w:rPr>
                                <w:rFonts w:hint="eastAsia" w:ascii="微软雅黑" w:hAnsi="微软雅黑" w:eastAsia="微软雅黑"/>
                                <w:b/>
                                <w:color w:val="FFFFFF"/>
                                <w:sz w:val="24"/>
                                <w:lang w:val="en-US" w:eastAsia="zh-CN"/>
                              </w:rPr>
                              <w:t>-----</w:t>
                            </w:r>
                            <w:r>
                              <w:rPr>
                                <w:rFonts w:hint="eastAsia" w:ascii="微软雅黑" w:hAnsi="微软雅黑" w:eastAsia="微软雅黑"/>
                                <w:b/>
                                <w:color w:val="FFFFFF"/>
                                <w:sz w:val="24"/>
                                <w:lang w:val="zh-CN"/>
                              </w:rPr>
                              <w:t xml:space="preserve">                                                     </w:t>
                            </w:r>
                          </w:p>
                          <w:p>
                            <w:pPr>
                              <w:spacing w:line="340" w:lineRule="exact"/>
                              <w:ind w:left="567" w:leftChars="270" w:right="-151" w:rightChars="-72"/>
                              <w:rPr>
                                <w:rFonts w:hint="eastAsia" w:ascii="微软雅黑" w:hAnsi="微软雅黑" w:eastAsia="微软雅黑" w:cs="Times New Roman"/>
                                <w:b/>
                                <w:color w:val="FFFFFF"/>
                                <w:sz w:val="24"/>
                                <w:lang w:val="zh-CN"/>
                              </w:rPr>
                            </w:pPr>
                            <w:r>
                              <w:rPr>
                                <w:rFonts w:hint="eastAsia" w:ascii="微软雅黑" w:hAnsi="微软雅黑" w:eastAsia="微软雅黑" w:cs="Times New Roman"/>
                                <w:b/>
                                <w:color w:val="FFFFFF"/>
                                <w:sz w:val="24"/>
                                <w:lang w:val="zh-CN"/>
                              </w:rPr>
                              <w:t xml:space="preserve">                                 </w:t>
                            </w:r>
                            <w:r>
                              <w:rPr>
                                <w:rFonts w:hint="eastAsia" w:ascii="微软雅黑" w:hAnsi="微软雅黑" w:eastAsia="微软雅黑" w:cs="Times New Roman"/>
                                <w:b/>
                                <w:color w:val="FFFFFF"/>
                                <w:sz w:val="24"/>
                                <w:lang w:val="en-US" w:eastAsia="zh-CN"/>
                              </w:rPr>
                              <w:t>-----</w:t>
                            </w:r>
                            <w:r>
                              <w:rPr>
                                <w:rFonts w:hint="eastAsia" w:ascii="微软雅黑" w:hAnsi="微软雅黑" w:eastAsia="微软雅黑" w:cs="Times New Roman"/>
                                <w:b/>
                                <w:color w:val="FFFFFF"/>
                                <w:sz w:val="24"/>
                                <w:lang w:val="zh-CN"/>
                              </w:rPr>
                              <w:t xml:space="preserve">                                                     </w:t>
                            </w:r>
                          </w:p>
                          <w:p>
                            <w:pPr>
                              <w:spacing w:line="340" w:lineRule="exact"/>
                              <w:ind w:left="567" w:leftChars="270" w:right="-151" w:rightChars="-72"/>
                              <w:rPr>
                                <w:rFonts w:hint="eastAsia" w:ascii="微软雅黑" w:hAnsi="微软雅黑" w:eastAsia="微软雅黑"/>
                                <w:b/>
                                <w:bCs/>
                                <w:color w:val="0000FF"/>
                                <w:kern w:val="0"/>
                                <w:sz w:val="22"/>
                                <w:szCs w:val="21"/>
                              </w:rPr>
                            </w:pPr>
                            <w:r>
                              <w:rPr>
                                <w:rFonts w:hint="eastAsia"/>
                                <w:color w:val="0000FF"/>
                              </w:rPr>
                              <w:t xml:space="preserve"> </w:t>
                            </w:r>
                            <w:r>
                              <w:rPr>
                                <w:rFonts w:hint="eastAsia" w:ascii="微软雅黑" w:hAnsi="微软雅黑" w:eastAsia="微软雅黑"/>
                                <w:b/>
                                <w:bCs/>
                                <w:i/>
                                <w:iCs/>
                                <w:color w:val="0000FF"/>
                                <w:kern w:val="0"/>
                                <w:sz w:val="36"/>
                                <w:szCs w:val="36"/>
                              </w:rPr>
                              <w:t>D1</w:t>
                            </w:r>
                            <w:r>
                              <w:rPr>
                                <w:rFonts w:hint="eastAsia" w:ascii="微软雅黑" w:hAnsi="微软雅黑" w:eastAsia="微软雅黑"/>
                                <w:b/>
                                <w:bCs/>
                                <w:color w:val="0000FF"/>
                                <w:kern w:val="0"/>
                                <w:sz w:val="24"/>
                              </w:rPr>
                              <w:t>：</w:t>
                            </w:r>
                            <w:r>
                              <w:rPr>
                                <w:rFonts w:hint="eastAsia" w:ascii="微软雅黑" w:hAnsi="微软雅黑" w:eastAsia="微软雅黑" w:cs="Times New Roman"/>
                                <w:b/>
                                <w:bCs/>
                                <w:color w:val="0000FF"/>
                                <w:kern w:val="2"/>
                                <w:sz w:val="24"/>
                                <w:szCs w:val="24"/>
                                <w:lang w:val="en-US" w:eastAsia="zh-CN" w:bidi="ar-SA"/>
                              </w:rPr>
                              <w:t>重庆-海拉尔</w:t>
                            </w:r>
                            <w:r>
                              <w:rPr>
                                <w:rFonts w:hint="eastAsia" w:ascii="微软雅黑" w:hAnsi="微软雅黑" w:eastAsia="微软雅黑"/>
                                <w:b/>
                                <w:bCs/>
                                <w:color w:val="0000FF"/>
                                <w:kern w:val="0"/>
                                <w:szCs w:val="21"/>
                              </w:rPr>
                              <w:t xml:space="preserve">   </w:t>
                            </w:r>
                            <w:r>
                              <w:rPr>
                                <w:rFonts w:hint="eastAsia" w:ascii="微软雅黑" w:hAnsi="微软雅黑" w:eastAsia="微软雅黑"/>
                                <w:b/>
                                <w:bCs/>
                                <w:color w:val="0000FF"/>
                                <w:kern w:val="0"/>
                                <w:szCs w:val="21"/>
                                <w:lang w:val="en-US" w:eastAsia="zh-CN"/>
                              </w:rPr>
                              <w:t xml:space="preserve">                                                    </w:t>
                            </w:r>
                            <w:r>
                              <w:rPr>
                                <w:rFonts w:hint="eastAsia" w:ascii="微软雅黑" w:hAnsi="微软雅黑" w:eastAsia="微软雅黑" w:cs="Times New Roman"/>
                                <w:b/>
                                <w:bCs/>
                                <w:color w:val="0000FF"/>
                                <w:kern w:val="2"/>
                                <w:sz w:val="24"/>
                                <w:szCs w:val="24"/>
                                <w:lang w:val="en-US" w:eastAsia="zh-CN" w:bidi="ar-SA"/>
                              </w:rPr>
                              <w:t xml:space="preserve">【用餐:无  住宿:海拉尔】 </w:t>
                            </w:r>
                            <w:r>
                              <w:rPr>
                                <w:rFonts w:hint="eastAsia" w:ascii="微软雅黑" w:hAnsi="微软雅黑" w:eastAsia="微软雅黑"/>
                                <w:b/>
                                <w:bCs/>
                                <w:color w:val="0000FF"/>
                                <w:kern w:val="0"/>
                                <w:szCs w:val="21"/>
                              </w:rPr>
                              <w:t xml:space="preserve"> </w:t>
                            </w:r>
                          </w:p>
                          <w:p>
                            <w:pPr>
                              <w:spacing w:line="360" w:lineRule="exact"/>
                              <w:ind w:left="630" w:leftChars="300" w:firstLine="420" w:firstLineChars="200"/>
                              <w:rPr>
                                <w:rFonts w:hint="eastAsia" w:ascii="微软雅黑" w:hAnsi="微软雅黑" w:eastAsia="微软雅黑" w:cs="微软雅黑"/>
                                <w:color w:val="000000"/>
                                <w:szCs w:val="21"/>
                              </w:rPr>
                            </w:pPr>
                            <w:r>
                              <w:rPr>
                                <w:rFonts w:hint="eastAsia" w:ascii="微软雅黑" w:hAnsi="微软雅黑" w:eastAsia="微软雅黑"/>
                                <w:color w:val="000000"/>
                                <w:lang w:eastAsia="zh-CN"/>
                              </w:rPr>
                              <w:t>重庆江北机场</w:t>
                            </w:r>
                            <w:r>
                              <w:rPr>
                                <w:rFonts w:hint="eastAsia" w:ascii="微软雅黑" w:hAnsi="微软雅黑" w:eastAsia="微软雅黑"/>
                                <w:color w:val="000000"/>
                              </w:rPr>
                              <w:t>乘机赴“</w:t>
                            </w:r>
                            <w:r>
                              <w:rPr>
                                <w:rFonts w:hint="eastAsia" w:ascii="微软雅黑" w:hAnsi="微软雅黑" w:eastAsia="微软雅黑" w:cs="微软雅黑"/>
                                <w:b/>
                                <w:color w:val="FF0000"/>
                                <w:kern w:val="0"/>
                                <w:szCs w:val="21"/>
                              </w:rPr>
                              <w:t>草原明珠·海拉尔”</w:t>
                            </w:r>
                            <w:r>
                              <w:rPr>
                                <w:rFonts w:hint="eastAsia" w:ascii="微软雅黑" w:hAnsi="微软雅黑" w:eastAsia="微软雅黑"/>
                                <w:color w:val="000000"/>
                              </w:rPr>
                              <w:t>，海拉尔是由蒙古语“哈利亚尔”音转而来，意为“野韭菜”，因海拉尔河两岸过去长满野韭菜，故取名为“海拉尔”。</w:t>
                            </w:r>
                          </w:p>
                          <w:p>
                            <w:pPr>
                              <w:tabs>
                                <w:tab w:val="left" w:pos="360"/>
                              </w:tabs>
                              <w:spacing w:line="340" w:lineRule="exact"/>
                              <w:ind w:left="567" w:leftChars="270" w:right="-151" w:rightChars="-72"/>
                              <w:rPr>
                                <w:rFonts w:hint="eastAsia" w:ascii="微软雅黑" w:hAnsi="微软雅黑" w:eastAsia="微软雅黑" w:cs="微软雅黑"/>
                                <w:bCs/>
                                <w:lang w:eastAsia="zh-CN"/>
                              </w:rPr>
                            </w:pPr>
                            <w:r>
                              <w:rPr>
                                <w:rFonts w:hint="eastAsia" w:ascii="微软雅黑" w:hAnsi="微软雅黑" w:eastAsia="微软雅黑" w:cs="微软雅黑"/>
                                <w:bCs/>
                                <w:lang w:eastAsia="zh-CN"/>
                              </w:rPr>
                              <w:t>抵达酒店后，自行办理入住手续，自由活动。</w:t>
                            </w:r>
                          </w:p>
                          <w:p>
                            <w:pPr>
                              <w:pStyle w:val="4"/>
                              <w:adjustRightInd w:val="0"/>
                              <w:snapToGrid w:val="0"/>
                              <w:spacing w:before="0" w:beforeAutospacing="0" w:after="0" w:afterAutospacing="0" w:line="340" w:lineRule="exact"/>
                              <w:ind w:left="774" w:leftChars="270" w:right="-151" w:rightChars="-72" w:hanging="207" w:hangingChars="98"/>
                              <w:rPr>
                                <w:rFonts w:hint="eastAsia" w:ascii="Calibri" w:hAnsi="Calibri" w:cs="Times New Roman"/>
                                <w:b/>
                                <w:color w:val="0000FF"/>
                                <w:kern w:val="2"/>
                                <w:sz w:val="21"/>
                                <w:szCs w:val="22"/>
                              </w:rPr>
                            </w:pPr>
                            <w:r>
                              <w:rPr>
                                <w:rFonts w:hint="eastAsia" w:ascii="Calibri" w:hAnsi="Calibri" w:cs="Times New Roman"/>
                                <w:b/>
                                <w:color w:val="0000FF"/>
                                <w:kern w:val="2"/>
                                <w:sz w:val="21"/>
                                <w:szCs w:val="22"/>
                              </w:rPr>
                              <w:t xml:space="preserve">【温馨提示】 </w:t>
                            </w:r>
                          </w:p>
                          <w:p>
                            <w:pPr>
                              <w:snapToGrid w:val="0"/>
                              <w:ind w:firstLine="420"/>
                              <w:rPr>
                                <w:rFonts w:hint="eastAsia" w:ascii="微软雅黑" w:hAnsi="微软雅黑" w:eastAsia="微软雅黑" w:cs="微软雅黑"/>
                                <w:b/>
                                <w:sz w:val="21"/>
                                <w:szCs w:val="21"/>
                                <w:lang w:bidi="ar"/>
                              </w:rPr>
                            </w:pPr>
                            <w:r>
                              <w:rPr>
                                <w:rFonts w:hint="eastAsia" w:ascii="微软雅黑" w:hAnsi="微软雅黑" w:eastAsia="微软雅黑" w:cs="微软雅黑"/>
                                <w:b/>
                                <w:sz w:val="21"/>
                                <w:szCs w:val="21"/>
                                <w:lang w:bidi="ar"/>
                              </w:rPr>
                              <w:t>工作人员提前一天电话确认接机事宜，请保持手机畅通。抵达酒店后自行出示身份证件办理入住手续。按照酒店要求自行缴纳入住押金。退房时客人自退押金，导游晚20:00左右短信或电话通知次日集合时间。（第一天接机于最后一天送机无导游接送）</w:t>
                            </w:r>
                          </w:p>
                          <w:p>
                            <w:pPr>
                              <w:snapToGrid w:val="0"/>
                              <w:ind w:firstLine="420"/>
                              <w:rPr>
                                <w:rFonts w:hint="eastAsia" w:ascii="微软雅黑" w:hAnsi="微软雅黑" w:eastAsia="微软雅黑" w:cs="微软雅黑"/>
                                <w:b/>
                                <w:sz w:val="21"/>
                                <w:szCs w:val="21"/>
                                <w:lang w:bidi="ar"/>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b/>
                                <w:bCs/>
                                <w:i/>
                                <w:iCs/>
                                <w:color w:val="0000FF"/>
                                <w:sz w:val="36"/>
                                <w:szCs w:val="36"/>
                              </w:rPr>
                              <w:t>D</w:t>
                            </w:r>
                            <w:r>
                              <w:rPr>
                                <w:rFonts w:hint="eastAsia" w:ascii="微软雅黑" w:hAnsi="微软雅黑" w:eastAsia="微软雅黑"/>
                                <w:b/>
                                <w:bCs/>
                                <w:i/>
                                <w:iCs/>
                                <w:color w:val="0000FF"/>
                                <w:sz w:val="36"/>
                                <w:szCs w:val="36"/>
                                <w:lang w:val="en-US" w:eastAsia="zh-CN"/>
                              </w:rPr>
                              <w:t>2</w:t>
                            </w:r>
                            <w:r>
                              <w:rPr>
                                <w:rFonts w:hint="eastAsia" w:ascii="微软雅黑" w:hAnsi="微软雅黑" w:eastAsia="微软雅黑"/>
                                <w:b/>
                                <w:bCs/>
                                <w:color w:val="0000FF"/>
                                <w:szCs w:val="21"/>
                              </w:rPr>
                              <w:t>：</w:t>
                            </w:r>
                            <w:r>
                              <w:rPr>
                                <w:rFonts w:hint="eastAsia" w:ascii="微软雅黑" w:hAnsi="微软雅黑" w:eastAsia="微软雅黑" w:cs="Times New Roman"/>
                                <w:b/>
                                <w:bCs/>
                                <w:color w:val="0000FF"/>
                                <w:kern w:val="2"/>
                                <w:sz w:val="24"/>
                                <w:szCs w:val="24"/>
                                <w:lang w:val="en-US" w:eastAsia="zh-CN" w:bidi="ar-SA"/>
                              </w:rPr>
                              <w:t xml:space="preserve">海拉尔-草原景区-满洲里  </w:t>
                            </w:r>
                            <w:r>
                              <w:rPr>
                                <w:rFonts w:hint="eastAsia" w:ascii="微软雅黑" w:hAnsi="微软雅黑" w:eastAsia="微软雅黑" w:cs="Times New Roman"/>
                                <w:b/>
                                <w:bCs/>
                                <w:color w:val="0000FF"/>
                                <w:kern w:val="2"/>
                                <w:sz w:val="21"/>
                                <w:szCs w:val="22"/>
                              </w:rPr>
                              <w:t xml:space="preserve">              </w:t>
                            </w:r>
                            <w:r>
                              <w:rPr>
                                <w:rFonts w:hint="eastAsia" w:ascii="微软雅黑" w:hAnsi="微软雅黑" w:eastAsia="微软雅黑" w:cs="Times New Roman"/>
                                <w:b/>
                                <w:bCs/>
                                <w:color w:val="0000FF"/>
                                <w:kern w:val="2"/>
                                <w:sz w:val="21"/>
                                <w:szCs w:val="22"/>
                                <w:lang w:val="en-US" w:eastAsia="zh-CN"/>
                              </w:rPr>
                              <w:t xml:space="preserve">          </w:t>
                            </w:r>
                            <w:r>
                              <w:rPr>
                                <w:rFonts w:hint="eastAsia" w:ascii="微软雅黑" w:hAnsi="微软雅黑" w:eastAsia="微软雅黑" w:cs="Times New Roman"/>
                                <w:b/>
                                <w:bCs/>
                                <w:color w:val="0000FF"/>
                                <w:kern w:val="2"/>
                                <w:sz w:val="24"/>
                                <w:szCs w:val="24"/>
                                <w:lang w:val="en-US" w:eastAsia="zh-CN" w:bidi="ar-SA"/>
                              </w:rPr>
                              <w:t>【用餐:早中（手把肉）. 住宿: 满洲里酒店】</w:t>
                            </w:r>
                          </w:p>
                          <w:p>
                            <w:pPr>
                              <w:tabs>
                                <w:tab w:val="left" w:pos="360"/>
                              </w:tabs>
                              <w:spacing w:line="340" w:lineRule="exact"/>
                              <w:ind w:left="567" w:leftChars="270" w:right="-151" w:rightChars="-72"/>
                              <w:rPr>
                                <w:rFonts w:hint="eastAsia" w:ascii="微软雅黑" w:hAnsi="微软雅黑" w:eastAsia="微软雅黑" w:cs="微软雅黑"/>
                                <w:bCs/>
                                <w:color w:val="000000"/>
                                <w:szCs w:val="21"/>
                                <w:lang w:val="en-US" w:eastAsia="zh-CN"/>
                              </w:rPr>
                            </w:pPr>
                            <w:r>
                              <w:rPr>
                                <w:rFonts w:hint="eastAsia" w:ascii="微软雅黑" w:hAnsi="微软雅黑" w:eastAsia="微软雅黑"/>
                                <w:color w:val="000000"/>
                              </w:rPr>
                              <w:t xml:space="preserve">  </w:t>
                            </w:r>
                            <w:r>
                              <w:rPr>
                                <w:rFonts w:hint="eastAsia" w:ascii="微软雅黑" w:hAnsi="微软雅黑" w:eastAsia="微软雅黑"/>
                                <w:color w:val="000000"/>
                                <w:lang w:val="en-US" w:eastAsia="zh-CN"/>
                              </w:rPr>
                              <w:t xml:space="preserve">  </w:t>
                            </w:r>
                            <w:r>
                              <w:rPr>
                                <w:rFonts w:hint="eastAsia" w:ascii="微软雅黑" w:hAnsi="微软雅黑" w:eastAsia="微软雅黑"/>
                                <w:color w:val="000000"/>
                              </w:rPr>
                              <w:t>早</w:t>
                            </w:r>
                            <w:r>
                              <w:rPr>
                                <w:rFonts w:hint="eastAsia" w:ascii="微软雅黑" w:hAnsi="微软雅黑" w:eastAsia="微软雅黑"/>
                                <w:color w:val="000000"/>
                                <w:lang w:eastAsia="zh-CN"/>
                              </w:rPr>
                              <w:t>餐后，游</w:t>
                            </w:r>
                            <w:r>
                              <w:rPr>
                                <w:rFonts w:hint="eastAsia" w:ascii="微软雅黑" w:hAnsi="微软雅黑" w:eastAsia="微软雅黑" w:cs="微软雅黑"/>
                                <w:b/>
                                <w:color w:val="FF0000"/>
                                <w:kern w:val="0"/>
                                <w:szCs w:val="21"/>
                                <w:lang w:val="en-US" w:eastAsia="zh-CN"/>
                              </w:rPr>
                              <w:t>【呼伦贝尔草原景区】</w:t>
                            </w:r>
                            <w:r>
                              <w:rPr>
                                <w:rFonts w:hint="eastAsia" w:ascii="微软雅黑" w:hAnsi="微软雅黑" w:eastAsia="微软雅黑" w:cs="宋体"/>
                                <w:color w:val="000000"/>
                                <w:kern w:val="0"/>
                                <w:szCs w:val="21"/>
                              </w:rPr>
                              <w:t>体验蒙古族最尊贵的迎宾礼仪——</w:t>
                            </w:r>
                            <w:r>
                              <w:rPr>
                                <w:rFonts w:hint="eastAsia" w:ascii="微软雅黑" w:hAnsi="微软雅黑" w:eastAsia="微软雅黑" w:cs="微软雅黑"/>
                                <w:b/>
                                <w:color w:val="FF0000"/>
                                <w:kern w:val="0"/>
                                <w:szCs w:val="21"/>
                                <w:lang w:val="en-US" w:eastAsia="zh-CN"/>
                              </w:rPr>
                              <w:t>【下马酒】</w:t>
                            </w:r>
                            <w:r>
                              <w:rPr>
                                <w:rFonts w:hint="eastAsia" w:ascii="微软雅黑" w:hAnsi="微软雅黑" w:eastAsia="微软雅黑" w:cs="宋体"/>
                                <w:color w:val="000000"/>
                                <w:kern w:val="0"/>
                                <w:szCs w:val="21"/>
                              </w:rPr>
                              <w:t>，英武的小伙身骑骏马迎接贵宾，美丽的蒙古族姑娘身着民族服饰手捧银碗献上草原人代表热情欢迎的美酒，参与草原神圣的祭祀仪式——</w:t>
                            </w:r>
                            <w:r>
                              <w:rPr>
                                <w:rFonts w:hint="eastAsia" w:ascii="微软雅黑" w:hAnsi="微软雅黑" w:eastAsia="微软雅黑" w:cs="微软雅黑"/>
                                <w:b/>
                                <w:color w:val="FF0000"/>
                                <w:kern w:val="0"/>
                                <w:szCs w:val="21"/>
                                <w:lang w:val="en-US" w:eastAsia="zh-CN"/>
                              </w:rPr>
                              <w:t>【祭敖包】</w:t>
                            </w:r>
                            <w:r>
                              <w:rPr>
                                <w:rFonts w:hint="eastAsia" w:ascii="微软雅黑" w:hAnsi="微软雅黑" w:eastAsia="微软雅黑" w:cs="宋体"/>
                                <w:color w:val="000000"/>
                                <w:kern w:val="0"/>
                                <w:szCs w:val="21"/>
                              </w:rPr>
                              <w:t>，了解草原传承千年的民俗文化；蓝天、白云、碧草、青山、牛羊点点，构成一幅绝美的图画；草原自由活动、感受大自然的新鲜空气、拿起你的手机记录下这里的美~（免费提供足球、拔河绳等娱乐道具免费提供呦、和小伙伴们玩起来吧）</w:t>
                            </w:r>
                          </w:p>
                          <w:p>
                            <w:r>
                              <w:rPr>
                                <w:rFonts w:hint="eastAsia" w:ascii="微软雅黑" w:hAnsi="微软雅黑" w:eastAsia="微软雅黑" w:cs="微软雅黑"/>
                                <w:bCs/>
                                <w:color w:val="000000"/>
                                <w:szCs w:val="21"/>
                              </w:rPr>
                              <w:t>午餐在草原上品尝蒙古特色餐—</w:t>
                            </w:r>
                            <w:r>
                              <w:rPr>
                                <w:rFonts w:hint="eastAsia" w:ascii="微软雅黑" w:hAnsi="微软雅黑" w:eastAsia="微软雅黑" w:cs="微软雅黑"/>
                                <w:b/>
                                <w:color w:val="FF0000"/>
                                <w:kern w:val="0"/>
                                <w:szCs w:val="21"/>
                                <w:lang w:val="en-US" w:eastAsia="zh-CN"/>
                              </w:rPr>
                              <w:t>【手把肉】</w:t>
                            </w:r>
                            <w:r>
                              <w:rPr>
                                <w:rFonts w:hint="eastAsia" w:ascii="微软雅黑" w:hAnsi="微软雅黑" w:eastAsia="微软雅黑" w:cs="微软雅黑"/>
                                <w:bCs/>
                                <w:color w:val="000000"/>
                                <w:szCs w:val="21"/>
                              </w:rPr>
                              <w:t>。海拉尔到满洲里相距200公里，这里被称作“海满线”，这条公路是呼伦贝尔最早的一条草原风光观光带，巴尔虎景区将用最热情的蒙古族欢迎礼迎接远方的客人！！！后前往</w:t>
                            </w:r>
                            <w:r>
                              <w:rPr>
                                <w:rFonts w:hint="eastAsia" w:ascii="微软雅黑" w:hAnsi="微软雅黑" w:eastAsia="微软雅黑" w:cs="微软雅黑"/>
                                <w:color w:val="000000"/>
                                <w:szCs w:val="21"/>
                              </w:rPr>
                              <w:t>北疆明珠—</w:t>
                            </w:r>
                            <w:r>
                              <w:rPr>
                                <w:rFonts w:hint="eastAsia" w:ascii="微软雅黑" w:hAnsi="微软雅黑" w:eastAsia="微软雅黑" w:cs="微软雅黑"/>
                                <w:b/>
                                <w:color w:val="FF0000"/>
                                <w:kern w:val="0"/>
                                <w:szCs w:val="21"/>
                                <w:lang w:val="en-US" w:eastAsia="zh-CN"/>
                              </w:rPr>
                              <w:t>【满洲里】</w:t>
                            </w:r>
                            <w:r>
                              <w:rPr>
                                <w:rFonts w:hint="eastAsia" w:ascii="微软雅黑" w:hAnsi="微软雅黑" w:eastAsia="微软雅黑" w:cs="微软雅黑"/>
                                <w:color w:val="000000"/>
                                <w:szCs w:val="21"/>
                              </w:rPr>
                              <w:t>，1992年满洲里被国家设立为首批沿边开放城市，大批俄罗斯商人来这里做生意，这里大大小小的西餐厅比中餐馆还多，遍地都是售卖中俄两国特色商品的店铺，漫步满洲里的街道，满眼看到的都是异域风情的建筑，犹如身在国外一样。</w:t>
                            </w:r>
                            <w:r>
                              <w:rPr>
                                <w:rFonts w:hint="eastAsia" w:ascii="微软雅黑" w:hAnsi="微软雅黑" w:eastAsia="微软雅黑" w:cs="微软雅黑"/>
                                <w:b/>
                                <w:color w:val="FF0000"/>
                                <w:kern w:val="0"/>
                                <w:szCs w:val="21"/>
                                <w:lang w:val="en-US" w:eastAsia="zh-CN"/>
                              </w:rPr>
                              <w:t>【铁木真大汗行营】</w:t>
                            </w:r>
                            <w:r>
                              <w:rPr>
                                <w:rFonts w:hint="eastAsia" w:ascii="微软雅黑" w:hAnsi="微软雅黑" w:eastAsia="微软雅黑" w:cs="微软雅黑"/>
                                <w:color w:val="000000"/>
                                <w:szCs w:val="21"/>
                                <w:lang w:eastAsia="zh-CN"/>
                              </w:rPr>
                              <w:t>它</w:t>
                            </w:r>
                            <w:r>
                              <w:rPr>
                                <w:rFonts w:hint="eastAsia" w:ascii="微软雅黑" w:hAnsi="微软雅黑" w:eastAsia="微软雅黑" w:cs="微软雅黑"/>
                                <w:color w:val="000000"/>
                                <w:szCs w:val="21"/>
                              </w:rPr>
                              <w:t>是呼伦贝尔境内最大的蒙古部落，是当年一代天骄行帐的缩影和再现。传说一代天骄成吉思汗铁木真经历了一生唯一的一次败仗“十三翼之战”后，回到大后方——呼伦贝尔草原秣马厉兵，最终成就了他的霸业。如今，参观当年威震天下的蒙古大军行营，了解英雄成吉思汗的故事，感受最正宗的蒙族文，引得无数游人乐此不疲；而草原美丽的风光也为其增光添彩。外观</w:t>
                            </w:r>
                            <w:r>
                              <w:rPr>
                                <w:rFonts w:hint="eastAsia" w:ascii="微软雅黑" w:hAnsi="微软雅黑" w:eastAsia="微软雅黑" w:cs="微软雅黑"/>
                                <w:b/>
                                <w:color w:val="FF0000"/>
                                <w:kern w:val="0"/>
                                <w:szCs w:val="21"/>
                                <w:lang w:val="en-US" w:eastAsia="zh-CN"/>
                              </w:rPr>
                              <w:t>【套娃广场】</w:t>
                            </w:r>
                            <w:r>
                              <w:rPr>
                                <w:rFonts w:hint="eastAsia" w:ascii="微软雅黑" w:hAnsi="微软雅黑" w:eastAsia="微软雅黑" w:cs="微软雅黑"/>
                                <w:color w:val="000000"/>
                                <w:szCs w:val="21"/>
                              </w:rPr>
                              <w:t>—全国独一无二的以俄罗斯传统工艺品—可爱的套娃为主题的旅游休闲娱乐广场，2007年5月，其中的世界最大套娃和最大规模异型建筑群双双入选吉尼斯世界纪录。远眺</w:t>
                            </w:r>
                            <w:r>
                              <w:rPr>
                                <w:rFonts w:hint="eastAsia" w:ascii="微软雅黑" w:hAnsi="微软雅黑" w:eastAsia="微软雅黑" w:cs="微软雅黑"/>
                                <w:b/>
                                <w:color w:val="FF0000"/>
                                <w:kern w:val="0"/>
                                <w:szCs w:val="21"/>
                                <w:lang w:val="en-US" w:eastAsia="zh-CN"/>
                              </w:rPr>
                              <w:t>【满洲里国门】</w:t>
                            </w:r>
                            <w:r>
                              <w:rPr>
                                <w:rFonts w:hint="eastAsia" w:ascii="微软雅黑" w:hAnsi="微软雅黑" w:eastAsia="微软雅黑" w:cs="微软雅黑"/>
                                <w:color w:val="000000"/>
                                <w:szCs w:val="21"/>
                              </w:rPr>
                              <w:t>—国门庄严肃穆，在国门乳白色的门体上方嵌着"中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3.45pt;height:745.1pt;width:571.5pt;z-index:251658240;mso-width-relative:page;mso-height-relative:page;" filled="f" stroked="f" coordsize="21600,21600" o:gfxdata="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uZMRdoAAAALAQAADwAAAAAAAAABACAAAAAiAAAAZHJzL2Rvd25yZXYueG1sUEsBAhQA&#10;FAAAAAgAh07iQDUHUuYpAgAAIgQAAA4AAAAAAAAAAQAgAAAAKQEAAGRycy9lMm9Eb2MueG1sUEsF&#10;BgAAAAAGAAYAWQEAAMQFAAAAAA==&#10;">
                <v:fill on="f" focussize="0,0"/>
                <v:stroke on="f" weight="0.5pt"/>
                <v:imagedata o:title=""/>
                <o:lock v:ext="edit" aspectratio="f"/>
                <v:textbox>
                  <w:txbxContent>
                    <w:p>
                      <w:pPr>
                        <w:ind w:firstLine="1441" w:firstLineChars="400"/>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pP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大草原、大湿地、大森林、大界江—走进大草原+探寻最北极</w:t>
                      </w:r>
                    </w:p>
                    <w:p>
                      <w:pPr>
                        <w:ind w:firstLine="2161" w:firstLineChars="600"/>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pP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双飞</w:t>
                      </w:r>
                      <w:r>
                        <w:rPr>
                          <w:rFonts w:hint="eastAsia" w:ascii="微软雅黑" w:hAnsi="微软雅黑" w:eastAsia="微软雅黑"/>
                          <w:b/>
                          <w:color w:val="0070C0"/>
                          <w:sz w:val="36"/>
                          <w:szCs w:val="36"/>
                          <w:lang w:val="en-US" w:eastAsia="zh-CN"/>
                          <w14:shadow w14:blurRad="50800" w14:dist="38100" w14:dir="2700000" w14:sx="100000" w14:sy="100000" w14:kx="0" w14:ky="0" w14:algn="tl">
                            <w14:srgbClr w14:val="000000">
                              <w14:alpha w14:val="60000"/>
                            </w14:srgbClr>
                          </w14:shadow>
                        </w:rPr>
                        <w:t>6</w:t>
                      </w: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日   （</w:t>
                      </w:r>
                      <w:r>
                        <w:rPr>
                          <w:rFonts w:hint="eastAsia" w:ascii="微软雅黑" w:hAnsi="微软雅黑" w:eastAsia="微软雅黑"/>
                          <w:b/>
                          <w:color w:val="0070C0"/>
                          <w:sz w:val="36"/>
                          <w:szCs w:val="36"/>
                          <w:lang w:eastAsia="zh-CN"/>
                          <w14:shadow w14:blurRad="50800" w14:dist="38100" w14:dir="2700000" w14:sx="100000" w14:sy="100000" w14:kx="0" w14:ky="0" w14:algn="tl">
                            <w14:srgbClr w14:val="000000">
                              <w14:alpha w14:val="60000"/>
                            </w14:srgbClr>
                          </w14:shadow>
                        </w:rPr>
                        <w:t>呼伦贝尔遇上北极村</w:t>
                      </w:r>
                      <w:r>
                        <w:rPr>
                          <w:rFonts w:hint="eastAsia" w:ascii="微软雅黑" w:hAnsi="微软雅黑" w:eastAsia="微软雅黑"/>
                          <w:b/>
                          <w:color w:val="0070C0"/>
                          <w:sz w:val="36"/>
                          <w:szCs w:val="36"/>
                          <w14:shadow w14:blurRad="50800" w14:dist="38100" w14:dir="2700000" w14:sx="100000" w14:sy="100000" w14:kx="0" w14:ky="0" w14:algn="tl">
                            <w14:srgbClr w14:val="000000">
                              <w14:alpha w14:val="60000"/>
                            </w14:srgbClr>
                          </w14:shadow>
                        </w:rPr>
                        <w:t xml:space="preserve">） </w:t>
                      </w:r>
                    </w:p>
                    <w:p>
                      <w:pPr>
                        <w:spacing w:line="300" w:lineRule="exact"/>
                        <w:ind w:left="424" w:leftChars="202" w:right="130" w:rightChars="62"/>
                        <w:rPr>
                          <w:rFonts w:hint="eastAsia" w:ascii="微软雅黑" w:hAnsi="微软雅黑" w:eastAsia="微软雅黑"/>
                          <w:b/>
                          <w:color w:val="FF0000"/>
                          <w:szCs w:val="21"/>
                          <w14:shadow w14:blurRad="50800" w14:dist="38100" w14:dir="2700000" w14:sx="100000" w14:sy="100000" w14:kx="0" w14:ky="0" w14:algn="tl">
                            <w14:srgbClr w14:val="000000">
                              <w14:alpha w14:val="60000"/>
                            </w14:srgbClr>
                          </w14:shadow>
                        </w:rPr>
                      </w:pPr>
                    </w:p>
                    <w:p>
                      <w:pPr>
                        <w:spacing w:line="320" w:lineRule="exact"/>
                        <w:ind w:right="130" w:rightChars="62"/>
                        <w:rPr>
                          <w:rFonts w:hint="eastAsia" w:ascii="微软雅黑" w:hAnsi="微软雅黑" w:eastAsia="微软雅黑"/>
                          <w:b/>
                          <w:color w:val="FF0000"/>
                          <w:szCs w:val="21"/>
                          <w14:shadow w14:blurRad="50800" w14:dist="38100" w14:dir="2700000" w14:sx="100000" w14:sy="100000" w14:kx="0" w14:ky="0" w14:algn="tl">
                            <w14:srgbClr w14:val="000000">
                              <w14:alpha w14:val="60000"/>
                            </w14:srgbClr>
                          </w14:shadow>
                        </w:rPr>
                      </w:pPr>
                    </w:p>
                    <w:p>
                      <w:pPr>
                        <w:spacing w:line="360" w:lineRule="auto"/>
                        <w:ind w:right="-733" w:rightChars="-349" w:firstLine="1124" w:firstLineChars="400"/>
                        <w:rPr>
                          <w:rFonts w:hint="eastAsia" w:ascii="腾祥伯当行楷简" w:hAnsi="腾祥伯当行楷简" w:eastAsia="仿宋" w:cs="腾祥伯当行楷简"/>
                          <w:b/>
                          <w:bCs/>
                          <w:color w:val="595959"/>
                          <w:sz w:val="28"/>
                          <w:szCs w:val="28"/>
                        </w:rPr>
                      </w:pPr>
                      <w:r>
                        <w:rPr>
                          <w:rFonts w:hint="eastAsia" w:ascii="仿宋" w:hAnsi="仿宋" w:eastAsia="仿宋" w:cs="仿宋"/>
                          <w:b/>
                          <w:bCs/>
                          <w:color w:val="595959"/>
                          <w:sz w:val="28"/>
                          <w:szCs w:val="28"/>
                        </w:rPr>
                        <w:t>线路—黑蒙串联游全程，全程不走回头路。</w:t>
                      </w:r>
                    </w:p>
                    <w:p>
                      <w:pPr>
                        <w:spacing w:line="360" w:lineRule="auto"/>
                        <w:ind w:right="-733" w:rightChars="-349" w:firstLine="1687" w:firstLineChars="600"/>
                        <w:rPr>
                          <w:rFonts w:hint="eastAsia" w:ascii="仿宋" w:hAnsi="仿宋" w:eastAsia="仿宋" w:cs="仿宋"/>
                          <w:b/>
                          <w:bCs/>
                          <w:color w:val="595959"/>
                          <w:sz w:val="28"/>
                          <w:szCs w:val="28"/>
                        </w:rPr>
                      </w:pPr>
                      <w:r>
                        <w:rPr>
                          <w:rFonts w:hint="eastAsia" w:ascii="仿宋" w:hAnsi="仿宋" w:eastAsia="仿宋" w:cs="仿宋"/>
                          <w:b/>
                          <w:bCs/>
                          <w:color w:val="595959"/>
                          <w:sz w:val="28"/>
                          <w:szCs w:val="28"/>
                        </w:rPr>
                        <w:t>主题—大兴安岭大草原，两大主题各不同。</w:t>
                      </w:r>
                    </w:p>
                    <w:p>
                      <w:pPr>
                        <w:spacing w:line="360" w:lineRule="auto"/>
                        <w:ind w:right="-733" w:rightChars="-349" w:firstLine="2249" w:firstLineChars="800"/>
                        <w:rPr>
                          <w:rFonts w:hint="eastAsia" w:ascii="仿宋" w:hAnsi="仿宋" w:eastAsia="仿宋" w:cs="仿宋"/>
                          <w:b/>
                          <w:bCs/>
                          <w:color w:val="595959"/>
                          <w:sz w:val="28"/>
                          <w:szCs w:val="28"/>
                        </w:rPr>
                      </w:pPr>
                      <w:r>
                        <w:rPr>
                          <w:rFonts w:hint="eastAsia" w:ascii="仿宋" w:hAnsi="仿宋" w:eastAsia="仿宋" w:cs="仿宋"/>
                          <w:b/>
                          <w:bCs/>
                          <w:color w:val="595959"/>
                          <w:sz w:val="28"/>
                          <w:szCs w:val="28"/>
                        </w:rPr>
                        <w:t>景点—各种类型均覆盖，每天都有新内容。</w:t>
                      </w:r>
                    </w:p>
                    <w:p>
                      <w:pPr>
                        <w:spacing w:line="360" w:lineRule="auto"/>
                        <w:ind w:right="-733" w:rightChars="-349" w:firstLine="3092" w:firstLineChars="1100"/>
                        <w:rPr>
                          <w:rFonts w:hint="eastAsia" w:ascii="仿宋" w:hAnsi="仿宋" w:eastAsia="仿宋" w:cs="仿宋"/>
                          <w:b/>
                          <w:bCs/>
                          <w:color w:val="595959"/>
                          <w:sz w:val="28"/>
                          <w:szCs w:val="28"/>
                        </w:rPr>
                      </w:pPr>
                      <w:r>
                        <w:rPr>
                          <w:rFonts w:hint="eastAsia" w:ascii="仿宋" w:hAnsi="仿宋" w:eastAsia="仿宋" w:cs="仿宋"/>
                          <w:b/>
                          <w:bCs/>
                          <w:color w:val="595959"/>
                          <w:sz w:val="28"/>
                          <w:szCs w:val="28"/>
                        </w:rPr>
                        <w:t>成本—节约时间和路程，旅游费用最经济。</w:t>
                      </w:r>
                    </w:p>
                    <w:p>
                      <w:pPr>
                        <w:rPr>
                          <w:rFonts w:hint="eastAsia" w:ascii="微软雅黑" w:hAnsi="微软雅黑" w:eastAsia="微软雅黑"/>
                          <w:b/>
                          <w:color w:val="FFFFFF"/>
                          <w:sz w:val="24"/>
                          <w:lang w:val="zh-CN"/>
                        </w:rPr>
                      </w:pPr>
                      <w:r>
                        <w:rPr>
                          <w:rFonts w:hint="eastAsia" w:ascii="微软雅黑" w:hAnsi="微软雅黑" w:eastAsia="微软雅黑"/>
                          <w:b/>
                          <w:szCs w:val="21"/>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b/>
                          <w:bCs/>
                          <w:i w:val="0"/>
                          <w:iCs w:val="0"/>
                          <w:color w:val="0000FF"/>
                          <w:kern w:val="0"/>
                          <w:sz w:val="36"/>
                          <w:szCs w:val="36"/>
                          <w:lang w:eastAsia="zh-CN"/>
                        </w:rPr>
                        <w:t>行程安排：</w:t>
                      </w:r>
                      <w:r>
                        <w:rPr>
                          <w:rFonts w:hint="eastAsia" w:ascii="微软雅黑" w:hAnsi="微软雅黑" w:eastAsia="微软雅黑"/>
                          <w:b/>
                          <w:bCs/>
                          <w:i w:val="0"/>
                          <w:iCs w:val="0"/>
                          <w:color w:val="0000FF"/>
                          <w:kern w:val="0"/>
                          <w:sz w:val="36"/>
                          <w:szCs w:val="36"/>
                        </w:rPr>
                        <w:t xml:space="preserve"> </w:t>
                      </w:r>
                      <w:r>
                        <w:rPr>
                          <w:rFonts w:hint="eastAsia" w:ascii="微软雅黑" w:hAnsi="微软雅黑" w:eastAsia="微软雅黑"/>
                          <w:b/>
                          <w:bCs/>
                          <w:i w:val="0"/>
                          <w:iCs w:val="0"/>
                          <w:color w:val="FF0000"/>
                          <w:szCs w:val="21"/>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b/>
                          <w:color w:val="FF0000"/>
                          <w:szCs w:val="21"/>
                          <w14:shadow w14:blurRad="50800" w14:dist="38100" w14:dir="2700000" w14:sx="100000" w14:sy="100000" w14:kx="0" w14:ky="0" w14:algn="tl">
                            <w14:srgbClr w14:val="000000">
                              <w14:alpha w14:val="60000"/>
                            </w14:srgbClr>
                          </w14:shadow>
                        </w:rPr>
                        <w:t xml:space="preserve">     </w:t>
                      </w:r>
                    </w:p>
                    <w:p>
                      <w:pPr>
                        <w:spacing w:line="340" w:lineRule="exact"/>
                        <w:ind w:left="567" w:leftChars="270" w:right="-151" w:rightChars="-72"/>
                        <w:rPr>
                          <w:rFonts w:hint="eastAsia" w:ascii="微软雅黑" w:hAnsi="微软雅黑" w:eastAsia="微软雅黑"/>
                          <w:b/>
                          <w:color w:val="FFFFFF"/>
                          <w:sz w:val="24"/>
                          <w:lang w:val="zh-CN"/>
                        </w:rPr>
                      </w:pPr>
                      <w:r>
                        <w:rPr>
                          <w:rFonts w:hint="eastAsia" w:ascii="微软雅黑" w:hAnsi="微软雅黑" w:eastAsia="微软雅黑"/>
                          <w:b/>
                          <w:color w:val="FFFFFF"/>
                          <w:sz w:val="24"/>
                          <w:lang w:val="zh-CN"/>
                        </w:rPr>
                        <w:t xml:space="preserve">                                  </w:t>
                      </w:r>
                      <w:r>
                        <w:rPr>
                          <w:rFonts w:hint="eastAsia" w:ascii="微软雅黑" w:hAnsi="微软雅黑" w:eastAsia="微软雅黑"/>
                          <w:b/>
                          <w:color w:val="FFFFFF"/>
                          <w:sz w:val="24"/>
                          <w:lang w:val="en-US" w:eastAsia="zh-CN"/>
                        </w:rPr>
                        <w:t>-----</w:t>
                      </w:r>
                      <w:r>
                        <w:rPr>
                          <w:rFonts w:hint="eastAsia" w:ascii="微软雅黑" w:hAnsi="微软雅黑" w:eastAsia="微软雅黑"/>
                          <w:b/>
                          <w:color w:val="FFFFFF"/>
                          <w:sz w:val="24"/>
                          <w:lang w:val="zh-CN"/>
                        </w:rPr>
                        <w:t xml:space="preserve">                                                     </w:t>
                      </w:r>
                    </w:p>
                    <w:p>
                      <w:pPr>
                        <w:spacing w:line="340" w:lineRule="exact"/>
                        <w:ind w:left="567" w:leftChars="270" w:right="-151" w:rightChars="-72"/>
                        <w:rPr>
                          <w:rFonts w:hint="eastAsia" w:ascii="微软雅黑" w:hAnsi="微软雅黑" w:eastAsia="微软雅黑" w:cs="Times New Roman"/>
                          <w:b/>
                          <w:color w:val="FFFFFF"/>
                          <w:sz w:val="24"/>
                          <w:lang w:val="zh-CN"/>
                        </w:rPr>
                      </w:pPr>
                      <w:r>
                        <w:rPr>
                          <w:rFonts w:hint="eastAsia" w:ascii="微软雅黑" w:hAnsi="微软雅黑" w:eastAsia="微软雅黑" w:cs="Times New Roman"/>
                          <w:b/>
                          <w:color w:val="FFFFFF"/>
                          <w:sz w:val="24"/>
                          <w:lang w:val="zh-CN"/>
                        </w:rPr>
                        <w:t xml:space="preserve">                                 </w:t>
                      </w:r>
                      <w:r>
                        <w:rPr>
                          <w:rFonts w:hint="eastAsia" w:ascii="微软雅黑" w:hAnsi="微软雅黑" w:eastAsia="微软雅黑" w:cs="Times New Roman"/>
                          <w:b/>
                          <w:color w:val="FFFFFF"/>
                          <w:sz w:val="24"/>
                          <w:lang w:val="en-US" w:eastAsia="zh-CN"/>
                        </w:rPr>
                        <w:t>-----</w:t>
                      </w:r>
                      <w:r>
                        <w:rPr>
                          <w:rFonts w:hint="eastAsia" w:ascii="微软雅黑" w:hAnsi="微软雅黑" w:eastAsia="微软雅黑" w:cs="Times New Roman"/>
                          <w:b/>
                          <w:color w:val="FFFFFF"/>
                          <w:sz w:val="24"/>
                          <w:lang w:val="zh-CN"/>
                        </w:rPr>
                        <w:t xml:space="preserve">                                                     </w:t>
                      </w:r>
                    </w:p>
                    <w:p>
                      <w:pPr>
                        <w:spacing w:line="340" w:lineRule="exact"/>
                        <w:ind w:left="567" w:leftChars="270" w:right="-151" w:rightChars="-72"/>
                        <w:rPr>
                          <w:rFonts w:hint="eastAsia" w:ascii="微软雅黑" w:hAnsi="微软雅黑" w:eastAsia="微软雅黑"/>
                          <w:b/>
                          <w:bCs/>
                          <w:color w:val="0000FF"/>
                          <w:kern w:val="0"/>
                          <w:sz w:val="22"/>
                          <w:szCs w:val="21"/>
                        </w:rPr>
                      </w:pPr>
                      <w:r>
                        <w:rPr>
                          <w:rFonts w:hint="eastAsia"/>
                          <w:color w:val="0000FF"/>
                        </w:rPr>
                        <w:t xml:space="preserve"> </w:t>
                      </w:r>
                      <w:r>
                        <w:rPr>
                          <w:rFonts w:hint="eastAsia" w:ascii="微软雅黑" w:hAnsi="微软雅黑" w:eastAsia="微软雅黑"/>
                          <w:b/>
                          <w:bCs/>
                          <w:i/>
                          <w:iCs/>
                          <w:color w:val="0000FF"/>
                          <w:kern w:val="0"/>
                          <w:sz w:val="36"/>
                          <w:szCs w:val="36"/>
                        </w:rPr>
                        <w:t>D1</w:t>
                      </w:r>
                      <w:r>
                        <w:rPr>
                          <w:rFonts w:hint="eastAsia" w:ascii="微软雅黑" w:hAnsi="微软雅黑" w:eastAsia="微软雅黑"/>
                          <w:b/>
                          <w:bCs/>
                          <w:color w:val="0000FF"/>
                          <w:kern w:val="0"/>
                          <w:sz w:val="24"/>
                        </w:rPr>
                        <w:t>：</w:t>
                      </w:r>
                      <w:r>
                        <w:rPr>
                          <w:rFonts w:hint="eastAsia" w:ascii="微软雅黑" w:hAnsi="微软雅黑" w:eastAsia="微软雅黑" w:cs="Times New Roman"/>
                          <w:b/>
                          <w:bCs/>
                          <w:color w:val="0000FF"/>
                          <w:kern w:val="2"/>
                          <w:sz w:val="24"/>
                          <w:szCs w:val="24"/>
                          <w:lang w:val="en-US" w:eastAsia="zh-CN" w:bidi="ar-SA"/>
                        </w:rPr>
                        <w:t>重庆-海拉尔</w:t>
                      </w:r>
                      <w:r>
                        <w:rPr>
                          <w:rFonts w:hint="eastAsia" w:ascii="微软雅黑" w:hAnsi="微软雅黑" w:eastAsia="微软雅黑"/>
                          <w:b/>
                          <w:bCs/>
                          <w:color w:val="0000FF"/>
                          <w:kern w:val="0"/>
                          <w:szCs w:val="21"/>
                        </w:rPr>
                        <w:t xml:space="preserve">   </w:t>
                      </w:r>
                      <w:r>
                        <w:rPr>
                          <w:rFonts w:hint="eastAsia" w:ascii="微软雅黑" w:hAnsi="微软雅黑" w:eastAsia="微软雅黑"/>
                          <w:b/>
                          <w:bCs/>
                          <w:color w:val="0000FF"/>
                          <w:kern w:val="0"/>
                          <w:szCs w:val="21"/>
                          <w:lang w:val="en-US" w:eastAsia="zh-CN"/>
                        </w:rPr>
                        <w:t xml:space="preserve">                                                    </w:t>
                      </w:r>
                      <w:r>
                        <w:rPr>
                          <w:rFonts w:hint="eastAsia" w:ascii="微软雅黑" w:hAnsi="微软雅黑" w:eastAsia="微软雅黑" w:cs="Times New Roman"/>
                          <w:b/>
                          <w:bCs/>
                          <w:color w:val="0000FF"/>
                          <w:kern w:val="2"/>
                          <w:sz w:val="24"/>
                          <w:szCs w:val="24"/>
                          <w:lang w:val="en-US" w:eastAsia="zh-CN" w:bidi="ar-SA"/>
                        </w:rPr>
                        <w:t xml:space="preserve">【用餐:无  住宿:海拉尔】 </w:t>
                      </w:r>
                      <w:r>
                        <w:rPr>
                          <w:rFonts w:hint="eastAsia" w:ascii="微软雅黑" w:hAnsi="微软雅黑" w:eastAsia="微软雅黑"/>
                          <w:b/>
                          <w:bCs/>
                          <w:color w:val="0000FF"/>
                          <w:kern w:val="0"/>
                          <w:szCs w:val="21"/>
                        </w:rPr>
                        <w:t xml:space="preserve"> </w:t>
                      </w:r>
                    </w:p>
                    <w:p>
                      <w:pPr>
                        <w:spacing w:line="360" w:lineRule="exact"/>
                        <w:ind w:left="630" w:leftChars="300" w:firstLine="420" w:firstLineChars="200"/>
                        <w:rPr>
                          <w:rFonts w:hint="eastAsia" w:ascii="微软雅黑" w:hAnsi="微软雅黑" w:eastAsia="微软雅黑" w:cs="微软雅黑"/>
                          <w:color w:val="000000"/>
                          <w:szCs w:val="21"/>
                        </w:rPr>
                      </w:pPr>
                      <w:r>
                        <w:rPr>
                          <w:rFonts w:hint="eastAsia" w:ascii="微软雅黑" w:hAnsi="微软雅黑" w:eastAsia="微软雅黑"/>
                          <w:color w:val="000000"/>
                          <w:lang w:eastAsia="zh-CN"/>
                        </w:rPr>
                        <w:t>重庆江北机场</w:t>
                      </w:r>
                      <w:r>
                        <w:rPr>
                          <w:rFonts w:hint="eastAsia" w:ascii="微软雅黑" w:hAnsi="微软雅黑" w:eastAsia="微软雅黑"/>
                          <w:color w:val="000000"/>
                        </w:rPr>
                        <w:t>乘机赴“</w:t>
                      </w:r>
                      <w:r>
                        <w:rPr>
                          <w:rFonts w:hint="eastAsia" w:ascii="微软雅黑" w:hAnsi="微软雅黑" w:eastAsia="微软雅黑" w:cs="微软雅黑"/>
                          <w:b/>
                          <w:color w:val="FF0000"/>
                          <w:kern w:val="0"/>
                          <w:szCs w:val="21"/>
                        </w:rPr>
                        <w:t>草原明珠·海拉尔”</w:t>
                      </w:r>
                      <w:r>
                        <w:rPr>
                          <w:rFonts w:hint="eastAsia" w:ascii="微软雅黑" w:hAnsi="微软雅黑" w:eastAsia="微软雅黑"/>
                          <w:color w:val="000000"/>
                        </w:rPr>
                        <w:t>，海拉尔是由蒙古语“哈利亚尔”音转而来，意为“野韭菜”，因海拉尔河两岸过去长满野韭菜，故取名为“海拉尔”。</w:t>
                      </w:r>
                    </w:p>
                    <w:p>
                      <w:pPr>
                        <w:tabs>
                          <w:tab w:val="left" w:pos="360"/>
                        </w:tabs>
                        <w:spacing w:line="340" w:lineRule="exact"/>
                        <w:ind w:left="567" w:leftChars="270" w:right="-151" w:rightChars="-72"/>
                        <w:rPr>
                          <w:rFonts w:hint="eastAsia" w:ascii="微软雅黑" w:hAnsi="微软雅黑" w:eastAsia="微软雅黑" w:cs="微软雅黑"/>
                          <w:bCs/>
                          <w:lang w:eastAsia="zh-CN"/>
                        </w:rPr>
                      </w:pPr>
                      <w:r>
                        <w:rPr>
                          <w:rFonts w:hint="eastAsia" w:ascii="微软雅黑" w:hAnsi="微软雅黑" w:eastAsia="微软雅黑" w:cs="微软雅黑"/>
                          <w:bCs/>
                          <w:lang w:eastAsia="zh-CN"/>
                        </w:rPr>
                        <w:t>抵达酒店后，自行办理入住手续，自由活动。</w:t>
                      </w:r>
                    </w:p>
                    <w:p>
                      <w:pPr>
                        <w:pStyle w:val="4"/>
                        <w:adjustRightInd w:val="0"/>
                        <w:snapToGrid w:val="0"/>
                        <w:spacing w:before="0" w:beforeAutospacing="0" w:after="0" w:afterAutospacing="0" w:line="340" w:lineRule="exact"/>
                        <w:ind w:left="774" w:leftChars="270" w:right="-151" w:rightChars="-72" w:hanging="207" w:hangingChars="98"/>
                        <w:rPr>
                          <w:rFonts w:hint="eastAsia" w:ascii="Calibri" w:hAnsi="Calibri" w:cs="Times New Roman"/>
                          <w:b/>
                          <w:color w:val="0000FF"/>
                          <w:kern w:val="2"/>
                          <w:sz w:val="21"/>
                          <w:szCs w:val="22"/>
                        </w:rPr>
                      </w:pPr>
                      <w:r>
                        <w:rPr>
                          <w:rFonts w:hint="eastAsia" w:ascii="Calibri" w:hAnsi="Calibri" w:cs="Times New Roman"/>
                          <w:b/>
                          <w:color w:val="0000FF"/>
                          <w:kern w:val="2"/>
                          <w:sz w:val="21"/>
                          <w:szCs w:val="22"/>
                        </w:rPr>
                        <w:t xml:space="preserve">【温馨提示】 </w:t>
                      </w:r>
                    </w:p>
                    <w:p>
                      <w:pPr>
                        <w:snapToGrid w:val="0"/>
                        <w:ind w:firstLine="420"/>
                        <w:rPr>
                          <w:rFonts w:hint="eastAsia" w:ascii="微软雅黑" w:hAnsi="微软雅黑" w:eastAsia="微软雅黑" w:cs="微软雅黑"/>
                          <w:b/>
                          <w:sz w:val="21"/>
                          <w:szCs w:val="21"/>
                          <w:lang w:bidi="ar"/>
                        </w:rPr>
                      </w:pPr>
                      <w:r>
                        <w:rPr>
                          <w:rFonts w:hint="eastAsia" w:ascii="微软雅黑" w:hAnsi="微软雅黑" w:eastAsia="微软雅黑" w:cs="微软雅黑"/>
                          <w:b/>
                          <w:sz w:val="21"/>
                          <w:szCs w:val="21"/>
                          <w:lang w:bidi="ar"/>
                        </w:rPr>
                        <w:t>工作人员提前一天电话确认接机事宜，请保持手机畅通。抵达酒店后自行出示身份证件办理入住手续。按照酒店要求自行缴纳入住押金。退房时客人自退押金，导游晚20:00左右短信或电话通知次日集合时间。（第一天接机于最后一天送机无导游接送）</w:t>
                      </w:r>
                    </w:p>
                    <w:p>
                      <w:pPr>
                        <w:snapToGrid w:val="0"/>
                        <w:ind w:firstLine="420"/>
                        <w:rPr>
                          <w:rFonts w:hint="eastAsia" w:ascii="微软雅黑" w:hAnsi="微软雅黑" w:eastAsia="微软雅黑" w:cs="微软雅黑"/>
                          <w:b/>
                          <w:sz w:val="21"/>
                          <w:szCs w:val="21"/>
                          <w:lang w:bidi="ar"/>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b/>
                          <w:bCs/>
                          <w:i/>
                          <w:iCs/>
                          <w:color w:val="0000FF"/>
                          <w:sz w:val="36"/>
                          <w:szCs w:val="36"/>
                        </w:rPr>
                        <w:t>D</w:t>
                      </w:r>
                      <w:r>
                        <w:rPr>
                          <w:rFonts w:hint="eastAsia" w:ascii="微软雅黑" w:hAnsi="微软雅黑" w:eastAsia="微软雅黑"/>
                          <w:b/>
                          <w:bCs/>
                          <w:i/>
                          <w:iCs/>
                          <w:color w:val="0000FF"/>
                          <w:sz w:val="36"/>
                          <w:szCs w:val="36"/>
                          <w:lang w:val="en-US" w:eastAsia="zh-CN"/>
                        </w:rPr>
                        <w:t>2</w:t>
                      </w:r>
                      <w:r>
                        <w:rPr>
                          <w:rFonts w:hint="eastAsia" w:ascii="微软雅黑" w:hAnsi="微软雅黑" w:eastAsia="微软雅黑"/>
                          <w:b/>
                          <w:bCs/>
                          <w:color w:val="0000FF"/>
                          <w:szCs w:val="21"/>
                        </w:rPr>
                        <w:t>：</w:t>
                      </w:r>
                      <w:r>
                        <w:rPr>
                          <w:rFonts w:hint="eastAsia" w:ascii="微软雅黑" w:hAnsi="微软雅黑" w:eastAsia="微软雅黑" w:cs="Times New Roman"/>
                          <w:b/>
                          <w:bCs/>
                          <w:color w:val="0000FF"/>
                          <w:kern w:val="2"/>
                          <w:sz w:val="24"/>
                          <w:szCs w:val="24"/>
                          <w:lang w:val="en-US" w:eastAsia="zh-CN" w:bidi="ar-SA"/>
                        </w:rPr>
                        <w:t xml:space="preserve">海拉尔-草原景区-满洲里  </w:t>
                      </w:r>
                      <w:r>
                        <w:rPr>
                          <w:rFonts w:hint="eastAsia" w:ascii="微软雅黑" w:hAnsi="微软雅黑" w:eastAsia="微软雅黑" w:cs="Times New Roman"/>
                          <w:b/>
                          <w:bCs/>
                          <w:color w:val="0000FF"/>
                          <w:kern w:val="2"/>
                          <w:sz w:val="21"/>
                          <w:szCs w:val="22"/>
                        </w:rPr>
                        <w:t xml:space="preserve">              </w:t>
                      </w:r>
                      <w:r>
                        <w:rPr>
                          <w:rFonts w:hint="eastAsia" w:ascii="微软雅黑" w:hAnsi="微软雅黑" w:eastAsia="微软雅黑" w:cs="Times New Roman"/>
                          <w:b/>
                          <w:bCs/>
                          <w:color w:val="0000FF"/>
                          <w:kern w:val="2"/>
                          <w:sz w:val="21"/>
                          <w:szCs w:val="22"/>
                          <w:lang w:val="en-US" w:eastAsia="zh-CN"/>
                        </w:rPr>
                        <w:t xml:space="preserve">          </w:t>
                      </w:r>
                      <w:r>
                        <w:rPr>
                          <w:rFonts w:hint="eastAsia" w:ascii="微软雅黑" w:hAnsi="微软雅黑" w:eastAsia="微软雅黑" w:cs="Times New Roman"/>
                          <w:b/>
                          <w:bCs/>
                          <w:color w:val="0000FF"/>
                          <w:kern w:val="2"/>
                          <w:sz w:val="24"/>
                          <w:szCs w:val="24"/>
                          <w:lang w:val="en-US" w:eastAsia="zh-CN" w:bidi="ar-SA"/>
                        </w:rPr>
                        <w:t>【用餐:早中（手把肉）. 住宿: 满洲里酒店】</w:t>
                      </w:r>
                    </w:p>
                    <w:p>
                      <w:pPr>
                        <w:tabs>
                          <w:tab w:val="left" w:pos="360"/>
                        </w:tabs>
                        <w:spacing w:line="340" w:lineRule="exact"/>
                        <w:ind w:left="567" w:leftChars="270" w:right="-151" w:rightChars="-72"/>
                        <w:rPr>
                          <w:rFonts w:hint="eastAsia" w:ascii="微软雅黑" w:hAnsi="微软雅黑" w:eastAsia="微软雅黑" w:cs="微软雅黑"/>
                          <w:bCs/>
                          <w:color w:val="000000"/>
                          <w:szCs w:val="21"/>
                          <w:lang w:val="en-US" w:eastAsia="zh-CN"/>
                        </w:rPr>
                      </w:pPr>
                      <w:r>
                        <w:rPr>
                          <w:rFonts w:hint="eastAsia" w:ascii="微软雅黑" w:hAnsi="微软雅黑" w:eastAsia="微软雅黑"/>
                          <w:color w:val="000000"/>
                        </w:rPr>
                        <w:t xml:space="preserve">  </w:t>
                      </w:r>
                      <w:r>
                        <w:rPr>
                          <w:rFonts w:hint="eastAsia" w:ascii="微软雅黑" w:hAnsi="微软雅黑" w:eastAsia="微软雅黑"/>
                          <w:color w:val="000000"/>
                          <w:lang w:val="en-US" w:eastAsia="zh-CN"/>
                        </w:rPr>
                        <w:t xml:space="preserve">  </w:t>
                      </w:r>
                      <w:r>
                        <w:rPr>
                          <w:rFonts w:hint="eastAsia" w:ascii="微软雅黑" w:hAnsi="微软雅黑" w:eastAsia="微软雅黑"/>
                          <w:color w:val="000000"/>
                        </w:rPr>
                        <w:t>早</w:t>
                      </w:r>
                      <w:r>
                        <w:rPr>
                          <w:rFonts w:hint="eastAsia" w:ascii="微软雅黑" w:hAnsi="微软雅黑" w:eastAsia="微软雅黑"/>
                          <w:color w:val="000000"/>
                          <w:lang w:eastAsia="zh-CN"/>
                        </w:rPr>
                        <w:t>餐后，游</w:t>
                      </w:r>
                      <w:r>
                        <w:rPr>
                          <w:rFonts w:hint="eastAsia" w:ascii="微软雅黑" w:hAnsi="微软雅黑" w:eastAsia="微软雅黑" w:cs="微软雅黑"/>
                          <w:b/>
                          <w:color w:val="FF0000"/>
                          <w:kern w:val="0"/>
                          <w:szCs w:val="21"/>
                          <w:lang w:val="en-US" w:eastAsia="zh-CN"/>
                        </w:rPr>
                        <w:t>【呼伦贝尔草原景区】</w:t>
                      </w:r>
                      <w:r>
                        <w:rPr>
                          <w:rFonts w:hint="eastAsia" w:ascii="微软雅黑" w:hAnsi="微软雅黑" w:eastAsia="微软雅黑" w:cs="宋体"/>
                          <w:color w:val="000000"/>
                          <w:kern w:val="0"/>
                          <w:szCs w:val="21"/>
                        </w:rPr>
                        <w:t>体验蒙古族最尊贵的迎宾礼仪——</w:t>
                      </w:r>
                      <w:r>
                        <w:rPr>
                          <w:rFonts w:hint="eastAsia" w:ascii="微软雅黑" w:hAnsi="微软雅黑" w:eastAsia="微软雅黑" w:cs="微软雅黑"/>
                          <w:b/>
                          <w:color w:val="FF0000"/>
                          <w:kern w:val="0"/>
                          <w:szCs w:val="21"/>
                          <w:lang w:val="en-US" w:eastAsia="zh-CN"/>
                        </w:rPr>
                        <w:t>【下马酒】</w:t>
                      </w:r>
                      <w:r>
                        <w:rPr>
                          <w:rFonts w:hint="eastAsia" w:ascii="微软雅黑" w:hAnsi="微软雅黑" w:eastAsia="微软雅黑" w:cs="宋体"/>
                          <w:color w:val="000000"/>
                          <w:kern w:val="0"/>
                          <w:szCs w:val="21"/>
                        </w:rPr>
                        <w:t>，英武的小伙身骑骏马迎接贵宾，美丽的蒙古族姑娘身着民族服饰手捧银碗献上草原人代表热情欢迎的美酒，参与草原神圣的祭祀仪式——</w:t>
                      </w:r>
                      <w:r>
                        <w:rPr>
                          <w:rFonts w:hint="eastAsia" w:ascii="微软雅黑" w:hAnsi="微软雅黑" w:eastAsia="微软雅黑" w:cs="微软雅黑"/>
                          <w:b/>
                          <w:color w:val="FF0000"/>
                          <w:kern w:val="0"/>
                          <w:szCs w:val="21"/>
                          <w:lang w:val="en-US" w:eastAsia="zh-CN"/>
                        </w:rPr>
                        <w:t>【祭敖包】</w:t>
                      </w:r>
                      <w:r>
                        <w:rPr>
                          <w:rFonts w:hint="eastAsia" w:ascii="微软雅黑" w:hAnsi="微软雅黑" w:eastAsia="微软雅黑" w:cs="宋体"/>
                          <w:color w:val="000000"/>
                          <w:kern w:val="0"/>
                          <w:szCs w:val="21"/>
                        </w:rPr>
                        <w:t>，了解草原传承千年的民俗文化；蓝天、白云、碧草、青山、牛羊点点，构成一幅绝美的图画；草原自由活动、感受大自然的新鲜空气、拿起你的手机记录下这里的美~（免费提供足球、拔河绳等娱乐道具免费提供呦、和小伙伴们玩起来吧）</w:t>
                      </w:r>
                    </w:p>
                    <w:p>
                      <w:r>
                        <w:rPr>
                          <w:rFonts w:hint="eastAsia" w:ascii="微软雅黑" w:hAnsi="微软雅黑" w:eastAsia="微软雅黑" w:cs="微软雅黑"/>
                          <w:bCs/>
                          <w:color w:val="000000"/>
                          <w:szCs w:val="21"/>
                        </w:rPr>
                        <w:t>午餐在草原上品尝蒙古特色餐—</w:t>
                      </w:r>
                      <w:r>
                        <w:rPr>
                          <w:rFonts w:hint="eastAsia" w:ascii="微软雅黑" w:hAnsi="微软雅黑" w:eastAsia="微软雅黑" w:cs="微软雅黑"/>
                          <w:b/>
                          <w:color w:val="FF0000"/>
                          <w:kern w:val="0"/>
                          <w:szCs w:val="21"/>
                          <w:lang w:val="en-US" w:eastAsia="zh-CN"/>
                        </w:rPr>
                        <w:t>【手把肉】</w:t>
                      </w:r>
                      <w:r>
                        <w:rPr>
                          <w:rFonts w:hint="eastAsia" w:ascii="微软雅黑" w:hAnsi="微软雅黑" w:eastAsia="微软雅黑" w:cs="微软雅黑"/>
                          <w:bCs/>
                          <w:color w:val="000000"/>
                          <w:szCs w:val="21"/>
                        </w:rPr>
                        <w:t>。海拉尔到满洲里相距200公里，这里被称作“海满线”，这条公路是呼伦贝尔最早的一条草原风光观光带，巴尔虎景区将用最热情的蒙古族欢迎礼迎接远方的客人！！！后前往</w:t>
                      </w:r>
                      <w:r>
                        <w:rPr>
                          <w:rFonts w:hint="eastAsia" w:ascii="微软雅黑" w:hAnsi="微软雅黑" w:eastAsia="微软雅黑" w:cs="微软雅黑"/>
                          <w:color w:val="000000"/>
                          <w:szCs w:val="21"/>
                        </w:rPr>
                        <w:t>北疆明珠—</w:t>
                      </w:r>
                      <w:r>
                        <w:rPr>
                          <w:rFonts w:hint="eastAsia" w:ascii="微软雅黑" w:hAnsi="微软雅黑" w:eastAsia="微软雅黑" w:cs="微软雅黑"/>
                          <w:b/>
                          <w:color w:val="FF0000"/>
                          <w:kern w:val="0"/>
                          <w:szCs w:val="21"/>
                          <w:lang w:val="en-US" w:eastAsia="zh-CN"/>
                        </w:rPr>
                        <w:t>【满洲里】</w:t>
                      </w:r>
                      <w:r>
                        <w:rPr>
                          <w:rFonts w:hint="eastAsia" w:ascii="微软雅黑" w:hAnsi="微软雅黑" w:eastAsia="微软雅黑" w:cs="微软雅黑"/>
                          <w:color w:val="000000"/>
                          <w:szCs w:val="21"/>
                        </w:rPr>
                        <w:t>，1992年满洲里被国家设立为首批沿边开放城市，大批俄罗斯商人来这里做生意，这里大大小小的西餐厅比中餐馆还多，遍地都是售卖中俄两国特色商品的店铺，漫步满洲里的街道，满眼看到的都是异域风情的建筑，犹如身在国外一样。</w:t>
                      </w:r>
                      <w:r>
                        <w:rPr>
                          <w:rFonts w:hint="eastAsia" w:ascii="微软雅黑" w:hAnsi="微软雅黑" w:eastAsia="微软雅黑" w:cs="微软雅黑"/>
                          <w:b/>
                          <w:color w:val="FF0000"/>
                          <w:kern w:val="0"/>
                          <w:szCs w:val="21"/>
                          <w:lang w:val="en-US" w:eastAsia="zh-CN"/>
                        </w:rPr>
                        <w:t>【铁木真大汗行营】</w:t>
                      </w:r>
                      <w:r>
                        <w:rPr>
                          <w:rFonts w:hint="eastAsia" w:ascii="微软雅黑" w:hAnsi="微软雅黑" w:eastAsia="微软雅黑" w:cs="微软雅黑"/>
                          <w:color w:val="000000"/>
                          <w:szCs w:val="21"/>
                          <w:lang w:eastAsia="zh-CN"/>
                        </w:rPr>
                        <w:t>它</w:t>
                      </w:r>
                      <w:r>
                        <w:rPr>
                          <w:rFonts w:hint="eastAsia" w:ascii="微软雅黑" w:hAnsi="微软雅黑" w:eastAsia="微软雅黑" w:cs="微软雅黑"/>
                          <w:color w:val="000000"/>
                          <w:szCs w:val="21"/>
                        </w:rPr>
                        <w:t>是呼伦贝尔境内最大的蒙古部落，是当年一代天骄行帐的缩影和再现。传说一代天骄成吉思汗铁木真经历了一生唯一的一次败仗“十三翼之战”后，回到大后方——呼伦贝尔草原秣马厉兵，最终成就了他的霸业。如今，参观当年威震天下的蒙古大军行营，了解英雄成吉思汗的故事，感受最正宗的蒙族文，引得无数游人乐此不疲；而草原美丽的风光也为其增光添彩。外观</w:t>
                      </w:r>
                      <w:r>
                        <w:rPr>
                          <w:rFonts w:hint="eastAsia" w:ascii="微软雅黑" w:hAnsi="微软雅黑" w:eastAsia="微软雅黑" w:cs="微软雅黑"/>
                          <w:b/>
                          <w:color w:val="FF0000"/>
                          <w:kern w:val="0"/>
                          <w:szCs w:val="21"/>
                          <w:lang w:val="en-US" w:eastAsia="zh-CN"/>
                        </w:rPr>
                        <w:t>【套娃广场】</w:t>
                      </w:r>
                      <w:r>
                        <w:rPr>
                          <w:rFonts w:hint="eastAsia" w:ascii="微软雅黑" w:hAnsi="微软雅黑" w:eastAsia="微软雅黑" w:cs="微软雅黑"/>
                          <w:color w:val="000000"/>
                          <w:szCs w:val="21"/>
                        </w:rPr>
                        <w:t>—全国独一无二的以俄罗斯传统工艺品—可爱的套娃为主题的旅游休闲娱乐广场，2007年5月，其中的世界最大套娃和最大规模异型建筑群双双入选吉尼斯世界纪录。远眺</w:t>
                      </w:r>
                      <w:r>
                        <w:rPr>
                          <w:rFonts w:hint="eastAsia" w:ascii="微软雅黑" w:hAnsi="微软雅黑" w:eastAsia="微软雅黑" w:cs="微软雅黑"/>
                          <w:b/>
                          <w:color w:val="FF0000"/>
                          <w:kern w:val="0"/>
                          <w:szCs w:val="21"/>
                          <w:lang w:val="en-US" w:eastAsia="zh-CN"/>
                        </w:rPr>
                        <w:t>【满洲里国门】</w:t>
                      </w:r>
                      <w:r>
                        <w:rPr>
                          <w:rFonts w:hint="eastAsia" w:ascii="微软雅黑" w:hAnsi="微软雅黑" w:eastAsia="微软雅黑" w:cs="微软雅黑"/>
                          <w:color w:val="000000"/>
                          <w:szCs w:val="21"/>
                        </w:rPr>
                        <w:t>—国门庄严肃穆，在国门乳白色的门体上方嵌着"中</w:t>
                      </w:r>
                    </w:p>
                  </w:txbxContent>
                </v:textbox>
              </v:shape>
            </w:pict>
          </mc:Fallback>
        </mc:AlternateContent>
      </w:r>
      <w:r>
        <w:rPr>
          <w:rFonts w:hint="eastAsia" w:eastAsiaTheme="minorEastAsia"/>
          <w:lang w:eastAsia="zh-CN"/>
        </w:rPr>
        <w:drawing>
          <wp:inline distT="0" distB="0" distL="114300" distR="114300">
            <wp:extent cx="7535545" cy="10659110"/>
            <wp:effectExtent l="0" t="0" r="8255" b="8890"/>
            <wp:docPr id="5"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146050</wp:posOffset>
                </wp:positionV>
                <wp:extent cx="7315200" cy="10363835"/>
                <wp:effectExtent l="0" t="0" r="0" b="18415"/>
                <wp:wrapNone/>
                <wp:docPr id="8" name="文本框 8"/>
                <wp:cNvGraphicFramePr/>
                <a:graphic xmlns:a="http://schemas.openxmlformats.org/drawingml/2006/main">
                  <a:graphicData uri="http://schemas.microsoft.com/office/word/2010/wordprocessingShape">
                    <wps:wsp>
                      <wps:cNvSpPr txBox="1"/>
                      <wps:spPr>
                        <a:xfrm>
                          <a:off x="80010" y="146050"/>
                          <a:ext cx="7315200" cy="10363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历了一生唯一的一次败仗“十三翼之战”后，回到大后方——呼伦贝尔草原秣马厉兵，最终成就了他的霸业。如今，参观当年威震天下的蒙古大军行营，了解英雄成吉思汗的故事，感受最正宗的蒙族文，引得无数游人乐此不疲；而草原美丽的风光也为其增光添彩。外观</w:t>
                            </w:r>
                            <w:r>
                              <w:rPr>
                                <w:rFonts w:hint="eastAsia" w:ascii="微软雅黑" w:hAnsi="微软雅黑" w:eastAsia="微软雅黑" w:cs="微软雅黑"/>
                                <w:b/>
                                <w:color w:val="FF0000"/>
                                <w:kern w:val="0"/>
                                <w:szCs w:val="21"/>
                                <w:lang w:val="en-US" w:eastAsia="zh-CN"/>
                              </w:rPr>
                              <w:t>【套娃广场】</w:t>
                            </w:r>
                            <w:r>
                              <w:rPr>
                                <w:rFonts w:hint="eastAsia" w:ascii="微软雅黑" w:hAnsi="微软雅黑" w:eastAsia="微软雅黑" w:cs="微软雅黑"/>
                                <w:color w:val="000000"/>
                                <w:szCs w:val="21"/>
                              </w:rPr>
                              <w:t>—全国独一无二的以俄罗斯传统工艺品—可爱的套娃为主题的旅游休闲娱乐广场，2007年5月，其中的世界最大套娃和最大规模异型建筑群双双入选吉尼斯世界纪录。远眺</w:t>
                            </w:r>
                            <w:r>
                              <w:rPr>
                                <w:rFonts w:hint="eastAsia" w:ascii="微软雅黑" w:hAnsi="微软雅黑" w:eastAsia="微软雅黑" w:cs="微软雅黑"/>
                                <w:b/>
                                <w:color w:val="FF0000"/>
                                <w:kern w:val="0"/>
                                <w:szCs w:val="21"/>
                                <w:lang w:val="en-US" w:eastAsia="zh-CN"/>
                              </w:rPr>
                              <w:t>【满洲里国门】</w:t>
                            </w:r>
                            <w:r>
                              <w:rPr>
                                <w:rFonts w:hint="eastAsia" w:ascii="微软雅黑" w:hAnsi="微软雅黑" w:eastAsia="微软雅黑" w:cs="微软雅黑"/>
                                <w:color w:val="000000"/>
                                <w:szCs w:val="21"/>
                              </w:rPr>
                              <w:t>—国门庄严肃穆，在国门乳白色的门体上方嵌着"中</w:t>
                            </w:r>
                          </w:p>
                          <w:p>
                            <w:pPr>
                              <w:spacing w:line="400" w:lineRule="exact"/>
                              <w:ind w:left="630" w:leftChars="300" w:firstLine="420" w:firstLine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华人民共和国"七个鲜红大字，上面悬挂的国徽闪着的金光，国际铁路在下面通过。国门景区，包括41号界碑、国门、红色国际秘密交通线遗址、和平之门主体雕塑等景点。</w:t>
                            </w:r>
                          </w:p>
                          <w:p>
                            <w:pPr>
                              <w:widowControl/>
                              <w:spacing w:line="360" w:lineRule="auto"/>
                              <w:ind w:left="420" w:leftChars="200" w:firstLine="150" w:firstLineChars="71"/>
                              <w:rPr>
                                <w:rFonts w:hint="eastAsia" w:ascii="宋体" w:hAnsi="宋体" w:cs="宋体"/>
                                <w:b/>
                                <w:bCs/>
                                <w:color w:val="761E8E"/>
                                <w:szCs w:val="21"/>
                              </w:rPr>
                            </w:pPr>
                            <w:r>
                              <w:rPr>
                                <w:rFonts w:hint="eastAsia"/>
                                <w:b/>
                                <w:color w:val="0000FF"/>
                                <w:szCs w:val="22"/>
                              </w:rPr>
                              <w:t>【特别推荐】</w:t>
                            </w:r>
                          </w:p>
                          <w:p>
                            <w:pPr>
                              <w:widowControl/>
                              <w:spacing w:line="340" w:lineRule="exact"/>
                              <w:ind w:left="630" w:leftChars="300" w:right="-151" w:rightChars="-72" w:firstLine="420" w:firstLineChars="200"/>
                              <w:rPr>
                                <w:rFonts w:hint="eastAsia"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草原骑马〗—蒙古族曾经创造世界上疆域面积最大的帝国，他们凭借的就是以耐力和顽强著称的蒙古马！到了草原，怎么能不感受一下蒙古游牧文化，怎么能不亲自坐在马背上驰骋草原！〖烤全羊盛宴〗—蒙古族以全羊礼赞犒赏出征凯旋的将士，并将其视为最隆重的宴会方式，来到呼伦贝尔大草原，一定要品尝流传千年的传统美食。</w:t>
                            </w:r>
                          </w:p>
                          <w:p>
                            <w:pPr>
                              <w:widowControl/>
                              <w:spacing w:line="340" w:lineRule="exact"/>
                              <w:ind w:left="630" w:leftChars="300" w:right="-151" w:rightChars="-72" w:firstLine="420" w:firstLineChars="200"/>
                              <w:rPr>
                                <w:rFonts w:hint="eastAsia" w:ascii="微软雅黑" w:hAnsi="微软雅黑" w:eastAsia="微软雅黑" w:cs="宋体"/>
                                <w:b/>
                                <w:color w:val="000000"/>
                                <w:kern w:val="0"/>
                                <w:szCs w:val="21"/>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微软雅黑"/>
                                <w:i w:val="0"/>
                                <w:caps w:val="0"/>
                                <w:color w:val="222222"/>
                                <w:spacing w:val="0"/>
                                <w:sz w:val="21"/>
                                <w:szCs w:val="21"/>
                                <w:shd w:val="clear" w:color="auto" w:fill="FFFFFF"/>
                                <w:lang w:val="en-US" w:eastAsia="zh-CN"/>
                              </w:rPr>
                            </w:pP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b/>
                                <w:bCs/>
                                <w:i/>
                                <w:iCs/>
                                <w:color w:val="0000FF"/>
                                <w:sz w:val="36"/>
                                <w:szCs w:val="36"/>
                              </w:rPr>
                              <w:t>D</w:t>
                            </w:r>
                            <w:r>
                              <w:rPr>
                                <w:rFonts w:hint="eastAsia" w:ascii="微软雅黑" w:hAnsi="微软雅黑" w:eastAsia="微软雅黑"/>
                                <w:b/>
                                <w:bCs/>
                                <w:i/>
                                <w:iCs/>
                                <w:color w:val="0000FF"/>
                                <w:sz w:val="36"/>
                                <w:szCs w:val="36"/>
                                <w:lang w:val="en-US" w:eastAsia="zh-CN"/>
                              </w:rPr>
                              <w:t>3</w:t>
                            </w:r>
                            <w:r>
                              <w:rPr>
                                <w:rFonts w:hint="eastAsia" w:ascii="微软雅黑" w:hAnsi="微软雅黑" w:eastAsia="微软雅黑"/>
                                <w:b/>
                                <w:bCs/>
                                <w:color w:val="0000FF"/>
                                <w:sz w:val="24"/>
                                <w:szCs w:val="24"/>
                              </w:rPr>
                              <w:t>：</w:t>
                            </w:r>
                            <w:r>
                              <w:rPr>
                                <w:rFonts w:hint="eastAsia" w:ascii="微软雅黑" w:hAnsi="微软雅黑" w:eastAsia="微软雅黑" w:cs="Times New Roman"/>
                                <w:b/>
                                <w:bCs/>
                                <w:color w:val="0000FF"/>
                                <w:kern w:val="2"/>
                                <w:sz w:val="24"/>
                                <w:szCs w:val="24"/>
                                <w:lang w:val="en-US" w:eastAsia="zh-CN" w:bidi="ar-SA"/>
                              </w:rPr>
                              <w:t>满洲里-黑山头镇-根河湿地-根河                 【用餐:早.中（烤全羊）.   住宿:根河酒店】</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r>
                              <w:rPr>
                                <w:rFonts w:hint="eastAsia" w:ascii="微软雅黑" w:hAnsi="微软雅黑" w:eastAsia="微软雅黑" w:cs="微软雅黑"/>
                                <w:i w:val="0"/>
                                <w:caps w:val="0"/>
                                <w:color w:val="222222"/>
                                <w:spacing w:val="0"/>
                                <w:sz w:val="21"/>
                                <w:szCs w:val="21"/>
                                <w:shd w:val="clear" w:color="auto" w:fill="FFFFFF"/>
                                <w:lang w:val="en-US" w:eastAsia="zh-CN"/>
                              </w:rPr>
                              <w:t xml:space="preserve">    </w:t>
                            </w:r>
                            <w:r>
                              <w:rPr>
                                <w:rFonts w:hint="eastAsia" w:ascii="微软雅黑" w:hAnsi="微软雅黑" w:eastAsia="微软雅黑" w:cs="宋体"/>
                                <w:bCs/>
                                <w:color w:val="000000"/>
                                <w:kern w:val="0"/>
                                <w:szCs w:val="21"/>
                              </w:rPr>
                              <w:t>早餐后</w:t>
                            </w:r>
                            <w:r>
                              <w:rPr>
                                <w:rFonts w:hint="eastAsia" w:ascii="微软雅黑" w:hAnsi="微软雅黑" w:eastAsia="微软雅黑" w:cs="微软雅黑"/>
                                <w:b/>
                                <w:color w:val="FF0000"/>
                                <w:kern w:val="0"/>
                                <w:szCs w:val="21"/>
                                <w:lang w:val="en-US" w:eastAsia="zh-CN"/>
                              </w:rPr>
                              <w:t>【边防公路景观带】</w:t>
                            </w:r>
                            <w:r>
                              <w:rPr>
                                <w:rFonts w:hint="eastAsia" w:ascii="微软雅黑" w:hAnsi="微软雅黑" w:eastAsia="微软雅黑" w:cs="宋体"/>
                                <w:bCs/>
                                <w:color w:val="000000"/>
                                <w:kern w:val="0"/>
                                <w:szCs w:val="21"/>
                              </w:rPr>
                              <w:t>—从黑山头镇到满洲里沿途200余公里，这是一条中国对俄罗斯的边防公路，一路上口岸和关卡众多，因人烟罕至而保留了原生态的草原景观，茫茫草原和蓝天相接，车子驶入其中如同开往天际。抵达</w:t>
                            </w:r>
                            <w:r>
                              <w:rPr>
                                <w:rFonts w:hint="eastAsia" w:ascii="微软雅黑" w:hAnsi="微软雅黑" w:eastAsia="微软雅黑" w:cs="微软雅黑"/>
                                <w:b/>
                                <w:color w:val="FF0000"/>
                                <w:kern w:val="0"/>
                                <w:szCs w:val="21"/>
                                <w:lang w:val="en-US" w:eastAsia="zh-CN"/>
                              </w:rPr>
                              <w:t>【33湿地停靠点】</w:t>
                            </w:r>
                            <w:r>
                              <w:rPr>
                                <w:rFonts w:hint="eastAsia" w:ascii="微软雅黑" w:hAnsi="微软雅黑" w:eastAsia="微软雅黑" w:cs="宋体"/>
                                <w:bCs/>
                                <w:color w:val="000000"/>
                                <w:kern w:val="0"/>
                                <w:szCs w:val="21"/>
                              </w:rPr>
                              <w:t>边防公路右侧大片草原湿地风光，远处湖边能看到野生水禽和飞翔的苍鹰，三五成群的野马，羊群，景色让人陶醉。</w:t>
                            </w:r>
                            <w:r>
                              <w:rPr>
                                <w:rFonts w:hint="eastAsia" w:ascii="微软雅黑" w:hAnsi="微软雅黑" w:eastAsia="微软雅黑" w:cs="微软雅黑"/>
                                <w:b/>
                                <w:color w:val="FF0000"/>
                                <w:kern w:val="0"/>
                                <w:szCs w:val="21"/>
                                <w:lang w:val="en-US" w:eastAsia="zh-CN"/>
                              </w:rPr>
                              <w:t>【油菜花海】</w:t>
                            </w:r>
                            <w:r>
                              <w:rPr>
                                <w:rFonts w:hint="eastAsia" w:ascii="微软雅黑" w:hAnsi="微软雅黑" w:eastAsia="微软雅黑" w:cs="宋体"/>
                                <w:bCs/>
                                <w:color w:val="000000"/>
                                <w:kern w:val="0"/>
                                <w:szCs w:val="21"/>
                              </w:rPr>
                              <w:t>、</w:t>
                            </w:r>
                            <w:r>
                              <w:rPr>
                                <w:rFonts w:hint="eastAsia" w:ascii="微软雅黑" w:hAnsi="微软雅黑" w:eastAsia="微软雅黑" w:cs="微软雅黑"/>
                                <w:b/>
                                <w:color w:val="FF0000"/>
                                <w:kern w:val="0"/>
                                <w:szCs w:val="21"/>
                                <w:lang w:val="en-US" w:eastAsia="zh-CN"/>
                              </w:rPr>
                              <w:t>【风吹麦浪】</w:t>
                            </w:r>
                            <w:r>
                              <w:rPr>
                                <w:rFonts w:hint="eastAsia" w:ascii="微软雅黑" w:hAnsi="微软雅黑" w:eastAsia="微软雅黑" w:cs="宋体"/>
                                <w:bCs/>
                                <w:color w:val="000000"/>
                                <w:kern w:val="0"/>
                                <w:szCs w:val="21"/>
                              </w:rPr>
                              <w:t>，草原上最适宜生长的农作物莫过于油菜和小麦了，每年</w:t>
                            </w:r>
                            <w:r>
                              <w:rPr>
                                <w:rFonts w:hint="eastAsia" w:ascii="微软雅黑" w:hAnsi="微软雅黑" w:eastAsia="微软雅黑" w:cs="宋体"/>
                                <w:bCs/>
                                <w:color w:val="000000"/>
                                <w:kern w:val="0"/>
                                <w:szCs w:val="21"/>
                                <w:lang w:val="en-US" w:eastAsia="zh-CN"/>
                              </w:rPr>
                              <w:t>7</w:t>
                            </w:r>
                            <w:r>
                              <w:rPr>
                                <w:rFonts w:hint="eastAsia" w:ascii="微软雅黑" w:hAnsi="微软雅黑" w:eastAsia="微软雅黑" w:cs="宋体"/>
                                <w:bCs/>
                                <w:color w:val="000000"/>
                                <w:kern w:val="0"/>
                                <w:szCs w:val="21"/>
                              </w:rPr>
                              <w:t>月到</w:t>
                            </w:r>
                            <w:r>
                              <w:rPr>
                                <w:rFonts w:hint="eastAsia" w:ascii="微软雅黑" w:hAnsi="微软雅黑" w:eastAsia="微软雅黑" w:cs="宋体"/>
                                <w:bCs/>
                                <w:color w:val="000000"/>
                                <w:kern w:val="0"/>
                                <w:szCs w:val="21"/>
                                <w:lang w:val="en-US" w:eastAsia="zh-CN"/>
                              </w:rPr>
                              <w:t>8</w:t>
                            </w:r>
                            <w:r>
                              <w:rPr>
                                <w:rFonts w:hint="eastAsia" w:ascii="微软雅黑" w:hAnsi="微软雅黑" w:eastAsia="微软雅黑" w:cs="宋体"/>
                                <w:bCs/>
                                <w:color w:val="000000"/>
                                <w:kern w:val="0"/>
                                <w:szCs w:val="21"/>
                              </w:rPr>
                              <w:t>月，油菜花和小麦田边成了草原上的两个主角，在茫茫草原的衬托下，金黄的油菜花和褐色的小麦穗显得尤为显眼，这里是大自然赋予每一位游客最好的背景墙。</w:t>
                            </w:r>
                          </w:p>
                          <w:p>
                            <w:pPr>
                              <w:widowControl/>
                              <w:spacing w:line="340" w:lineRule="exact"/>
                              <w:ind w:right="-151" w:rightChars="-72" w:firstLine="630" w:firstLineChars="300"/>
                              <w:rPr>
                                <w:rFonts w:hint="eastAsia" w:ascii="微软雅黑" w:hAnsi="微软雅黑" w:eastAsia="微软雅黑" w:cs="宋体"/>
                                <w:bCs/>
                                <w:color w:val="000000"/>
                                <w:kern w:val="0"/>
                                <w:szCs w:val="21"/>
                              </w:rPr>
                            </w:pPr>
                            <w:r>
                              <w:rPr>
                                <w:rFonts w:hint="eastAsia" w:ascii="微软雅黑" w:hAnsi="微软雅黑" w:eastAsia="微软雅黑" w:cs="宋体"/>
                                <w:bCs/>
                                <w:color w:val="000000"/>
                                <w:kern w:val="0"/>
                                <w:szCs w:val="21"/>
                              </w:rPr>
                              <w:t>下午前往300多年前，敖鲁古雅鄂温克人的祖先便迁徙到额尔古纳河流域。</w:t>
                            </w:r>
                          </w:p>
                          <w:p>
                            <w:pPr>
                              <w:widowControl/>
                              <w:spacing w:line="340" w:lineRule="exact"/>
                              <w:ind w:left="420" w:leftChars="200" w:right="-151" w:rightChars="-72" w:firstLine="630" w:firstLineChars="300"/>
                              <w:rPr>
                                <w:rFonts w:hint="default" w:ascii="微软雅黑" w:hAnsi="微软雅黑" w:eastAsia="微软雅黑" w:cs="宋体"/>
                                <w:bCs/>
                                <w:color w:val="000000"/>
                                <w:kern w:val="0"/>
                                <w:szCs w:val="21"/>
                                <w:lang w:val="en-US" w:eastAsia="zh-CN"/>
                              </w:rPr>
                            </w:pPr>
                            <w:r>
                              <w:rPr>
                                <w:rFonts w:hint="eastAsia" w:ascii="微软雅黑" w:hAnsi="微软雅黑" w:eastAsia="微软雅黑" w:cs="宋体"/>
                                <w:bCs/>
                                <w:color w:val="000000"/>
                                <w:kern w:val="0"/>
                                <w:szCs w:val="21"/>
                                <w:lang w:val="en-US" w:eastAsia="zh-CN"/>
                              </w:rPr>
                              <w:t>午餐后品尝特色</w:t>
                            </w:r>
                            <w:r>
                              <w:rPr>
                                <w:rFonts w:hint="eastAsia" w:ascii="微软雅黑" w:hAnsi="微软雅黑" w:eastAsia="微软雅黑" w:cs="微软雅黑"/>
                                <w:b/>
                                <w:color w:val="FF0000"/>
                                <w:kern w:val="0"/>
                                <w:szCs w:val="21"/>
                                <w:lang w:val="en-US" w:eastAsia="zh-CN"/>
                              </w:rPr>
                              <w:t>宫廷盛宴-烤全羊</w:t>
                            </w:r>
                            <w:r>
                              <w:rPr>
                                <w:rFonts w:hint="eastAsia" w:ascii="微软雅黑" w:hAnsi="微软雅黑" w:eastAsia="微软雅黑" w:cs="宋体"/>
                                <w:bCs/>
                                <w:color w:val="000000"/>
                                <w:kern w:val="0"/>
                                <w:szCs w:val="21"/>
                                <w:lang w:val="en-US" w:eastAsia="zh-CN"/>
                              </w:rPr>
                              <w:t>，不足16人调整为烤羊腿或羊排，请谅解。</w:t>
                            </w:r>
                          </w:p>
                          <w:p>
                            <w:pPr>
                              <w:widowControl/>
                              <w:spacing w:line="340" w:lineRule="exact"/>
                              <w:ind w:left="630" w:leftChars="300" w:right="-151" w:rightChars="-72" w:firstLine="420" w:firstLineChars="200"/>
                              <w:rPr>
                                <w:rFonts w:hint="eastAsia" w:ascii="微软雅黑" w:hAnsi="微软雅黑" w:eastAsia="微软雅黑" w:cs="宋体"/>
                                <w:bCs/>
                                <w:color w:val="000000"/>
                                <w:kern w:val="0"/>
                                <w:szCs w:val="21"/>
                              </w:rPr>
                            </w:pPr>
                            <w:r>
                              <w:rPr>
                                <w:rFonts w:hint="eastAsia" w:ascii="微软雅黑" w:hAnsi="微软雅黑" w:eastAsia="微软雅黑" w:cs="微软雅黑"/>
                                <w:b/>
                                <w:color w:val="FF0000"/>
                                <w:kern w:val="0"/>
                                <w:szCs w:val="21"/>
                                <w:lang w:val="en-US" w:eastAsia="zh-CN"/>
                              </w:rPr>
                              <w:t>【敖鲁古雅使鹿部落】</w:t>
                            </w:r>
                            <w:r>
                              <w:rPr>
                                <w:rFonts w:hint="eastAsia" w:ascii="微软雅黑" w:hAnsi="微软雅黑" w:eastAsia="微软雅黑" w:cs="宋体"/>
                                <w:bCs/>
                                <w:color w:val="000000"/>
                                <w:kern w:val="0"/>
                                <w:szCs w:val="21"/>
                              </w:rPr>
                              <w:t>一直以在大兴安岭深山放牧驯鹿和打猎为主要经济来源，以游猎而闻名。当地鄂温克人原始的游猎文化和放养驯鹿，成了当地一张特殊的文化名片。</w:t>
                            </w:r>
                            <w:r>
                              <w:rPr>
                                <w:rFonts w:hint="eastAsia" w:ascii="微软雅黑" w:hAnsi="微软雅黑" w:eastAsia="微软雅黑" w:cs="微软雅黑"/>
                                <w:b/>
                                <w:color w:val="FF0000"/>
                                <w:kern w:val="0"/>
                                <w:szCs w:val="21"/>
                                <w:lang w:val="en-US" w:eastAsia="zh-CN"/>
                              </w:rPr>
                              <w:t>【额尔古纳根河湿地】</w:t>
                            </w:r>
                            <w:r>
                              <w:rPr>
                                <w:rFonts w:hint="eastAsia" w:ascii="微软雅黑" w:hAnsi="微软雅黑" w:eastAsia="微软雅黑" w:cs="宋体"/>
                                <w:bCs/>
                                <w:color w:val="000000"/>
                                <w:kern w:val="0"/>
                                <w:szCs w:val="21"/>
                              </w:rPr>
                              <w:t>（电瓶车15人/人，费用自理）—根河湿地保护区占地12.6万公顷，位于根河、额尔古纳河、得尔布干河和哈乌尔河交汇处，是现今我国保护最完整、面积最大的湿地，被誉为“亚洲第一湿地” 。</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b/>
                                <w:bCs/>
                                <w:i/>
                                <w:iCs/>
                                <w:color w:val="0000FF"/>
                                <w:sz w:val="36"/>
                                <w:szCs w:val="36"/>
                              </w:rPr>
                              <w:t>D</w:t>
                            </w:r>
                            <w:r>
                              <w:rPr>
                                <w:rFonts w:hint="eastAsia" w:ascii="微软雅黑" w:hAnsi="微软雅黑" w:eastAsia="微软雅黑"/>
                                <w:b/>
                                <w:bCs/>
                                <w:i/>
                                <w:iCs/>
                                <w:color w:val="0000FF"/>
                                <w:sz w:val="36"/>
                                <w:szCs w:val="36"/>
                                <w:lang w:val="en-US" w:eastAsia="zh-CN"/>
                              </w:rPr>
                              <w:t>4</w:t>
                            </w:r>
                            <w:r>
                              <w:rPr>
                                <w:rFonts w:hint="eastAsia" w:ascii="微软雅黑" w:hAnsi="微软雅黑" w:eastAsia="微软雅黑"/>
                                <w:b/>
                                <w:bCs/>
                                <w:color w:val="0000FF"/>
                                <w:szCs w:val="21"/>
                              </w:rPr>
                              <w:t>：</w:t>
                            </w:r>
                            <w:r>
                              <w:rPr>
                                <w:rFonts w:hint="eastAsia" w:ascii="微软雅黑" w:hAnsi="微软雅黑" w:eastAsia="微软雅黑" w:cs="Times New Roman"/>
                                <w:b/>
                                <w:bCs/>
                                <w:color w:val="0000FF"/>
                                <w:kern w:val="2"/>
                                <w:sz w:val="24"/>
                                <w:szCs w:val="24"/>
                                <w:lang w:val="en-US" w:eastAsia="zh-CN" w:bidi="ar-SA"/>
                              </w:rPr>
                              <w:t xml:space="preserve">根河-满归-漠河-北极村  </w:t>
                            </w:r>
                            <w:r>
                              <w:rPr>
                                <w:rFonts w:hint="eastAsia" w:ascii="微软雅黑" w:hAnsi="微软雅黑" w:eastAsia="微软雅黑"/>
                                <w:b/>
                                <w:bCs/>
                                <w:color w:val="0000FF"/>
                                <w:szCs w:val="21"/>
                              </w:rPr>
                              <w:t xml:space="preserve">            </w:t>
                            </w:r>
                            <w:r>
                              <w:rPr>
                                <w:rFonts w:hint="eastAsia" w:ascii="微软雅黑" w:hAnsi="微软雅黑" w:eastAsia="微软雅黑"/>
                                <w:b/>
                                <w:bCs/>
                                <w:color w:val="0000FF"/>
                                <w:szCs w:val="21"/>
                                <w:lang w:val="en-US" w:eastAsia="zh-CN"/>
                              </w:rPr>
                              <w:t xml:space="preserve">       </w:t>
                            </w:r>
                            <w:r>
                              <w:rPr>
                                <w:rFonts w:hint="eastAsia" w:ascii="微软雅黑" w:hAnsi="微软雅黑" w:eastAsia="微软雅黑" w:cs="Times New Roman"/>
                                <w:b/>
                                <w:bCs/>
                                <w:color w:val="0000FF"/>
                                <w:kern w:val="2"/>
                                <w:sz w:val="24"/>
                                <w:szCs w:val="24"/>
                                <w:lang w:val="en-US" w:eastAsia="zh-CN" w:bidi="ar-SA"/>
                              </w:rPr>
                              <w:t>【用餐: 早.中（农家菜）   住宿：北极村家庭旅馆】</w:t>
                            </w:r>
                          </w:p>
                          <w:p>
                            <w:pPr>
                              <w:widowControl/>
                              <w:spacing w:line="340" w:lineRule="exact"/>
                              <w:ind w:right="-151" w:rightChars="-72"/>
                              <w:rPr>
                                <w:rFonts w:hint="eastAsia" w:ascii="微软雅黑" w:hAnsi="微软雅黑" w:eastAsia="微软雅黑" w:cs="宋体"/>
                                <w:color w:val="000000"/>
                                <w:kern w:val="0"/>
                                <w:szCs w:val="21"/>
                              </w:rPr>
                            </w:pPr>
                            <w:r>
                              <w:rPr>
                                <w:rFonts w:hint="eastAsia" w:ascii="微软雅黑" w:hAnsi="微软雅黑" w:eastAsia="微软雅黑" w:cs="宋体"/>
                                <w:color w:val="000000"/>
                                <w:kern w:val="0"/>
                                <w:szCs w:val="21"/>
                                <w:lang w:eastAsia="zh-CN"/>
                              </w:rPr>
                              <w:t>　　　　</w:t>
                            </w:r>
                            <w:r>
                              <w:rPr>
                                <w:rFonts w:hint="eastAsia" w:ascii="微软雅黑" w:hAnsi="微软雅黑" w:eastAsia="微软雅黑" w:cs="宋体"/>
                                <w:color w:val="000000"/>
                                <w:kern w:val="0"/>
                                <w:szCs w:val="21"/>
                                <w:lang w:val="en-US" w:eastAsia="zh-CN"/>
                              </w:rPr>
                              <w:t xml:space="preserve"> </w:t>
                            </w:r>
                            <w:r>
                              <w:rPr>
                                <w:rFonts w:hint="eastAsia" w:ascii="微软雅黑" w:hAnsi="微软雅黑" w:eastAsia="微软雅黑" w:cs="宋体"/>
                                <w:color w:val="000000"/>
                                <w:kern w:val="0"/>
                                <w:szCs w:val="21"/>
                              </w:rPr>
                              <w:t>交通提示：根河（205km）—满归（130km）—漠河（80km）—北极村</w:t>
                            </w:r>
                          </w:p>
                          <w:p>
                            <w:pPr>
                              <w:tabs>
                                <w:tab w:val="left" w:pos="360"/>
                              </w:tabs>
                              <w:spacing w:line="340" w:lineRule="exact"/>
                              <w:ind w:left="567" w:leftChars="270" w:right="-151" w:rightChars="-72"/>
                              <w:rPr>
                                <w:rFonts w:hint="eastAsia" w:ascii="微软雅黑" w:hAnsi="微软雅黑" w:eastAsia="微软雅黑"/>
                                <w:color w:val="000000"/>
                                <w:lang w:val="en-US" w:eastAsia="zh-CN"/>
                              </w:rPr>
                            </w:pPr>
                            <w:r>
                              <w:rPr>
                                <w:rFonts w:hint="eastAsia" w:ascii="微软雅黑" w:hAnsi="微软雅黑" w:eastAsia="微软雅黑" w:cs="宋体"/>
                                <w:color w:val="000000"/>
                                <w:kern w:val="0"/>
                                <w:szCs w:val="21"/>
                                <w:lang w:val="en-US" w:eastAsia="zh-CN"/>
                              </w:rPr>
                              <w:t xml:space="preserve">    </w:t>
                            </w:r>
                            <w:r>
                              <w:rPr>
                                <w:rFonts w:hint="eastAsia" w:ascii="微软雅黑" w:hAnsi="微软雅黑" w:eastAsia="微软雅黑"/>
                                <w:color w:val="000000"/>
                                <w:lang w:val="en-US" w:eastAsia="zh-CN"/>
                              </w:rPr>
                              <w:t>早从根河出发，随后将途径中国</w:t>
                            </w:r>
                            <w:r>
                              <w:rPr>
                                <w:rFonts w:hint="eastAsia" w:ascii="微软雅黑" w:hAnsi="微软雅黑" w:eastAsia="微软雅黑" w:cs="微软雅黑"/>
                                <w:b/>
                                <w:color w:val="FF0000"/>
                                <w:kern w:val="0"/>
                                <w:szCs w:val="21"/>
                                <w:lang w:val="en-US" w:eastAsia="zh-CN"/>
                              </w:rPr>
                              <w:t>【冷极村】</w:t>
                            </w:r>
                            <w:r>
                              <w:rPr>
                                <w:rFonts w:hint="eastAsia" w:ascii="微软雅黑" w:hAnsi="微软雅黑" w:eastAsia="微软雅黑"/>
                                <w:color w:val="000000"/>
                                <w:lang w:val="en-US" w:eastAsia="zh-CN"/>
                              </w:rPr>
                              <w:t>、</w:t>
                            </w:r>
                            <w:r>
                              <w:rPr>
                                <w:rFonts w:hint="eastAsia" w:ascii="微软雅黑" w:hAnsi="微软雅黑" w:eastAsia="微软雅黑" w:cs="微软雅黑"/>
                                <w:b/>
                                <w:color w:val="FF0000"/>
                                <w:kern w:val="0"/>
                                <w:szCs w:val="21"/>
                                <w:lang w:val="en-US" w:eastAsia="zh-CN"/>
                              </w:rPr>
                              <w:t>【冷极点】</w:t>
                            </w:r>
                            <w:r>
                              <w:rPr>
                                <w:rFonts w:hint="eastAsia" w:ascii="微软雅黑" w:hAnsi="微软雅黑" w:eastAsia="微软雅黑"/>
                                <w:color w:val="000000"/>
                                <w:lang w:val="en-US" w:eastAsia="zh-CN"/>
                              </w:rPr>
                              <w:t>，沿途欣赏</w:t>
                            </w:r>
                            <w:r>
                              <w:rPr>
                                <w:rFonts w:hint="eastAsia" w:ascii="微软雅黑" w:hAnsi="微软雅黑" w:eastAsia="微软雅黑" w:cs="微软雅黑"/>
                                <w:b/>
                                <w:color w:val="FF0000"/>
                                <w:kern w:val="0"/>
                                <w:szCs w:val="21"/>
                                <w:lang w:val="en-US" w:eastAsia="zh-CN"/>
                              </w:rPr>
                              <w:t>【白桦林景观带】</w:t>
                            </w:r>
                            <w:r>
                              <w:rPr>
                                <w:rFonts w:hint="eastAsia" w:ascii="微软雅黑" w:hAnsi="微软雅黑" w:eastAsia="微软雅黑"/>
                                <w:color w:val="000000"/>
                                <w:lang w:val="en-US" w:eastAsia="zh-CN"/>
                              </w:rPr>
                              <w:t>，途径黑蒙交界点，进入黑龙江省，沿途视时间安排午餐，感受大兴安岭腹地的自然风光。抵达漠河后驱车前往</w:t>
                            </w:r>
                            <w:r>
                              <w:rPr>
                                <w:rFonts w:hint="eastAsia" w:ascii="微软雅黑" w:hAnsi="微软雅黑" w:eastAsia="微软雅黑" w:cs="微软雅黑"/>
                                <w:b/>
                                <w:color w:val="FF0000"/>
                                <w:kern w:val="0"/>
                                <w:szCs w:val="21"/>
                                <w:lang w:val="en-US" w:eastAsia="zh-CN"/>
                              </w:rPr>
                              <w:t>【北极村】</w:t>
                            </w:r>
                            <w:r>
                              <w:rPr>
                                <w:rFonts w:hint="eastAsia" w:ascii="微软雅黑" w:hAnsi="微软雅黑" w:eastAsia="微软雅黑"/>
                                <w:color w:val="000000"/>
                                <w:lang w:val="en-US" w:eastAsia="zh-CN"/>
                              </w:rPr>
                              <w:t>（电瓶车30元/人，自理）。后入住酒店。</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b/>
                                <w:bCs/>
                                <w:i/>
                                <w:iCs/>
                                <w:color w:val="0000FF"/>
                                <w:sz w:val="36"/>
                                <w:szCs w:val="36"/>
                                <w:lang w:val="en-US" w:eastAsia="zh-CN"/>
                              </w:rPr>
                              <w:t>D5</w:t>
                            </w:r>
                            <w:r>
                              <w:rPr>
                                <w:rFonts w:hint="eastAsia" w:ascii="微软雅黑" w:hAnsi="微软雅黑" w:eastAsia="微软雅黑" w:cs="Times New Roman"/>
                                <w:b/>
                                <w:bCs/>
                                <w:color w:val="0000FF"/>
                                <w:kern w:val="2"/>
                                <w:sz w:val="24"/>
                                <w:szCs w:val="24"/>
                                <w:lang w:val="en-US" w:eastAsia="zh-CN" w:bidi="ar-SA"/>
                              </w:rPr>
                              <w:t>：北极村-漠河/满归                      【用餐: 早.中   住宿：漠河/满归家庭旅馆】</w:t>
                            </w:r>
                          </w:p>
                          <w:p>
                            <w:pPr>
                              <w:pStyle w:val="4"/>
                              <w:adjustRightInd w:val="0"/>
                              <w:snapToGrid w:val="0"/>
                              <w:spacing w:before="0" w:beforeAutospacing="0" w:after="0" w:afterAutospacing="0" w:line="340" w:lineRule="exact"/>
                              <w:ind w:right="-151" w:rightChars="-72" w:firstLine="1050" w:firstLineChars="500"/>
                              <w:rPr>
                                <w:rFonts w:hint="eastAsia" w:ascii="微软雅黑" w:hAnsi="微软雅黑" w:eastAsia="微软雅黑"/>
                                <w:color w:val="000000"/>
                                <w:sz w:val="21"/>
                                <w:szCs w:val="21"/>
                              </w:rPr>
                            </w:pPr>
                            <w:r>
                              <w:rPr>
                                <w:rFonts w:hint="eastAsia" w:ascii="微软雅黑" w:hAnsi="微软雅黑" w:eastAsia="微软雅黑"/>
                                <w:color w:val="000000"/>
                                <w:sz w:val="21"/>
                                <w:szCs w:val="21"/>
                              </w:rPr>
                              <w:t>交通提示：北极村（140km）—漠河。</w:t>
                            </w:r>
                          </w:p>
                          <w:p>
                            <w:pPr>
                              <w:spacing w:line="400" w:lineRule="exact"/>
                              <w:ind w:left="630" w:leftChars="300"/>
                              <w:rPr>
                                <w:rFonts w:hint="eastAsia" w:ascii="微软雅黑" w:hAnsi="微软雅黑" w:eastAsia="微软雅黑" w:cs="微软雅黑"/>
                                <w:szCs w:val="21"/>
                                <w:lang w:eastAsia="zh-CN"/>
                              </w:rPr>
                            </w:pPr>
                            <w:r>
                              <w:rPr>
                                <w:rFonts w:hint="eastAsia" w:ascii="微软雅黑" w:hAnsi="微软雅黑" w:eastAsia="微软雅黑" w:cs="微软雅黑"/>
                                <w:color w:val="000000"/>
                                <w:szCs w:val="21"/>
                              </w:rPr>
                              <w:t>北极村处于</w:t>
                            </w:r>
                            <w:r>
                              <w:rPr>
                                <w:rFonts w:hint="eastAsia" w:ascii="微软雅黑" w:hAnsi="微软雅黑" w:eastAsia="微软雅黑" w:cs="微软雅黑"/>
                                <w:color w:val="000000"/>
                                <w:szCs w:val="21"/>
                              </w:rPr>
                              <w:fldChar w:fldCharType="begin"/>
                            </w:r>
                            <w:r>
                              <w:rPr>
                                <w:rFonts w:hint="eastAsia" w:ascii="微软雅黑" w:hAnsi="微软雅黑" w:eastAsia="微软雅黑" w:cs="微软雅黑"/>
                                <w:color w:val="000000"/>
                                <w:szCs w:val="21"/>
                              </w:rPr>
                              <w:instrText xml:space="preserve"> HYPERLINK "http://baike.so.com/doc/6147425-6360610.html" \t "_blank" </w:instrText>
                            </w:r>
                            <w:r>
                              <w:rPr>
                                <w:rFonts w:hint="eastAsia" w:ascii="微软雅黑" w:hAnsi="微软雅黑" w:eastAsia="微软雅黑" w:cs="微软雅黑"/>
                                <w:color w:val="000000"/>
                                <w:szCs w:val="21"/>
                              </w:rPr>
                              <w:fldChar w:fldCharType="separate"/>
                            </w:r>
                            <w:r>
                              <w:rPr>
                                <w:rFonts w:hint="eastAsia" w:ascii="微软雅黑" w:hAnsi="微软雅黑" w:eastAsia="微软雅黑" w:cs="微软雅黑"/>
                                <w:color w:val="000000"/>
                                <w:szCs w:val="21"/>
                              </w:rPr>
                              <w:t>北纬</w:t>
                            </w:r>
                            <w:r>
                              <w:rPr>
                                <w:rFonts w:hint="eastAsia" w:ascii="微软雅黑" w:hAnsi="微软雅黑" w:eastAsia="微软雅黑" w:cs="微软雅黑"/>
                                <w:color w:val="000000"/>
                                <w:szCs w:val="21"/>
                              </w:rPr>
                              <w:fldChar w:fldCharType="end"/>
                            </w:r>
                            <w:r>
                              <w:rPr>
                                <w:rFonts w:hint="eastAsia" w:ascii="微软雅黑" w:hAnsi="微软雅黑" w:eastAsia="微软雅黑" w:cs="微软雅黑"/>
                                <w:color w:val="000000"/>
                                <w:szCs w:val="21"/>
                              </w:rPr>
                              <w:t>53°以上的高纬度地区，于1997年开辟为风景区，是全国最北的旅游景区，这里夏季会发生</w:t>
                            </w:r>
                            <w:r>
                              <w:rPr>
                                <w:rFonts w:hint="eastAsia" w:ascii="微软雅黑" w:hAnsi="微软雅黑" w:eastAsia="微软雅黑" w:cs="微软雅黑"/>
                                <w:color w:val="000000"/>
                                <w:szCs w:val="21"/>
                              </w:rPr>
                              <w:fldChar w:fldCharType="begin"/>
                            </w:r>
                            <w:r>
                              <w:rPr>
                                <w:rFonts w:hint="eastAsia" w:ascii="微软雅黑" w:hAnsi="微软雅黑" w:eastAsia="微软雅黑" w:cs="微软雅黑"/>
                                <w:color w:val="000000"/>
                                <w:szCs w:val="21"/>
                              </w:rPr>
                              <w:instrText xml:space="preserve"> HYPERLINK "http://baike.so.com/doc/2821990-2978380.html" \t "_blank" </w:instrText>
                            </w:r>
                            <w:r>
                              <w:rPr>
                                <w:rFonts w:hint="eastAsia" w:ascii="微软雅黑" w:hAnsi="微软雅黑" w:eastAsia="微软雅黑" w:cs="微软雅黑"/>
                                <w:color w:val="000000"/>
                                <w:szCs w:val="21"/>
                              </w:rPr>
                              <w:fldChar w:fldCharType="separate"/>
                            </w:r>
                            <w:r>
                              <w:rPr>
                                <w:rFonts w:hint="eastAsia" w:ascii="微软雅黑" w:hAnsi="微软雅黑" w:eastAsia="微软雅黑" w:cs="微软雅黑"/>
                                <w:color w:val="000000"/>
                                <w:szCs w:val="21"/>
                              </w:rPr>
                              <w:t>极昼</w:t>
                            </w:r>
                            <w:r>
                              <w:rPr>
                                <w:rFonts w:hint="eastAsia" w:ascii="微软雅黑" w:hAnsi="微软雅黑" w:eastAsia="微软雅黑" w:cs="微软雅黑"/>
                                <w:color w:val="000000"/>
                                <w:szCs w:val="21"/>
                              </w:rPr>
                              <w:fldChar w:fldCharType="end"/>
                            </w:r>
                            <w:r>
                              <w:rPr>
                                <w:rFonts w:hint="eastAsia" w:ascii="微软雅黑" w:hAnsi="微软雅黑" w:eastAsia="微软雅黑" w:cs="微软雅黑"/>
                                <w:color w:val="000000"/>
                                <w:szCs w:val="21"/>
                              </w:rPr>
                              <w:t>现象，而冬季则会发生极夜现象，每年更有“北极光节”吸引着全国盼望目睹北极光的朋友。北极村随意一个地方，都可以说是中国最北，</w:t>
                            </w:r>
                            <w:r>
                              <w:rPr>
                                <w:rFonts w:hint="eastAsia" w:ascii="微软雅黑" w:hAnsi="微软雅黑" w:eastAsia="微软雅黑" w:cs="微软雅黑"/>
                                <w:b/>
                                <w:color w:val="FF0000"/>
                                <w:kern w:val="0"/>
                                <w:szCs w:val="21"/>
                                <w:lang w:val="en-US" w:eastAsia="zh-CN"/>
                              </w:rPr>
                              <w:t>【最北一家】</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【最北哨所】</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【最北邮局】</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【最北沙洲】</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【神州北极石】</w:t>
                            </w:r>
                            <w:r>
                              <w:rPr>
                                <w:rFonts w:hint="eastAsia" w:ascii="微软雅黑" w:hAnsi="微软雅黑" w:eastAsia="微软雅黑" w:cs="微软雅黑"/>
                                <w:szCs w:val="21"/>
                              </w:rPr>
                              <w:t>等等和北有关的景点。晚上漠河县</w:t>
                            </w:r>
                            <w:r>
                              <w:rPr>
                                <w:rFonts w:hint="eastAsia" w:ascii="微软雅黑" w:hAnsi="微软雅黑" w:eastAsia="微软雅黑" w:cs="微软雅黑"/>
                                <w:szCs w:val="21"/>
                                <w:lang w:eastAsia="zh-CN"/>
                              </w:rPr>
                              <w:t>或满归宾馆。</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p>
                          <w:p>
                            <w:pPr>
                              <w:rPr>
                                <w:rFonts w:hint="eastAsia" w:ascii="微软雅黑" w:hAnsi="微软雅黑" w:eastAsia="微软雅黑" w:cs="微软雅黑"/>
                                <w:color w:val="000000"/>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pt;margin-top:11.5pt;height:816.05pt;width:576pt;z-index:251659264;mso-width-relative:page;mso-height-relative:page;" filled="f" stroked="f" coordsize="21600,21600" o:gfxdata="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4cW7tgAAAALAQAADwAAAAAAAAABACAAAAAiAAAAZHJzL2Rvd25yZXYueG1sUEsBAhQAFAAAAAgA&#10;h07iQIJeZDwlAgAAIwQAAA4AAAAAAAAAAQAgAAAAJwEAAGRycy9lMm9Eb2MueG1sUEsFBgAAAAAG&#10;AAYAWQEAAL4FAAAAAA==&#10;">
                <v:fill on="f" focussize="0,0"/>
                <v:stroke on="f" weight="0.5pt"/>
                <v:imagedata o:title=""/>
                <o:lock v:ext="edit" aspectratio="f"/>
                <v:textbox>
                  <w:txbxContent>
                    <w:p>
                      <w:pPr>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历了一生唯一的一次败仗“十三翼之战”后，回到大后方——呼伦贝尔草原秣马厉兵，最终成就了他的霸业。如今，参观当年威震天下的蒙古大军行营，了解英雄成吉思汗的故事，感受最正宗的蒙族文，引得无数游人乐此不疲；而草原美丽的风光也为其增光添彩。外观</w:t>
                      </w:r>
                      <w:r>
                        <w:rPr>
                          <w:rFonts w:hint="eastAsia" w:ascii="微软雅黑" w:hAnsi="微软雅黑" w:eastAsia="微软雅黑" w:cs="微软雅黑"/>
                          <w:b/>
                          <w:color w:val="FF0000"/>
                          <w:kern w:val="0"/>
                          <w:szCs w:val="21"/>
                          <w:lang w:val="en-US" w:eastAsia="zh-CN"/>
                        </w:rPr>
                        <w:t>【套娃广场】</w:t>
                      </w:r>
                      <w:r>
                        <w:rPr>
                          <w:rFonts w:hint="eastAsia" w:ascii="微软雅黑" w:hAnsi="微软雅黑" w:eastAsia="微软雅黑" w:cs="微软雅黑"/>
                          <w:color w:val="000000"/>
                          <w:szCs w:val="21"/>
                        </w:rPr>
                        <w:t>—全国独一无二的以俄罗斯传统工艺品—可爱的套娃为主题的旅游休闲娱乐广场，2007年5月，其中的世界最大套娃和最大规模异型建筑群双双入选吉尼斯世界纪录。远眺</w:t>
                      </w:r>
                      <w:r>
                        <w:rPr>
                          <w:rFonts w:hint="eastAsia" w:ascii="微软雅黑" w:hAnsi="微软雅黑" w:eastAsia="微软雅黑" w:cs="微软雅黑"/>
                          <w:b/>
                          <w:color w:val="FF0000"/>
                          <w:kern w:val="0"/>
                          <w:szCs w:val="21"/>
                          <w:lang w:val="en-US" w:eastAsia="zh-CN"/>
                        </w:rPr>
                        <w:t>【满洲里国门】</w:t>
                      </w:r>
                      <w:r>
                        <w:rPr>
                          <w:rFonts w:hint="eastAsia" w:ascii="微软雅黑" w:hAnsi="微软雅黑" w:eastAsia="微软雅黑" w:cs="微软雅黑"/>
                          <w:color w:val="000000"/>
                          <w:szCs w:val="21"/>
                        </w:rPr>
                        <w:t>—国门庄严肃穆，在国门乳白色的门体上方嵌着"中</w:t>
                      </w:r>
                    </w:p>
                    <w:p>
                      <w:pPr>
                        <w:spacing w:line="400" w:lineRule="exact"/>
                        <w:ind w:left="630" w:leftChars="300" w:firstLine="420" w:firstLineChars="2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华人民共和国"七个鲜红大字，上面悬挂的国徽闪着的金光，国际铁路在下面通过。国门景区，包括41号界碑、国门、红色国际秘密交通线遗址、和平之门主体雕塑等景点。</w:t>
                      </w:r>
                    </w:p>
                    <w:p>
                      <w:pPr>
                        <w:widowControl/>
                        <w:spacing w:line="360" w:lineRule="auto"/>
                        <w:ind w:left="420" w:leftChars="200" w:firstLine="150" w:firstLineChars="71"/>
                        <w:rPr>
                          <w:rFonts w:hint="eastAsia" w:ascii="宋体" w:hAnsi="宋体" w:cs="宋体"/>
                          <w:b/>
                          <w:bCs/>
                          <w:color w:val="761E8E"/>
                          <w:szCs w:val="21"/>
                        </w:rPr>
                      </w:pPr>
                      <w:r>
                        <w:rPr>
                          <w:rFonts w:hint="eastAsia"/>
                          <w:b/>
                          <w:color w:val="0000FF"/>
                          <w:szCs w:val="22"/>
                        </w:rPr>
                        <w:t>【特别推荐】</w:t>
                      </w:r>
                    </w:p>
                    <w:p>
                      <w:pPr>
                        <w:widowControl/>
                        <w:spacing w:line="340" w:lineRule="exact"/>
                        <w:ind w:left="630" w:leftChars="300" w:right="-151" w:rightChars="-72" w:firstLine="420" w:firstLineChars="200"/>
                        <w:rPr>
                          <w:rFonts w:hint="eastAsia" w:ascii="微软雅黑" w:hAnsi="微软雅黑" w:eastAsia="微软雅黑" w:cs="宋体"/>
                          <w:b/>
                          <w:color w:val="000000"/>
                          <w:kern w:val="0"/>
                          <w:szCs w:val="21"/>
                        </w:rPr>
                      </w:pPr>
                      <w:r>
                        <w:rPr>
                          <w:rFonts w:hint="eastAsia" w:ascii="微软雅黑" w:hAnsi="微软雅黑" w:eastAsia="微软雅黑" w:cs="宋体"/>
                          <w:b/>
                          <w:color w:val="000000"/>
                          <w:kern w:val="0"/>
                          <w:szCs w:val="21"/>
                        </w:rPr>
                        <w:t>〖草原骑马〗—蒙古族曾经创造世界上疆域面积最大的帝国，他们凭借的就是以耐力和顽强著称的蒙古马！到了草原，怎么能不感受一下蒙古游牧文化，怎么能不亲自坐在马背上驰骋草原！〖烤全羊盛宴〗—蒙古族以全羊礼赞犒赏出征凯旋的将士，并将其视为最隆重的宴会方式，来到呼伦贝尔大草原，一定要品尝流传千年的传统美食。</w:t>
                      </w:r>
                    </w:p>
                    <w:p>
                      <w:pPr>
                        <w:widowControl/>
                        <w:spacing w:line="340" w:lineRule="exact"/>
                        <w:ind w:left="630" w:leftChars="300" w:right="-151" w:rightChars="-72" w:firstLine="420" w:firstLineChars="200"/>
                        <w:rPr>
                          <w:rFonts w:hint="eastAsia" w:ascii="微软雅黑" w:hAnsi="微软雅黑" w:eastAsia="微软雅黑" w:cs="宋体"/>
                          <w:b/>
                          <w:color w:val="000000"/>
                          <w:kern w:val="0"/>
                          <w:szCs w:val="21"/>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微软雅黑"/>
                          <w:i w:val="0"/>
                          <w:caps w:val="0"/>
                          <w:color w:val="222222"/>
                          <w:spacing w:val="0"/>
                          <w:sz w:val="21"/>
                          <w:szCs w:val="21"/>
                          <w:shd w:val="clear" w:color="auto" w:fill="FFFFFF"/>
                          <w:lang w:val="en-US" w:eastAsia="zh-CN"/>
                        </w:rPr>
                      </w:pP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b/>
                          <w:bCs/>
                          <w:i/>
                          <w:iCs/>
                          <w:color w:val="0000FF"/>
                          <w:sz w:val="36"/>
                          <w:szCs w:val="36"/>
                        </w:rPr>
                        <w:t>D</w:t>
                      </w:r>
                      <w:r>
                        <w:rPr>
                          <w:rFonts w:hint="eastAsia" w:ascii="微软雅黑" w:hAnsi="微软雅黑" w:eastAsia="微软雅黑"/>
                          <w:b/>
                          <w:bCs/>
                          <w:i/>
                          <w:iCs/>
                          <w:color w:val="0000FF"/>
                          <w:sz w:val="36"/>
                          <w:szCs w:val="36"/>
                          <w:lang w:val="en-US" w:eastAsia="zh-CN"/>
                        </w:rPr>
                        <w:t>3</w:t>
                      </w:r>
                      <w:r>
                        <w:rPr>
                          <w:rFonts w:hint="eastAsia" w:ascii="微软雅黑" w:hAnsi="微软雅黑" w:eastAsia="微软雅黑"/>
                          <w:b/>
                          <w:bCs/>
                          <w:color w:val="0000FF"/>
                          <w:sz w:val="24"/>
                          <w:szCs w:val="24"/>
                        </w:rPr>
                        <w:t>：</w:t>
                      </w:r>
                      <w:r>
                        <w:rPr>
                          <w:rFonts w:hint="eastAsia" w:ascii="微软雅黑" w:hAnsi="微软雅黑" w:eastAsia="微软雅黑" w:cs="Times New Roman"/>
                          <w:b/>
                          <w:bCs/>
                          <w:color w:val="0000FF"/>
                          <w:kern w:val="2"/>
                          <w:sz w:val="24"/>
                          <w:szCs w:val="24"/>
                          <w:lang w:val="en-US" w:eastAsia="zh-CN" w:bidi="ar-SA"/>
                        </w:rPr>
                        <w:t>满洲里-黑山头镇-根河湿地-根河                 【用餐:早.中（烤全羊）.   住宿:根河酒店】</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r>
                        <w:rPr>
                          <w:rFonts w:hint="eastAsia" w:ascii="微软雅黑" w:hAnsi="微软雅黑" w:eastAsia="微软雅黑" w:cs="微软雅黑"/>
                          <w:i w:val="0"/>
                          <w:caps w:val="0"/>
                          <w:color w:val="222222"/>
                          <w:spacing w:val="0"/>
                          <w:sz w:val="21"/>
                          <w:szCs w:val="21"/>
                          <w:shd w:val="clear" w:color="auto" w:fill="FFFFFF"/>
                          <w:lang w:val="en-US" w:eastAsia="zh-CN"/>
                        </w:rPr>
                        <w:t xml:space="preserve">    </w:t>
                      </w:r>
                      <w:r>
                        <w:rPr>
                          <w:rFonts w:hint="eastAsia" w:ascii="微软雅黑" w:hAnsi="微软雅黑" w:eastAsia="微软雅黑" w:cs="宋体"/>
                          <w:bCs/>
                          <w:color w:val="000000"/>
                          <w:kern w:val="0"/>
                          <w:szCs w:val="21"/>
                        </w:rPr>
                        <w:t>早餐后</w:t>
                      </w:r>
                      <w:r>
                        <w:rPr>
                          <w:rFonts w:hint="eastAsia" w:ascii="微软雅黑" w:hAnsi="微软雅黑" w:eastAsia="微软雅黑" w:cs="微软雅黑"/>
                          <w:b/>
                          <w:color w:val="FF0000"/>
                          <w:kern w:val="0"/>
                          <w:szCs w:val="21"/>
                          <w:lang w:val="en-US" w:eastAsia="zh-CN"/>
                        </w:rPr>
                        <w:t>【边防公路景观带】</w:t>
                      </w:r>
                      <w:r>
                        <w:rPr>
                          <w:rFonts w:hint="eastAsia" w:ascii="微软雅黑" w:hAnsi="微软雅黑" w:eastAsia="微软雅黑" w:cs="宋体"/>
                          <w:bCs/>
                          <w:color w:val="000000"/>
                          <w:kern w:val="0"/>
                          <w:szCs w:val="21"/>
                        </w:rPr>
                        <w:t>—从黑山头镇到满洲里沿途200余公里，这是一条中国对俄罗斯的边防公路，一路上口岸和关卡众多，因人烟罕至而保留了原生态的草原景观，茫茫草原和蓝天相接，车子驶入其中如同开往天际。抵达</w:t>
                      </w:r>
                      <w:r>
                        <w:rPr>
                          <w:rFonts w:hint="eastAsia" w:ascii="微软雅黑" w:hAnsi="微软雅黑" w:eastAsia="微软雅黑" w:cs="微软雅黑"/>
                          <w:b/>
                          <w:color w:val="FF0000"/>
                          <w:kern w:val="0"/>
                          <w:szCs w:val="21"/>
                          <w:lang w:val="en-US" w:eastAsia="zh-CN"/>
                        </w:rPr>
                        <w:t>【33湿地停靠点】</w:t>
                      </w:r>
                      <w:r>
                        <w:rPr>
                          <w:rFonts w:hint="eastAsia" w:ascii="微软雅黑" w:hAnsi="微软雅黑" w:eastAsia="微软雅黑" w:cs="宋体"/>
                          <w:bCs/>
                          <w:color w:val="000000"/>
                          <w:kern w:val="0"/>
                          <w:szCs w:val="21"/>
                        </w:rPr>
                        <w:t>边防公路右侧大片草原湿地风光，远处湖边能看到野生水禽和飞翔的苍鹰，三五成群的野马，羊群，景色让人陶醉。</w:t>
                      </w:r>
                      <w:r>
                        <w:rPr>
                          <w:rFonts w:hint="eastAsia" w:ascii="微软雅黑" w:hAnsi="微软雅黑" w:eastAsia="微软雅黑" w:cs="微软雅黑"/>
                          <w:b/>
                          <w:color w:val="FF0000"/>
                          <w:kern w:val="0"/>
                          <w:szCs w:val="21"/>
                          <w:lang w:val="en-US" w:eastAsia="zh-CN"/>
                        </w:rPr>
                        <w:t>【油菜花海】</w:t>
                      </w:r>
                      <w:r>
                        <w:rPr>
                          <w:rFonts w:hint="eastAsia" w:ascii="微软雅黑" w:hAnsi="微软雅黑" w:eastAsia="微软雅黑" w:cs="宋体"/>
                          <w:bCs/>
                          <w:color w:val="000000"/>
                          <w:kern w:val="0"/>
                          <w:szCs w:val="21"/>
                        </w:rPr>
                        <w:t>、</w:t>
                      </w:r>
                      <w:r>
                        <w:rPr>
                          <w:rFonts w:hint="eastAsia" w:ascii="微软雅黑" w:hAnsi="微软雅黑" w:eastAsia="微软雅黑" w:cs="微软雅黑"/>
                          <w:b/>
                          <w:color w:val="FF0000"/>
                          <w:kern w:val="0"/>
                          <w:szCs w:val="21"/>
                          <w:lang w:val="en-US" w:eastAsia="zh-CN"/>
                        </w:rPr>
                        <w:t>【风吹麦浪】</w:t>
                      </w:r>
                      <w:r>
                        <w:rPr>
                          <w:rFonts w:hint="eastAsia" w:ascii="微软雅黑" w:hAnsi="微软雅黑" w:eastAsia="微软雅黑" w:cs="宋体"/>
                          <w:bCs/>
                          <w:color w:val="000000"/>
                          <w:kern w:val="0"/>
                          <w:szCs w:val="21"/>
                        </w:rPr>
                        <w:t>，草原上最适宜生长的农作物莫过于油菜和小麦了，每年</w:t>
                      </w:r>
                      <w:r>
                        <w:rPr>
                          <w:rFonts w:hint="eastAsia" w:ascii="微软雅黑" w:hAnsi="微软雅黑" w:eastAsia="微软雅黑" w:cs="宋体"/>
                          <w:bCs/>
                          <w:color w:val="000000"/>
                          <w:kern w:val="0"/>
                          <w:szCs w:val="21"/>
                          <w:lang w:val="en-US" w:eastAsia="zh-CN"/>
                        </w:rPr>
                        <w:t>7</w:t>
                      </w:r>
                      <w:r>
                        <w:rPr>
                          <w:rFonts w:hint="eastAsia" w:ascii="微软雅黑" w:hAnsi="微软雅黑" w:eastAsia="微软雅黑" w:cs="宋体"/>
                          <w:bCs/>
                          <w:color w:val="000000"/>
                          <w:kern w:val="0"/>
                          <w:szCs w:val="21"/>
                        </w:rPr>
                        <w:t>月到</w:t>
                      </w:r>
                      <w:r>
                        <w:rPr>
                          <w:rFonts w:hint="eastAsia" w:ascii="微软雅黑" w:hAnsi="微软雅黑" w:eastAsia="微软雅黑" w:cs="宋体"/>
                          <w:bCs/>
                          <w:color w:val="000000"/>
                          <w:kern w:val="0"/>
                          <w:szCs w:val="21"/>
                          <w:lang w:val="en-US" w:eastAsia="zh-CN"/>
                        </w:rPr>
                        <w:t>8</w:t>
                      </w:r>
                      <w:r>
                        <w:rPr>
                          <w:rFonts w:hint="eastAsia" w:ascii="微软雅黑" w:hAnsi="微软雅黑" w:eastAsia="微软雅黑" w:cs="宋体"/>
                          <w:bCs/>
                          <w:color w:val="000000"/>
                          <w:kern w:val="0"/>
                          <w:szCs w:val="21"/>
                        </w:rPr>
                        <w:t>月，油菜花和小麦田边成了草原上的两个主角，在茫茫草原的衬托下，金黄的油菜花和褐色的小麦穗显得尤为显眼，这里是大自然赋予每一位游客最好的背景墙。</w:t>
                      </w:r>
                    </w:p>
                    <w:p>
                      <w:pPr>
                        <w:widowControl/>
                        <w:spacing w:line="340" w:lineRule="exact"/>
                        <w:ind w:right="-151" w:rightChars="-72" w:firstLine="630" w:firstLineChars="300"/>
                        <w:rPr>
                          <w:rFonts w:hint="eastAsia" w:ascii="微软雅黑" w:hAnsi="微软雅黑" w:eastAsia="微软雅黑" w:cs="宋体"/>
                          <w:bCs/>
                          <w:color w:val="000000"/>
                          <w:kern w:val="0"/>
                          <w:szCs w:val="21"/>
                        </w:rPr>
                      </w:pPr>
                      <w:r>
                        <w:rPr>
                          <w:rFonts w:hint="eastAsia" w:ascii="微软雅黑" w:hAnsi="微软雅黑" w:eastAsia="微软雅黑" w:cs="宋体"/>
                          <w:bCs/>
                          <w:color w:val="000000"/>
                          <w:kern w:val="0"/>
                          <w:szCs w:val="21"/>
                        </w:rPr>
                        <w:t>下午前往300多年前，敖鲁古雅鄂温克人的祖先便迁徙到额尔古纳河流域。</w:t>
                      </w:r>
                    </w:p>
                    <w:p>
                      <w:pPr>
                        <w:widowControl/>
                        <w:spacing w:line="340" w:lineRule="exact"/>
                        <w:ind w:left="420" w:leftChars="200" w:right="-151" w:rightChars="-72" w:firstLine="630" w:firstLineChars="300"/>
                        <w:rPr>
                          <w:rFonts w:hint="default" w:ascii="微软雅黑" w:hAnsi="微软雅黑" w:eastAsia="微软雅黑" w:cs="宋体"/>
                          <w:bCs/>
                          <w:color w:val="000000"/>
                          <w:kern w:val="0"/>
                          <w:szCs w:val="21"/>
                          <w:lang w:val="en-US" w:eastAsia="zh-CN"/>
                        </w:rPr>
                      </w:pPr>
                      <w:r>
                        <w:rPr>
                          <w:rFonts w:hint="eastAsia" w:ascii="微软雅黑" w:hAnsi="微软雅黑" w:eastAsia="微软雅黑" w:cs="宋体"/>
                          <w:bCs/>
                          <w:color w:val="000000"/>
                          <w:kern w:val="0"/>
                          <w:szCs w:val="21"/>
                          <w:lang w:val="en-US" w:eastAsia="zh-CN"/>
                        </w:rPr>
                        <w:t>午餐后品尝特色</w:t>
                      </w:r>
                      <w:r>
                        <w:rPr>
                          <w:rFonts w:hint="eastAsia" w:ascii="微软雅黑" w:hAnsi="微软雅黑" w:eastAsia="微软雅黑" w:cs="微软雅黑"/>
                          <w:b/>
                          <w:color w:val="FF0000"/>
                          <w:kern w:val="0"/>
                          <w:szCs w:val="21"/>
                          <w:lang w:val="en-US" w:eastAsia="zh-CN"/>
                        </w:rPr>
                        <w:t>宫廷盛宴-烤全羊</w:t>
                      </w:r>
                      <w:r>
                        <w:rPr>
                          <w:rFonts w:hint="eastAsia" w:ascii="微软雅黑" w:hAnsi="微软雅黑" w:eastAsia="微软雅黑" w:cs="宋体"/>
                          <w:bCs/>
                          <w:color w:val="000000"/>
                          <w:kern w:val="0"/>
                          <w:szCs w:val="21"/>
                          <w:lang w:val="en-US" w:eastAsia="zh-CN"/>
                        </w:rPr>
                        <w:t>，不足16人调整为烤羊腿或羊排，请谅解。</w:t>
                      </w:r>
                    </w:p>
                    <w:p>
                      <w:pPr>
                        <w:widowControl/>
                        <w:spacing w:line="340" w:lineRule="exact"/>
                        <w:ind w:left="630" w:leftChars="300" w:right="-151" w:rightChars="-72" w:firstLine="420" w:firstLineChars="200"/>
                        <w:rPr>
                          <w:rFonts w:hint="eastAsia" w:ascii="微软雅黑" w:hAnsi="微软雅黑" w:eastAsia="微软雅黑" w:cs="宋体"/>
                          <w:bCs/>
                          <w:color w:val="000000"/>
                          <w:kern w:val="0"/>
                          <w:szCs w:val="21"/>
                        </w:rPr>
                      </w:pPr>
                      <w:r>
                        <w:rPr>
                          <w:rFonts w:hint="eastAsia" w:ascii="微软雅黑" w:hAnsi="微软雅黑" w:eastAsia="微软雅黑" w:cs="微软雅黑"/>
                          <w:b/>
                          <w:color w:val="FF0000"/>
                          <w:kern w:val="0"/>
                          <w:szCs w:val="21"/>
                          <w:lang w:val="en-US" w:eastAsia="zh-CN"/>
                        </w:rPr>
                        <w:t>【敖鲁古雅使鹿部落】</w:t>
                      </w:r>
                      <w:r>
                        <w:rPr>
                          <w:rFonts w:hint="eastAsia" w:ascii="微软雅黑" w:hAnsi="微软雅黑" w:eastAsia="微软雅黑" w:cs="宋体"/>
                          <w:bCs/>
                          <w:color w:val="000000"/>
                          <w:kern w:val="0"/>
                          <w:szCs w:val="21"/>
                        </w:rPr>
                        <w:t>一直以在大兴安岭深山放牧驯鹿和打猎为主要经济来源，以游猎而闻名。当地鄂温克人原始的游猎文化和放养驯鹿，成了当地一张特殊的文化名片。</w:t>
                      </w:r>
                      <w:r>
                        <w:rPr>
                          <w:rFonts w:hint="eastAsia" w:ascii="微软雅黑" w:hAnsi="微软雅黑" w:eastAsia="微软雅黑" w:cs="微软雅黑"/>
                          <w:b/>
                          <w:color w:val="FF0000"/>
                          <w:kern w:val="0"/>
                          <w:szCs w:val="21"/>
                          <w:lang w:val="en-US" w:eastAsia="zh-CN"/>
                        </w:rPr>
                        <w:t>【额尔古纳根河湿地】</w:t>
                      </w:r>
                      <w:r>
                        <w:rPr>
                          <w:rFonts w:hint="eastAsia" w:ascii="微软雅黑" w:hAnsi="微软雅黑" w:eastAsia="微软雅黑" w:cs="宋体"/>
                          <w:bCs/>
                          <w:color w:val="000000"/>
                          <w:kern w:val="0"/>
                          <w:szCs w:val="21"/>
                        </w:rPr>
                        <w:t>（电瓶车15人/人，费用自理）—根河湿地保护区占地12.6万公顷，位于根河、额尔古纳河、得尔布干河和哈乌尔河交汇处，是现今我国保护最完整、面积最大的湿地，被誉为“亚洲第一湿地” 。</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b/>
                          <w:bCs/>
                          <w:i/>
                          <w:iCs/>
                          <w:color w:val="0000FF"/>
                          <w:sz w:val="36"/>
                          <w:szCs w:val="36"/>
                        </w:rPr>
                        <w:t>D</w:t>
                      </w:r>
                      <w:r>
                        <w:rPr>
                          <w:rFonts w:hint="eastAsia" w:ascii="微软雅黑" w:hAnsi="微软雅黑" w:eastAsia="微软雅黑"/>
                          <w:b/>
                          <w:bCs/>
                          <w:i/>
                          <w:iCs/>
                          <w:color w:val="0000FF"/>
                          <w:sz w:val="36"/>
                          <w:szCs w:val="36"/>
                          <w:lang w:val="en-US" w:eastAsia="zh-CN"/>
                        </w:rPr>
                        <w:t>4</w:t>
                      </w:r>
                      <w:r>
                        <w:rPr>
                          <w:rFonts w:hint="eastAsia" w:ascii="微软雅黑" w:hAnsi="微软雅黑" w:eastAsia="微软雅黑"/>
                          <w:b/>
                          <w:bCs/>
                          <w:color w:val="0000FF"/>
                          <w:szCs w:val="21"/>
                        </w:rPr>
                        <w:t>：</w:t>
                      </w:r>
                      <w:r>
                        <w:rPr>
                          <w:rFonts w:hint="eastAsia" w:ascii="微软雅黑" w:hAnsi="微软雅黑" w:eastAsia="微软雅黑" w:cs="Times New Roman"/>
                          <w:b/>
                          <w:bCs/>
                          <w:color w:val="0000FF"/>
                          <w:kern w:val="2"/>
                          <w:sz w:val="24"/>
                          <w:szCs w:val="24"/>
                          <w:lang w:val="en-US" w:eastAsia="zh-CN" w:bidi="ar-SA"/>
                        </w:rPr>
                        <w:t xml:space="preserve">根河-满归-漠河-北极村  </w:t>
                      </w:r>
                      <w:r>
                        <w:rPr>
                          <w:rFonts w:hint="eastAsia" w:ascii="微软雅黑" w:hAnsi="微软雅黑" w:eastAsia="微软雅黑"/>
                          <w:b/>
                          <w:bCs/>
                          <w:color w:val="0000FF"/>
                          <w:szCs w:val="21"/>
                        </w:rPr>
                        <w:t xml:space="preserve">            </w:t>
                      </w:r>
                      <w:r>
                        <w:rPr>
                          <w:rFonts w:hint="eastAsia" w:ascii="微软雅黑" w:hAnsi="微软雅黑" w:eastAsia="微软雅黑"/>
                          <w:b/>
                          <w:bCs/>
                          <w:color w:val="0000FF"/>
                          <w:szCs w:val="21"/>
                          <w:lang w:val="en-US" w:eastAsia="zh-CN"/>
                        </w:rPr>
                        <w:t xml:space="preserve">       </w:t>
                      </w:r>
                      <w:r>
                        <w:rPr>
                          <w:rFonts w:hint="eastAsia" w:ascii="微软雅黑" w:hAnsi="微软雅黑" w:eastAsia="微软雅黑" w:cs="Times New Roman"/>
                          <w:b/>
                          <w:bCs/>
                          <w:color w:val="0000FF"/>
                          <w:kern w:val="2"/>
                          <w:sz w:val="24"/>
                          <w:szCs w:val="24"/>
                          <w:lang w:val="en-US" w:eastAsia="zh-CN" w:bidi="ar-SA"/>
                        </w:rPr>
                        <w:t>【用餐: 早.中（农家菜）   住宿：北极村家庭旅馆】</w:t>
                      </w:r>
                    </w:p>
                    <w:p>
                      <w:pPr>
                        <w:widowControl/>
                        <w:spacing w:line="340" w:lineRule="exact"/>
                        <w:ind w:right="-151" w:rightChars="-72"/>
                        <w:rPr>
                          <w:rFonts w:hint="eastAsia" w:ascii="微软雅黑" w:hAnsi="微软雅黑" w:eastAsia="微软雅黑" w:cs="宋体"/>
                          <w:color w:val="000000"/>
                          <w:kern w:val="0"/>
                          <w:szCs w:val="21"/>
                        </w:rPr>
                      </w:pPr>
                      <w:r>
                        <w:rPr>
                          <w:rFonts w:hint="eastAsia" w:ascii="微软雅黑" w:hAnsi="微软雅黑" w:eastAsia="微软雅黑" w:cs="宋体"/>
                          <w:color w:val="000000"/>
                          <w:kern w:val="0"/>
                          <w:szCs w:val="21"/>
                          <w:lang w:eastAsia="zh-CN"/>
                        </w:rPr>
                        <w:t>　　　　</w:t>
                      </w:r>
                      <w:r>
                        <w:rPr>
                          <w:rFonts w:hint="eastAsia" w:ascii="微软雅黑" w:hAnsi="微软雅黑" w:eastAsia="微软雅黑" w:cs="宋体"/>
                          <w:color w:val="000000"/>
                          <w:kern w:val="0"/>
                          <w:szCs w:val="21"/>
                          <w:lang w:val="en-US" w:eastAsia="zh-CN"/>
                        </w:rPr>
                        <w:t xml:space="preserve"> </w:t>
                      </w:r>
                      <w:r>
                        <w:rPr>
                          <w:rFonts w:hint="eastAsia" w:ascii="微软雅黑" w:hAnsi="微软雅黑" w:eastAsia="微软雅黑" w:cs="宋体"/>
                          <w:color w:val="000000"/>
                          <w:kern w:val="0"/>
                          <w:szCs w:val="21"/>
                        </w:rPr>
                        <w:t>交通提示：根河（205km）—满归（130km）—漠河（80km）—北极村</w:t>
                      </w:r>
                    </w:p>
                    <w:p>
                      <w:pPr>
                        <w:tabs>
                          <w:tab w:val="left" w:pos="360"/>
                        </w:tabs>
                        <w:spacing w:line="340" w:lineRule="exact"/>
                        <w:ind w:left="567" w:leftChars="270" w:right="-151" w:rightChars="-72"/>
                        <w:rPr>
                          <w:rFonts w:hint="eastAsia" w:ascii="微软雅黑" w:hAnsi="微软雅黑" w:eastAsia="微软雅黑"/>
                          <w:color w:val="000000"/>
                          <w:lang w:val="en-US" w:eastAsia="zh-CN"/>
                        </w:rPr>
                      </w:pPr>
                      <w:r>
                        <w:rPr>
                          <w:rFonts w:hint="eastAsia" w:ascii="微软雅黑" w:hAnsi="微软雅黑" w:eastAsia="微软雅黑" w:cs="宋体"/>
                          <w:color w:val="000000"/>
                          <w:kern w:val="0"/>
                          <w:szCs w:val="21"/>
                          <w:lang w:val="en-US" w:eastAsia="zh-CN"/>
                        </w:rPr>
                        <w:t xml:space="preserve">    </w:t>
                      </w:r>
                      <w:r>
                        <w:rPr>
                          <w:rFonts w:hint="eastAsia" w:ascii="微软雅黑" w:hAnsi="微软雅黑" w:eastAsia="微软雅黑"/>
                          <w:color w:val="000000"/>
                          <w:lang w:val="en-US" w:eastAsia="zh-CN"/>
                        </w:rPr>
                        <w:t>早从根河出发，随后将途径中国</w:t>
                      </w:r>
                      <w:r>
                        <w:rPr>
                          <w:rFonts w:hint="eastAsia" w:ascii="微软雅黑" w:hAnsi="微软雅黑" w:eastAsia="微软雅黑" w:cs="微软雅黑"/>
                          <w:b/>
                          <w:color w:val="FF0000"/>
                          <w:kern w:val="0"/>
                          <w:szCs w:val="21"/>
                          <w:lang w:val="en-US" w:eastAsia="zh-CN"/>
                        </w:rPr>
                        <w:t>【冷极村】</w:t>
                      </w:r>
                      <w:r>
                        <w:rPr>
                          <w:rFonts w:hint="eastAsia" w:ascii="微软雅黑" w:hAnsi="微软雅黑" w:eastAsia="微软雅黑"/>
                          <w:color w:val="000000"/>
                          <w:lang w:val="en-US" w:eastAsia="zh-CN"/>
                        </w:rPr>
                        <w:t>、</w:t>
                      </w:r>
                      <w:r>
                        <w:rPr>
                          <w:rFonts w:hint="eastAsia" w:ascii="微软雅黑" w:hAnsi="微软雅黑" w:eastAsia="微软雅黑" w:cs="微软雅黑"/>
                          <w:b/>
                          <w:color w:val="FF0000"/>
                          <w:kern w:val="0"/>
                          <w:szCs w:val="21"/>
                          <w:lang w:val="en-US" w:eastAsia="zh-CN"/>
                        </w:rPr>
                        <w:t>【冷极点】</w:t>
                      </w:r>
                      <w:r>
                        <w:rPr>
                          <w:rFonts w:hint="eastAsia" w:ascii="微软雅黑" w:hAnsi="微软雅黑" w:eastAsia="微软雅黑"/>
                          <w:color w:val="000000"/>
                          <w:lang w:val="en-US" w:eastAsia="zh-CN"/>
                        </w:rPr>
                        <w:t>，沿途欣赏</w:t>
                      </w:r>
                      <w:r>
                        <w:rPr>
                          <w:rFonts w:hint="eastAsia" w:ascii="微软雅黑" w:hAnsi="微软雅黑" w:eastAsia="微软雅黑" w:cs="微软雅黑"/>
                          <w:b/>
                          <w:color w:val="FF0000"/>
                          <w:kern w:val="0"/>
                          <w:szCs w:val="21"/>
                          <w:lang w:val="en-US" w:eastAsia="zh-CN"/>
                        </w:rPr>
                        <w:t>【白桦林景观带】</w:t>
                      </w:r>
                      <w:r>
                        <w:rPr>
                          <w:rFonts w:hint="eastAsia" w:ascii="微软雅黑" w:hAnsi="微软雅黑" w:eastAsia="微软雅黑"/>
                          <w:color w:val="000000"/>
                          <w:lang w:val="en-US" w:eastAsia="zh-CN"/>
                        </w:rPr>
                        <w:t>，途径黑蒙交界点，进入黑龙江省，沿途视时间安排午餐，感受大兴安岭腹地的自然风光。抵达漠河后驱车前往</w:t>
                      </w:r>
                      <w:r>
                        <w:rPr>
                          <w:rFonts w:hint="eastAsia" w:ascii="微软雅黑" w:hAnsi="微软雅黑" w:eastAsia="微软雅黑" w:cs="微软雅黑"/>
                          <w:b/>
                          <w:color w:val="FF0000"/>
                          <w:kern w:val="0"/>
                          <w:szCs w:val="21"/>
                          <w:lang w:val="en-US" w:eastAsia="zh-CN"/>
                        </w:rPr>
                        <w:t>【北极村】</w:t>
                      </w:r>
                      <w:r>
                        <w:rPr>
                          <w:rFonts w:hint="eastAsia" w:ascii="微软雅黑" w:hAnsi="微软雅黑" w:eastAsia="微软雅黑"/>
                          <w:color w:val="000000"/>
                          <w:lang w:val="en-US" w:eastAsia="zh-CN"/>
                        </w:rPr>
                        <w:t>（电瓶车30元/人，自理）。后入住酒店。</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p>
                    <w:p>
                      <w:pPr>
                        <w:pStyle w:val="4"/>
                        <w:adjustRightInd w:val="0"/>
                        <w:snapToGrid w:val="0"/>
                        <w:spacing w:before="0" w:beforeAutospacing="0" w:after="0" w:afterAutospacing="0" w:line="340" w:lineRule="exact"/>
                        <w:ind w:left="567" w:leftChars="270" w:right="-151" w:rightChars="-72"/>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b/>
                          <w:bCs/>
                          <w:i/>
                          <w:iCs/>
                          <w:color w:val="0000FF"/>
                          <w:sz w:val="36"/>
                          <w:szCs w:val="36"/>
                          <w:lang w:val="en-US" w:eastAsia="zh-CN"/>
                        </w:rPr>
                        <w:t>D5</w:t>
                      </w:r>
                      <w:r>
                        <w:rPr>
                          <w:rFonts w:hint="eastAsia" w:ascii="微软雅黑" w:hAnsi="微软雅黑" w:eastAsia="微软雅黑" w:cs="Times New Roman"/>
                          <w:b/>
                          <w:bCs/>
                          <w:color w:val="0000FF"/>
                          <w:kern w:val="2"/>
                          <w:sz w:val="24"/>
                          <w:szCs w:val="24"/>
                          <w:lang w:val="en-US" w:eastAsia="zh-CN" w:bidi="ar-SA"/>
                        </w:rPr>
                        <w:t>：北极村-漠河/满归                      【用餐: 早.中   住宿：漠河/满归家庭旅馆】</w:t>
                      </w:r>
                    </w:p>
                    <w:p>
                      <w:pPr>
                        <w:pStyle w:val="4"/>
                        <w:adjustRightInd w:val="0"/>
                        <w:snapToGrid w:val="0"/>
                        <w:spacing w:before="0" w:beforeAutospacing="0" w:after="0" w:afterAutospacing="0" w:line="340" w:lineRule="exact"/>
                        <w:ind w:right="-151" w:rightChars="-72" w:firstLine="1050" w:firstLineChars="500"/>
                        <w:rPr>
                          <w:rFonts w:hint="eastAsia" w:ascii="微软雅黑" w:hAnsi="微软雅黑" w:eastAsia="微软雅黑"/>
                          <w:color w:val="000000"/>
                          <w:sz w:val="21"/>
                          <w:szCs w:val="21"/>
                        </w:rPr>
                      </w:pPr>
                      <w:r>
                        <w:rPr>
                          <w:rFonts w:hint="eastAsia" w:ascii="微软雅黑" w:hAnsi="微软雅黑" w:eastAsia="微软雅黑"/>
                          <w:color w:val="000000"/>
                          <w:sz w:val="21"/>
                          <w:szCs w:val="21"/>
                        </w:rPr>
                        <w:t>交通提示：北极村（140km）—漠河。</w:t>
                      </w:r>
                    </w:p>
                    <w:p>
                      <w:pPr>
                        <w:spacing w:line="400" w:lineRule="exact"/>
                        <w:ind w:left="630" w:leftChars="300"/>
                        <w:rPr>
                          <w:rFonts w:hint="eastAsia" w:ascii="微软雅黑" w:hAnsi="微软雅黑" w:eastAsia="微软雅黑" w:cs="微软雅黑"/>
                          <w:szCs w:val="21"/>
                          <w:lang w:eastAsia="zh-CN"/>
                        </w:rPr>
                      </w:pPr>
                      <w:r>
                        <w:rPr>
                          <w:rFonts w:hint="eastAsia" w:ascii="微软雅黑" w:hAnsi="微软雅黑" w:eastAsia="微软雅黑" w:cs="微软雅黑"/>
                          <w:color w:val="000000"/>
                          <w:szCs w:val="21"/>
                        </w:rPr>
                        <w:t>北极村处于</w:t>
                      </w:r>
                      <w:r>
                        <w:rPr>
                          <w:rFonts w:hint="eastAsia" w:ascii="微软雅黑" w:hAnsi="微软雅黑" w:eastAsia="微软雅黑" w:cs="微软雅黑"/>
                          <w:color w:val="000000"/>
                          <w:szCs w:val="21"/>
                        </w:rPr>
                        <w:fldChar w:fldCharType="begin"/>
                      </w:r>
                      <w:r>
                        <w:rPr>
                          <w:rFonts w:hint="eastAsia" w:ascii="微软雅黑" w:hAnsi="微软雅黑" w:eastAsia="微软雅黑" w:cs="微软雅黑"/>
                          <w:color w:val="000000"/>
                          <w:szCs w:val="21"/>
                        </w:rPr>
                        <w:instrText xml:space="preserve"> HYPERLINK "http://baike.so.com/doc/6147425-6360610.html" \t "_blank" </w:instrText>
                      </w:r>
                      <w:r>
                        <w:rPr>
                          <w:rFonts w:hint="eastAsia" w:ascii="微软雅黑" w:hAnsi="微软雅黑" w:eastAsia="微软雅黑" w:cs="微软雅黑"/>
                          <w:color w:val="000000"/>
                          <w:szCs w:val="21"/>
                        </w:rPr>
                        <w:fldChar w:fldCharType="separate"/>
                      </w:r>
                      <w:r>
                        <w:rPr>
                          <w:rFonts w:hint="eastAsia" w:ascii="微软雅黑" w:hAnsi="微软雅黑" w:eastAsia="微软雅黑" w:cs="微软雅黑"/>
                          <w:color w:val="000000"/>
                          <w:szCs w:val="21"/>
                        </w:rPr>
                        <w:t>北纬</w:t>
                      </w:r>
                      <w:r>
                        <w:rPr>
                          <w:rFonts w:hint="eastAsia" w:ascii="微软雅黑" w:hAnsi="微软雅黑" w:eastAsia="微软雅黑" w:cs="微软雅黑"/>
                          <w:color w:val="000000"/>
                          <w:szCs w:val="21"/>
                        </w:rPr>
                        <w:fldChar w:fldCharType="end"/>
                      </w:r>
                      <w:r>
                        <w:rPr>
                          <w:rFonts w:hint="eastAsia" w:ascii="微软雅黑" w:hAnsi="微软雅黑" w:eastAsia="微软雅黑" w:cs="微软雅黑"/>
                          <w:color w:val="000000"/>
                          <w:szCs w:val="21"/>
                        </w:rPr>
                        <w:t>53°以上的高纬度地区，于1997年开辟为风景区，是全国最北的旅游景区，这里夏季会发生</w:t>
                      </w:r>
                      <w:r>
                        <w:rPr>
                          <w:rFonts w:hint="eastAsia" w:ascii="微软雅黑" w:hAnsi="微软雅黑" w:eastAsia="微软雅黑" w:cs="微软雅黑"/>
                          <w:color w:val="000000"/>
                          <w:szCs w:val="21"/>
                        </w:rPr>
                        <w:fldChar w:fldCharType="begin"/>
                      </w:r>
                      <w:r>
                        <w:rPr>
                          <w:rFonts w:hint="eastAsia" w:ascii="微软雅黑" w:hAnsi="微软雅黑" w:eastAsia="微软雅黑" w:cs="微软雅黑"/>
                          <w:color w:val="000000"/>
                          <w:szCs w:val="21"/>
                        </w:rPr>
                        <w:instrText xml:space="preserve"> HYPERLINK "http://baike.so.com/doc/2821990-2978380.html" \t "_blank" </w:instrText>
                      </w:r>
                      <w:r>
                        <w:rPr>
                          <w:rFonts w:hint="eastAsia" w:ascii="微软雅黑" w:hAnsi="微软雅黑" w:eastAsia="微软雅黑" w:cs="微软雅黑"/>
                          <w:color w:val="000000"/>
                          <w:szCs w:val="21"/>
                        </w:rPr>
                        <w:fldChar w:fldCharType="separate"/>
                      </w:r>
                      <w:r>
                        <w:rPr>
                          <w:rFonts w:hint="eastAsia" w:ascii="微软雅黑" w:hAnsi="微软雅黑" w:eastAsia="微软雅黑" w:cs="微软雅黑"/>
                          <w:color w:val="000000"/>
                          <w:szCs w:val="21"/>
                        </w:rPr>
                        <w:t>极昼</w:t>
                      </w:r>
                      <w:r>
                        <w:rPr>
                          <w:rFonts w:hint="eastAsia" w:ascii="微软雅黑" w:hAnsi="微软雅黑" w:eastAsia="微软雅黑" w:cs="微软雅黑"/>
                          <w:color w:val="000000"/>
                          <w:szCs w:val="21"/>
                        </w:rPr>
                        <w:fldChar w:fldCharType="end"/>
                      </w:r>
                      <w:r>
                        <w:rPr>
                          <w:rFonts w:hint="eastAsia" w:ascii="微软雅黑" w:hAnsi="微软雅黑" w:eastAsia="微软雅黑" w:cs="微软雅黑"/>
                          <w:color w:val="000000"/>
                          <w:szCs w:val="21"/>
                        </w:rPr>
                        <w:t>现象，而冬季则会发生极夜现象，每年更有“北极光节”吸引着全国盼望目睹北极光的朋友。北极村随意一个地方，都可以说是中国最北，</w:t>
                      </w:r>
                      <w:r>
                        <w:rPr>
                          <w:rFonts w:hint="eastAsia" w:ascii="微软雅黑" w:hAnsi="微软雅黑" w:eastAsia="微软雅黑" w:cs="微软雅黑"/>
                          <w:b/>
                          <w:color w:val="FF0000"/>
                          <w:kern w:val="0"/>
                          <w:szCs w:val="21"/>
                          <w:lang w:val="en-US" w:eastAsia="zh-CN"/>
                        </w:rPr>
                        <w:t>【最北一家】</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【最北哨所】</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【最北邮局】</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【最北沙洲】</w:t>
                      </w:r>
                      <w:r>
                        <w:rPr>
                          <w:rFonts w:hint="eastAsia" w:ascii="微软雅黑" w:hAnsi="微软雅黑" w:eastAsia="微软雅黑" w:cs="微软雅黑"/>
                          <w:b/>
                          <w:szCs w:val="21"/>
                        </w:rPr>
                        <w:t>、</w:t>
                      </w:r>
                      <w:r>
                        <w:rPr>
                          <w:rFonts w:hint="eastAsia" w:ascii="微软雅黑" w:hAnsi="微软雅黑" w:eastAsia="微软雅黑" w:cs="微软雅黑"/>
                          <w:b/>
                          <w:color w:val="FF0000"/>
                          <w:kern w:val="0"/>
                          <w:szCs w:val="21"/>
                          <w:lang w:val="en-US" w:eastAsia="zh-CN"/>
                        </w:rPr>
                        <w:t>【神州北极石】</w:t>
                      </w:r>
                      <w:r>
                        <w:rPr>
                          <w:rFonts w:hint="eastAsia" w:ascii="微软雅黑" w:hAnsi="微软雅黑" w:eastAsia="微软雅黑" w:cs="微软雅黑"/>
                          <w:szCs w:val="21"/>
                        </w:rPr>
                        <w:t>等等和北有关的景点。晚上漠河县</w:t>
                      </w:r>
                      <w:r>
                        <w:rPr>
                          <w:rFonts w:hint="eastAsia" w:ascii="微软雅黑" w:hAnsi="微软雅黑" w:eastAsia="微软雅黑" w:cs="微软雅黑"/>
                          <w:szCs w:val="21"/>
                          <w:lang w:eastAsia="zh-CN"/>
                        </w:rPr>
                        <w:t>或满归宾馆。</w:t>
                      </w:r>
                    </w:p>
                    <w:p>
                      <w:pPr>
                        <w:widowControl/>
                        <w:spacing w:line="340" w:lineRule="exact"/>
                        <w:ind w:left="630" w:leftChars="300" w:right="-151" w:rightChars="-72" w:firstLine="0" w:firstLineChars="0"/>
                        <w:rPr>
                          <w:rFonts w:hint="eastAsia" w:ascii="微软雅黑" w:hAnsi="微软雅黑" w:eastAsia="微软雅黑" w:cs="宋体"/>
                          <w:bCs/>
                          <w:color w:val="000000"/>
                          <w:kern w:val="0"/>
                          <w:szCs w:val="21"/>
                        </w:rPr>
                      </w:pPr>
                    </w:p>
                    <w:p>
                      <w:pPr>
                        <w:rPr>
                          <w:rFonts w:hint="eastAsia" w:ascii="微软雅黑" w:hAnsi="微软雅黑" w:eastAsia="微软雅黑" w:cs="微软雅黑"/>
                          <w:color w:val="000000"/>
                          <w:szCs w:val="21"/>
                          <w:lang w:val="en-US" w:eastAsia="zh-CN"/>
                        </w:rPr>
                      </w:pPr>
                    </w:p>
                  </w:txbxContent>
                </v:textbox>
              </v:shape>
            </w:pict>
          </mc:Fallback>
        </mc:AlternateContent>
      </w:r>
      <w:r>
        <w:rPr>
          <w:rFonts w:hint="eastAsia" w:eastAsiaTheme="minorEastAsia"/>
          <w:lang w:eastAsia="zh-CN"/>
        </w:rPr>
        <w:drawing>
          <wp:inline distT="0" distB="0" distL="114300" distR="114300">
            <wp:extent cx="7535545" cy="10659110"/>
            <wp:effectExtent l="0" t="0" r="8255" b="8890"/>
            <wp:docPr id="7" name="图片 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背景"/>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170815</wp:posOffset>
                </wp:positionV>
                <wp:extent cx="7333615" cy="9901555"/>
                <wp:effectExtent l="0" t="0" r="0" b="0"/>
                <wp:wrapNone/>
                <wp:docPr id="10" name="文本框 10"/>
                <wp:cNvGraphicFramePr/>
                <a:graphic xmlns:a="http://schemas.openxmlformats.org/drawingml/2006/main">
                  <a:graphicData uri="http://schemas.microsoft.com/office/word/2010/wordprocessingShape">
                    <wps:wsp>
                      <wps:cNvSpPr txBox="1"/>
                      <wps:spPr>
                        <a:xfrm>
                          <a:off x="146685" y="170815"/>
                          <a:ext cx="7333615" cy="9901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adjustRightInd w:val="0"/>
                              <w:snapToGrid w:val="0"/>
                              <w:spacing w:before="0" w:beforeAutospacing="0" w:after="0" w:afterAutospacing="0" w:line="340" w:lineRule="exact"/>
                              <w:ind w:left="567" w:leftChars="270" w:right="-151" w:rightChars="-72"/>
                              <w:jc w:val="left"/>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cs="宋体"/>
                                <w:b/>
                                <w:bCs/>
                                <w:i/>
                                <w:iCs/>
                                <w:color w:val="0000FF"/>
                                <w:kern w:val="0"/>
                                <w:sz w:val="36"/>
                                <w:szCs w:val="36"/>
                                <w:lang w:val="en-US" w:eastAsia="zh-CN" w:bidi="ar-SA"/>
                              </w:rPr>
                              <w:t>D6</w:t>
                            </w:r>
                            <w:r>
                              <w:rPr>
                                <w:rFonts w:hint="eastAsia" w:ascii="微软雅黑" w:hAnsi="微软雅黑" w:eastAsia="微软雅黑" w:cs="Times New Roman"/>
                                <w:b/>
                                <w:bCs/>
                                <w:color w:val="0000FF"/>
                                <w:kern w:val="2"/>
                                <w:sz w:val="24"/>
                                <w:szCs w:val="24"/>
                                <w:lang w:val="en-US" w:eastAsia="zh-CN" w:bidi="ar-SA"/>
                              </w:rPr>
                              <w:t>：满归/漠河-海拉尔                                          【用餐:早    住宿：海拉尔】</w:t>
                            </w:r>
                          </w:p>
                          <w:p>
                            <w:pPr>
                              <w:widowControl/>
                              <w:adjustRightInd w:val="0"/>
                              <w:snapToGrid w:val="0"/>
                              <w:spacing w:before="0" w:beforeAutospacing="0" w:after="0" w:afterAutospacing="0" w:line="340" w:lineRule="exact"/>
                              <w:ind w:left="567" w:leftChars="270" w:right="-151" w:rightChars="-72" w:firstLine="420" w:firstLineChars="200"/>
                              <w:jc w:val="left"/>
                              <w:rPr>
                                <w:rFonts w:hint="eastAsia" w:ascii="微软雅黑" w:hAnsi="微软雅黑" w:eastAsia="微软雅黑" w:cs="宋体"/>
                                <w:color w:val="000000"/>
                                <w:kern w:val="0"/>
                                <w:sz w:val="21"/>
                                <w:szCs w:val="21"/>
                                <w:lang w:val="en-US" w:eastAsia="zh-CN" w:bidi="ar-SA"/>
                              </w:rPr>
                            </w:pPr>
                            <w:r>
                              <w:rPr>
                                <w:rFonts w:hint="eastAsia" w:ascii="微软雅黑" w:hAnsi="微软雅黑" w:eastAsia="微软雅黑" w:cs="宋体"/>
                                <w:color w:val="000000"/>
                                <w:kern w:val="0"/>
                                <w:sz w:val="21"/>
                                <w:szCs w:val="21"/>
                                <w:lang w:val="en-US" w:eastAsia="zh-CN" w:bidi="ar-SA"/>
                              </w:rPr>
                              <w:t>早餐后，这一天比较轻松啦，给大家一个放松心情的时间，坐在旅游大巴享受着森林-草原的美景转变，听听音乐，闭上眼，感受这几天带给我们的美好回忆，跟随大巴车返回美丽的呼伦贝尔大草原，后乘车</w:t>
                            </w:r>
                            <w:r>
                              <w:rPr>
                                <w:rFonts w:hint="eastAsia" w:ascii="微软雅黑" w:hAnsi="微软雅黑" w:eastAsia="微软雅黑" w:cs="微软雅黑"/>
                                <w:b/>
                                <w:color w:val="FF0000"/>
                                <w:kern w:val="0"/>
                                <w:szCs w:val="21"/>
                                <w:lang w:val="en-US" w:eastAsia="zh-CN"/>
                              </w:rPr>
                              <w:t>【反法西斯战争主题广场】</w:t>
                            </w:r>
                            <w:r>
                              <w:rPr>
                                <w:rFonts w:hint="eastAsia" w:ascii="微软雅黑" w:hAnsi="微软雅黑" w:eastAsia="微软雅黑" w:cs="宋体"/>
                                <w:color w:val="000000"/>
                                <w:kern w:val="0"/>
                                <w:sz w:val="21"/>
                                <w:szCs w:val="21"/>
                                <w:lang w:val="en-US" w:eastAsia="zh-CN" w:bidi="ar-SA"/>
                              </w:rPr>
                              <w:t xml:space="preserve">此地是日本关东军在海拉尔修建的防御工事，地上部分陈列着老式坦克、装甲车、至高点视野开阔，可俯瞰海拉尔周边风光。抵达海拉尔后根据航班时间前往机场，返回重庆结束北方之旅！ </w:t>
                            </w:r>
                          </w:p>
                          <w:p>
                            <w:pPr>
                              <w:spacing w:line="340" w:lineRule="exact"/>
                              <w:ind w:left="1617" w:leftChars="270" w:right="-151" w:rightChars="-72" w:hanging="1050" w:hangingChars="50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特别说明：赠送项目（因任何原因不参加，费用一律不退，也不换等价项目）行程中遇天气原因，航班取消，道路塌方等自然灾害人力不可抗拒因素，所产生的费用及损失由客人自理。我社有权利在不减少行程景点的基础上，调整行程的先后顺序！谢谢理解！</w:t>
                            </w:r>
                          </w:p>
                          <w:p>
                            <w:pPr>
                              <w:pStyle w:val="4"/>
                              <w:adjustRightInd w:val="0"/>
                              <w:snapToGrid w:val="0"/>
                              <w:spacing w:before="0" w:beforeAutospacing="0" w:after="0" w:afterAutospacing="0" w:line="340" w:lineRule="exact"/>
                              <w:ind w:right="-151" w:rightChars="-72"/>
                              <w:rPr>
                                <w:rFonts w:hint="eastAsia" w:ascii="微软雅黑" w:hAnsi="微软雅黑" w:eastAsia="微软雅黑"/>
                                <w:color w:val="000000"/>
                                <w:sz w:val="21"/>
                                <w:szCs w:val="21"/>
                              </w:rPr>
                            </w:pPr>
                          </w:p>
                          <w:p>
                            <w:pPr>
                              <w:pStyle w:val="4"/>
                              <w:adjustRightInd w:val="0"/>
                              <w:snapToGrid w:val="0"/>
                              <w:spacing w:before="0" w:beforeAutospacing="0" w:after="0" w:afterAutospacing="0" w:line="340" w:lineRule="exact"/>
                              <w:ind w:right="-151" w:rightChars="-72" w:firstLine="720" w:firstLineChars="200"/>
                              <w:rPr>
                                <w:rFonts w:hint="eastAsia" w:ascii="微软雅黑" w:hAnsi="微软雅黑" w:eastAsia="微软雅黑" w:cs="Times New Roman"/>
                                <w:b/>
                                <w:color w:val="000000"/>
                                <w:kern w:val="2"/>
                                <w:sz w:val="21"/>
                                <w:szCs w:val="21"/>
                              </w:rPr>
                            </w:pPr>
                            <w:r>
                              <w:rPr>
                                <w:rFonts w:hint="eastAsia" w:ascii="微软雅黑" w:hAnsi="微软雅黑" w:eastAsia="微软雅黑"/>
                                <w:b/>
                                <w:bCs/>
                                <w:i w:val="0"/>
                                <w:iCs w:val="0"/>
                                <w:color w:val="0000FF"/>
                                <w:kern w:val="0"/>
                                <w:sz w:val="36"/>
                                <w:szCs w:val="36"/>
                                <w:lang w:eastAsia="zh-CN"/>
                              </w:rPr>
                              <w:t>服务标准：</w:t>
                            </w:r>
                            <w:r>
                              <w:rPr>
                                <w:rFonts w:hint="eastAsia" w:ascii="微软雅黑" w:hAnsi="微软雅黑" w:eastAsia="微软雅黑"/>
                                <w:b/>
                                <w:bCs/>
                                <w:i w:val="0"/>
                                <w:iCs w:val="0"/>
                                <w:color w:val="0000FF"/>
                                <w:kern w:val="0"/>
                                <w:sz w:val="36"/>
                                <w:szCs w:val="36"/>
                              </w:rPr>
                              <w:t xml:space="preserve"> </w:t>
                            </w:r>
                            <w:r>
                              <w:rPr>
                                <w:rFonts w:hint="eastAsia" w:ascii="微软雅黑" w:hAnsi="微软雅黑" w:eastAsia="微软雅黑"/>
                                <w:b/>
                                <w:bCs/>
                                <w:i w:val="0"/>
                                <w:iCs w:val="0"/>
                                <w:color w:val="FF0000"/>
                                <w:szCs w:val="21"/>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b/>
                                <w:color w:val="FFFFFF"/>
                                <w:sz w:val="24"/>
                                <w:szCs w:val="24"/>
                              </w:rPr>
                              <w:t xml:space="preserve">服务标准         </w:t>
                            </w:r>
                            <w:r>
                              <w:rPr>
                                <w:rFonts w:hint="eastAsia" w:ascii="微软雅黑" w:hAnsi="微软雅黑" w:eastAsia="微软雅黑"/>
                                <w:b/>
                                <w:color w:val="006600"/>
                                <w:sz w:val="24"/>
                                <w:szCs w:val="24"/>
                              </w:rPr>
                              <w:t xml:space="preserve">                                                 </w:t>
                            </w:r>
                            <w:r>
                              <w:rPr>
                                <w:rFonts w:hint="eastAsia" w:ascii="微软雅黑" w:hAnsi="微软雅黑" w:eastAsia="微软雅黑"/>
                                <w:b/>
                                <w:color w:val="761E8E"/>
                                <w:sz w:val="24"/>
                                <w:szCs w:val="24"/>
                              </w:rPr>
                              <w:t xml:space="preserve">                                   </w:t>
                            </w:r>
                          </w:p>
                          <w:p>
                            <w:pPr>
                              <w:spacing w:line="340" w:lineRule="exact"/>
                              <w:ind w:left="567" w:leftChars="270" w:right="-151" w:rightChars="-72"/>
                              <w:rPr>
                                <w:rFonts w:hint="eastAsia" w:ascii="微软雅黑" w:hAnsi="微软雅黑" w:eastAsia="微软雅黑"/>
                                <w:b/>
                                <w:color w:val="761E8E"/>
                                <w:szCs w:val="21"/>
                              </w:rPr>
                            </w:pPr>
                          </w:p>
                          <w:p>
                            <w:pPr>
                              <w:spacing w:line="340" w:lineRule="exact"/>
                              <w:ind w:left="567" w:leftChars="270" w:right="-151" w:rightChars="-72"/>
                              <w:rPr>
                                <w:rFonts w:hint="eastAsia" w:ascii="微软雅黑" w:hAnsi="微软雅黑" w:eastAsia="微软雅黑"/>
                                <w:b/>
                                <w:color w:val="761E8E"/>
                                <w:szCs w:val="21"/>
                              </w:rPr>
                            </w:pPr>
                            <w:r>
                              <w:rPr>
                                <w:rFonts w:hint="eastAsia" w:ascii="微软雅黑" w:hAnsi="微软雅黑" w:eastAsia="微软雅黑" w:cs="微软雅黑"/>
                                <w:b/>
                                <w:color w:val="0000FF"/>
                                <w:szCs w:val="21"/>
                              </w:rPr>
                              <w:t>【旅游费用包含】：</w:t>
                            </w:r>
                          </w:p>
                          <w:p>
                            <w:pPr>
                              <w:spacing w:line="340" w:lineRule="exact"/>
                              <w:ind w:left="1681" w:leftChars="300" w:right="-151" w:rightChars="-72" w:hanging="1051" w:hangingChars="500"/>
                              <w:rPr>
                                <w:rFonts w:hint="eastAsia" w:ascii="微软雅黑" w:hAnsi="微软雅黑" w:eastAsia="微软雅黑" w:cs="微软雅黑"/>
                                <w:bCs/>
                                <w:color w:val="000000"/>
                                <w:szCs w:val="21"/>
                              </w:rPr>
                            </w:pPr>
                            <w:r>
                              <w:rPr>
                                <w:rFonts w:hint="eastAsia" w:ascii="微软雅黑" w:hAnsi="微软雅黑" w:eastAsia="微软雅黑" w:cs="微软雅黑"/>
                                <w:b/>
                                <w:color w:val="0C0C0C"/>
                                <w:szCs w:val="21"/>
                              </w:rPr>
                              <w:t>1、交通：</w:t>
                            </w:r>
                            <w:r>
                              <w:rPr>
                                <w:rFonts w:hint="eastAsia" w:ascii="微软雅黑" w:hAnsi="微软雅黑" w:eastAsia="微软雅黑" w:cs="微软雅黑"/>
                                <w:bCs/>
                                <w:color w:val="0C0C0C"/>
                                <w:szCs w:val="21"/>
                                <w:lang w:eastAsia="zh-CN"/>
                              </w:rPr>
                              <w:t>重庆至海拉尔机票经济舱</w:t>
                            </w:r>
                            <w:r>
                              <w:rPr>
                                <w:rFonts w:hint="eastAsia" w:ascii="微软雅黑" w:hAnsi="微软雅黑" w:eastAsia="微软雅黑" w:cs="微软雅黑"/>
                                <w:bCs/>
                                <w:color w:val="0C0C0C"/>
                                <w:szCs w:val="21"/>
                              </w:rPr>
                              <w:t>，</w:t>
                            </w:r>
                            <w:r>
                              <w:rPr>
                                <w:rFonts w:hint="eastAsia" w:ascii="微软雅黑" w:hAnsi="微软雅黑" w:eastAsia="微软雅黑" w:cs="微软雅黑"/>
                                <w:bCs/>
                                <w:color w:val="0C0C0C"/>
                                <w:szCs w:val="21"/>
                                <w:lang w:eastAsia="zh-CN"/>
                              </w:rPr>
                              <w:t>东北当地</w:t>
                            </w:r>
                            <w:r>
                              <w:rPr>
                                <w:rFonts w:hint="eastAsia" w:ascii="微软雅黑" w:hAnsi="微软雅黑" w:eastAsia="微软雅黑" w:cs="微软雅黑"/>
                                <w:bCs/>
                                <w:color w:val="0C0C0C"/>
                                <w:szCs w:val="21"/>
                              </w:rPr>
                              <w:t>全程一台车，保证每人一个正座。</w:t>
                            </w:r>
                          </w:p>
                          <w:p>
                            <w:pPr>
                              <w:numPr>
                                <w:ilvl w:val="0"/>
                                <w:numId w:val="1"/>
                              </w:numPr>
                              <w:spacing w:line="340" w:lineRule="exact"/>
                              <w:ind w:left="706" w:leftChars="336" w:right="-151" w:rightChars="-72"/>
                              <w:rPr>
                                <w:rFonts w:hint="eastAsia" w:ascii="微软雅黑" w:hAnsi="微软雅黑" w:eastAsia="微软雅黑" w:cs="微软雅黑"/>
                                <w:szCs w:val="21"/>
                              </w:rPr>
                            </w:pPr>
                            <w:r>
                              <w:rPr>
                                <w:rFonts w:hint="eastAsia" w:ascii="微软雅黑" w:hAnsi="微软雅黑" w:eastAsia="微软雅黑" w:cs="微软雅黑"/>
                                <w:b/>
                                <w:color w:val="0C0C0C"/>
                                <w:szCs w:val="21"/>
                              </w:rPr>
                              <w:t>住宿：</w:t>
                            </w:r>
                            <w:r>
                              <w:rPr>
                                <w:rFonts w:hint="eastAsia" w:ascii="微软雅黑" w:hAnsi="微软雅黑" w:eastAsia="微软雅黑" w:cs="微软雅黑"/>
                                <w:b/>
                                <w:bCs/>
                                <w:color w:val="auto"/>
                                <w:szCs w:val="21"/>
                                <w:lang w:eastAsia="zh-CN"/>
                              </w:rPr>
                              <w:t>全程经济型酒店</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 xml:space="preserve">北极村当地双人家庭旅馆(请自备洗漱用品)。由于个别住宿地点处于旅游起步阶段，  </w:t>
                            </w:r>
                          </w:p>
                          <w:p>
                            <w:pPr>
                              <w:spacing w:line="340" w:lineRule="exact"/>
                              <w:ind w:right="-151" w:rightChars="-72"/>
                              <w:rPr>
                                <w:rFonts w:hint="eastAsia" w:ascii="微软雅黑" w:hAnsi="微软雅黑" w:eastAsia="微软雅黑" w:cs="微软雅黑"/>
                                <w:szCs w:val="21"/>
                              </w:rPr>
                            </w:pPr>
                            <w:r>
                              <w:rPr>
                                <w:rFonts w:hint="eastAsia" w:ascii="微软雅黑" w:hAnsi="微软雅黑" w:eastAsia="微软雅黑" w:cs="微软雅黑"/>
                                <w:szCs w:val="21"/>
                              </w:rPr>
                              <w:t xml:space="preserve">               硬件水平和服务意识仍有待提高，请各位团友多多谅解！</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参考酒店：</w:t>
                            </w:r>
                          </w:p>
                          <w:p>
                            <w:pPr>
                              <w:spacing w:line="340" w:lineRule="exact"/>
                              <w:ind w:right="-151" w:rightChars="-72" w:firstLine="1575" w:firstLineChars="750"/>
                              <w:rPr>
                                <w:rFonts w:hint="eastAsia" w:ascii="微软雅黑" w:hAnsi="微软雅黑" w:eastAsia="微软雅黑" w:cs="微软雅黑"/>
                                <w:szCs w:val="21"/>
                                <w:lang w:eastAsia="zh-CN"/>
                              </w:rPr>
                            </w:pPr>
                            <w:r>
                              <w:rPr>
                                <w:rFonts w:hint="eastAsia" w:ascii="微软雅黑" w:hAnsi="微软雅黑" w:eastAsia="微软雅黑" w:cs="微软雅黑"/>
                                <w:szCs w:val="21"/>
                              </w:rPr>
                              <w:t>满洲里：</w:t>
                            </w:r>
                            <w:r>
                              <w:rPr>
                                <w:rFonts w:hint="eastAsia" w:ascii="微软雅黑" w:hAnsi="微软雅黑" w:eastAsia="微软雅黑" w:cs="微软雅黑"/>
                                <w:szCs w:val="21"/>
                                <w:lang w:eastAsia="zh-CN"/>
                              </w:rPr>
                              <w:t>巴尔虎宾馆，凤岚宾馆或同级</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根河：</w:t>
                            </w:r>
                            <w:r>
                              <w:rPr>
                                <w:rFonts w:hint="eastAsia" w:ascii="微软雅黑" w:hAnsi="微软雅黑" w:eastAsia="微软雅黑" w:cs="微软雅黑"/>
                                <w:szCs w:val="21"/>
                                <w:lang w:eastAsia="zh-CN"/>
                              </w:rPr>
                              <w:t>福鑫源宾馆，林业宾馆或同级</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北极村：北极村家庭旅馆</w:t>
                            </w:r>
                          </w:p>
                          <w:p>
                            <w:pPr>
                              <w:spacing w:line="340" w:lineRule="exact"/>
                              <w:ind w:right="-151" w:rightChars="-72" w:firstLine="1575" w:firstLineChars="7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eastAsia="zh-CN"/>
                              </w:rPr>
                              <w:t>漠河</w:t>
                            </w:r>
                            <w:r>
                              <w:rPr>
                                <w:rFonts w:hint="eastAsia" w:ascii="微软雅黑" w:hAnsi="微软雅黑" w:eastAsia="微软雅黑" w:cs="微软雅黑"/>
                                <w:szCs w:val="21"/>
                                <w:lang w:val="en-US" w:eastAsia="zh-CN"/>
                              </w:rPr>
                              <w:t>/满归：家庭旅馆</w:t>
                            </w:r>
                          </w:p>
                          <w:p>
                            <w:pPr>
                              <w:spacing w:line="340" w:lineRule="exact"/>
                              <w:ind w:right="-151" w:rightChars="-72" w:firstLine="1575" w:firstLineChars="7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海拉尔：金海商务酒店，雄鹰快捷宾馆或同级</w:t>
                            </w:r>
                          </w:p>
                          <w:p>
                            <w:pPr>
                              <w:spacing w:line="340" w:lineRule="exact"/>
                              <w:ind w:right="-151" w:rightChars="-72" w:firstLine="840" w:firstLineChars="400"/>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val="en-US" w:eastAsia="zh-CN"/>
                              </w:rPr>
                              <w:t>升级准四住宿参考酒店：（升级住宿+400元/人）</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满洲里：安达情蒙古包或同级</w:t>
                            </w:r>
                          </w:p>
                          <w:p>
                            <w:pPr>
                              <w:spacing w:line="340" w:lineRule="exact"/>
                              <w:ind w:right="-151" w:rightChars="-72" w:firstLine="1575" w:firstLineChars="750"/>
                              <w:rPr>
                                <w:rFonts w:hint="eastAsia" w:ascii="微软雅黑" w:hAnsi="微软雅黑" w:eastAsia="微软雅黑" w:cs="微软雅黑"/>
                                <w:szCs w:val="21"/>
                                <w:lang w:eastAsia="zh-CN"/>
                              </w:rPr>
                            </w:pPr>
                            <w:r>
                              <w:rPr>
                                <w:rFonts w:hint="eastAsia" w:ascii="微软雅黑" w:hAnsi="微软雅黑" w:eastAsia="微软雅黑" w:cs="微软雅黑"/>
                                <w:szCs w:val="21"/>
                              </w:rPr>
                              <w:t>根河：</w:t>
                            </w:r>
                            <w:r>
                              <w:rPr>
                                <w:rFonts w:hint="eastAsia" w:ascii="微软雅黑" w:hAnsi="微软雅黑" w:eastAsia="微软雅黑" w:cs="微软雅黑"/>
                                <w:szCs w:val="21"/>
                                <w:lang w:eastAsia="zh-CN"/>
                              </w:rPr>
                              <w:t>新林业绿色庄园，华兴商务酒店或同级</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北极村：北极村家庭旅馆</w:t>
                            </w:r>
                          </w:p>
                          <w:p>
                            <w:pPr>
                              <w:spacing w:line="340" w:lineRule="exact"/>
                              <w:ind w:right="-151" w:rightChars="-72" w:firstLine="1575" w:firstLineChars="7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eastAsia="zh-CN"/>
                              </w:rPr>
                              <w:t>漠河</w:t>
                            </w:r>
                            <w:r>
                              <w:rPr>
                                <w:rFonts w:hint="eastAsia" w:ascii="微软雅黑" w:hAnsi="微软雅黑" w:eastAsia="微软雅黑" w:cs="微软雅黑"/>
                                <w:szCs w:val="21"/>
                                <w:lang w:val="en-US" w:eastAsia="zh-CN"/>
                              </w:rPr>
                              <w:t>/满归：家庭旅馆</w:t>
                            </w:r>
                          </w:p>
                          <w:p>
                            <w:pPr>
                              <w:spacing w:line="340" w:lineRule="exact"/>
                              <w:ind w:right="-151" w:rightChars="-72" w:firstLine="1575" w:firstLineChars="750"/>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海拉尔：火车小镇主题酒店，星城酒店或同级</w:t>
                            </w:r>
                          </w:p>
                          <w:p>
                            <w:pPr>
                              <w:spacing w:line="340" w:lineRule="exact"/>
                              <w:ind w:right="-151" w:rightChars="-72" w:firstLine="1575" w:firstLineChars="750"/>
                              <w:rPr>
                                <w:rFonts w:hint="eastAsia" w:ascii="微软雅黑" w:hAnsi="微软雅黑" w:eastAsia="微软雅黑" w:cs="微软雅黑"/>
                                <w:szCs w:val="21"/>
                                <w:lang w:val="en-US" w:eastAsia="zh-CN"/>
                              </w:rPr>
                            </w:pPr>
                          </w:p>
                          <w:p>
                            <w:pPr>
                              <w:pStyle w:val="5"/>
                              <w:spacing w:line="340" w:lineRule="exact"/>
                              <w:ind w:left="706" w:leftChars="336" w:right="-151" w:rightChars="-72"/>
                              <w:rPr>
                                <w:rFonts w:hint="eastAsia" w:ascii="微软雅黑" w:hAnsi="微软雅黑" w:eastAsia="微软雅黑" w:cs="微软雅黑"/>
                                <w:bCs/>
                                <w:color w:val="FF0000"/>
                              </w:rPr>
                            </w:pPr>
                            <w:r>
                              <w:rPr>
                                <w:rFonts w:hint="eastAsia" w:ascii="微软雅黑" w:hAnsi="微软雅黑" w:eastAsia="微软雅黑" w:cs="微软雅黑"/>
                                <w:b/>
                                <w:color w:val="000000"/>
                              </w:rPr>
                              <w:t>3、用餐：</w:t>
                            </w:r>
                            <w:r>
                              <w:rPr>
                                <w:rFonts w:hint="eastAsia" w:ascii="微软雅黑" w:hAnsi="微软雅黑" w:eastAsia="微软雅黑" w:cs="微软雅黑"/>
                                <w:bCs/>
                                <w:color w:val="000000"/>
                              </w:rPr>
                              <w:t>全程</w:t>
                            </w:r>
                            <w:r>
                              <w:rPr>
                                <w:rFonts w:hint="eastAsia" w:ascii="微软雅黑" w:hAnsi="微软雅黑" w:eastAsia="微软雅黑" w:cs="微软雅黑"/>
                                <w:bCs/>
                                <w:color w:val="000000"/>
                                <w:lang w:val="en-US" w:eastAsia="zh-CN"/>
                              </w:rPr>
                              <w:t>6</w:t>
                            </w:r>
                            <w:r>
                              <w:rPr>
                                <w:rFonts w:hint="eastAsia" w:ascii="微软雅黑" w:hAnsi="微软雅黑" w:eastAsia="微软雅黑" w:cs="微软雅黑"/>
                                <w:bCs/>
                                <w:color w:val="000000"/>
                              </w:rPr>
                              <w:t>早餐，一般酒店内供应，全程</w:t>
                            </w:r>
                            <w:r>
                              <w:rPr>
                                <w:rFonts w:hint="eastAsia" w:ascii="微软雅黑" w:hAnsi="微软雅黑" w:eastAsia="微软雅黑" w:cs="微软雅黑"/>
                                <w:bCs/>
                                <w:color w:val="000000"/>
                                <w:lang w:val="en-US" w:eastAsia="zh-CN"/>
                              </w:rPr>
                              <w:t>4</w:t>
                            </w:r>
                            <w:r>
                              <w:rPr>
                                <w:rFonts w:hint="eastAsia" w:ascii="微软雅黑" w:hAnsi="微软雅黑" w:eastAsia="微软雅黑" w:cs="微软雅黑"/>
                                <w:bCs/>
                                <w:color w:val="000000"/>
                              </w:rPr>
                              <w:t>正餐（正餐</w:t>
                            </w:r>
                            <w:r>
                              <w:rPr>
                                <w:rFonts w:hint="eastAsia" w:ascii="微软雅黑" w:hAnsi="微软雅黑" w:eastAsia="微软雅黑" w:cs="微软雅黑"/>
                                <w:bCs/>
                                <w:color w:val="000000"/>
                                <w:lang w:val="en-US" w:eastAsia="zh-CN"/>
                              </w:rPr>
                              <w:t>20</w:t>
                            </w:r>
                            <w:r>
                              <w:rPr>
                                <w:rFonts w:hint="eastAsia" w:ascii="微软雅黑" w:hAnsi="微软雅黑" w:eastAsia="微软雅黑" w:cs="微软雅黑"/>
                                <w:bCs/>
                                <w:color w:val="000000"/>
                              </w:rPr>
                              <w:t>元/人，漠河农家菜、手把肉</w:t>
                            </w:r>
                            <w:r>
                              <w:rPr>
                                <w:rFonts w:hint="eastAsia" w:ascii="微软雅黑" w:hAnsi="微软雅黑" w:eastAsia="微软雅黑" w:cs="微软雅黑"/>
                                <w:bCs/>
                                <w:color w:val="000000"/>
                                <w:lang w:val="en-US" w:eastAsia="zh-CN"/>
                              </w:rPr>
                              <w:t>30</w:t>
                            </w:r>
                            <w:r>
                              <w:rPr>
                                <w:rFonts w:hint="eastAsia" w:ascii="微软雅黑" w:hAnsi="微软雅黑" w:eastAsia="微软雅黑" w:cs="微软雅黑"/>
                                <w:bCs/>
                                <w:color w:val="000000"/>
                              </w:rPr>
                              <w:t>元/人。）</w:t>
                            </w:r>
                            <w:r>
                              <w:rPr>
                                <w:rFonts w:hint="eastAsia" w:ascii="微软雅黑" w:hAnsi="微软雅黑" w:eastAsia="微软雅黑" w:cs="微软雅黑"/>
                                <w:bCs/>
                                <w:color w:val="000000"/>
                                <w:lang w:eastAsia="zh-CN"/>
                              </w:rPr>
                              <w:t>超值赠送宫廷盛宴烤全羊</w:t>
                            </w:r>
                          </w:p>
                          <w:p>
                            <w:pPr>
                              <w:spacing w:line="340" w:lineRule="exact"/>
                              <w:ind w:left="706" w:leftChars="336"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4、门票：</w:t>
                            </w:r>
                            <w:r>
                              <w:rPr>
                                <w:rFonts w:hint="eastAsia" w:ascii="微软雅黑" w:hAnsi="微软雅黑" w:eastAsia="微软雅黑" w:cs="微软雅黑"/>
                                <w:bCs/>
                                <w:color w:val="000000"/>
                                <w:szCs w:val="21"/>
                              </w:rPr>
                              <w:t>行程中所含首道大门票，不含景区小交通。持有特殊优惠证件的，经景区确认证件生效后，导游退返旅行社购票费用（退旅行社折扣后优惠价格）。</w:t>
                            </w:r>
                          </w:p>
                          <w:p>
                            <w:pPr>
                              <w:spacing w:line="340" w:lineRule="exact"/>
                              <w:ind w:left="1757" w:leftChars="336" w:right="-151" w:rightChars="-72" w:hanging="1051" w:hangingChars="500"/>
                              <w:rPr>
                                <w:rFonts w:hint="eastAsia" w:ascii="微软雅黑" w:hAnsi="微软雅黑" w:eastAsia="微软雅黑" w:cs="微软雅黑"/>
                                <w:color w:val="000000"/>
                                <w:szCs w:val="21"/>
                              </w:rPr>
                            </w:pPr>
                            <w:r>
                              <w:rPr>
                                <w:rFonts w:hint="eastAsia" w:ascii="微软雅黑" w:hAnsi="微软雅黑" w:eastAsia="微软雅黑" w:cs="微软雅黑"/>
                                <w:b/>
                                <w:color w:val="000000"/>
                                <w:kern w:val="0"/>
                                <w:szCs w:val="21"/>
                              </w:rPr>
                              <w:t>5、导游</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东北当地持证导游服务</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海拉尔</w:t>
                            </w:r>
                            <w:r>
                              <w:rPr>
                                <w:rFonts w:hint="eastAsia" w:ascii="微软雅黑" w:hAnsi="微软雅黑" w:eastAsia="微软雅黑" w:cs="微软雅黑"/>
                                <w:color w:val="000000"/>
                                <w:szCs w:val="21"/>
                              </w:rPr>
                              <w:t>接机由司机负责）</w:t>
                            </w:r>
                          </w:p>
                          <w:p>
                            <w:pPr>
                              <w:numPr>
                                <w:ilvl w:val="0"/>
                                <w:numId w:val="2"/>
                              </w:numPr>
                              <w:spacing w:line="340" w:lineRule="exact"/>
                              <w:ind w:right="-151" w:rightChars="-72"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b/>
                                <w:color w:val="000000"/>
                                <w:kern w:val="0"/>
                                <w:szCs w:val="21"/>
                              </w:rPr>
                              <w:t>保险</w:t>
                            </w:r>
                            <w:r>
                              <w:rPr>
                                <w:rFonts w:hint="eastAsia" w:ascii="微软雅黑" w:hAnsi="微软雅黑" w:eastAsia="微软雅黑" w:cs="微软雅黑"/>
                                <w:color w:val="000000"/>
                                <w:szCs w:val="21"/>
                              </w:rPr>
                              <w:t>：地接社仅承保旅行社责任险及旅游车座位险，请各地游客报名参加本产品的同时，一定购买人身意外伤害</w:t>
                            </w:r>
                            <w:r>
                              <w:rPr>
                                <w:rFonts w:hint="eastAsia" w:ascii="微软雅黑" w:hAnsi="微软雅黑" w:eastAsia="微软雅黑" w:cs="微软雅黑"/>
                                <w:color w:val="000000"/>
                                <w:szCs w:val="21"/>
                                <w:lang w:val="en-US" w:eastAsia="zh-CN"/>
                              </w:rPr>
                              <w:t xml:space="preserve"> </w:t>
                            </w:r>
                          </w:p>
                          <w:p>
                            <w:pPr>
                              <w:numPr>
                                <w:ilvl w:val="0"/>
                                <w:numId w:val="0"/>
                              </w:numPr>
                              <w:spacing w:line="340" w:lineRule="exact"/>
                              <w:ind w:left="1680" w:leftChars="700" w:right="-151" w:rightChars="-72" w:hanging="210" w:hangingChars="1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cs="微软雅黑"/>
                                <w:color w:val="000000"/>
                                <w:szCs w:val="21"/>
                              </w:rPr>
                              <w:t>险。一是游览需要登山徒步，存在旅途劳顿，请游客一定留意脚下；二是个别活动需要运动参与，存在运动性意外，比如骑马、拔河等。</w:t>
                            </w:r>
                          </w:p>
                          <w:p>
                            <w:pPr>
                              <w:spacing w:line="400" w:lineRule="exact"/>
                              <w:ind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7、消费：</w:t>
                            </w:r>
                            <w:r>
                              <w:rPr>
                                <w:rFonts w:hint="eastAsia" w:ascii="微软雅黑" w:hAnsi="微软雅黑" w:eastAsia="微软雅黑" w:cs="微软雅黑"/>
                                <w:color w:val="000000"/>
                                <w:szCs w:val="21"/>
                              </w:rPr>
                              <w:t>行程中不安排购物店及强迫自费项目，所有消费内容均由团友自己决定。</w:t>
                            </w:r>
                          </w:p>
                          <w:p>
                            <w:pPr>
                              <w:spacing w:line="340" w:lineRule="exact"/>
                              <w:ind w:left="706" w:leftChars="336" w:right="-151" w:rightChars="-72"/>
                              <w:rPr>
                                <w:rFonts w:hint="eastAsia" w:ascii="微软雅黑" w:hAnsi="微软雅黑" w:eastAsia="微软雅黑" w:cs="微软雅黑"/>
                                <w:color w:val="000000"/>
                                <w:szCs w:val="21"/>
                              </w:rPr>
                            </w:pPr>
                          </w:p>
                          <w:p>
                            <w:pPr>
                              <w:spacing w:line="340" w:lineRule="exact"/>
                              <w:ind w:right="-151" w:rightChars="-72"/>
                              <w:rPr>
                                <w:rFonts w:hint="eastAsia" w:ascii="微软雅黑" w:hAnsi="微软雅黑" w:eastAsia="微软雅黑" w:cs="微软雅黑"/>
                                <w:b/>
                                <w:color w:val="761E8E"/>
                                <w:szCs w:val="21"/>
                              </w:rPr>
                            </w:pPr>
                          </w:p>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费用不含：草原蒙古族特色演出、全羊礼赞、草原骑马等活动项目，满洲里俄罗斯演绎、西餐及夜景。</w:t>
                            </w:r>
                          </w:p>
                          <w:p>
                            <w:pPr>
                              <w:spacing w:line="340" w:lineRule="exact"/>
                              <w:ind w:left="706" w:leftChars="336" w:right="-151" w:rightChars="-72"/>
                              <w:rPr>
                                <w:rFonts w:hint="eastAsia" w:ascii="微软雅黑" w:hAnsi="微软雅黑" w:eastAsia="微软雅黑" w:cs="微软雅黑"/>
                                <w:b/>
                                <w:color w:val="761FA2"/>
                                <w:szCs w:val="21"/>
                              </w:rPr>
                            </w:pPr>
                          </w:p>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建议绕行：</w:t>
                            </w:r>
                          </w:p>
                          <w:p>
                            <w:pPr>
                              <w:spacing w:line="340" w:lineRule="exact"/>
                              <w:ind w:left="706" w:leftChars="336"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由于此行程时间久、路程长、跨度大，我社不保证每一个环节万无一失，但出现意外会积极处理，如果导致游客服务缩水，我社会积极补救或等价赔偿，导游服务提供阶段性讲解，不会全程一直讲解不停。对于严格要求导游服务的游客，对于事情持完美主义的游客，建议绕行到常规行程。多谢谅解！</w:t>
                            </w:r>
                          </w:p>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【注意事项】：</w:t>
                            </w:r>
                          </w:p>
                          <w:p>
                            <w:pPr>
                              <w:widowControl/>
                              <w:adjustRightInd w:val="0"/>
                              <w:snapToGrid w:val="0"/>
                              <w:spacing w:before="0" w:beforeAutospacing="0" w:after="0" w:afterAutospacing="0" w:line="340" w:lineRule="exact"/>
                              <w:ind w:left="567" w:leftChars="270" w:right="-151" w:rightChars="-72"/>
                              <w:jc w:val="left"/>
                              <w:rPr>
                                <w:rFonts w:hint="eastAsia" w:ascii="微软雅黑" w:hAnsi="微软雅黑" w:eastAsia="微软雅黑" w:cs="宋体"/>
                                <w:color w:val="000000"/>
                                <w:kern w:val="0"/>
                                <w:sz w:val="21"/>
                                <w:szCs w:val="21"/>
                                <w:lang w:val="en-US" w:eastAsia="zh-CN" w:bidi="ar-SA"/>
                              </w:rPr>
                            </w:pPr>
                            <w:r>
                              <w:rPr>
                                <w:rFonts w:hint="eastAsia" w:ascii="微软雅黑" w:hAnsi="微软雅黑" w:eastAsia="微软雅黑" w:cs="微软雅黑"/>
                                <w:bCs/>
                                <w:color w:val="000000"/>
                                <w:szCs w:val="21"/>
                              </w:rPr>
                              <w:t>请旅游者在呼伦贝尔旅游出行前做一次必要的身体检查，如存在下列情况，请勿报名：</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传染性疾病患者，如传染性肝炎、活动期肺结核、伤寒等传染病人；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心血管疾病患者，如严重高血压、心功能不全、心肌缺氧、心肌梗塞等病人；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脑血管疾病患者，如脑栓塞、脑出血、脑肿瘤等病人；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呼吸系统疾病患者，如肺气肿、肺心病等病人；</w:t>
                            </w:r>
                            <w:r>
                              <w:rPr>
                                <w:rFonts w:hint="eastAsia" w:ascii="微软雅黑" w:hAnsi="微软雅黑" w:eastAsia="微软雅黑" w:cs="微软雅黑"/>
                                <w:bCs/>
                                <w:color w:val="000000"/>
                                <w:szCs w:val="21"/>
                              </w:rPr>
                              <w:br w:type="textWrapping"/>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13.45pt;height:779.65pt;width:577.45pt;z-index:251660288;mso-width-relative:page;mso-height-relative:page;" filled="f" stroked="f" coordsize="21600,21600" o:gfxdata="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UzN+naAAAACwEAAA8AAAAAAAAAAQAgAAAAIgAAAGRycy9kb3ducmV2LnhtbFBLAQIU&#10;ABQAAAAIAIdO4kBofYasKgIAACUEAAAOAAAAAAAAAAEAIAAAACkBAABkcnMvZTJvRG9jLnhtbFBL&#10;BQYAAAAABgAGAFkBAADFBQAAAAA=&#10;">
                <v:fill on="f" focussize="0,0"/>
                <v:stroke on="f" weight="0.5pt"/>
                <v:imagedata o:title=""/>
                <o:lock v:ext="edit" aspectratio="f"/>
                <v:textbox>
                  <w:txbxContent>
                    <w:p>
                      <w:pPr>
                        <w:widowControl/>
                        <w:adjustRightInd w:val="0"/>
                        <w:snapToGrid w:val="0"/>
                        <w:spacing w:before="0" w:beforeAutospacing="0" w:after="0" w:afterAutospacing="0" w:line="340" w:lineRule="exact"/>
                        <w:ind w:left="567" w:leftChars="270" w:right="-151" w:rightChars="-72"/>
                        <w:jc w:val="left"/>
                        <w:rPr>
                          <w:rFonts w:hint="eastAsia" w:ascii="微软雅黑" w:hAnsi="微软雅黑" w:eastAsia="微软雅黑" w:cs="Times New Roman"/>
                          <w:b/>
                          <w:bCs/>
                          <w:color w:val="0000FF"/>
                          <w:kern w:val="2"/>
                          <w:sz w:val="24"/>
                          <w:szCs w:val="24"/>
                          <w:lang w:val="en-US" w:eastAsia="zh-CN" w:bidi="ar-SA"/>
                        </w:rPr>
                      </w:pPr>
                      <w:r>
                        <w:rPr>
                          <w:rFonts w:hint="eastAsia" w:ascii="微软雅黑" w:hAnsi="微软雅黑" w:eastAsia="微软雅黑" w:cs="宋体"/>
                          <w:b/>
                          <w:bCs/>
                          <w:i/>
                          <w:iCs/>
                          <w:color w:val="0000FF"/>
                          <w:kern w:val="0"/>
                          <w:sz w:val="36"/>
                          <w:szCs w:val="36"/>
                          <w:lang w:val="en-US" w:eastAsia="zh-CN" w:bidi="ar-SA"/>
                        </w:rPr>
                        <w:t>D6</w:t>
                      </w:r>
                      <w:r>
                        <w:rPr>
                          <w:rFonts w:hint="eastAsia" w:ascii="微软雅黑" w:hAnsi="微软雅黑" w:eastAsia="微软雅黑" w:cs="Times New Roman"/>
                          <w:b/>
                          <w:bCs/>
                          <w:color w:val="0000FF"/>
                          <w:kern w:val="2"/>
                          <w:sz w:val="24"/>
                          <w:szCs w:val="24"/>
                          <w:lang w:val="en-US" w:eastAsia="zh-CN" w:bidi="ar-SA"/>
                        </w:rPr>
                        <w:t>：满归/漠河-海拉尔                                          【用餐:早    住宿：海拉尔】</w:t>
                      </w:r>
                    </w:p>
                    <w:p>
                      <w:pPr>
                        <w:widowControl/>
                        <w:adjustRightInd w:val="0"/>
                        <w:snapToGrid w:val="0"/>
                        <w:spacing w:before="0" w:beforeAutospacing="0" w:after="0" w:afterAutospacing="0" w:line="340" w:lineRule="exact"/>
                        <w:ind w:left="567" w:leftChars="270" w:right="-151" w:rightChars="-72" w:firstLine="420" w:firstLineChars="200"/>
                        <w:jc w:val="left"/>
                        <w:rPr>
                          <w:rFonts w:hint="eastAsia" w:ascii="微软雅黑" w:hAnsi="微软雅黑" w:eastAsia="微软雅黑" w:cs="宋体"/>
                          <w:color w:val="000000"/>
                          <w:kern w:val="0"/>
                          <w:sz w:val="21"/>
                          <w:szCs w:val="21"/>
                          <w:lang w:val="en-US" w:eastAsia="zh-CN" w:bidi="ar-SA"/>
                        </w:rPr>
                      </w:pPr>
                      <w:r>
                        <w:rPr>
                          <w:rFonts w:hint="eastAsia" w:ascii="微软雅黑" w:hAnsi="微软雅黑" w:eastAsia="微软雅黑" w:cs="宋体"/>
                          <w:color w:val="000000"/>
                          <w:kern w:val="0"/>
                          <w:sz w:val="21"/>
                          <w:szCs w:val="21"/>
                          <w:lang w:val="en-US" w:eastAsia="zh-CN" w:bidi="ar-SA"/>
                        </w:rPr>
                        <w:t>早餐后，这一天比较轻松啦，给大家一个放松心情的时间，坐在旅游大巴享受着森林-草原的美景转变，听听音乐，闭上眼，感受这几天带给我们的美好回忆，跟随大巴车返回美丽的呼伦贝尔大草原，后乘车</w:t>
                      </w:r>
                      <w:r>
                        <w:rPr>
                          <w:rFonts w:hint="eastAsia" w:ascii="微软雅黑" w:hAnsi="微软雅黑" w:eastAsia="微软雅黑" w:cs="微软雅黑"/>
                          <w:b/>
                          <w:color w:val="FF0000"/>
                          <w:kern w:val="0"/>
                          <w:szCs w:val="21"/>
                          <w:lang w:val="en-US" w:eastAsia="zh-CN"/>
                        </w:rPr>
                        <w:t>【反法西斯战争主题广场】</w:t>
                      </w:r>
                      <w:r>
                        <w:rPr>
                          <w:rFonts w:hint="eastAsia" w:ascii="微软雅黑" w:hAnsi="微软雅黑" w:eastAsia="微软雅黑" w:cs="宋体"/>
                          <w:color w:val="000000"/>
                          <w:kern w:val="0"/>
                          <w:sz w:val="21"/>
                          <w:szCs w:val="21"/>
                          <w:lang w:val="en-US" w:eastAsia="zh-CN" w:bidi="ar-SA"/>
                        </w:rPr>
                        <w:t xml:space="preserve">此地是日本关东军在海拉尔修建的防御工事，地上部分陈列着老式坦克、装甲车、至高点视野开阔，可俯瞰海拉尔周边风光。抵达海拉尔后根据航班时间前往机场，返回重庆结束北方之旅！ </w:t>
                      </w:r>
                    </w:p>
                    <w:p>
                      <w:pPr>
                        <w:spacing w:line="340" w:lineRule="exact"/>
                        <w:ind w:left="1617" w:leftChars="270" w:right="-151" w:rightChars="-72" w:hanging="1050" w:hangingChars="50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特别说明：赠送项目（因任何原因不参加，费用一律不退，也不换等价项目）行程中遇天气原因，航班取消，道路塌方等自然灾害人力不可抗拒因素，所产生的费用及损失由客人自理。我社有权利在不减少行程景点的基础上，调整行程的先后顺序！谢谢理解！</w:t>
                      </w:r>
                    </w:p>
                    <w:p>
                      <w:pPr>
                        <w:pStyle w:val="4"/>
                        <w:adjustRightInd w:val="0"/>
                        <w:snapToGrid w:val="0"/>
                        <w:spacing w:before="0" w:beforeAutospacing="0" w:after="0" w:afterAutospacing="0" w:line="340" w:lineRule="exact"/>
                        <w:ind w:right="-151" w:rightChars="-72"/>
                        <w:rPr>
                          <w:rFonts w:hint="eastAsia" w:ascii="微软雅黑" w:hAnsi="微软雅黑" w:eastAsia="微软雅黑"/>
                          <w:color w:val="000000"/>
                          <w:sz w:val="21"/>
                          <w:szCs w:val="21"/>
                        </w:rPr>
                      </w:pPr>
                    </w:p>
                    <w:p>
                      <w:pPr>
                        <w:pStyle w:val="4"/>
                        <w:adjustRightInd w:val="0"/>
                        <w:snapToGrid w:val="0"/>
                        <w:spacing w:before="0" w:beforeAutospacing="0" w:after="0" w:afterAutospacing="0" w:line="340" w:lineRule="exact"/>
                        <w:ind w:right="-151" w:rightChars="-72" w:firstLine="720" w:firstLineChars="200"/>
                        <w:rPr>
                          <w:rFonts w:hint="eastAsia" w:ascii="微软雅黑" w:hAnsi="微软雅黑" w:eastAsia="微软雅黑" w:cs="Times New Roman"/>
                          <w:b/>
                          <w:color w:val="000000"/>
                          <w:kern w:val="2"/>
                          <w:sz w:val="21"/>
                          <w:szCs w:val="21"/>
                        </w:rPr>
                      </w:pPr>
                      <w:r>
                        <w:rPr>
                          <w:rFonts w:hint="eastAsia" w:ascii="微软雅黑" w:hAnsi="微软雅黑" w:eastAsia="微软雅黑"/>
                          <w:b/>
                          <w:bCs/>
                          <w:i w:val="0"/>
                          <w:iCs w:val="0"/>
                          <w:color w:val="0000FF"/>
                          <w:kern w:val="0"/>
                          <w:sz w:val="36"/>
                          <w:szCs w:val="36"/>
                          <w:lang w:eastAsia="zh-CN"/>
                        </w:rPr>
                        <w:t>服务标准：</w:t>
                      </w:r>
                      <w:r>
                        <w:rPr>
                          <w:rFonts w:hint="eastAsia" w:ascii="微软雅黑" w:hAnsi="微软雅黑" w:eastAsia="微软雅黑"/>
                          <w:b/>
                          <w:bCs/>
                          <w:i w:val="0"/>
                          <w:iCs w:val="0"/>
                          <w:color w:val="0000FF"/>
                          <w:kern w:val="0"/>
                          <w:sz w:val="36"/>
                          <w:szCs w:val="36"/>
                        </w:rPr>
                        <w:t xml:space="preserve"> </w:t>
                      </w:r>
                      <w:r>
                        <w:rPr>
                          <w:rFonts w:hint="eastAsia" w:ascii="微软雅黑" w:hAnsi="微软雅黑" w:eastAsia="微软雅黑"/>
                          <w:b/>
                          <w:bCs/>
                          <w:i w:val="0"/>
                          <w:iCs w:val="0"/>
                          <w:color w:val="FF0000"/>
                          <w:szCs w:val="21"/>
                          <w14:shadow w14:blurRad="50800" w14:dist="38100" w14:dir="2700000" w14:sx="100000" w14:sy="100000" w14:kx="0" w14:ky="0" w14:algn="tl">
                            <w14:srgbClr w14:val="000000">
                              <w14:alpha w14:val="60000"/>
                            </w14:srgbClr>
                          </w14:shadow>
                        </w:rPr>
                        <w:t xml:space="preserve"> </w:t>
                      </w:r>
                      <w:r>
                        <w:rPr>
                          <w:rFonts w:hint="eastAsia" w:ascii="微软雅黑" w:hAnsi="微软雅黑" w:eastAsia="微软雅黑"/>
                          <w:b/>
                          <w:color w:val="FFFFFF"/>
                          <w:sz w:val="24"/>
                          <w:szCs w:val="24"/>
                        </w:rPr>
                        <w:t xml:space="preserve">服务标准         </w:t>
                      </w:r>
                      <w:r>
                        <w:rPr>
                          <w:rFonts w:hint="eastAsia" w:ascii="微软雅黑" w:hAnsi="微软雅黑" w:eastAsia="微软雅黑"/>
                          <w:b/>
                          <w:color w:val="006600"/>
                          <w:sz w:val="24"/>
                          <w:szCs w:val="24"/>
                        </w:rPr>
                        <w:t xml:space="preserve">                                                 </w:t>
                      </w:r>
                      <w:r>
                        <w:rPr>
                          <w:rFonts w:hint="eastAsia" w:ascii="微软雅黑" w:hAnsi="微软雅黑" w:eastAsia="微软雅黑"/>
                          <w:b/>
                          <w:color w:val="761E8E"/>
                          <w:sz w:val="24"/>
                          <w:szCs w:val="24"/>
                        </w:rPr>
                        <w:t xml:space="preserve">                                   </w:t>
                      </w:r>
                    </w:p>
                    <w:p>
                      <w:pPr>
                        <w:spacing w:line="340" w:lineRule="exact"/>
                        <w:ind w:left="567" w:leftChars="270" w:right="-151" w:rightChars="-72"/>
                        <w:rPr>
                          <w:rFonts w:hint="eastAsia" w:ascii="微软雅黑" w:hAnsi="微软雅黑" w:eastAsia="微软雅黑"/>
                          <w:b/>
                          <w:color w:val="761E8E"/>
                          <w:szCs w:val="21"/>
                        </w:rPr>
                      </w:pPr>
                    </w:p>
                    <w:p>
                      <w:pPr>
                        <w:spacing w:line="340" w:lineRule="exact"/>
                        <w:ind w:left="567" w:leftChars="270" w:right="-151" w:rightChars="-72"/>
                        <w:rPr>
                          <w:rFonts w:hint="eastAsia" w:ascii="微软雅黑" w:hAnsi="微软雅黑" w:eastAsia="微软雅黑"/>
                          <w:b/>
                          <w:color w:val="761E8E"/>
                          <w:szCs w:val="21"/>
                        </w:rPr>
                      </w:pPr>
                      <w:r>
                        <w:rPr>
                          <w:rFonts w:hint="eastAsia" w:ascii="微软雅黑" w:hAnsi="微软雅黑" w:eastAsia="微软雅黑" w:cs="微软雅黑"/>
                          <w:b/>
                          <w:color w:val="0000FF"/>
                          <w:szCs w:val="21"/>
                        </w:rPr>
                        <w:t>【旅游费用包含】：</w:t>
                      </w:r>
                    </w:p>
                    <w:p>
                      <w:pPr>
                        <w:spacing w:line="340" w:lineRule="exact"/>
                        <w:ind w:left="1681" w:leftChars="300" w:right="-151" w:rightChars="-72" w:hanging="1051" w:hangingChars="500"/>
                        <w:rPr>
                          <w:rFonts w:hint="eastAsia" w:ascii="微软雅黑" w:hAnsi="微软雅黑" w:eastAsia="微软雅黑" w:cs="微软雅黑"/>
                          <w:bCs/>
                          <w:color w:val="000000"/>
                          <w:szCs w:val="21"/>
                        </w:rPr>
                      </w:pPr>
                      <w:r>
                        <w:rPr>
                          <w:rFonts w:hint="eastAsia" w:ascii="微软雅黑" w:hAnsi="微软雅黑" w:eastAsia="微软雅黑" w:cs="微软雅黑"/>
                          <w:b/>
                          <w:color w:val="0C0C0C"/>
                          <w:szCs w:val="21"/>
                        </w:rPr>
                        <w:t>1、交通：</w:t>
                      </w:r>
                      <w:r>
                        <w:rPr>
                          <w:rFonts w:hint="eastAsia" w:ascii="微软雅黑" w:hAnsi="微软雅黑" w:eastAsia="微软雅黑" w:cs="微软雅黑"/>
                          <w:bCs/>
                          <w:color w:val="0C0C0C"/>
                          <w:szCs w:val="21"/>
                          <w:lang w:eastAsia="zh-CN"/>
                        </w:rPr>
                        <w:t>重庆至海拉尔机票经济舱</w:t>
                      </w:r>
                      <w:r>
                        <w:rPr>
                          <w:rFonts w:hint="eastAsia" w:ascii="微软雅黑" w:hAnsi="微软雅黑" w:eastAsia="微软雅黑" w:cs="微软雅黑"/>
                          <w:bCs/>
                          <w:color w:val="0C0C0C"/>
                          <w:szCs w:val="21"/>
                        </w:rPr>
                        <w:t>，</w:t>
                      </w:r>
                      <w:r>
                        <w:rPr>
                          <w:rFonts w:hint="eastAsia" w:ascii="微软雅黑" w:hAnsi="微软雅黑" w:eastAsia="微软雅黑" w:cs="微软雅黑"/>
                          <w:bCs/>
                          <w:color w:val="0C0C0C"/>
                          <w:szCs w:val="21"/>
                          <w:lang w:eastAsia="zh-CN"/>
                        </w:rPr>
                        <w:t>东北当地</w:t>
                      </w:r>
                      <w:r>
                        <w:rPr>
                          <w:rFonts w:hint="eastAsia" w:ascii="微软雅黑" w:hAnsi="微软雅黑" w:eastAsia="微软雅黑" w:cs="微软雅黑"/>
                          <w:bCs/>
                          <w:color w:val="0C0C0C"/>
                          <w:szCs w:val="21"/>
                        </w:rPr>
                        <w:t>全程一台车，保证每人一个正座。</w:t>
                      </w:r>
                    </w:p>
                    <w:p>
                      <w:pPr>
                        <w:numPr>
                          <w:ilvl w:val="0"/>
                          <w:numId w:val="1"/>
                        </w:numPr>
                        <w:spacing w:line="340" w:lineRule="exact"/>
                        <w:ind w:left="706" w:leftChars="336" w:right="-151" w:rightChars="-72"/>
                        <w:rPr>
                          <w:rFonts w:hint="eastAsia" w:ascii="微软雅黑" w:hAnsi="微软雅黑" w:eastAsia="微软雅黑" w:cs="微软雅黑"/>
                          <w:szCs w:val="21"/>
                        </w:rPr>
                      </w:pPr>
                      <w:r>
                        <w:rPr>
                          <w:rFonts w:hint="eastAsia" w:ascii="微软雅黑" w:hAnsi="微软雅黑" w:eastAsia="微软雅黑" w:cs="微软雅黑"/>
                          <w:b/>
                          <w:color w:val="0C0C0C"/>
                          <w:szCs w:val="21"/>
                        </w:rPr>
                        <w:t>住宿：</w:t>
                      </w:r>
                      <w:r>
                        <w:rPr>
                          <w:rFonts w:hint="eastAsia" w:ascii="微软雅黑" w:hAnsi="微软雅黑" w:eastAsia="微软雅黑" w:cs="微软雅黑"/>
                          <w:b/>
                          <w:bCs/>
                          <w:color w:val="auto"/>
                          <w:szCs w:val="21"/>
                          <w:lang w:eastAsia="zh-CN"/>
                        </w:rPr>
                        <w:t>全程经济型酒店</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 xml:space="preserve">北极村当地双人家庭旅馆(请自备洗漱用品)。由于个别住宿地点处于旅游起步阶段，  </w:t>
                      </w:r>
                    </w:p>
                    <w:p>
                      <w:pPr>
                        <w:spacing w:line="340" w:lineRule="exact"/>
                        <w:ind w:right="-151" w:rightChars="-72"/>
                        <w:rPr>
                          <w:rFonts w:hint="eastAsia" w:ascii="微软雅黑" w:hAnsi="微软雅黑" w:eastAsia="微软雅黑" w:cs="微软雅黑"/>
                          <w:szCs w:val="21"/>
                        </w:rPr>
                      </w:pPr>
                      <w:r>
                        <w:rPr>
                          <w:rFonts w:hint="eastAsia" w:ascii="微软雅黑" w:hAnsi="微软雅黑" w:eastAsia="微软雅黑" w:cs="微软雅黑"/>
                          <w:szCs w:val="21"/>
                        </w:rPr>
                        <w:t xml:space="preserve">               硬件水平和服务意识仍有待提高，请各位团友多多谅解！</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参考酒店：</w:t>
                      </w:r>
                    </w:p>
                    <w:p>
                      <w:pPr>
                        <w:spacing w:line="340" w:lineRule="exact"/>
                        <w:ind w:right="-151" w:rightChars="-72" w:firstLine="1575" w:firstLineChars="750"/>
                        <w:rPr>
                          <w:rFonts w:hint="eastAsia" w:ascii="微软雅黑" w:hAnsi="微软雅黑" w:eastAsia="微软雅黑" w:cs="微软雅黑"/>
                          <w:szCs w:val="21"/>
                          <w:lang w:eastAsia="zh-CN"/>
                        </w:rPr>
                      </w:pPr>
                      <w:r>
                        <w:rPr>
                          <w:rFonts w:hint="eastAsia" w:ascii="微软雅黑" w:hAnsi="微软雅黑" w:eastAsia="微软雅黑" w:cs="微软雅黑"/>
                          <w:szCs w:val="21"/>
                        </w:rPr>
                        <w:t>满洲里：</w:t>
                      </w:r>
                      <w:r>
                        <w:rPr>
                          <w:rFonts w:hint="eastAsia" w:ascii="微软雅黑" w:hAnsi="微软雅黑" w:eastAsia="微软雅黑" w:cs="微软雅黑"/>
                          <w:szCs w:val="21"/>
                          <w:lang w:eastAsia="zh-CN"/>
                        </w:rPr>
                        <w:t>巴尔虎宾馆，凤岚宾馆或同级</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根河：</w:t>
                      </w:r>
                      <w:r>
                        <w:rPr>
                          <w:rFonts w:hint="eastAsia" w:ascii="微软雅黑" w:hAnsi="微软雅黑" w:eastAsia="微软雅黑" w:cs="微软雅黑"/>
                          <w:szCs w:val="21"/>
                          <w:lang w:eastAsia="zh-CN"/>
                        </w:rPr>
                        <w:t>福鑫源宾馆，林业宾馆或同级</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北极村：北极村家庭旅馆</w:t>
                      </w:r>
                    </w:p>
                    <w:p>
                      <w:pPr>
                        <w:spacing w:line="340" w:lineRule="exact"/>
                        <w:ind w:right="-151" w:rightChars="-72" w:firstLine="1575" w:firstLineChars="7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eastAsia="zh-CN"/>
                        </w:rPr>
                        <w:t>漠河</w:t>
                      </w:r>
                      <w:r>
                        <w:rPr>
                          <w:rFonts w:hint="eastAsia" w:ascii="微软雅黑" w:hAnsi="微软雅黑" w:eastAsia="微软雅黑" w:cs="微软雅黑"/>
                          <w:szCs w:val="21"/>
                          <w:lang w:val="en-US" w:eastAsia="zh-CN"/>
                        </w:rPr>
                        <w:t>/满归：家庭旅馆</w:t>
                      </w:r>
                    </w:p>
                    <w:p>
                      <w:pPr>
                        <w:spacing w:line="340" w:lineRule="exact"/>
                        <w:ind w:right="-151" w:rightChars="-72" w:firstLine="1575" w:firstLineChars="7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海拉尔：金海商务酒店，雄鹰快捷宾馆或同级</w:t>
                      </w:r>
                    </w:p>
                    <w:p>
                      <w:pPr>
                        <w:spacing w:line="340" w:lineRule="exact"/>
                        <w:ind w:right="-151" w:rightChars="-72" w:firstLine="840" w:firstLineChars="400"/>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val="en-US" w:eastAsia="zh-CN"/>
                        </w:rPr>
                        <w:t>升级准四住宿参考酒店：（升级住宿+400元/人）</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满洲里：安达情蒙古包或同级</w:t>
                      </w:r>
                    </w:p>
                    <w:p>
                      <w:pPr>
                        <w:spacing w:line="340" w:lineRule="exact"/>
                        <w:ind w:right="-151" w:rightChars="-72" w:firstLine="1575" w:firstLineChars="750"/>
                        <w:rPr>
                          <w:rFonts w:hint="eastAsia" w:ascii="微软雅黑" w:hAnsi="微软雅黑" w:eastAsia="微软雅黑" w:cs="微软雅黑"/>
                          <w:szCs w:val="21"/>
                          <w:lang w:eastAsia="zh-CN"/>
                        </w:rPr>
                      </w:pPr>
                      <w:r>
                        <w:rPr>
                          <w:rFonts w:hint="eastAsia" w:ascii="微软雅黑" w:hAnsi="微软雅黑" w:eastAsia="微软雅黑" w:cs="微软雅黑"/>
                          <w:szCs w:val="21"/>
                        </w:rPr>
                        <w:t>根河：</w:t>
                      </w:r>
                      <w:r>
                        <w:rPr>
                          <w:rFonts w:hint="eastAsia" w:ascii="微软雅黑" w:hAnsi="微软雅黑" w:eastAsia="微软雅黑" w:cs="微软雅黑"/>
                          <w:szCs w:val="21"/>
                          <w:lang w:eastAsia="zh-CN"/>
                        </w:rPr>
                        <w:t>新林业绿色庄园，华兴商务酒店或同级</w:t>
                      </w:r>
                    </w:p>
                    <w:p>
                      <w:pPr>
                        <w:spacing w:line="340" w:lineRule="exact"/>
                        <w:ind w:right="-151" w:rightChars="-72" w:firstLine="1575" w:firstLineChars="750"/>
                        <w:rPr>
                          <w:rFonts w:hint="eastAsia" w:ascii="微软雅黑" w:hAnsi="微软雅黑" w:eastAsia="微软雅黑" w:cs="微软雅黑"/>
                          <w:szCs w:val="21"/>
                        </w:rPr>
                      </w:pPr>
                      <w:r>
                        <w:rPr>
                          <w:rFonts w:hint="eastAsia" w:ascii="微软雅黑" w:hAnsi="微软雅黑" w:eastAsia="微软雅黑" w:cs="微软雅黑"/>
                          <w:szCs w:val="21"/>
                        </w:rPr>
                        <w:t>北极村：北极村家庭旅馆</w:t>
                      </w:r>
                    </w:p>
                    <w:p>
                      <w:pPr>
                        <w:spacing w:line="340" w:lineRule="exact"/>
                        <w:ind w:right="-151" w:rightChars="-72" w:firstLine="1575" w:firstLineChars="7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eastAsia="zh-CN"/>
                        </w:rPr>
                        <w:t>漠河</w:t>
                      </w:r>
                      <w:r>
                        <w:rPr>
                          <w:rFonts w:hint="eastAsia" w:ascii="微软雅黑" w:hAnsi="微软雅黑" w:eastAsia="微软雅黑" w:cs="微软雅黑"/>
                          <w:szCs w:val="21"/>
                          <w:lang w:val="en-US" w:eastAsia="zh-CN"/>
                        </w:rPr>
                        <w:t>/满归：家庭旅馆</w:t>
                      </w:r>
                    </w:p>
                    <w:p>
                      <w:pPr>
                        <w:spacing w:line="340" w:lineRule="exact"/>
                        <w:ind w:right="-151" w:rightChars="-72" w:firstLine="1575" w:firstLineChars="750"/>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海拉尔：火车小镇主题酒店，星城酒店或同级</w:t>
                      </w:r>
                    </w:p>
                    <w:p>
                      <w:pPr>
                        <w:spacing w:line="340" w:lineRule="exact"/>
                        <w:ind w:right="-151" w:rightChars="-72" w:firstLine="1575" w:firstLineChars="750"/>
                        <w:rPr>
                          <w:rFonts w:hint="eastAsia" w:ascii="微软雅黑" w:hAnsi="微软雅黑" w:eastAsia="微软雅黑" w:cs="微软雅黑"/>
                          <w:szCs w:val="21"/>
                          <w:lang w:val="en-US" w:eastAsia="zh-CN"/>
                        </w:rPr>
                      </w:pPr>
                    </w:p>
                    <w:p>
                      <w:pPr>
                        <w:pStyle w:val="5"/>
                        <w:spacing w:line="340" w:lineRule="exact"/>
                        <w:ind w:left="706" w:leftChars="336" w:right="-151" w:rightChars="-72"/>
                        <w:rPr>
                          <w:rFonts w:hint="eastAsia" w:ascii="微软雅黑" w:hAnsi="微软雅黑" w:eastAsia="微软雅黑" w:cs="微软雅黑"/>
                          <w:bCs/>
                          <w:color w:val="FF0000"/>
                        </w:rPr>
                      </w:pPr>
                      <w:r>
                        <w:rPr>
                          <w:rFonts w:hint="eastAsia" w:ascii="微软雅黑" w:hAnsi="微软雅黑" w:eastAsia="微软雅黑" w:cs="微软雅黑"/>
                          <w:b/>
                          <w:color w:val="000000"/>
                        </w:rPr>
                        <w:t>3、用餐：</w:t>
                      </w:r>
                      <w:r>
                        <w:rPr>
                          <w:rFonts w:hint="eastAsia" w:ascii="微软雅黑" w:hAnsi="微软雅黑" w:eastAsia="微软雅黑" w:cs="微软雅黑"/>
                          <w:bCs/>
                          <w:color w:val="000000"/>
                        </w:rPr>
                        <w:t>全程</w:t>
                      </w:r>
                      <w:r>
                        <w:rPr>
                          <w:rFonts w:hint="eastAsia" w:ascii="微软雅黑" w:hAnsi="微软雅黑" w:eastAsia="微软雅黑" w:cs="微软雅黑"/>
                          <w:bCs/>
                          <w:color w:val="000000"/>
                          <w:lang w:val="en-US" w:eastAsia="zh-CN"/>
                        </w:rPr>
                        <w:t>6</w:t>
                      </w:r>
                      <w:r>
                        <w:rPr>
                          <w:rFonts w:hint="eastAsia" w:ascii="微软雅黑" w:hAnsi="微软雅黑" w:eastAsia="微软雅黑" w:cs="微软雅黑"/>
                          <w:bCs/>
                          <w:color w:val="000000"/>
                        </w:rPr>
                        <w:t>早餐，一般酒店内供应，全程</w:t>
                      </w:r>
                      <w:r>
                        <w:rPr>
                          <w:rFonts w:hint="eastAsia" w:ascii="微软雅黑" w:hAnsi="微软雅黑" w:eastAsia="微软雅黑" w:cs="微软雅黑"/>
                          <w:bCs/>
                          <w:color w:val="000000"/>
                          <w:lang w:val="en-US" w:eastAsia="zh-CN"/>
                        </w:rPr>
                        <w:t>4</w:t>
                      </w:r>
                      <w:r>
                        <w:rPr>
                          <w:rFonts w:hint="eastAsia" w:ascii="微软雅黑" w:hAnsi="微软雅黑" w:eastAsia="微软雅黑" w:cs="微软雅黑"/>
                          <w:bCs/>
                          <w:color w:val="000000"/>
                        </w:rPr>
                        <w:t>正餐（正餐</w:t>
                      </w:r>
                      <w:r>
                        <w:rPr>
                          <w:rFonts w:hint="eastAsia" w:ascii="微软雅黑" w:hAnsi="微软雅黑" w:eastAsia="微软雅黑" w:cs="微软雅黑"/>
                          <w:bCs/>
                          <w:color w:val="000000"/>
                          <w:lang w:val="en-US" w:eastAsia="zh-CN"/>
                        </w:rPr>
                        <w:t>20</w:t>
                      </w:r>
                      <w:r>
                        <w:rPr>
                          <w:rFonts w:hint="eastAsia" w:ascii="微软雅黑" w:hAnsi="微软雅黑" w:eastAsia="微软雅黑" w:cs="微软雅黑"/>
                          <w:bCs/>
                          <w:color w:val="000000"/>
                        </w:rPr>
                        <w:t>元/人，漠河农家菜、手把肉</w:t>
                      </w:r>
                      <w:r>
                        <w:rPr>
                          <w:rFonts w:hint="eastAsia" w:ascii="微软雅黑" w:hAnsi="微软雅黑" w:eastAsia="微软雅黑" w:cs="微软雅黑"/>
                          <w:bCs/>
                          <w:color w:val="000000"/>
                          <w:lang w:val="en-US" w:eastAsia="zh-CN"/>
                        </w:rPr>
                        <w:t>30</w:t>
                      </w:r>
                      <w:r>
                        <w:rPr>
                          <w:rFonts w:hint="eastAsia" w:ascii="微软雅黑" w:hAnsi="微软雅黑" w:eastAsia="微软雅黑" w:cs="微软雅黑"/>
                          <w:bCs/>
                          <w:color w:val="000000"/>
                        </w:rPr>
                        <w:t>元/人。）</w:t>
                      </w:r>
                      <w:r>
                        <w:rPr>
                          <w:rFonts w:hint="eastAsia" w:ascii="微软雅黑" w:hAnsi="微软雅黑" w:eastAsia="微软雅黑" w:cs="微软雅黑"/>
                          <w:bCs/>
                          <w:color w:val="000000"/>
                          <w:lang w:eastAsia="zh-CN"/>
                        </w:rPr>
                        <w:t>超值赠送宫廷盛宴烤全羊</w:t>
                      </w:r>
                    </w:p>
                    <w:p>
                      <w:pPr>
                        <w:spacing w:line="340" w:lineRule="exact"/>
                        <w:ind w:left="706" w:leftChars="336"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00"/>
                          <w:szCs w:val="21"/>
                        </w:rPr>
                        <w:t>4、门票：</w:t>
                      </w:r>
                      <w:r>
                        <w:rPr>
                          <w:rFonts w:hint="eastAsia" w:ascii="微软雅黑" w:hAnsi="微软雅黑" w:eastAsia="微软雅黑" w:cs="微软雅黑"/>
                          <w:bCs/>
                          <w:color w:val="000000"/>
                          <w:szCs w:val="21"/>
                        </w:rPr>
                        <w:t>行程中所含首道大门票，不含景区小交通。持有特殊优惠证件的，经景区确认证件生效后，导游退返旅行社购票费用（退旅行社折扣后优惠价格）。</w:t>
                      </w:r>
                    </w:p>
                    <w:p>
                      <w:pPr>
                        <w:spacing w:line="340" w:lineRule="exact"/>
                        <w:ind w:left="1757" w:leftChars="336" w:right="-151" w:rightChars="-72" w:hanging="1051" w:hangingChars="500"/>
                        <w:rPr>
                          <w:rFonts w:hint="eastAsia" w:ascii="微软雅黑" w:hAnsi="微软雅黑" w:eastAsia="微软雅黑" w:cs="微软雅黑"/>
                          <w:color w:val="000000"/>
                          <w:szCs w:val="21"/>
                        </w:rPr>
                      </w:pPr>
                      <w:r>
                        <w:rPr>
                          <w:rFonts w:hint="eastAsia" w:ascii="微软雅黑" w:hAnsi="微软雅黑" w:eastAsia="微软雅黑" w:cs="微软雅黑"/>
                          <w:b/>
                          <w:color w:val="000000"/>
                          <w:kern w:val="0"/>
                          <w:szCs w:val="21"/>
                        </w:rPr>
                        <w:t>5、导游</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东北当地持证导游服务</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lang w:eastAsia="zh-CN"/>
                        </w:rPr>
                        <w:t>海拉尔</w:t>
                      </w:r>
                      <w:r>
                        <w:rPr>
                          <w:rFonts w:hint="eastAsia" w:ascii="微软雅黑" w:hAnsi="微软雅黑" w:eastAsia="微软雅黑" w:cs="微软雅黑"/>
                          <w:color w:val="000000"/>
                          <w:szCs w:val="21"/>
                        </w:rPr>
                        <w:t>接机由司机负责）</w:t>
                      </w:r>
                    </w:p>
                    <w:p>
                      <w:pPr>
                        <w:numPr>
                          <w:ilvl w:val="0"/>
                          <w:numId w:val="2"/>
                        </w:numPr>
                        <w:spacing w:line="340" w:lineRule="exact"/>
                        <w:ind w:right="-151" w:rightChars="-72"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b/>
                          <w:color w:val="000000"/>
                          <w:kern w:val="0"/>
                          <w:szCs w:val="21"/>
                        </w:rPr>
                        <w:t>保险</w:t>
                      </w:r>
                      <w:r>
                        <w:rPr>
                          <w:rFonts w:hint="eastAsia" w:ascii="微软雅黑" w:hAnsi="微软雅黑" w:eastAsia="微软雅黑" w:cs="微软雅黑"/>
                          <w:color w:val="000000"/>
                          <w:szCs w:val="21"/>
                        </w:rPr>
                        <w:t>：地接社仅承保旅行社责任险及旅游车座位险，请各地游客报名参加本产品的同时，一定购买人身意外伤害</w:t>
                      </w:r>
                      <w:r>
                        <w:rPr>
                          <w:rFonts w:hint="eastAsia" w:ascii="微软雅黑" w:hAnsi="微软雅黑" w:eastAsia="微软雅黑" w:cs="微软雅黑"/>
                          <w:color w:val="000000"/>
                          <w:szCs w:val="21"/>
                          <w:lang w:val="en-US" w:eastAsia="zh-CN"/>
                        </w:rPr>
                        <w:t xml:space="preserve"> </w:t>
                      </w:r>
                    </w:p>
                    <w:p>
                      <w:pPr>
                        <w:numPr>
                          <w:ilvl w:val="0"/>
                          <w:numId w:val="0"/>
                        </w:numPr>
                        <w:spacing w:line="340" w:lineRule="exact"/>
                        <w:ind w:left="1680" w:leftChars="700" w:right="-151" w:rightChars="-72" w:hanging="210" w:hangingChars="1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lang w:val="en-US" w:eastAsia="zh-CN"/>
                        </w:rPr>
                        <w:t xml:space="preserve"> </w:t>
                      </w:r>
                      <w:r>
                        <w:rPr>
                          <w:rFonts w:hint="eastAsia" w:ascii="微软雅黑" w:hAnsi="微软雅黑" w:eastAsia="微软雅黑" w:cs="微软雅黑"/>
                          <w:color w:val="000000"/>
                          <w:szCs w:val="21"/>
                        </w:rPr>
                        <w:t>险。一是游览需要登山徒步，存在旅途劳顿，请游客一定留意脚下；二是个别活动需要运动参与，存在运动性意外，比如骑马、拔河等。</w:t>
                      </w:r>
                    </w:p>
                    <w:p>
                      <w:pPr>
                        <w:spacing w:line="400" w:lineRule="exact"/>
                        <w:ind w:firstLine="630" w:firstLineChars="300"/>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7、消费：</w:t>
                      </w:r>
                      <w:r>
                        <w:rPr>
                          <w:rFonts w:hint="eastAsia" w:ascii="微软雅黑" w:hAnsi="微软雅黑" w:eastAsia="微软雅黑" w:cs="微软雅黑"/>
                          <w:color w:val="000000"/>
                          <w:szCs w:val="21"/>
                        </w:rPr>
                        <w:t>行程中不安排购物店及强迫自费项目，所有消费内容均由团友自己决定。</w:t>
                      </w:r>
                    </w:p>
                    <w:p>
                      <w:pPr>
                        <w:spacing w:line="340" w:lineRule="exact"/>
                        <w:ind w:left="706" w:leftChars="336" w:right="-151" w:rightChars="-72"/>
                        <w:rPr>
                          <w:rFonts w:hint="eastAsia" w:ascii="微软雅黑" w:hAnsi="微软雅黑" w:eastAsia="微软雅黑" w:cs="微软雅黑"/>
                          <w:color w:val="000000"/>
                          <w:szCs w:val="21"/>
                        </w:rPr>
                      </w:pPr>
                    </w:p>
                    <w:p>
                      <w:pPr>
                        <w:spacing w:line="340" w:lineRule="exact"/>
                        <w:ind w:right="-151" w:rightChars="-72"/>
                        <w:rPr>
                          <w:rFonts w:hint="eastAsia" w:ascii="微软雅黑" w:hAnsi="微软雅黑" w:eastAsia="微软雅黑" w:cs="微软雅黑"/>
                          <w:b/>
                          <w:color w:val="761E8E"/>
                          <w:szCs w:val="21"/>
                        </w:rPr>
                      </w:pPr>
                    </w:p>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费用不含：草原蒙古族特色演出、全羊礼赞、草原骑马等活动项目，满洲里俄罗斯演绎、西餐及夜景。</w:t>
                      </w:r>
                    </w:p>
                    <w:p>
                      <w:pPr>
                        <w:spacing w:line="340" w:lineRule="exact"/>
                        <w:ind w:left="706" w:leftChars="336" w:right="-151" w:rightChars="-72"/>
                        <w:rPr>
                          <w:rFonts w:hint="eastAsia" w:ascii="微软雅黑" w:hAnsi="微软雅黑" w:eastAsia="微软雅黑" w:cs="微软雅黑"/>
                          <w:b/>
                          <w:color w:val="761FA2"/>
                          <w:szCs w:val="21"/>
                        </w:rPr>
                      </w:pPr>
                    </w:p>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建议绕行：</w:t>
                      </w:r>
                    </w:p>
                    <w:p>
                      <w:pPr>
                        <w:spacing w:line="340" w:lineRule="exact"/>
                        <w:ind w:left="706" w:leftChars="336"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由于此行程时间久、路程长、跨度大，我社不保证每一个环节万无一失，但出现意外会积极处理，如果导致游客服务缩水，我社会积极补救或等价赔偿，导游服务提供阶段性讲解，不会全程一直讲解不停。对于严格要求导游服务的游客，对于事情持完美主义的游客，建议绕行到常规行程。多谢谅解！</w:t>
                      </w:r>
                    </w:p>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【注意事项】：</w:t>
                      </w:r>
                    </w:p>
                    <w:p>
                      <w:pPr>
                        <w:widowControl/>
                        <w:adjustRightInd w:val="0"/>
                        <w:snapToGrid w:val="0"/>
                        <w:spacing w:before="0" w:beforeAutospacing="0" w:after="0" w:afterAutospacing="0" w:line="340" w:lineRule="exact"/>
                        <w:ind w:left="567" w:leftChars="270" w:right="-151" w:rightChars="-72"/>
                        <w:jc w:val="left"/>
                        <w:rPr>
                          <w:rFonts w:hint="eastAsia" w:ascii="微软雅黑" w:hAnsi="微软雅黑" w:eastAsia="微软雅黑" w:cs="宋体"/>
                          <w:color w:val="000000"/>
                          <w:kern w:val="0"/>
                          <w:sz w:val="21"/>
                          <w:szCs w:val="21"/>
                          <w:lang w:val="en-US" w:eastAsia="zh-CN" w:bidi="ar-SA"/>
                        </w:rPr>
                      </w:pPr>
                      <w:r>
                        <w:rPr>
                          <w:rFonts w:hint="eastAsia" w:ascii="微软雅黑" w:hAnsi="微软雅黑" w:eastAsia="微软雅黑" w:cs="微软雅黑"/>
                          <w:bCs/>
                          <w:color w:val="000000"/>
                          <w:szCs w:val="21"/>
                        </w:rPr>
                        <w:t>请旅游者在呼伦贝尔旅游出行前做一次必要的身体检查，如存在下列情况，请勿报名：</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传染性疾病患者，如传染性肝炎、活动期肺结核、伤寒等传染病人；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心血管疾病患者，如严重高血压、心功能不全、心肌缺氧、心肌梗塞等病人；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脑血管疾病患者，如脑栓塞、脑出血、脑肿瘤等病人；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呼吸系统疾病患者，如肺气肿、肺心病等病人；</w:t>
                      </w:r>
                      <w:r>
                        <w:rPr>
                          <w:rFonts w:hint="eastAsia" w:ascii="微软雅黑" w:hAnsi="微软雅黑" w:eastAsia="微软雅黑" w:cs="微软雅黑"/>
                          <w:bCs/>
                          <w:color w:val="000000"/>
                          <w:szCs w:val="21"/>
                        </w:rPr>
                        <w:br w:type="textWrapping"/>
                      </w:r>
                    </w:p>
                    <w:p/>
                  </w:txbxContent>
                </v:textbox>
              </v:shape>
            </w:pict>
          </mc:Fallback>
        </mc:AlternateContent>
      </w:r>
      <w:r>
        <w:rPr>
          <w:rFonts w:hint="eastAsia" w:eastAsiaTheme="minorEastAsia"/>
          <w:lang w:eastAsia="zh-CN"/>
        </w:rPr>
        <w:drawing>
          <wp:inline distT="0" distB="0" distL="114300" distR="114300">
            <wp:extent cx="7535545" cy="10659110"/>
            <wp:effectExtent l="0" t="0" r="8255" b="8890"/>
            <wp:docPr id="9" name="图片 9"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背景"/>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118110</wp:posOffset>
                </wp:positionH>
                <wp:positionV relativeFrom="paragraph">
                  <wp:posOffset>199390</wp:posOffset>
                </wp:positionV>
                <wp:extent cx="7267575" cy="10291445"/>
                <wp:effectExtent l="0" t="0" r="9525" b="14605"/>
                <wp:wrapNone/>
                <wp:docPr id="12" name="文本框 12"/>
                <wp:cNvGraphicFramePr/>
                <a:graphic xmlns:a="http://schemas.openxmlformats.org/drawingml/2006/main">
                  <a:graphicData uri="http://schemas.microsoft.com/office/word/2010/wordprocessingShape">
                    <wps:wsp>
                      <wps:cNvSpPr txBox="1"/>
                      <wps:spPr>
                        <a:xfrm>
                          <a:off x="118110" y="199390"/>
                          <a:ext cx="7267575" cy="10291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【注意事项】：</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请旅游者在呼伦贝尔旅游出行前做一次必要的身体检查，如存在下列情况，请勿报名：</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传染性疾病患者，如传染性肝炎、活动期肺结核、伤寒等传染病人；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心血管疾病患者，如严重高血压、心功能不全、心肌缺氧、心肌梗塞等病人；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脑血管疾病患者，如脑栓塞、脑出血、脑肿瘤等病人；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呼吸系统疾病患者，如肺气肿、肺心病等病人；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精神疾病患者，如癫痫及各种精神类病人；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严重贫血病患者，如血红蛋白量水平在50克/升以下的病人；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 大中型手术的恢复期病患者；</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 xml:space="preserve">8. 孕妇及行动不便者；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9. 60周岁以上的旅游者报名参加旅游时，请填写《健康证明》，说明年龄及身体健康状况，以及根据身体健康状况不宜参加某些特殊    游程或者项目（如交通工具、饮食、特殊地域环境限制等），并提供家属的联系方式；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10. 70周岁以上的旅游者请由家属陪同参团；</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 xml:space="preserve">11. 未满18周岁的旅游者请由家属陪同参团，不接受单独报名出游，敬请谅解。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气候：</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 xml:space="preserve">1. 呼伦贝尔地区夏季温凉短促，雨热同季，夜晚及雨后比较凉爽，应携带雨具和保暖衣服；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呼伦贝尔地区属于高纬度地区，紫外线很强，请携带防晒用品；</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草原、森林景点蚊虫较多，请穿长衣长裤，不要穿凉鞋以免被咬伤；进入原始森林旅游时，注意预防草靶子咬伤，建议自备一些药品。</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民俗：</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呼伦贝尔是少数民族地区，有爱畜、敬茶、敬酒、献哈达、祭祀敖包等礼俗，请在旅行途中尊重少数民族习惯和当地风俗；</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建议在出行前，了解蒙古族以及其他少数民族的特有习惯和风俗，这将为您的旅行增色不少，甚至还可以避免不必要的麻烦；</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旅行途中请认真听取地陪的讲解、听从当地地陪及工作人员的安排。</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骑马：</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骑马存在很大风险包括致命危险，一定要听从马倌及现场工作人员的安排指挥。蒙古马性情刚烈容易受到惊吓，为了预防在骑马过程中摔伤以及导致更严重的后果，请务必认真阅读以下注意事项，以免发生意外：</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第一次骑马的游客要由马倌牵马以确保安全，不要独自骑马更不能骑马奔跑，险路和下坡路必须下马步行；</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骑马的准备工作一定要做好，听从马倌的指导。检查缰绳、肚带、脚镫子的牢靠程度；不要穿太长的衣服，不要携带有可能掉落的物品，有条件的话可以向旅游点借马靴或是绑腿，这样不但能防止磨破腿，一旦落马也可以避免将整只脚套入马镫；</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不要在马的附近打闹，动作要放缓；接近马时要从马的左前方，不要从马的后方接近马，并且要站在马的左边，左脚踩马镫右脚跨上马；抚摸马时注意观察马耳朵的状况，如果马耳朵向后背贴着颈部，表示马可能要有攻击动作，要及时注意保持安全距离，以免发生危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骑马时注意不要在马背上穿脱衣服、互相递物品，只要人在马上，无论何种情况，都要抓紧缰绳，因为马可能会突然惊跑，以免发生危险；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下马时最安全的办法是由马倌把马牵住停稳后再下。请先调整好脚的位置，将左脚从马镫中向外撤到脚的前部，一只手抓紧鞍前的铁环，另一只手把缰绳带向左边，尽量让马头向左边歪。下马时一定要先确认左脚可以脱开脚镫时再下，离开马时也要从马头前面走。</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pt;margin-top:15.7pt;height:810.35pt;width:572.25pt;z-index:251661312;mso-width-relative:page;mso-height-relative:page;" filled="f" stroked="f" coordsize="21600,21600" o:gfxdata="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6IxidsAAAALAQAADwAAAAAAAAABACAAAAAiAAAAZHJzL2Rvd25yZXYueG1sUEsBAhQA&#10;FAAAAAgAh07iQExwIo8oAgAAJgQAAA4AAAAAAAAAAQAgAAAAKgEAAGRycy9lMm9Eb2MueG1sUEsF&#10;BgAAAAAGAAYAWQEAAMQFAAAAAA==&#10;">
                <v:fill on="f" focussize="0,0"/>
                <v:stroke on="f" weight="0.5pt"/>
                <v:imagedata o:title=""/>
                <o:lock v:ext="edit" aspectratio="f"/>
                <v:textbox>
                  <w:txbxContent>
                    <w:p>
                      <w:pPr>
                        <w:spacing w:line="340" w:lineRule="exact"/>
                        <w:ind w:left="567" w:leftChars="270" w:right="-151" w:rightChars="-72"/>
                        <w:rPr>
                          <w:rFonts w:hint="eastAsia" w:ascii="微软雅黑" w:hAnsi="微软雅黑" w:eastAsia="微软雅黑" w:cs="微软雅黑"/>
                          <w:b/>
                          <w:color w:val="0000FF"/>
                          <w:szCs w:val="21"/>
                        </w:rPr>
                      </w:pPr>
                      <w:r>
                        <w:rPr>
                          <w:rFonts w:hint="eastAsia" w:ascii="微软雅黑" w:hAnsi="微软雅黑" w:eastAsia="微软雅黑" w:cs="微软雅黑"/>
                          <w:b/>
                          <w:color w:val="0000FF"/>
                          <w:szCs w:val="21"/>
                        </w:rPr>
                        <w:t>【注意事项】：</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请旅游者在呼伦贝尔旅游出行前做一次必要的身体检查，如存在下列情况，请勿报名：</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传染性疾病患者，如传染性肝炎、活动期肺结核、伤寒等传染病人；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心血管疾病患者，如严重高血压、心功能不全、心肌缺氧、心肌梗塞等病人；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脑血管疾病患者，如脑栓塞、脑出血、脑肿瘤等病人；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呼吸系统疾病患者，如肺气肿、肺心病等病人；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精神疾病患者，如癫痫及各种精神类病人；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严重贫血病患者，如血红蛋白量水平在50克/升以下的病人；</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 大中型手术的恢复期病患者；</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 xml:space="preserve">8. 孕妇及行动不便者；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9. 60周岁以上的旅游者报名参加旅游时，请填写《健康证明》，说明年龄及身体健康状况，以及根据身体健康状况不宜参加某些特殊    游程或者项目（如交通工具、饮食、特殊地域环境限制等），并提供家属的联系方式；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10. 70周岁以上的旅游者请由家属陪同参团；</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 xml:space="preserve">11. 未满18周岁的旅游者请由家属陪同参团，不接受单独报名出游，敬请谅解。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气候：</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 xml:space="preserve">1. 呼伦贝尔地区夏季温凉短促，雨热同季，夜晚及雨后比较凉爽，应携带雨具和保暖衣服；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呼伦贝尔地区属于高纬度地区，紫外线很强，请携带防晒用品；</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草原、森林景点蚊虫较多，请穿长衣长裤，不要穿凉鞋以免被咬伤；进入原始森林旅游时，注意预防草靶子咬伤，建议自备一些药品。</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民俗：</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呼伦贝尔是少数民族地区，有爱畜、敬茶、敬酒、献哈达、祭祀敖包等礼俗，请在旅行途中尊重少数民族习惯和当地风俗；</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建议在出行前，了解蒙古族以及其他少数民族的特有习惯和风俗，这将为您的旅行增色不少，甚至还可以避免不必要的麻烦；</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旅行途中请认真听取地陪的讲解、听从当地地陪及工作人员的安排。</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骑马：</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骑马存在很大风险包括致命危险，一定要听从马倌及现场工作人员的安排指挥。蒙古马性情刚烈容易受到惊吓，为了预防在骑马过程中摔伤以及导致更严重的后果，请务必认真阅读以下注意事项，以免发生意外：</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第一次骑马的游客要由马倌牵马以确保安全，不要独自骑马更不能骑马奔跑，险路和下坡路必须下马步行；</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骑马的准备工作一定要做好，听从马倌的指导。检查缰绳、肚带、脚镫子的牢靠程度；不要穿太长的衣服，不要携带有可能掉落的物品，有条件的话可以向旅游点借马靴或是绑腿，这样不但能防止磨破腿，一旦落马也可以避免将整只脚套入马镫；</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不要在马的附近打闹，动作要放缓；接近马时要从马的左前方，不要从马的后方接近马，并且要站在马的左边，左脚踩马镫右脚跨上马；抚摸马时注意观察马耳朵的状况，如果马耳朵向后背贴着颈部，表示马可能要有攻击动作，要及时注意保持安全距离，以免发生危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骑马时注意不要在马背上穿脱衣服、互相递物品，只要人在马上，无论何种情况，都要抓紧缰绳，因为马可能会突然惊跑，以免发生危险；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下马时最安全的办法是由马倌把马牵住停稳后再下。请先调整好脚的位置，将左脚从马镫中向外撤到脚的前部，一只手抓紧鞍前的铁环，另一只手把缰绳带向左边，尽量让马头向左边歪。下马时一定要先确认左脚可以脱开脚镫时再下，离开马时也要从马头前面走。</w:t>
                      </w:r>
                    </w:p>
                    <w:p/>
                  </w:txbxContent>
                </v:textbox>
              </v:shape>
            </w:pict>
          </mc:Fallback>
        </mc:AlternateContent>
      </w:r>
      <w:r>
        <w:rPr>
          <w:rFonts w:hint="eastAsia" w:eastAsiaTheme="minorEastAsia"/>
          <w:lang w:eastAsia="zh-CN"/>
        </w:rPr>
        <w:drawing>
          <wp:inline distT="0" distB="0" distL="114300" distR="114300">
            <wp:extent cx="7535545" cy="10659110"/>
            <wp:effectExtent l="0" t="0" r="8255" b="8890"/>
            <wp:docPr id="11" name="图片 11"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背景"/>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89535</wp:posOffset>
                </wp:positionH>
                <wp:positionV relativeFrom="paragraph">
                  <wp:posOffset>153670</wp:posOffset>
                </wp:positionV>
                <wp:extent cx="7324725" cy="10356215"/>
                <wp:effectExtent l="0" t="0" r="9525" b="6985"/>
                <wp:wrapNone/>
                <wp:docPr id="14" name="文本框 14"/>
                <wp:cNvGraphicFramePr/>
                <a:graphic xmlns:a="http://schemas.openxmlformats.org/drawingml/2006/main">
                  <a:graphicData uri="http://schemas.microsoft.com/office/word/2010/wordprocessingShape">
                    <wps:wsp>
                      <wps:cNvSpPr txBox="1"/>
                      <wps:spPr>
                        <a:xfrm>
                          <a:off x="89535" y="153670"/>
                          <a:ext cx="7324725" cy="10356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交通：</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呼伦贝尔各景区之间距离相对较远，大部分线路距离为300公里左右，有的线路达到400公里。沿途均为自然风光，景色怡人，请调整心态放松心情休闲游览；</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呼伦贝尔景区间的道路由国道、省道、柏油路组成，大部分线路为柏油路，无高速公路；路况变化较大视线不好，停车看风景休息时一定要注意观察过往车辆，以免发生危险。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住宿：</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草原、大兴安岭地区多数住宿用房为干净、卫生、独卫、独立洗浴的双人间，非有线电视，太阳能洗浴（因为天气情况或水压问题，有时冷热不均）；</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呼伦贝尔夏季气候温凉，室内温度适宜，多数酒店不配备空调；</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呼伦贝尔草原、大兴安岭地区部分酒店偶尔会发生停水断电，住宿房间多数不配备洗漱用品、一次性拖鞋，建议您自备；</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已经预定的酒店（包括草原蒙古包），如需变更取消请最迟提前10天以书面形式告之，如未及时通知所产生的费</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用由客人承担；</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呼伦贝尔旅游硬件接待能力近几年已有较大提升，但较国内大中旅游城市接待水平仍有部分差距，接待标准以实际确认酒店为准。</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餐饮：</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呼伦贝尔地区天气干燥，请多饮用白开水，多食水果以防上火。用餐时尽量吃些蒜，以免肠胃不适。不要吃路边摊不卫生的食品；</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草原景区主要以蒙古族传统饮食为主，牛羊肉居多，且只提供奶茶饮品，不提供开水或茶水，不习惯的游客可以预备一点水和食品，以便及时补充体能；</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呼伦贝尔地区野生菌类虽味道鲜美，但有一些菌类有很大的毒性，肉眼无法识别，建议不要自点有野生菌类的菜肴；</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请不要过度饮酒，因过度饮酒而导致的一切事故我社概不负责。</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游乐：</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游客在游览中不允许擅自离团（自由活动除外），中途离团视同游客违约，由此造成未参加行程内门票、用餐、用房、用车等费用不退还，旅行社亦不承担游客离团时发生意外的责任；</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在游览过程中请注意人身和财产安全，贵重物品请不要留在房间内、旅行车上；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漂流属于一种户外水上竞技旅游活动，严重的心脏病、精神类疾病、高血压、高度近视等疾病患者不宜参与此类活动。请勿携带现金和贵重物品上船，并听从组织者或船工的统一安排。</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购物：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购物时请您慎重考虑，认清物品的品质和价值自愿购买，务必索要发票；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购买旅游纪念品：如蒙古刀、俄罗斯枪式打火机等请慎重考虑是否受所乘交通工具的限制，以免无法带走。委托导游邮寄物品属客人与导游个人往来与旅行社无关，旅行社不承担任何责任；</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行程中注明的自选消费项目由客人自愿选择，旅行社只提供消费项目介绍，不强迫不组织客人的任何消费。自愿参加的消费者对自己的消费行为负责，旅行社对客人消费行为及后果不承担任何责任。</w:t>
                            </w:r>
                          </w:p>
                          <w:p>
                            <w:pPr>
                              <w:rPr>
                                <w:rFonts w:hint="eastAsia" w:ascii="微软雅黑" w:hAnsi="微软雅黑" w:eastAsia="微软雅黑" w:cs="微软雅黑"/>
                                <w:bCs/>
                                <w:color w:val="00000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2.1pt;height:815.45pt;width:576.75pt;z-index:251662336;mso-width-relative:page;mso-height-relative:page;" filled="f" stroked="f" coordsize="21600,21600" o:gfxdata="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8GiKF2wAAAAsBAAAPAAAAAAAAAAEAIAAAACIAAABkcnMvZG93bnJldi54bWxQSwEC&#10;FAAUAAAACACHTuJAFw6okyoCAAAlBAAADgAAAAAAAAABACAAAAAqAQAAZHJzL2Uyb0RvYy54bWxQ&#10;SwUGAAAAAAYABgBZAQAAxgUAAAAA&#10;">
                <v:fill on="f" focussize="0,0"/>
                <v:stroke on="f" weight="0.5pt"/>
                <v:imagedata o:title=""/>
                <o:lock v:ext="edit" aspectratio="f"/>
                <v:textbox>
                  <w:txbxContent>
                    <w:p>
                      <w:pPr>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交通：</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呼伦贝尔各景区之间距离相对较远，大部分线路距离为300公里左右，有的线路达到400公里。沿途均为自然风光，景色怡人，请调整心态放松心情休闲游览；</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呼伦贝尔景区间的道路由国道、省道、柏油路组成，大部分线路为柏油路，无高速公路；路况变化较大视线不好，停车看风景休息时一定要注意观察过往车辆，以免发生危险。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住宿：</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草原、大兴安岭地区多数住宿用房为干净、卫生、独卫、独立洗浴的双人间，非有线电视，太阳能洗浴（因为天气情况或水压问题，有时冷热不均）；</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呼伦贝尔夏季气候温凉，室内温度适宜，多数酒店不配备空调；</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呼伦贝尔草原、大兴安岭地区部分酒店偶尔会发生停水断电，住宿房间多数不配备洗漱用品、一次性拖鞋，建议您自备；</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已经预定的酒店（包括草原蒙古包），如需变更取消请最迟提前10天以书面形式告之，如未及时通知所产生的费</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用由客人承担；</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呼伦贝尔旅游硬件接待能力近几年已有较大提升，但较国内大中旅游城市接待水平仍有部分差距，接待标准以实际确认酒店为准。</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餐饮：</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呼伦贝尔地区天气干燥，请多饮用白开水，多食水果以防上火。用餐时尽量吃些蒜，以免肠胃不适。不要吃路边摊不卫生的食品；</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草原景区主要以蒙古族传统饮食为主，牛羊肉居多，且只提供奶茶饮品，不提供开水或茶水，不习惯的游客可以预备一点水和食品，以便及时补充体能；</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呼伦贝尔地区野生菌类虽味道鲜美，但有一些菌类有很大的毒性，肉眼无法识别，建议不要自点有野生菌类的菜肴；</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请不要过度饮酒，因过度饮酒而导致的一切事故我社概不负责。</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
                          <w:color w:val="0000FF"/>
                          <w:szCs w:val="21"/>
                        </w:rPr>
                        <w:t>游乐：</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游客在游览中不允许擅自离团（自由活动除外），中途离团视同游客违约，由此造成未参加行程内门票、用餐、用房、用车等费用不退还，旅行社亦不承担游客离团时发生意外的责任；</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在游览过程中请注意人身和财产安全，贵重物品请不要留在房间内、旅行车上；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漂流属于一种户外水上竞技旅游活动，严重的心脏病、精神类疾病、高血压、高度近视等疾病患者不宜参与此类活动。请勿携带现金和贵重物品上船，并听从组织者或船工的统一安排。</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
                          <w:color w:val="0000FF"/>
                          <w:szCs w:val="21"/>
                        </w:rPr>
                        <w:t>购物：</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1. 购物时请您慎重考虑，认清物品的品质和价值自愿购买，务必索要发票；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购买旅游纪念品：如蒙古刀、俄罗斯枪式打火机等请慎重考虑是否受所乘交通工具的限制，以免无法带走。委托导游邮寄物品属客人与导游个人往来与旅行社无关，旅行社不承担任何责任；</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 行程中注明的自选消费项目由客人自愿选择，旅行社只提供消费项目介绍，不强迫不组织客人的任何消费。自愿参加的消费者对自己的消费行为负责，旅行社对客人消费行为及后果不承担任何责任。</w:t>
                      </w:r>
                    </w:p>
                    <w:p>
                      <w:pPr>
                        <w:rPr>
                          <w:rFonts w:hint="eastAsia" w:ascii="微软雅黑" w:hAnsi="微软雅黑" w:eastAsia="微软雅黑" w:cs="微软雅黑"/>
                          <w:bCs/>
                          <w:color w:val="000000"/>
                          <w:szCs w:val="21"/>
                        </w:rPr>
                      </w:pPr>
                    </w:p>
                  </w:txbxContent>
                </v:textbox>
              </v:shape>
            </w:pict>
          </mc:Fallback>
        </mc:AlternateContent>
      </w:r>
      <w:r>
        <w:rPr>
          <w:rFonts w:hint="eastAsia" w:eastAsiaTheme="minorEastAsia"/>
          <w:lang w:eastAsia="zh-CN"/>
        </w:rPr>
        <w:drawing>
          <wp:inline distT="0" distB="0" distL="114300" distR="114300">
            <wp:extent cx="7535545" cy="10659110"/>
            <wp:effectExtent l="0" t="0" r="8255" b="8890"/>
            <wp:docPr id="13" name="图片 13"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背景"/>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195580</wp:posOffset>
                </wp:positionV>
                <wp:extent cx="7229475" cy="9918700"/>
                <wp:effectExtent l="0" t="0" r="9525" b="6350"/>
                <wp:wrapNone/>
                <wp:docPr id="16" name="文本框 16"/>
                <wp:cNvGraphicFramePr/>
                <a:graphic xmlns:a="http://schemas.openxmlformats.org/drawingml/2006/main">
                  <a:graphicData uri="http://schemas.microsoft.com/office/word/2010/wordprocessingShape">
                    <wps:wsp>
                      <wps:cNvSpPr txBox="1"/>
                      <wps:spPr>
                        <a:xfrm>
                          <a:off x="70485" y="195580"/>
                          <a:ext cx="7229475" cy="9918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40" w:lineRule="exact"/>
                              <w:ind w:left="567" w:leftChars="270" w:right="-151" w:rightChars="-72"/>
                              <w:rPr>
                                <w:rFonts w:hint="eastAsia" w:ascii="微软雅黑" w:hAnsi="微软雅黑" w:eastAsia="微软雅黑" w:cs="微软雅黑"/>
                                <w:b/>
                                <w:color w:val="761E8E"/>
                                <w:szCs w:val="21"/>
                              </w:rPr>
                            </w:pPr>
                            <w:r>
                              <w:rPr>
                                <w:rFonts w:hint="eastAsia" w:ascii="微软雅黑" w:hAnsi="微软雅黑" w:eastAsia="微软雅黑" w:cs="微软雅黑"/>
                                <w:b/>
                                <w:color w:val="0000FF"/>
                                <w:szCs w:val="21"/>
                              </w:rPr>
                              <w:t>其它：</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旅行过程中，如产生退费情况，均以旅行社产品操作价格为依据，不以挂牌价为准。如遇国家政策性调整门票、交通价格等，按调整后的实际价格结算。赠送项目如因航班、天气等不可抗因素导致不能赠送的，不影响产品质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旅行过程中，如因身体状况等自身原因或主动放弃部分行程的，均视为自愿放弃，已发生的费用不予退还。放弃行程期间的安全由旅游者自行负责；</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 xml:space="preserve">3. 请配合导游如实填写“游客意见反馈单”，旅游者不填或虚填，过后投诉，旅行社不予受理；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因下雨等天气影响导致行程无法正常游览接待，旅行社会积极予以协助，所发生的费用由客人承担；</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旺季期间会根据当地房源情况随时调整行程，但是入住的酒店标准不会更改。</w:t>
                            </w:r>
                          </w:p>
                          <w:p>
                            <w:pPr>
                              <w:rPr>
                                <w:rFonts w:hint="eastAsia"/>
                                <w:color w:val="000000"/>
                              </w:rPr>
                            </w:pPr>
                          </w:p>
                          <w:tbl>
                            <w:tblPr>
                              <w:tblStyle w:val="2"/>
                              <w:tblpPr w:leftFromText="180" w:rightFromText="180" w:vertAnchor="text" w:horzAnchor="page" w:tblpX="342" w:tblpY="2820"/>
                              <w:tblOverlap w:val="never"/>
                              <w:tblW w:w="11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4138"/>
                              <w:gridCol w:w="5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1220" w:type="dxa"/>
                                  <w:gridSpan w:val="3"/>
                                  <w:noWrap w:val="0"/>
                                  <w:vAlign w:val="top"/>
                                </w:tcPr>
                                <w:p>
                                  <w:pPr>
                                    <w:spacing w:line="340" w:lineRule="exact"/>
                                    <w:ind w:right="-151" w:rightChars="-72"/>
                                    <w:jc w:val="center"/>
                                    <w:rPr>
                                      <w:rFonts w:hint="eastAsia" w:ascii="微软雅黑" w:hAnsi="微软雅黑" w:eastAsia="微软雅黑" w:cs="微软雅黑"/>
                                      <w:color w:val="FF0000"/>
                                      <w:szCs w:val="21"/>
                                      <w:highlight w:val="yellow"/>
                                    </w:rPr>
                                  </w:pPr>
                                  <w:r>
                                    <w:rPr>
                                      <w:rFonts w:hint="eastAsia"/>
                                      <w:b/>
                                      <w:bCs/>
                                      <w:color w:val="000000"/>
                                      <w:sz w:val="28"/>
                                      <w:szCs w:val="36"/>
                                    </w:rPr>
                                    <w:t>推荐自费项目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restart"/>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呼</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伦</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贝</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尔</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草</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原</w:t>
                                  </w: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烤全羊及大汗开羊仪式</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2880元起/只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草原骑马</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200—300元 按时间（小时）或距离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草原探访牧户</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俄罗斯风情歌舞+西餐</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198—298元/人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夜游满洲里</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全地形（卡丁）</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100—500元    （按时间或距离）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5.4pt;height:781pt;width:569.25pt;z-index:251663360;mso-width-relative:page;mso-height-relative:page;" filled="f" stroked="f" coordsize="21600,21600" o:gfxdata="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nyIRv2wAAAAsBAAAPAAAAAAAAAAEAIAAAACIAAABkcnMvZG93bnJldi54bWxQSwECFAAU&#10;AAAACACHTuJAK8x1TScCAAAkBAAADgAAAAAAAAABACAAAAAqAQAAZHJzL2Uyb0RvYy54bWxQSwUG&#10;AAAAAAYABgBZAQAAwwUAAAAA&#10;">
                <v:fill on="f" focussize="0,0"/>
                <v:stroke on="f" weight="0.5pt"/>
                <v:imagedata o:title=""/>
                <o:lock v:ext="edit" aspectratio="f"/>
                <v:textbox>
                  <w:txbxContent>
                    <w:p>
                      <w:pPr>
                        <w:spacing w:line="340" w:lineRule="exact"/>
                        <w:ind w:left="567" w:leftChars="270" w:right="-151" w:rightChars="-72"/>
                        <w:rPr>
                          <w:rFonts w:hint="eastAsia" w:ascii="微软雅黑" w:hAnsi="微软雅黑" w:eastAsia="微软雅黑" w:cs="微软雅黑"/>
                          <w:b/>
                          <w:color w:val="761E8E"/>
                          <w:szCs w:val="21"/>
                        </w:rPr>
                      </w:pPr>
                      <w:r>
                        <w:rPr>
                          <w:rFonts w:hint="eastAsia" w:ascii="微软雅黑" w:hAnsi="微软雅黑" w:eastAsia="微软雅黑" w:cs="微软雅黑"/>
                          <w:b/>
                          <w:color w:val="0000FF"/>
                          <w:szCs w:val="21"/>
                        </w:rPr>
                        <w:t>其它：</w:t>
                      </w:r>
                      <w:r>
                        <w:rPr>
                          <w:rFonts w:hint="eastAsia" w:ascii="微软雅黑" w:hAnsi="微软雅黑" w:eastAsia="微软雅黑" w:cs="微软雅黑"/>
                          <w:b/>
                          <w:color w:val="0000FF"/>
                          <w:szCs w:val="21"/>
                        </w:rPr>
                        <w:br w:type="textWrapping"/>
                      </w:r>
                      <w:r>
                        <w:rPr>
                          <w:rFonts w:hint="eastAsia" w:ascii="微软雅黑" w:hAnsi="微软雅黑" w:eastAsia="微软雅黑" w:cs="微软雅黑"/>
                          <w:bCs/>
                          <w:color w:val="000000"/>
                          <w:szCs w:val="21"/>
                        </w:rPr>
                        <w:t>1. 旅行过程中，如产生退费情况，均以旅行社产品操作价格为依据，不以挂牌价为准。如遇国家政策性调整门票、交通价格等，按调整后的实际价格结算。赠送项目如因航班、天气等不可抗因素导致不能赠送的，不影响产品质量；</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 旅行过程中，如因身体状况等自身原因或主动放弃部分行程的，均视为自愿放弃，已发生的费用不予退还。放弃行程期间的安全由旅游者自行负责；</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 xml:space="preserve">3. 请配合导游如实填写“游客意见反馈单”，旅游者不填或虚填，过后投诉，旅行社不予受理； </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4. 因下雨等天气影响导致行程无法正常游览接待，旅行社会积极予以协助，所发生的费用由客人承担；</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5. 旺季期间会根据当地房源情况随时调整行程，但是入住的酒店标准不会更改。</w:t>
                      </w:r>
                    </w:p>
                    <w:p>
                      <w:pPr>
                        <w:rPr>
                          <w:rFonts w:hint="eastAsia"/>
                          <w:color w:val="000000"/>
                        </w:rPr>
                      </w:pPr>
                    </w:p>
                    <w:tbl>
                      <w:tblPr>
                        <w:tblStyle w:val="2"/>
                        <w:tblpPr w:leftFromText="180" w:rightFromText="180" w:vertAnchor="text" w:horzAnchor="page" w:tblpX="342" w:tblpY="2820"/>
                        <w:tblOverlap w:val="never"/>
                        <w:tblW w:w="11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4138"/>
                        <w:gridCol w:w="5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1220" w:type="dxa"/>
                            <w:gridSpan w:val="3"/>
                            <w:noWrap w:val="0"/>
                            <w:vAlign w:val="top"/>
                          </w:tcPr>
                          <w:p>
                            <w:pPr>
                              <w:spacing w:line="340" w:lineRule="exact"/>
                              <w:ind w:right="-151" w:rightChars="-72"/>
                              <w:jc w:val="center"/>
                              <w:rPr>
                                <w:rFonts w:hint="eastAsia" w:ascii="微软雅黑" w:hAnsi="微软雅黑" w:eastAsia="微软雅黑" w:cs="微软雅黑"/>
                                <w:color w:val="FF0000"/>
                                <w:szCs w:val="21"/>
                                <w:highlight w:val="yellow"/>
                              </w:rPr>
                            </w:pPr>
                            <w:r>
                              <w:rPr>
                                <w:rFonts w:hint="eastAsia"/>
                                <w:b/>
                                <w:bCs/>
                                <w:color w:val="000000"/>
                                <w:sz w:val="28"/>
                                <w:szCs w:val="36"/>
                              </w:rPr>
                              <w:t>推荐自费项目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restart"/>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呼</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伦</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贝</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尔</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草</w:t>
                            </w:r>
                          </w:p>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原</w:t>
                            </w: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烤全羊及大汗开羊仪式</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2880元起/只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草原骑马</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200—300元 按时间（小时）或距离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草原探访牧户</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俄罗斯风情歌舞+西餐</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198—298元/人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夜游满洲里</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全地形（卡丁）</w:t>
                            </w: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r>
                              <w:rPr>
                                <w:rFonts w:hint="eastAsia" w:ascii="微软雅黑" w:hAnsi="微软雅黑" w:eastAsia="微软雅黑" w:cs="微软雅黑"/>
                                <w:bCs/>
                                <w:color w:val="000000"/>
                                <w:szCs w:val="21"/>
                              </w:rPr>
                              <w:t>100—500元    （按时间或距离）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840" w:type="dxa"/>
                            <w:vMerge w:val="continue"/>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4138"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c>
                          <w:tcPr>
                            <w:tcW w:w="5242" w:type="dxa"/>
                            <w:noWrap w:val="0"/>
                            <w:vAlign w:val="top"/>
                          </w:tcPr>
                          <w:p>
                            <w:pPr>
                              <w:spacing w:line="340" w:lineRule="exact"/>
                              <w:ind w:left="567" w:leftChars="270" w:right="-151" w:rightChars="-72"/>
                              <w:rPr>
                                <w:rFonts w:hint="eastAsia" w:ascii="微软雅黑" w:hAnsi="微软雅黑" w:eastAsia="微软雅黑" w:cs="微软雅黑"/>
                                <w:bCs/>
                                <w:color w:val="000000"/>
                                <w:szCs w:val="21"/>
                              </w:rPr>
                            </w:pPr>
                          </w:p>
                        </w:tc>
                      </w:tr>
                    </w:tbl>
                    <w:p/>
                  </w:txbxContent>
                </v:textbox>
              </v:shape>
            </w:pict>
          </mc:Fallback>
        </mc:AlternateContent>
      </w:r>
      <w:r>
        <w:rPr>
          <w:rFonts w:hint="eastAsia" w:eastAsiaTheme="minorEastAsia"/>
          <w:lang w:eastAsia="zh-CN"/>
        </w:rPr>
        <w:drawing>
          <wp:inline distT="0" distB="0" distL="114300" distR="114300">
            <wp:extent cx="7535545" cy="10659110"/>
            <wp:effectExtent l="0" t="0" r="8255" b="8890"/>
            <wp:docPr id="15" name="图片 1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背景"/>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腾祥伯当行楷简">
    <w:altName w:val="宋体"/>
    <w:panose1 w:val="01010104010101010101"/>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708201"/>
    <w:multiLevelType w:val="singleLevel"/>
    <w:tmpl w:val="3A708201"/>
    <w:lvl w:ilvl="0" w:tentative="0">
      <w:start w:val="6"/>
      <w:numFmt w:val="decimal"/>
      <w:suff w:val="nothing"/>
      <w:lvlText w:val="%1、"/>
      <w:lvlJc w:val="left"/>
    </w:lvl>
  </w:abstractNum>
  <w:abstractNum w:abstractNumId="1">
    <w:nsid w:val="5AD04E56"/>
    <w:multiLevelType w:val="singleLevel"/>
    <w:tmpl w:val="5AD04E56"/>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DC716C"/>
    <w:rsid w:val="10280BC2"/>
    <w:rsid w:val="23DC716C"/>
    <w:rsid w:val="3E9537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 w:type="paragraph" w:customStyle="1" w:styleId="4">
    <w:name w:val="style3"/>
    <w:basedOn w:val="1"/>
    <w:qFormat/>
    <w:uiPriority w:val="0"/>
    <w:pPr>
      <w:widowControl/>
      <w:spacing w:before="100" w:beforeAutospacing="1" w:after="100" w:afterAutospacing="1"/>
      <w:jc w:val="left"/>
    </w:pPr>
    <w:rPr>
      <w:rFonts w:ascii="宋体" w:hAnsi="宋体" w:cs="宋体"/>
      <w:kern w:val="0"/>
      <w:sz w:val="19"/>
      <w:szCs w:val="19"/>
    </w:rPr>
  </w:style>
  <w:style w:type="paragraph" w:customStyle="1" w:styleId="5">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2019-06-21T09:43:00Z</dcterms:created>
  <dc:creator>Administrator</dc:creator>
  <cp:lastModifiedBy>Administrator</cp:lastModifiedBy>
  <dcterms:modified xsi:type="dcterms:W3CDTF">2019-06-25T01:27:00Z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