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Theme="minorHAnsi" w:hAnsiTheme="minorHAnsi"/>
        </w:rPr>
      </w:pPr>
      <w:r>
        <w:rPr>
          <w:rFonts w:asciiTheme="minorHAnsi" w:hAnsiTheme="minorHAnsi"/>
        </w:rPr>
        <w:t>中天旅游（旅游定金及团款支付方式：公司账号及银行卡号）</w:t>
      </w:r>
    </w:p>
    <w:p>
      <w:pPr>
        <w:rPr>
          <w:rFonts w:asciiTheme="minorHAnsi" w:hAnsiTheme="minorHAnsi"/>
        </w:rPr>
      </w:pPr>
      <w:r>
        <w:rPr>
          <w:rFonts w:asciiTheme="minorHAnsi" w:hAnsiTheme="minorHAnsi"/>
        </w:rPr>
        <w:t>支付方式：</w:t>
      </w:r>
    </w:p>
    <w:p>
      <w:pPr>
        <w:rPr>
          <w:rFonts w:asciiTheme="minorHAnsi" w:hAnsiTheme="minorHAnsi"/>
        </w:rPr>
      </w:pPr>
      <w:r>
        <w:rPr>
          <w:rFonts w:asciiTheme="minorHAnsi" w:hAnsiTheme="minorHAnsi"/>
        </w:rPr>
        <w:t>目前的定金/团款支付方式有三种：</w:t>
      </w:r>
    </w:p>
    <w:p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sym w:font="Wingdings" w:char="F081"/>
      </w:r>
      <w:r>
        <w:rPr>
          <w:rFonts w:asciiTheme="minorHAnsi" w:hAnsiTheme="minorHAnsi"/>
        </w:rPr>
        <w:t xml:space="preserve">现金支付：一般针对成都本地游客； </w:t>
      </w:r>
    </w:p>
    <w:p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sym w:font="Wingdings" w:char="F082"/>
      </w:r>
      <w:r>
        <w:rPr>
          <w:rFonts w:asciiTheme="minorHAnsi" w:hAnsiTheme="minorHAnsi"/>
        </w:rPr>
        <w:t xml:space="preserve">网银支付，已开通  </w:t>
      </w:r>
      <w:bookmarkStart w:id="1" w:name="_GoBack"/>
      <w:bookmarkEnd w:id="1"/>
    </w:p>
    <w:p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sym w:font="Wingdings" w:char="F083"/>
      </w:r>
      <w:r>
        <w:rPr>
          <w:rFonts w:asciiTheme="minorHAnsi" w:hAnsiTheme="minorHAnsi"/>
        </w:rPr>
        <w:t>银行汇款，一般针对外地游客</w:t>
      </w:r>
    </w:p>
    <w:p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本公司提供了下面的账号供游客选择，不管是单位游客还是个人游客，请尽量选择私人银行卡号，因 </w:t>
      </w:r>
    </w:p>
    <w:p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汇款到公司的公账账户到账较慢，影响款的时效性。并且对公账户会产生相应税金。</w:t>
      </w:r>
    </w:p>
    <w:p>
      <w:pPr>
        <w:rPr>
          <w:rFonts w:asciiTheme="minorHAnsi" w:hAnsiTheme="minorHAnsi"/>
        </w:rPr>
      </w:pPr>
    </w:p>
    <w:p>
      <w:pPr>
        <w:rPr>
          <w:rFonts w:asciiTheme="minorHAnsi" w:hAnsiTheme="minorHAnsi"/>
        </w:rPr>
      </w:pPr>
      <w:r>
        <w:rPr>
          <w:rFonts w:asciiTheme="minorHAnsi" w:hAnsiTheme="minorHAnsi"/>
        </w:rPr>
        <w:t>汇款定金须知：</w:t>
      </w:r>
    </w:p>
    <w:p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1、汇定金时请务必将</w:t>
      </w:r>
      <w:r>
        <w:rPr>
          <w:rFonts w:hint="eastAsia" w:asciiTheme="minorHAnsi" w:hAnsiTheme="minorHAnsi"/>
          <w:lang w:eastAsia="zh-CN"/>
        </w:rPr>
        <w:t>团期、</w:t>
      </w:r>
      <w:r>
        <w:rPr>
          <w:rFonts w:asciiTheme="minorHAnsi" w:hAnsiTheme="minorHAnsi"/>
        </w:rPr>
        <w:t>账号、名称、银行等书写清楚、正确。</w:t>
      </w:r>
    </w:p>
    <w:p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2、定金汇出以后，请务必以电话或传真或通过网络电子邮件等方式及时通知我们，以便查账</w:t>
      </w:r>
    </w:p>
    <w:p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3、请务必在指定的时间之前汇出定金，若超过指定时间汇出，则以前承诺的价格、车位、机位等会自</w:t>
      </w:r>
    </w:p>
    <w:p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动取消.</w:t>
      </w:r>
    </w:p>
    <w:p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我社私人账号如下：</w:t>
      </w:r>
    </w:p>
    <w:tbl>
      <w:tblPr>
        <w:tblStyle w:val="6"/>
        <w:tblpPr w:leftFromText="180" w:rightFromText="180" w:vertAnchor="text" w:horzAnchor="page" w:tblpXSpec="center" w:tblpY="186"/>
        <w:tblOverlap w:val="never"/>
        <w:tblW w:w="11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940"/>
        <w:gridCol w:w="2894"/>
        <w:gridCol w:w="5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694" w:type="dxa"/>
          </w:tcPr>
          <w:p>
            <w:pPr>
              <w:rPr>
                <w:rFonts w:asciiTheme="minorHAnsi" w:hAnsiTheme="minorHAnsi"/>
                <w:b/>
                <w:bCs/>
                <w:szCs w:val="21"/>
              </w:rPr>
            </w:pPr>
            <w:r>
              <w:rPr>
                <w:rFonts w:asciiTheme="minorHAnsi" w:hAnsiTheme="minorHAnsi"/>
                <w:b/>
                <w:bCs/>
                <w:szCs w:val="21"/>
              </w:rPr>
              <w:t xml:space="preserve">     银  行</w:t>
            </w:r>
          </w:p>
        </w:tc>
        <w:tc>
          <w:tcPr>
            <w:tcW w:w="940" w:type="dxa"/>
          </w:tcPr>
          <w:p>
            <w:pPr>
              <w:jc w:val="center"/>
              <w:rPr>
                <w:rFonts w:asciiTheme="minorHAnsi" w:hAnsiTheme="minorHAnsi"/>
                <w:b/>
                <w:bCs/>
                <w:szCs w:val="21"/>
              </w:rPr>
            </w:pPr>
            <w:r>
              <w:rPr>
                <w:rFonts w:asciiTheme="minorHAnsi" w:hAnsiTheme="minorHAnsi"/>
                <w:b/>
                <w:bCs/>
                <w:szCs w:val="21"/>
              </w:rPr>
              <w:t>户 名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asciiTheme="minorHAnsi" w:hAnsiTheme="minorHAnsi"/>
                <w:b/>
                <w:bCs/>
                <w:szCs w:val="21"/>
              </w:rPr>
            </w:pPr>
            <w:r>
              <w:rPr>
                <w:rFonts w:asciiTheme="minorHAnsi" w:hAnsiTheme="minorHAnsi"/>
                <w:b/>
                <w:bCs/>
                <w:szCs w:val="21"/>
              </w:rPr>
              <w:t>账  号</w:t>
            </w:r>
          </w:p>
        </w:tc>
        <w:tc>
          <w:tcPr>
            <w:tcW w:w="5478" w:type="dxa"/>
          </w:tcPr>
          <w:p>
            <w:pPr>
              <w:rPr>
                <w:rFonts w:asciiTheme="minorHAnsi" w:hAnsiTheme="minorHAnsi"/>
                <w:b/>
                <w:bCs/>
                <w:szCs w:val="21"/>
              </w:rPr>
            </w:pPr>
            <w:r>
              <w:rPr>
                <w:rFonts w:asciiTheme="minorHAnsi" w:hAnsiTheme="minorHAnsi"/>
                <w:b/>
                <w:bCs/>
                <w:szCs w:val="21"/>
              </w:rPr>
              <w:t xml:space="preserve">              开  户  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94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>建设银行</w:t>
            </w:r>
          </w:p>
        </w:tc>
        <w:tc>
          <w:tcPr>
            <w:tcW w:w="940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 xml:space="preserve"> 栾进</w:t>
            </w:r>
          </w:p>
        </w:tc>
        <w:tc>
          <w:tcPr>
            <w:tcW w:w="2894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>6227003811070202569</w:t>
            </w:r>
          </w:p>
        </w:tc>
        <w:tc>
          <w:tcPr>
            <w:tcW w:w="5478" w:type="dxa"/>
          </w:tcPr>
          <w:p>
            <w:pPr>
              <w:rPr>
                <w:rFonts w:asciiTheme="minorHAnsi" w:hAnsiTheme="minorHAnsi"/>
                <w:b/>
                <w:color w:val="000000"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>中国建设银行四川省分行成都市第一支行白云所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94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>农业银行</w:t>
            </w:r>
          </w:p>
        </w:tc>
        <w:tc>
          <w:tcPr>
            <w:tcW w:w="940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 xml:space="preserve"> 栾进</w:t>
            </w:r>
          </w:p>
        </w:tc>
        <w:tc>
          <w:tcPr>
            <w:tcW w:w="2894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>6228480462090274418</w:t>
            </w:r>
          </w:p>
        </w:tc>
        <w:tc>
          <w:tcPr>
            <w:tcW w:w="5478" w:type="dxa"/>
          </w:tcPr>
          <w:p>
            <w:pPr>
              <w:rPr>
                <w:rFonts w:asciiTheme="minorHAnsi" w:hAnsiTheme="minorHAnsi"/>
                <w:b/>
                <w:color w:val="000000"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 xml:space="preserve">中国农业银行四川锦城支行营业部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694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  <w:lang w:eastAsia="zh-TW"/>
              </w:rPr>
              <w:t>交通</w:t>
            </w:r>
            <w:r>
              <w:rPr>
                <w:rFonts w:asciiTheme="minorHAnsi" w:hAnsiTheme="minorHAnsi"/>
                <w:b/>
                <w:color w:val="000000"/>
                <w:szCs w:val="21"/>
              </w:rPr>
              <w:t>银行</w:t>
            </w:r>
          </w:p>
        </w:tc>
        <w:tc>
          <w:tcPr>
            <w:tcW w:w="940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 xml:space="preserve"> 栾进</w:t>
            </w:r>
          </w:p>
        </w:tc>
        <w:tc>
          <w:tcPr>
            <w:tcW w:w="2894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>6222600530008930442</w:t>
            </w:r>
          </w:p>
        </w:tc>
        <w:tc>
          <w:tcPr>
            <w:tcW w:w="5478" w:type="dxa"/>
          </w:tcPr>
          <w:p>
            <w:pPr>
              <w:rPr>
                <w:rFonts w:asciiTheme="minorHAnsi" w:hAnsiTheme="minorHAnsi"/>
                <w:b/>
                <w:color w:val="000000"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 xml:space="preserve">交通银行四川省分行营业部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94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>招商银行</w:t>
            </w:r>
          </w:p>
        </w:tc>
        <w:tc>
          <w:tcPr>
            <w:tcW w:w="940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 xml:space="preserve"> 栾进</w:t>
            </w:r>
          </w:p>
        </w:tc>
        <w:tc>
          <w:tcPr>
            <w:tcW w:w="2894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>6225880286762555</w:t>
            </w:r>
          </w:p>
        </w:tc>
        <w:tc>
          <w:tcPr>
            <w:tcW w:w="5478" w:type="dxa"/>
          </w:tcPr>
          <w:p>
            <w:pPr>
              <w:rPr>
                <w:rFonts w:asciiTheme="minorHAnsi" w:hAnsiTheme="minorHAnsi"/>
                <w:b/>
                <w:color w:val="000000"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>招商银行成都分行红照壁支行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94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>工商银行</w:t>
            </w:r>
          </w:p>
        </w:tc>
        <w:tc>
          <w:tcPr>
            <w:tcW w:w="940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 xml:space="preserve"> 栾进</w:t>
            </w:r>
          </w:p>
        </w:tc>
        <w:tc>
          <w:tcPr>
            <w:tcW w:w="2894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>6222024402039753250</w:t>
            </w:r>
          </w:p>
        </w:tc>
        <w:tc>
          <w:tcPr>
            <w:tcW w:w="5478" w:type="dxa"/>
          </w:tcPr>
          <w:p>
            <w:pPr>
              <w:rPr>
                <w:rFonts w:asciiTheme="minorHAnsi" w:hAnsiTheme="minorHAnsi"/>
                <w:b/>
                <w:color w:val="000000"/>
                <w:szCs w:val="21"/>
              </w:rPr>
            </w:pPr>
            <w:r>
              <w:rPr>
                <w:rFonts w:asciiTheme="minorHAnsi" w:hAnsiTheme="minorHAnsi"/>
                <w:b/>
                <w:bCs/>
                <w:szCs w:val="21"/>
              </w:rPr>
              <w:t>中国工商银行成都滨江支行华西医院分理处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694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>成都银行</w:t>
            </w:r>
          </w:p>
        </w:tc>
        <w:tc>
          <w:tcPr>
            <w:tcW w:w="940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 xml:space="preserve"> 栾进</w:t>
            </w:r>
          </w:p>
        </w:tc>
        <w:tc>
          <w:tcPr>
            <w:tcW w:w="2894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>6221540304401785448</w:t>
            </w:r>
          </w:p>
        </w:tc>
        <w:tc>
          <w:tcPr>
            <w:tcW w:w="5478" w:type="dxa"/>
          </w:tcPr>
          <w:p>
            <w:pPr>
              <w:rPr>
                <w:rFonts w:asciiTheme="minorHAnsi" w:hAnsiTheme="minorHAnsi"/>
                <w:b/>
                <w:color w:val="000000"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 xml:space="preserve">成都银行洗面桥支行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94" w:type="dxa"/>
          </w:tcPr>
          <w:p>
            <w:pPr>
              <w:rPr>
                <w:rFonts w:asciiTheme="minorHAnsi" w:hAnsiTheme="minorHAnsi"/>
                <w:b/>
                <w:color w:val="000000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>中国银行</w:t>
            </w:r>
          </w:p>
        </w:tc>
        <w:tc>
          <w:tcPr>
            <w:tcW w:w="940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 xml:space="preserve"> 栾进</w:t>
            </w:r>
          </w:p>
        </w:tc>
        <w:tc>
          <w:tcPr>
            <w:tcW w:w="2894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color w:val="000000"/>
                <w:szCs w:val="21"/>
              </w:rPr>
              <w:t>6013823100088614078</w:t>
            </w:r>
          </w:p>
        </w:tc>
        <w:tc>
          <w:tcPr>
            <w:tcW w:w="5478" w:type="dxa"/>
          </w:tcPr>
          <w:p>
            <w:pPr>
              <w:rPr>
                <w:rFonts w:asciiTheme="minorHAnsi" w:hAnsiTheme="minorHAnsi"/>
                <w:b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 xml:space="preserve">中国银行成都人民南路支行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694" w:type="dxa"/>
          </w:tcPr>
          <w:p>
            <w:pPr>
              <w:rPr>
                <w:rFonts w:hint="eastAsia" w:asciiTheme="minorHAnsi" w:hAnsiTheme="minorHAnsi"/>
                <w:b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 w:asciiTheme="minorHAnsi" w:hAnsiTheme="minorHAnsi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Theme="minorHAnsi" w:hAnsiTheme="minorHAnsi"/>
                <w:b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007745" cy="1007745"/>
                  <wp:effectExtent l="0" t="0" r="1905" b="1905"/>
                  <wp:docPr id="4" name="图片 4" descr="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中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>
            <w:pPr>
              <w:jc w:val="center"/>
              <w:rPr>
                <w:rFonts w:hint="eastAsia" w:asciiTheme="minorHAnsi" w:hAnsiTheme="minorHAnsi"/>
                <w:b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inorHAnsi" w:hAnsiTheme="minorHAnsi"/>
                <w:b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Theme="minorHAnsi" w:hAnsiTheme="minorHAnsi"/>
                <w:b/>
                <w:color w:val="00000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宋体" w:asciiTheme="minorHAnsi" w:hAnsiTheme="minorHAnsi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Theme="minorHAnsi" w:hAnsiTheme="minorHAnsi"/>
                <w:b/>
                <w:color w:val="000000"/>
                <w:szCs w:val="21"/>
                <w:lang w:eastAsia="zh-CN"/>
              </w:rPr>
              <w:t>支付宝</w:t>
            </w:r>
          </w:p>
        </w:tc>
        <w:tc>
          <w:tcPr>
            <w:tcW w:w="2894" w:type="dxa"/>
          </w:tcPr>
          <w:p>
            <w:pPr>
              <w:jc w:val="center"/>
              <w:rPr>
                <w:rFonts w:hint="eastAsia" w:asciiTheme="minorHAnsi" w:hAnsiTheme="minorHAnsi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 w:asciiTheme="minorHAnsi" w:hAnsiTheme="minorHAnsi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HAnsi" w:hAnsiTheme="minorHAnsi"/>
                <w:b/>
                <w:color w:val="000000"/>
                <w:szCs w:val="21"/>
                <w:lang w:val="en-US" w:eastAsia="zh-CN"/>
              </w:rPr>
              <w:t>账号：2853206550@qq.com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Theme="minorHAnsi" w:hAnsiTheme="minorHAnsi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/>
                <w:b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HAnsi" w:hAnsiTheme="minorHAnsi"/>
                <w:b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 w:asciiTheme="minorHAnsi" w:hAnsiTheme="minorHAnsi"/>
                <w:b/>
                <w:szCs w:val="21"/>
                <w:lang w:val="en-US" w:eastAsia="zh-CN"/>
              </w:rPr>
            </w:pPr>
            <w:r>
              <w:rPr>
                <w:rFonts w:hint="eastAsia" w:asciiTheme="minorHAnsi" w:hAnsiTheme="minorHAnsi"/>
                <w:b/>
                <w:szCs w:val="21"/>
                <w:lang w:val="en-US" w:eastAsia="zh-CN"/>
              </w:rPr>
              <w:t>用户名：四川省中国青年旅行社有限公司九龙分社</w:t>
            </w:r>
          </w:p>
        </w:tc>
      </w:tr>
    </w:tbl>
    <w:p>
      <w:pPr>
        <w:jc w:val="center"/>
        <w:rPr>
          <w:rFonts w:asciiTheme="minorHAnsi" w:hAnsiTheme="minorHAnsi"/>
          <w:b/>
          <w:bCs/>
          <w:szCs w:val="21"/>
        </w:rPr>
      </w:pPr>
    </w:p>
    <w:p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我社公账账户如下：</w:t>
      </w:r>
    </w:p>
    <w:p>
      <w:pPr>
        <w:jc w:val="center"/>
        <w:rPr>
          <w:rFonts w:asciiTheme="minorHAnsi" w:hAnsiTheme="minorHAnsi"/>
          <w:b/>
          <w:bCs/>
          <w:szCs w:val="21"/>
        </w:rPr>
      </w:pPr>
    </w:p>
    <w:tbl>
      <w:tblPr>
        <w:tblStyle w:val="6"/>
        <w:tblW w:w="1105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2268"/>
        <w:gridCol w:w="6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563" w:type="dxa"/>
          </w:tcPr>
          <w:p>
            <w:pPr>
              <w:ind w:firstLine="720" w:firstLineChars="343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bCs/>
                <w:szCs w:val="21"/>
              </w:rPr>
              <w:t>开  户  行</w:t>
            </w:r>
          </w:p>
        </w:tc>
        <w:tc>
          <w:tcPr>
            <w:tcW w:w="2268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bCs/>
                <w:szCs w:val="21"/>
              </w:rPr>
              <w:t xml:space="preserve">    账      号</w:t>
            </w:r>
          </w:p>
        </w:tc>
        <w:tc>
          <w:tcPr>
            <w:tcW w:w="6221" w:type="dxa"/>
          </w:tcPr>
          <w:p>
            <w:pPr>
              <w:rPr>
                <w:rFonts w:asciiTheme="minorHAnsi" w:hAnsiTheme="minorHAnsi"/>
                <w:b/>
                <w:bCs/>
                <w:szCs w:val="21"/>
              </w:rPr>
            </w:pPr>
            <w:r>
              <w:rPr>
                <w:rFonts w:asciiTheme="minorHAnsi" w:hAnsiTheme="minorHAnsi"/>
                <w:b/>
                <w:bCs/>
                <w:szCs w:val="21"/>
              </w:rPr>
              <w:t xml:space="preserve">          户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563" w:type="dxa"/>
          </w:tcPr>
          <w:p>
            <w:pPr>
              <w:ind w:firstLine="412" w:firstLineChars="196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>中国银行四川省分行</w:t>
            </w:r>
          </w:p>
        </w:tc>
        <w:tc>
          <w:tcPr>
            <w:tcW w:w="2268" w:type="dxa"/>
          </w:tcPr>
          <w:p>
            <w:pPr>
              <w:rPr>
                <w:rFonts w:asciiTheme="minorHAnsi" w:hAnsiTheme="minorHAnsi"/>
                <w:szCs w:val="21"/>
              </w:rPr>
            </w:pPr>
            <w:bookmarkStart w:id="0" w:name="OLE_LINK1"/>
            <w:r>
              <w:rPr>
                <w:rFonts w:asciiTheme="minorHAnsi" w:hAnsiTheme="minorHAnsi"/>
                <w:b/>
                <w:szCs w:val="21"/>
              </w:rPr>
              <w:t>1158  0908  5636</w:t>
            </w:r>
            <w:bookmarkEnd w:id="0"/>
          </w:p>
        </w:tc>
        <w:tc>
          <w:tcPr>
            <w:tcW w:w="6221" w:type="dxa"/>
          </w:tcPr>
          <w:p>
            <w:pPr>
              <w:rPr>
                <w:rFonts w:asciiTheme="minorHAnsi" w:hAnsiTheme="minorHAnsi"/>
                <w:b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>四川省中国青年旅行社有限公司</w:t>
            </w:r>
            <w:r>
              <w:rPr>
                <w:rFonts w:hint="eastAsia" w:asciiTheme="minorHAnsi" w:hAnsiTheme="minorHAnsi"/>
                <w:b/>
                <w:szCs w:val="21"/>
                <w:lang w:val="en-US" w:eastAsia="zh-CN"/>
              </w:rPr>
              <w:t>(联行行号：104651003017）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63" w:type="dxa"/>
          </w:tcPr>
          <w:p>
            <w:pPr>
              <w:ind w:firstLine="412" w:firstLineChars="196"/>
              <w:rPr>
                <w:rFonts w:asciiTheme="minorHAnsi" w:hAnsiTheme="minorHAnsi"/>
                <w:b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>中国银行四川省分行</w:t>
            </w:r>
          </w:p>
        </w:tc>
        <w:tc>
          <w:tcPr>
            <w:tcW w:w="2268" w:type="dxa"/>
          </w:tcPr>
          <w:p>
            <w:pPr>
              <w:rPr>
                <w:rFonts w:asciiTheme="minorHAnsi" w:hAnsiTheme="minorHAnsi"/>
                <w:b/>
                <w:szCs w:val="21"/>
              </w:rPr>
            </w:pPr>
            <w:r>
              <w:rPr>
                <w:rFonts w:asciiTheme="minorHAnsi" w:hAnsiTheme="minorHAnsi"/>
                <w:b/>
                <w:szCs w:val="21"/>
              </w:rPr>
              <w:t>1171  5908  5639</w:t>
            </w:r>
          </w:p>
        </w:tc>
        <w:tc>
          <w:tcPr>
            <w:tcW w:w="6221" w:type="dxa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Sichuan China Youth Travel Service</w:t>
            </w:r>
            <w:r>
              <w:rPr>
                <w:rFonts w:asciiTheme="minorHAnsi" w:hAnsiTheme="minorHAnsi"/>
                <w:b/>
                <w:szCs w:val="21"/>
              </w:rPr>
              <w:t>（</w:t>
            </w:r>
            <w:r>
              <w:rPr>
                <w:rFonts w:asciiTheme="minorHAnsi" w:hAnsiTheme="minorHAnsi"/>
                <w:b/>
                <w:color w:val="FF0000"/>
                <w:szCs w:val="21"/>
              </w:rPr>
              <w:t>此账户为美元对公账户汇款前请先核对并告知）</w:t>
            </w:r>
          </w:p>
        </w:tc>
      </w:tr>
    </w:tbl>
    <w:p>
      <w:pPr>
        <w:rPr>
          <w:rFonts w:asciiTheme="minorHAnsi" w:hAnsiTheme="minorHAnsi"/>
          <w:b/>
          <w:bCs/>
          <w:szCs w:val="21"/>
        </w:rPr>
      </w:pPr>
    </w:p>
    <w:p>
      <w:pPr>
        <w:rPr>
          <w:rFonts w:asciiTheme="minorHAnsi" w:hAnsiTheme="minorHAnsi"/>
          <w:b/>
          <w:bCs/>
          <w:color w:val="FF0000"/>
          <w:szCs w:val="21"/>
        </w:rPr>
      </w:pPr>
      <w:r>
        <w:rPr>
          <w:rFonts w:asciiTheme="minorHAnsi" w:hAnsiTheme="minorHAnsi"/>
          <w:b/>
          <w:bCs/>
          <w:szCs w:val="21"/>
        </w:rPr>
        <w:t>关于发票税金的收取：四川省中国青年旅行社有限公司：</w:t>
      </w:r>
      <w:r>
        <w:rPr>
          <w:rFonts w:asciiTheme="minorHAnsi" w:hAnsiTheme="minorHAnsi"/>
          <w:szCs w:val="21"/>
        </w:rPr>
        <w:t>税金按9</w:t>
      </w:r>
      <w:r>
        <w:rPr>
          <w:rFonts w:cs="Arial" w:asciiTheme="minorHAnsi" w:hAnsiTheme="minorHAnsi"/>
          <w:bCs/>
          <w:szCs w:val="21"/>
        </w:rPr>
        <w:t>‰收取并</w:t>
      </w:r>
      <w:r>
        <w:rPr>
          <w:rFonts w:asciiTheme="minorHAnsi" w:hAnsiTheme="minorHAnsi"/>
          <w:szCs w:val="21"/>
        </w:rPr>
        <w:t>给予抵扣,无抵扣暂不开,抵扣按票面金额95%的成本票，成本票的要求，抵扣票必须要</w:t>
      </w:r>
      <w:r>
        <w:rPr>
          <w:rFonts w:hint="eastAsia" w:asciiTheme="minorHAnsi" w:hAnsiTheme="minorHAnsi"/>
          <w:szCs w:val="21"/>
          <w:lang w:val="en-US" w:eastAsia="zh-CN"/>
        </w:rPr>
        <w:t>2017年</w:t>
      </w:r>
      <w:r>
        <w:rPr>
          <w:rFonts w:asciiTheme="minorHAnsi" w:hAnsiTheme="minorHAnsi"/>
          <w:szCs w:val="21"/>
        </w:rPr>
        <w:t>1</w:t>
      </w:r>
      <w:r>
        <w:rPr>
          <w:rFonts w:hint="eastAsia" w:asciiTheme="minorHAnsi" w:hAnsiTheme="minorHAnsi"/>
          <w:szCs w:val="21"/>
          <w:lang w:eastAsia="zh-CN"/>
        </w:rPr>
        <w:t>月以</w:t>
      </w:r>
      <w:r>
        <w:rPr>
          <w:rFonts w:asciiTheme="minorHAnsi" w:hAnsiTheme="minorHAnsi"/>
          <w:szCs w:val="21"/>
        </w:rPr>
        <w:t>后的票，单一一种成本票是不行的，要配套使用（最少</w:t>
      </w:r>
      <w:r>
        <w:rPr>
          <w:rFonts w:hint="eastAsia" w:asciiTheme="minorHAnsi" w:hAnsiTheme="minorHAnsi"/>
          <w:szCs w:val="21"/>
          <w:lang w:val="en-US" w:eastAsia="zh-CN"/>
        </w:rPr>
        <w:t>2</w:t>
      </w:r>
      <w:r>
        <w:rPr>
          <w:rFonts w:asciiTheme="minorHAnsi" w:hAnsiTheme="minorHAnsi"/>
          <w:szCs w:val="21"/>
        </w:rPr>
        <w:t>样以上）机票，门票，餐饮，住宿，团费票，签证票，等，5%费用票要求：办公费</w:t>
      </w:r>
      <w:r>
        <w:rPr>
          <w:rFonts w:hint="eastAsia" w:asciiTheme="minorHAnsi" w:hAnsiTheme="minorHAnsi"/>
          <w:szCs w:val="21"/>
          <w:lang w:eastAsia="zh-CN"/>
        </w:rPr>
        <w:t>，</w:t>
      </w:r>
      <w:r>
        <w:rPr>
          <w:rFonts w:asciiTheme="minorHAnsi" w:hAnsiTheme="minorHAnsi"/>
          <w:szCs w:val="21"/>
        </w:rPr>
        <w:t>交通费，旅游大巴车过路费，大车柴油费</w:t>
      </w:r>
      <w:r>
        <w:rPr>
          <w:rFonts w:hint="eastAsia" w:asciiTheme="minorHAnsi" w:hAnsiTheme="minorHAnsi"/>
          <w:szCs w:val="21"/>
          <w:lang w:eastAsia="zh-CN"/>
        </w:rPr>
        <w:t>（含</w:t>
      </w:r>
      <w:r>
        <w:rPr>
          <w:rFonts w:hint="eastAsia" w:asciiTheme="minorHAnsi" w:hAnsiTheme="minorHAnsi"/>
          <w:szCs w:val="21"/>
          <w:lang w:val="en-US" w:eastAsia="zh-CN"/>
        </w:rPr>
        <w:t>0号柴油）</w:t>
      </w:r>
      <w:r>
        <w:rPr>
          <w:rFonts w:asciiTheme="minorHAnsi" w:hAnsiTheme="minorHAnsi"/>
          <w:szCs w:val="21"/>
        </w:rPr>
        <w:t>，通讯费</w:t>
      </w:r>
      <w:r>
        <w:rPr>
          <w:rFonts w:hint="eastAsia" w:asciiTheme="minorHAnsi" w:hAnsiTheme="minorHAnsi"/>
          <w:szCs w:val="21"/>
          <w:lang w:eastAsia="zh-CN"/>
        </w:rPr>
        <w:t>，广告费</w:t>
      </w:r>
      <w:r>
        <w:rPr>
          <w:rFonts w:asciiTheme="minorHAnsi" w:hAnsiTheme="minorHAnsi"/>
          <w:szCs w:val="21"/>
        </w:rPr>
        <w:t>）。对方提供的成本票抬头必须是：四川省中国青年旅行社有限公司以及税号，地址，电话，开户行和账号。（尽量票面不要开大额）(开发票必须同时具备合同原件/协议+复印件，成本票，费用票)否则一律不开。票据为四川增值税普通发票，抬头必须提供准确无误，增值税发票一经开具，不得作废，不退税，</w:t>
      </w:r>
      <w:r>
        <w:rPr>
          <w:rFonts w:asciiTheme="minorHAnsi" w:hAnsiTheme="minorHAnsi"/>
          <w:color w:val="FF0000"/>
          <w:szCs w:val="21"/>
        </w:rPr>
        <w:t>明细只能开旅游团费</w:t>
      </w:r>
      <w:r>
        <w:rPr>
          <w:rFonts w:hint="eastAsia" w:asciiTheme="minorHAnsi" w:hAnsiTheme="minorHAnsi"/>
          <w:color w:val="FF0000"/>
          <w:szCs w:val="21"/>
          <w:lang w:eastAsia="zh-CN"/>
        </w:rPr>
        <w:t>或者</w:t>
      </w:r>
      <w:r>
        <w:rPr>
          <w:rFonts w:asciiTheme="minorHAnsi" w:hAnsiTheme="minorHAnsi"/>
          <w:color w:val="FF0000"/>
          <w:szCs w:val="21"/>
        </w:rPr>
        <w:t>旅游</w:t>
      </w:r>
      <w:r>
        <w:rPr>
          <w:rFonts w:hint="eastAsia" w:asciiTheme="minorHAnsi" w:hAnsiTheme="minorHAnsi"/>
          <w:color w:val="FF0000"/>
          <w:szCs w:val="21"/>
          <w:lang w:eastAsia="zh-CN"/>
        </w:rPr>
        <w:t>服务</w:t>
      </w:r>
      <w:r>
        <w:rPr>
          <w:rFonts w:asciiTheme="minorHAnsi" w:hAnsiTheme="minorHAnsi"/>
          <w:color w:val="FF0000"/>
          <w:szCs w:val="21"/>
        </w:rPr>
        <w:t>费</w:t>
      </w:r>
      <w:r>
        <w:rPr>
          <w:rFonts w:hint="eastAsia" w:asciiTheme="minorHAnsi" w:hAnsiTheme="minorHAnsi"/>
          <w:color w:val="FF0000"/>
          <w:szCs w:val="21"/>
          <w:lang w:eastAsia="zh-CN"/>
        </w:rPr>
        <w:t>。</w:t>
      </w:r>
    </w:p>
    <w:p>
      <w:pPr>
        <w:rPr>
          <w:rFonts w:asciiTheme="minorHAnsi" w:hAnsiTheme="minorHAnsi"/>
          <w:szCs w:val="21"/>
        </w:rPr>
      </w:pPr>
      <w:r>
        <w:rPr>
          <w:rFonts w:asciiTheme="minorHAnsi" w:hAnsiTheme="minorHAnsi"/>
          <w:b/>
          <w:bCs/>
          <w:szCs w:val="21"/>
        </w:rPr>
        <w:t>关于公司业务POS机刷卡消费的收取</w:t>
      </w:r>
    </w:p>
    <w:p>
      <w:pPr>
        <w:ind w:firstLine="420" w:firstLineChars="200"/>
        <w:rPr>
          <w:rFonts w:asciiTheme="minorHAnsi" w:hAnsiTheme="minorHAnsi"/>
          <w:b/>
          <w:szCs w:val="21"/>
        </w:rPr>
      </w:pPr>
      <w:r>
        <w:rPr>
          <w:rFonts w:asciiTheme="minorHAnsi" w:hAnsiTheme="minorHAnsi"/>
          <w:szCs w:val="21"/>
        </w:rPr>
        <w:t>统一银行扣费的明细来收取,刷卡消费的费率是当笔刷卡金额的</w:t>
      </w:r>
      <w:r>
        <w:rPr>
          <w:rFonts w:hint="eastAsia" w:asciiTheme="minorHAnsi" w:hAnsiTheme="minorHAnsi"/>
          <w:szCs w:val="21"/>
          <w:lang w:val="en-US" w:eastAsia="zh-CN"/>
        </w:rPr>
        <w:t>9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‰</w:t>
      </w:r>
      <w:r>
        <w:rPr>
          <w:rFonts w:asciiTheme="minorHAnsi" w:hAnsiTheme="minorHAnsi"/>
          <w:b/>
          <w:szCs w:val="21"/>
        </w:rPr>
        <w:t xml:space="preserve"> </w:t>
      </w:r>
    </w:p>
    <w:p>
      <w:pPr>
        <w:ind w:firstLine="420" w:firstLineChars="200"/>
        <w:rPr>
          <w:rFonts w:asciiTheme="minorHAnsi" w:hAnsiTheme="minorHAnsi"/>
          <w:b/>
          <w:szCs w:val="21"/>
        </w:rPr>
      </w:pPr>
      <w:r>
        <w:rPr>
          <w:rFonts w:asciiTheme="minorHAnsi" w:hAnsiTheme="minorHAnsi"/>
          <w:b/>
          <w:color w:val="000000"/>
          <w:szCs w:val="21"/>
        </w:rPr>
        <w:t>栾进（LUAN JIN）身份证号：12010919830705553X</w:t>
      </w:r>
      <w:r>
        <w:rPr>
          <w:rFonts w:asciiTheme="minorHAnsi" w:hAnsiTheme="minorHAnsi"/>
          <w:b/>
          <w:szCs w:val="21"/>
        </w:rPr>
        <w:t xml:space="preserve"> </w:t>
      </w:r>
    </w:p>
    <w:p>
      <w:pPr>
        <w:rPr>
          <w:rFonts w:asciiTheme="minorHAnsi" w:hAnsiTheme="minorHAnsi"/>
          <w:b/>
          <w:bCs/>
          <w:color w:val="FF0000"/>
          <w:szCs w:val="21"/>
          <w:u w:val="single"/>
        </w:rPr>
      </w:pPr>
      <w:r>
        <w:rPr>
          <w:rFonts w:asciiTheme="minorHAnsi" w:hAnsiTheme="minorHAnsi"/>
          <w:b/>
          <w:bCs/>
          <w:color w:val="FF0000"/>
          <w:szCs w:val="21"/>
          <w:u w:val="single"/>
        </w:rPr>
        <w:t>请注意如果您需要转公账账户 请补齐应缴税金 如下：</w:t>
      </w:r>
    </w:p>
    <w:p>
      <w:pPr>
        <w:rPr>
          <w:rFonts w:asciiTheme="minorHAnsi" w:hAnsiTheme="minorHAnsi"/>
          <w:b/>
          <w:bCs/>
          <w:color w:val="FF0000"/>
          <w:szCs w:val="21"/>
        </w:rPr>
      </w:pPr>
      <w:r>
        <w:rPr>
          <w:rFonts w:asciiTheme="minorHAnsi" w:hAnsiTheme="minorHAnsi"/>
          <w:b/>
          <w:bCs/>
          <w:color w:val="FF0000"/>
          <w:szCs w:val="21"/>
        </w:rPr>
        <w:t>关于发票税金的收取：</w:t>
      </w:r>
    </w:p>
    <w:p>
      <w:pPr>
        <w:rPr>
          <w:rFonts w:asciiTheme="minorHAnsi" w:hAnsiTheme="minorHAnsi"/>
          <w:b/>
          <w:bCs/>
          <w:color w:val="FF0000"/>
          <w:szCs w:val="21"/>
        </w:rPr>
      </w:pPr>
      <w:r>
        <w:rPr>
          <w:rFonts w:asciiTheme="minorHAnsi" w:hAnsiTheme="minorHAnsi"/>
          <w:b/>
          <w:bCs/>
          <w:color w:val="FF0000"/>
          <w:szCs w:val="21"/>
        </w:rPr>
        <w:t>分社税金按9</w:t>
      </w:r>
      <w:r>
        <w:rPr>
          <w:rFonts w:cs="Arial" w:asciiTheme="minorHAnsi" w:hAnsiTheme="minorHAnsi"/>
          <w:b/>
          <w:bCs/>
          <w:color w:val="FF0000"/>
          <w:szCs w:val="21"/>
        </w:rPr>
        <w:t>‰收取，，有业务往来的</w:t>
      </w:r>
      <w:r>
        <w:rPr>
          <w:rFonts w:asciiTheme="minorHAnsi" w:hAnsiTheme="minorHAnsi"/>
          <w:b/>
          <w:bCs/>
          <w:color w:val="FF0000"/>
          <w:szCs w:val="21"/>
        </w:rPr>
        <w:t>税金按10</w:t>
      </w:r>
      <w:r>
        <w:rPr>
          <w:rFonts w:cs="Arial" w:asciiTheme="minorHAnsi" w:hAnsiTheme="minorHAnsi"/>
          <w:b/>
          <w:bCs/>
          <w:color w:val="FF0000"/>
          <w:szCs w:val="21"/>
        </w:rPr>
        <w:t>‰收取并</w:t>
      </w:r>
      <w:r>
        <w:rPr>
          <w:rFonts w:asciiTheme="minorHAnsi" w:hAnsiTheme="minorHAnsi"/>
          <w:b/>
          <w:bCs/>
          <w:color w:val="FF0000"/>
          <w:szCs w:val="21"/>
        </w:rPr>
        <w:t>给予抵扣(含机票，酒店，地接，餐饮等）,发票抬头必须提供准确无误，明细只能开旅游团费-旅游费，</w:t>
      </w:r>
    </w:p>
    <w:p>
      <w:pPr>
        <w:rPr>
          <w:rFonts w:asciiTheme="minorHAnsi" w:hAnsiTheme="minorHAnsi"/>
          <w:szCs w:val="21"/>
        </w:rPr>
      </w:pPr>
      <w:r>
        <w:rPr>
          <w:rFonts w:asciiTheme="minorHAnsi" w:hAnsiTheme="minorHAnsi"/>
          <w:b/>
          <w:bCs/>
          <w:szCs w:val="21"/>
        </w:rPr>
        <w:t>关于公司业务POS机刷卡消费的收取</w:t>
      </w:r>
    </w:p>
    <w:p>
      <w:pPr>
        <w:ind w:firstLine="420" w:firstLineChars="200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>统一银行扣费的明细来收取,刷卡消费的费率是当笔刷卡金额的</w:t>
      </w:r>
      <w:r>
        <w:rPr>
          <w:rFonts w:hint="eastAsia" w:asciiTheme="minorHAnsi" w:hAnsiTheme="minorHAnsi"/>
          <w:szCs w:val="21"/>
          <w:lang w:val="en-US" w:eastAsia="zh-CN"/>
        </w:rPr>
        <w:t>9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‰</w:t>
      </w:r>
    </w:p>
    <w:p>
      <w:pPr>
        <w:ind w:firstLine="420" w:firstLineChars="200"/>
        <w:rPr>
          <w:rFonts w:asciiTheme="minorHAnsi" w:hAnsiTheme="minorHAnsi"/>
          <w:szCs w:val="21"/>
        </w:rPr>
      </w:pPr>
    </w:p>
    <w:p>
      <w:pPr>
        <w:ind w:firstLine="420" w:firstLineChars="200"/>
        <w:rPr>
          <w:rFonts w:asciiTheme="minorHAnsi" w:hAnsiTheme="minorHAnsi"/>
          <w:szCs w:val="21"/>
        </w:rPr>
      </w:pPr>
    </w:p>
    <w:p>
      <w:pPr>
        <w:rPr>
          <w:rFonts w:asciiTheme="minorHAnsi" w:hAnsiTheme="minorHAnsi"/>
          <w:b/>
          <w:bCs/>
          <w:szCs w:val="21"/>
        </w:rPr>
      </w:pPr>
      <w:r>
        <w:rPr>
          <w:rFonts w:asciiTheme="minorHAnsi" w:hAnsiTheme="minorHAnsi"/>
          <w:b/>
          <w:bCs/>
          <w:szCs w:val="21"/>
        </w:rPr>
        <w:t>开票信息：</w:t>
      </w:r>
    </w:p>
    <w:p>
      <w:pPr>
        <w:rPr>
          <w:rFonts w:asciiTheme="minorHAnsi" w:hAnsiTheme="minorHAnsi"/>
          <w:b/>
          <w:bCs/>
          <w:szCs w:val="21"/>
        </w:rPr>
      </w:pPr>
      <w:r>
        <w:rPr>
          <w:rFonts w:hint="eastAsia" w:asciiTheme="minorHAnsi" w:hAnsiTheme="minorHAnsi"/>
          <w:b/>
          <w:bCs/>
          <w:szCs w:val="21"/>
        </w:rPr>
        <w:t>公司名称</w:t>
      </w:r>
      <w:r>
        <w:rPr>
          <w:rFonts w:hint="eastAsia" w:asciiTheme="minorHAnsi" w:hAnsiTheme="minorHAnsi"/>
          <w:b/>
          <w:bCs/>
          <w:szCs w:val="21"/>
        </w:rPr>
        <w:tab/>
      </w:r>
      <w:r>
        <w:rPr>
          <w:rFonts w:hint="eastAsia" w:asciiTheme="minorHAnsi" w:hAnsiTheme="minorHAnsi"/>
          <w:b/>
          <w:bCs/>
          <w:szCs w:val="21"/>
        </w:rPr>
        <w:t>四川省中国青年旅行社有限公司</w:t>
      </w:r>
    </w:p>
    <w:p>
      <w:pPr>
        <w:rPr>
          <w:rFonts w:asciiTheme="minorHAnsi" w:hAnsiTheme="minorHAnsi"/>
          <w:b/>
          <w:bCs/>
          <w:szCs w:val="21"/>
        </w:rPr>
      </w:pPr>
      <w:r>
        <w:rPr>
          <w:rFonts w:hint="eastAsia" w:asciiTheme="minorHAnsi" w:hAnsiTheme="minorHAnsi"/>
          <w:b/>
          <w:bCs/>
          <w:szCs w:val="21"/>
        </w:rPr>
        <w:t>公</w:t>
      </w:r>
      <w:r>
        <w:rPr>
          <w:rFonts w:asciiTheme="minorHAnsi" w:hAnsiTheme="minorHAnsi"/>
          <w:b/>
          <w:bCs/>
          <w:szCs w:val="21"/>
        </w:rPr>
        <w:t>司身份：增值税一般纳税人</w:t>
      </w:r>
      <w:r>
        <w:rPr>
          <w:rFonts w:asciiTheme="minorHAnsi" w:hAnsiTheme="minorHAnsi"/>
          <w:b/>
          <w:bCs/>
          <w:szCs w:val="21"/>
        </w:rPr>
        <w:br w:type="textWrapping"/>
      </w:r>
      <w:r>
        <w:rPr>
          <w:rFonts w:asciiTheme="minorHAnsi" w:hAnsiTheme="minorHAnsi"/>
          <w:b/>
          <w:bCs/>
          <w:szCs w:val="21"/>
        </w:rPr>
        <w:t>统一社会信用代码（三证合一）：91510000621603488L</w:t>
      </w:r>
      <w:r>
        <w:rPr>
          <w:rFonts w:asciiTheme="minorHAnsi" w:hAnsiTheme="minorHAnsi"/>
          <w:b/>
          <w:bCs/>
          <w:szCs w:val="21"/>
        </w:rPr>
        <w:br w:type="textWrapping"/>
      </w:r>
      <w:r>
        <w:rPr>
          <w:rFonts w:asciiTheme="minorHAnsi" w:hAnsiTheme="minorHAnsi"/>
          <w:b/>
          <w:bCs/>
          <w:szCs w:val="21"/>
        </w:rPr>
        <w:t>地址电话：成都市武侯区火车南站西路18号一栋一单元9、10、11层028-83211815</w:t>
      </w:r>
      <w:r>
        <w:rPr>
          <w:rFonts w:asciiTheme="minorHAnsi" w:hAnsiTheme="minorHAnsi"/>
          <w:b/>
          <w:bCs/>
          <w:szCs w:val="21"/>
        </w:rPr>
        <w:br w:type="textWrapping"/>
      </w:r>
      <w:r>
        <w:rPr>
          <w:rFonts w:asciiTheme="minorHAnsi" w:hAnsiTheme="minorHAnsi"/>
          <w:b/>
          <w:bCs/>
          <w:szCs w:val="21"/>
        </w:rPr>
        <w:t>开户行及账号：中行四川省分行115809085636</w:t>
      </w:r>
    </w:p>
    <w:p>
      <w:pPr>
        <w:rPr>
          <w:rFonts w:asciiTheme="minorHAnsi" w:hAnsiTheme="minorHAnsi"/>
          <w:szCs w:val="21"/>
        </w:rPr>
      </w:pPr>
      <w:r>
        <w:rPr>
          <w:rFonts w:cs="宋体" w:asciiTheme="minorHAnsi" w:hAnsiTheme="minorHAnsi"/>
          <w:b/>
          <w:bCs/>
          <w:szCs w:val="21"/>
        </w:rPr>
        <w:t>＊</w:t>
      </w:r>
      <w:r>
        <w:rPr>
          <w:rFonts w:cs="宋体" w:asciiTheme="minorHAnsi" w:hAnsiTheme="minorHAnsi"/>
          <w:szCs w:val="21"/>
        </w:rPr>
        <w:t>必须要把开票信息开完整才能做为抵扣</w:t>
      </w:r>
    </w:p>
    <w:sectPr>
      <w:headerReference r:id="rId3" w:type="default"/>
      <w:pgSz w:w="11906" w:h="16838"/>
      <w:pgMar w:top="720" w:right="720" w:bottom="720" w:left="720" w:header="57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6613525" cy="965200"/>
          <wp:effectExtent l="0" t="0" r="15875" b="635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3769" cy="96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46DF"/>
    <w:rsid w:val="000537CA"/>
    <w:rsid w:val="000979D5"/>
    <w:rsid w:val="000D03B1"/>
    <w:rsid w:val="000D3EBB"/>
    <w:rsid w:val="00172A27"/>
    <w:rsid w:val="001D2F55"/>
    <w:rsid w:val="0025260F"/>
    <w:rsid w:val="003125DD"/>
    <w:rsid w:val="003345D5"/>
    <w:rsid w:val="00353CE4"/>
    <w:rsid w:val="00390BC9"/>
    <w:rsid w:val="003E431C"/>
    <w:rsid w:val="003F430A"/>
    <w:rsid w:val="003F56C3"/>
    <w:rsid w:val="00400067"/>
    <w:rsid w:val="005444C8"/>
    <w:rsid w:val="005607EE"/>
    <w:rsid w:val="006C7152"/>
    <w:rsid w:val="00726BBC"/>
    <w:rsid w:val="00780308"/>
    <w:rsid w:val="00893420"/>
    <w:rsid w:val="008F7F45"/>
    <w:rsid w:val="00922809"/>
    <w:rsid w:val="00941865"/>
    <w:rsid w:val="009D1D0D"/>
    <w:rsid w:val="009E4BAD"/>
    <w:rsid w:val="009E58B0"/>
    <w:rsid w:val="009F2FCA"/>
    <w:rsid w:val="00A87DF8"/>
    <w:rsid w:val="00B52915"/>
    <w:rsid w:val="00B86538"/>
    <w:rsid w:val="00C30F26"/>
    <w:rsid w:val="00C638A1"/>
    <w:rsid w:val="00CB5A36"/>
    <w:rsid w:val="00CC255E"/>
    <w:rsid w:val="00CD4F6F"/>
    <w:rsid w:val="00D1137F"/>
    <w:rsid w:val="00E21432"/>
    <w:rsid w:val="00EF0D70"/>
    <w:rsid w:val="00F710B4"/>
    <w:rsid w:val="00F803A7"/>
    <w:rsid w:val="01C12AB7"/>
    <w:rsid w:val="02BE7D81"/>
    <w:rsid w:val="041141A1"/>
    <w:rsid w:val="041810A9"/>
    <w:rsid w:val="04894215"/>
    <w:rsid w:val="05E5363A"/>
    <w:rsid w:val="07333E17"/>
    <w:rsid w:val="081F5294"/>
    <w:rsid w:val="0863010E"/>
    <w:rsid w:val="0926051B"/>
    <w:rsid w:val="096A2D79"/>
    <w:rsid w:val="0A603E8F"/>
    <w:rsid w:val="0BED3F09"/>
    <w:rsid w:val="0BF2453C"/>
    <w:rsid w:val="0FCD5C0F"/>
    <w:rsid w:val="10A30C9A"/>
    <w:rsid w:val="10A94F6A"/>
    <w:rsid w:val="1110071B"/>
    <w:rsid w:val="12FD0904"/>
    <w:rsid w:val="15594E76"/>
    <w:rsid w:val="16F55990"/>
    <w:rsid w:val="17481D5B"/>
    <w:rsid w:val="19155E77"/>
    <w:rsid w:val="1BB57D5F"/>
    <w:rsid w:val="1BF86E6E"/>
    <w:rsid w:val="1C683D43"/>
    <w:rsid w:val="1DA30945"/>
    <w:rsid w:val="21740E35"/>
    <w:rsid w:val="226132C2"/>
    <w:rsid w:val="22A5421E"/>
    <w:rsid w:val="2487370C"/>
    <w:rsid w:val="25991D1B"/>
    <w:rsid w:val="2633413A"/>
    <w:rsid w:val="266C5564"/>
    <w:rsid w:val="2B427897"/>
    <w:rsid w:val="2D2561CA"/>
    <w:rsid w:val="2D925F54"/>
    <w:rsid w:val="2DBB3153"/>
    <w:rsid w:val="2E6F00BB"/>
    <w:rsid w:val="2F665F03"/>
    <w:rsid w:val="31347125"/>
    <w:rsid w:val="31F9065C"/>
    <w:rsid w:val="329477CC"/>
    <w:rsid w:val="335909A6"/>
    <w:rsid w:val="33E803EB"/>
    <w:rsid w:val="340A509D"/>
    <w:rsid w:val="35D34D3A"/>
    <w:rsid w:val="36EA3F65"/>
    <w:rsid w:val="38BE2C96"/>
    <w:rsid w:val="391C25AF"/>
    <w:rsid w:val="3A0F4491"/>
    <w:rsid w:val="3B033DB2"/>
    <w:rsid w:val="3BB339B8"/>
    <w:rsid w:val="3D211B49"/>
    <w:rsid w:val="3D834A65"/>
    <w:rsid w:val="423E5A97"/>
    <w:rsid w:val="451D6F38"/>
    <w:rsid w:val="46DC20D7"/>
    <w:rsid w:val="49162931"/>
    <w:rsid w:val="495A6163"/>
    <w:rsid w:val="49CA1129"/>
    <w:rsid w:val="4B3B620F"/>
    <w:rsid w:val="4C102C3C"/>
    <w:rsid w:val="4D1F3025"/>
    <w:rsid w:val="4FAA3558"/>
    <w:rsid w:val="4FB8454D"/>
    <w:rsid w:val="59022E7E"/>
    <w:rsid w:val="5B3614D1"/>
    <w:rsid w:val="5BDF0312"/>
    <w:rsid w:val="5FB573D5"/>
    <w:rsid w:val="5FC15D6A"/>
    <w:rsid w:val="61450F1D"/>
    <w:rsid w:val="622D3352"/>
    <w:rsid w:val="631F7D9B"/>
    <w:rsid w:val="64B16D86"/>
    <w:rsid w:val="652870CF"/>
    <w:rsid w:val="65F15555"/>
    <w:rsid w:val="67A134EC"/>
    <w:rsid w:val="6845464B"/>
    <w:rsid w:val="690B3839"/>
    <w:rsid w:val="6B80011A"/>
    <w:rsid w:val="6CDA1BAE"/>
    <w:rsid w:val="6F1A1636"/>
    <w:rsid w:val="72EA4D17"/>
    <w:rsid w:val="745F4114"/>
    <w:rsid w:val="763C6FE4"/>
    <w:rsid w:val="789760C4"/>
    <w:rsid w:val="792D0059"/>
    <w:rsid w:val="799558C9"/>
    <w:rsid w:val="7A5A4CCE"/>
    <w:rsid w:val="7C8A0AC1"/>
    <w:rsid w:val="7D2A77BA"/>
    <w:rsid w:val="7E9633BF"/>
    <w:rsid w:val="7EA63BD4"/>
    <w:rsid w:val="7F075E2F"/>
    <w:rsid w:val="7F8410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409EEC-1C19-7D4E-9716-33E94647E1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1461</Characters>
  <Lines>12</Lines>
  <Paragraphs>3</Paragraphs>
  <ScaleCrop>false</ScaleCrop>
  <LinksUpToDate>false</LinksUpToDate>
  <CharactersWithSpaces>1714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2016-07-19T08:46:00Z</dcterms:created>
  <dc:creator>User</dc:creator>
  <cp:lastModifiedBy>Administrator</cp:lastModifiedBy>
  <dcterms:modified xsi:type="dcterms:W3CDTF">2017-02-28T09:02:11Z</dcterms:modified>
  <dc:subject>54248155</dc:subject>
  <dc:title>_x0001_最新 – 中天旅游 港澳专线 银行账户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