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468"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2763"/>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3"/>
            <w:shd w:val="clear" w:color="auto" w:fill="E2EFDA"/>
            <w:noWrap w:val="0"/>
            <w:vAlign w:val="top"/>
          </w:tcPr>
          <w:p>
            <w:pPr>
              <w:rPr>
                <w:rFonts w:ascii="宋体" w:hAnsi="宋体" w:eastAsia="宋体" w:cs="宋体"/>
                <w:b/>
                <w:bCs/>
                <w:sz w:val="22"/>
              </w:rPr>
            </w:pPr>
            <w:r>
              <w:rPr>
                <w:rFonts w:hint="eastAsia" w:ascii="宋体" w:hAnsi="宋体" w:eastAsia="宋体" w:cs="宋体"/>
                <w:b/>
                <w:bCs/>
                <w:sz w:val="22"/>
              </w:rPr>
              <w:t>D1：成都—普吉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3"/>
            <w:noWrap w:val="0"/>
            <w:vAlign w:val="top"/>
          </w:tcPr>
          <w:p>
            <w:pPr>
              <w:spacing w:line="360" w:lineRule="exact"/>
              <w:ind w:firstLine="440" w:firstLineChars="200"/>
              <w:jc w:val="left"/>
              <w:rPr>
                <w:rFonts w:hint="eastAsia" w:ascii="宋体" w:hAnsi="宋体" w:eastAsia="宋体" w:cs="宋体"/>
                <w:sz w:val="22"/>
              </w:rPr>
            </w:pPr>
            <w:r>
              <w:rPr>
                <w:rFonts w:hint="eastAsia" w:ascii="宋体" w:hAnsi="宋体" w:eastAsia="宋体" w:cs="宋体"/>
                <w:sz w:val="22"/>
              </w:rPr>
              <w:t>各位贵宾于指定时间（航班起飞前3小时），由专人办理登机手续，搭乘客机前往泰国南部有东方夏威夷美誉著名度假胜地--普吉；</w:t>
            </w:r>
          </w:p>
          <w:p>
            <w:pPr>
              <w:spacing w:line="360" w:lineRule="exact"/>
              <w:jc w:val="left"/>
              <w:rPr>
                <w:rFonts w:hint="eastAsia" w:ascii="宋体" w:hAnsi="宋体" w:eastAsia="宋体" w:cs="宋体"/>
                <w:b/>
                <w:bCs/>
                <w:color w:val="548235" w:themeColor="accent6" w:themeShade="BF"/>
                <w:sz w:val="18"/>
                <w:szCs w:val="18"/>
                <w:lang w:eastAsia="zh-CN"/>
              </w:rPr>
            </w:pPr>
            <w:r>
              <w:rPr>
                <w:rFonts w:hint="eastAsia" w:ascii="宋体" w:hAnsi="宋体" w:eastAsia="宋体" w:cs="宋体"/>
                <w:b/>
                <w:bCs/>
                <w:color w:val="548235" w:themeColor="accent6" w:themeShade="BF"/>
                <w:sz w:val="18"/>
                <w:szCs w:val="18"/>
                <w:lang w:eastAsia="zh-CN"/>
              </w:rPr>
              <w:t>出发参考航班9C8757：</w:t>
            </w:r>
          </w:p>
          <w:p>
            <w:pPr>
              <w:spacing w:line="360" w:lineRule="exact"/>
              <w:jc w:val="left"/>
              <w:rPr>
                <w:rFonts w:hint="eastAsia" w:ascii="宋体" w:hAnsi="宋体" w:eastAsia="宋体" w:cs="宋体"/>
                <w:sz w:val="22"/>
              </w:rPr>
            </w:pPr>
            <w:r>
              <w:rPr>
                <w:rFonts w:hint="eastAsia" w:ascii="宋体" w:hAnsi="宋体" w:eastAsia="宋体" w:cs="宋体"/>
                <w:b/>
                <w:bCs/>
                <w:color w:val="548235" w:themeColor="accent6" w:themeShade="BF"/>
                <w:sz w:val="18"/>
                <w:szCs w:val="18"/>
              </w:rPr>
              <w:t xml:space="preserve">周一、七       成都11:30—15:55普吉         </w:t>
            </w:r>
            <w:r>
              <w:rPr>
                <w:rFonts w:hint="eastAsia" w:ascii="宋体" w:hAnsi="宋体" w:eastAsia="宋体" w:cs="宋体"/>
                <w:b/>
                <w:bCs/>
                <w:color w:val="548235" w:themeColor="accent6" w:themeShade="BF"/>
                <w:sz w:val="18"/>
                <w:szCs w:val="18"/>
                <w:lang w:val="en-US" w:eastAsia="zh-CN"/>
              </w:rPr>
              <w:t xml:space="preserve">     </w:t>
            </w:r>
            <w:r>
              <w:rPr>
                <w:rFonts w:hint="eastAsia" w:ascii="宋体" w:hAnsi="宋体" w:eastAsia="宋体" w:cs="宋体"/>
                <w:b/>
                <w:bCs/>
                <w:color w:val="548235" w:themeColor="accent6" w:themeShade="BF"/>
                <w:sz w:val="18"/>
                <w:szCs w:val="18"/>
              </w:rPr>
              <w:t>周二、三</w:t>
            </w:r>
            <w:r>
              <w:rPr>
                <w:rFonts w:hint="eastAsia" w:ascii="宋体" w:hAnsi="宋体" w:eastAsia="宋体" w:cs="宋体"/>
                <w:b/>
                <w:bCs/>
                <w:color w:val="548235" w:themeColor="accent6" w:themeShade="BF"/>
                <w:sz w:val="18"/>
                <w:szCs w:val="18"/>
                <w:lang w:eastAsia="zh-CN"/>
              </w:rPr>
              <w:t>、</w:t>
            </w:r>
            <w:r>
              <w:rPr>
                <w:rFonts w:hint="eastAsia" w:ascii="宋体" w:hAnsi="宋体" w:eastAsia="宋体" w:cs="宋体"/>
                <w:b/>
                <w:bCs/>
                <w:color w:val="548235" w:themeColor="accent6" w:themeShade="BF"/>
                <w:sz w:val="18"/>
                <w:szCs w:val="18"/>
              </w:rPr>
              <w:t xml:space="preserve">四、五、六       成都09:45—12:55普吉 </w:t>
            </w:r>
            <w:r>
              <w:rPr>
                <w:rFonts w:hint="eastAsia" w:ascii="宋体" w:hAnsi="宋体" w:eastAsia="宋体" w:cs="宋体"/>
                <w:color w:val="00B050"/>
                <w:sz w:val="18"/>
                <w:szCs w:val="18"/>
              </w:rPr>
              <w:t xml:space="preserve"> </w:t>
            </w:r>
            <w:r>
              <w:rPr>
                <w:rFonts w:hint="eastAsia" w:ascii="宋体" w:hAnsi="宋体" w:eastAsia="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1" w:type="dxa"/>
            <w:noWrap w:val="0"/>
            <w:vAlign w:val="center"/>
          </w:tcPr>
          <w:p>
            <w:pPr>
              <w:spacing w:line="400" w:lineRule="exact"/>
              <w:jc w:val="left"/>
              <w:rPr>
                <w:rFonts w:ascii="宋体" w:hAnsi="宋体" w:eastAsia="宋体" w:cs="宋体"/>
                <w:sz w:val="22"/>
              </w:rPr>
            </w:pPr>
            <w:r>
              <w:rPr>
                <w:rFonts w:hint="eastAsia" w:ascii="宋体" w:hAnsi="宋体" w:eastAsia="宋体" w:cs="宋体"/>
                <w:color w:val="0E4761"/>
                <w:sz w:val="22"/>
              </w:rPr>
              <w:t>早餐：自理</w:t>
            </w:r>
          </w:p>
        </w:tc>
        <w:tc>
          <w:tcPr>
            <w:tcW w:w="2763" w:type="dxa"/>
            <w:noWrap w:val="0"/>
            <w:vAlign w:val="center"/>
          </w:tcPr>
          <w:p>
            <w:pPr>
              <w:spacing w:line="400" w:lineRule="exact"/>
              <w:jc w:val="left"/>
              <w:rPr>
                <w:rFonts w:ascii="宋体" w:hAnsi="宋体" w:eastAsia="宋体" w:cs="宋体"/>
                <w:sz w:val="22"/>
              </w:rPr>
            </w:pPr>
            <w:r>
              <w:rPr>
                <w:rFonts w:hint="eastAsia" w:ascii="宋体" w:hAnsi="宋体" w:eastAsia="宋体" w:cs="宋体"/>
                <w:color w:val="0E4761"/>
                <w:sz w:val="22"/>
              </w:rPr>
              <w:t>午餐：自理</w:t>
            </w:r>
          </w:p>
        </w:tc>
        <w:tc>
          <w:tcPr>
            <w:tcW w:w="3634" w:type="dxa"/>
            <w:noWrap w:val="0"/>
            <w:vAlign w:val="center"/>
          </w:tcPr>
          <w:p>
            <w:pPr>
              <w:spacing w:line="400" w:lineRule="exact"/>
              <w:jc w:val="left"/>
              <w:rPr>
                <w:rFonts w:hint="eastAsia" w:ascii="宋体" w:hAnsi="宋体" w:eastAsia="宋体" w:cs="宋体"/>
                <w:sz w:val="22"/>
                <w:lang w:eastAsia="zh-CN"/>
              </w:rPr>
            </w:pPr>
            <w:r>
              <w:rPr>
                <w:rFonts w:hint="eastAsia" w:ascii="宋体" w:hAnsi="宋体" w:eastAsia="宋体" w:cs="宋体"/>
                <w:color w:val="0E4761"/>
                <w:sz w:val="22"/>
              </w:rPr>
              <w:t>晚餐：</w:t>
            </w:r>
            <w:r>
              <w:rPr>
                <w:rFonts w:hint="eastAsia" w:ascii="宋体" w:hAnsi="宋体" w:eastAsia="宋体" w:cs="宋体"/>
                <w:b/>
                <w:bCs/>
                <w:color w:val="0000FF"/>
                <w:sz w:val="22"/>
              </w:rPr>
              <w:t>喜泰来特色手抓</w:t>
            </w:r>
            <w:r>
              <w:rPr>
                <w:rFonts w:hint="eastAsia" w:ascii="宋体" w:hAnsi="宋体" w:eastAsia="宋体" w:cs="宋体"/>
                <w:b/>
                <w:bCs/>
                <w:color w:val="0000FF"/>
                <w:sz w:val="22"/>
                <w:lang w:eastAsia="zh-CN"/>
              </w:rPr>
              <w:t>拼盘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3"/>
            <w:noWrap w:val="0"/>
            <w:vAlign w:val="top"/>
          </w:tcPr>
          <w:p>
            <w:pPr>
              <w:spacing w:line="360" w:lineRule="exact"/>
              <w:rPr>
                <w:rFonts w:ascii="宋体" w:hAnsi="宋体" w:eastAsia="宋体" w:cs="宋体"/>
                <w:color w:val="0E4761"/>
                <w:sz w:val="22"/>
              </w:rPr>
            </w:pPr>
            <w:r>
              <w:rPr>
                <w:rFonts w:hint="eastAsia" w:ascii="宋体" w:hAnsi="宋体" w:eastAsia="宋体" w:cs="宋体"/>
                <w:color w:val="0E4761"/>
                <w:sz w:val="22"/>
              </w:rPr>
              <w:t>住宿：普吉岛</w:t>
            </w:r>
            <w:r>
              <w:rPr>
                <w:rFonts w:hint="eastAsia" w:ascii="宋体" w:hAnsi="宋体" w:eastAsia="宋体" w:cs="宋体"/>
                <w:color w:val="0E4761"/>
                <w:sz w:val="22"/>
                <w:lang w:eastAsia="zh-CN"/>
              </w:rPr>
              <w:t>海边</w:t>
            </w:r>
            <w:r>
              <w:rPr>
                <w:rFonts w:hint="eastAsia" w:ascii="宋体" w:hAnsi="宋体" w:eastAsia="宋体" w:cs="宋体"/>
                <w:color w:val="0E4761"/>
                <w:sz w:val="22"/>
              </w:rPr>
              <w:t>泰五星酒店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3"/>
            <w:shd w:val="clear" w:color="auto" w:fill="E2EFDA"/>
            <w:noWrap w:val="0"/>
            <w:vAlign w:val="top"/>
          </w:tcPr>
          <w:p>
            <w:pPr>
              <w:rPr>
                <w:rFonts w:ascii="宋体" w:hAnsi="宋体" w:eastAsia="宋体" w:cs="宋体"/>
                <w:b/>
                <w:bCs/>
                <w:sz w:val="22"/>
              </w:rPr>
            </w:pPr>
            <w:r>
              <w:rPr>
                <w:rFonts w:hint="eastAsia" w:ascii="宋体" w:hAnsi="宋体" w:eastAsia="宋体" w:cs="宋体"/>
                <w:b/>
                <w:bCs/>
                <w:sz w:val="22"/>
              </w:rPr>
              <w:t>D2：快艇出游遥望帝王岛—大PP岛—小PP岛—猴子沙滩—大堡礁浮潜—天堂湾—燕子洞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68" w:type="dxa"/>
            <w:gridSpan w:val="3"/>
            <w:noWrap w:val="0"/>
            <w:vAlign w:val="top"/>
          </w:tcPr>
          <w:p>
            <w:pPr>
              <w:spacing w:line="360" w:lineRule="exact"/>
              <w:ind w:firstLine="440" w:firstLineChars="200"/>
              <w:jc w:val="left"/>
              <w:rPr>
                <w:rFonts w:ascii="宋体" w:hAnsi="宋体" w:eastAsia="宋体" w:cs="宋体"/>
                <w:color w:val="0E4761"/>
                <w:sz w:val="22"/>
              </w:rPr>
            </w:pPr>
            <w:r>
              <w:rPr>
                <w:rFonts w:hint="eastAsia" w:ascii="宋体" w:hAnsi="宋体" w:eastAsia="宋体" w:cs="宋体"/>
                <w:color w:val="0E4761"/>
                <w:sz w:val="22"/>
              </w:rPr>
              <w:t>早餐后，乘车前往码头，后乘快艇前往观望</w:t>
            </w:r>
            <w:r>
              <w:rPr>
                <w:rFonts w:hint="eastAsia" w:ascii="宋体" w:hAnsi="宋体" w:eastAsia="宋体" w:cs="宋体"/>
                <w:color w:val="FF0000"/>
                <w:sz w:val="22"/>
              </w:rPr>
              <w:t>【帝王岛】</w:t>
            </w:r>
            <w:r>
              <w:rPr>
                <w:rFonts w:hint="eastAsia" w:ascii="宋体" w:hAnsi="宋体" w:eastAsia="宋体" w:cs="宋体"/>
                <w:color w:val="0E4761"/>
                <w:sz w:val="22"/>
              </w:rPr>
              <w:t>,后乘快艇前往</w:t>
            </w:r>
            <w:r>
              <w:rPr>
                <w:rFonts w:hint="eastAsia" w:ascii="宋体" w:hAnsi="宋体" w:eastAsia="宋体" w:cs="宋体"/>
                <w:color w:val="FF0000"/>
                <w:sz w:val="22"/>
              </w:rPr>
              <w:t>【PP岛】</w:t>
            </w:r>
            <w:r>
              <w:rPr>
                <w:rFonts w:hint="eastAsia" w:ascii="宋体" w:hAnsi="宋体" w:eastAsia="宋体" w:cs="宋体"/>
                <w:color w:val="0E4761"/>
                <w:sz w:val="22"/>
              </w:rPr>
              <w:t>，此岛被泰国政府规划为国家公园，环境受到重视，途经</w:t>
            </w:r>
            <w:r>
              <w:rPr>
                <w:rFonts w:hint="eastAsia" w:ascii="宋体" w:hAnsi="宋体" w:eastAsia="宋体" w:cs="宋体"/>
                <w:color w:val="FF0000"/>
                <w:sz w:val="22"/>
              </w:rPr>
              <w:t>【燕子洞】</w:t>
            </w:r>
            <w:r>
              <w:rPr>
                <w:rFonts w:hint="eastAsia" w:ascii="宋体" w:hAnsi="宋体" w:eastAsia="宋体" w:cs="宋体"/>
                <w:color w:val="0E4761"/>
                <w:sz w:val="22"/>
              </w:rPr>
              <w:t>（约10分钟），根据泰国法律，停船于洞外，欣赏奇观。随后前往</w:t>
            </w:r>
            <w:r>
              <w:rPr>
                <w:rFonts w:hint="eastAsia" w:ascii="宋体" w:hAnsi="宋体" w:eastAsia="宋体" w:cs="宋体"/>
                <w:color w:val="FF0000"/>
                <w:sz w:val="22"/>
              </w:rPr>
              <w:t>【天堂湾】</w:t>
            </w:r>
            <w:r>
              <w:rPr>
                <w:rFonts w:hint="eastAsia" w:ascii="宋体" w:hAnsi="宋体" w:eastAsia="宋体" w:cs="宋体"/>
                <w:color w:val="0E4761"/>
                <w:sz w:val="22"/>
              </w:rPr>
              <w:t>（约30分钟），天堂湾三面环山，中间是一汪平静的海水。在大家尽兴后我们在此搭乘快艇，来到一片使人激动人心的海域—</w:t>
            </w:r>
            <w:r>
              <w:rPr>
                <w:rFonts w:hint="eastAsia" w:ascii="宋体" w:hAnsi="宋体" w:eastAsia="宋体" w:cs="宋体"/>
                <w:color w:val="FF0000"/>
                <w:sz w:val="22"/>
              </w:rPr>
              <w:t>【小PP岛环游】</w:t>
            </w:r>
            <w:r>
              <w:rPr>
                <w:rFonts w:hint="eastAsia" w:ascii="宋体" w:hAnsi="宋体" w:eastAsia="宋体" w:cs="宋体"/>
                <w:color w:val="0E4761"/>
                <w:sz w:val="22"/>
              </w:rPr>
              <w:t>（约10分钟），当你将手中的面包投入这片清透底的海中，这里会突然出现上各种类的热带鱼来享用您的面包美餐，您更可以马上穿上救生衣、带上我们为您准备的专业蛙镜跳入海中</w:t>
            </w:r>
            <w:r>
              <w:rPr>
                <w:rFonts w:hint="eastAsia" w:ascii="宋体" w:hAnsi="宋体" w:eastAsia="宋体" w:cs="宋体"/>
                <w:color w:val="FF0000"/>
                <w:sz w:val="22"/>
              </w:rPr>
              <w:t>【大堡礁 浮潜】</w:t>
            </w:r>
            <w:r>
              <w:rPr>
                <w:rFonts w:hint="eastAsia" w:ascii="宋体" w:hAnsi="宋体" w:eastAsia="宋体" w:cs="宋体"/>
                <w:color w:val="0E4761"/>
                <w:sz w:val="22"/>
              </w:rPr>
              <w:t>（约60分钟），与热带鱼共舞，前往原生态岛屿</w:t>
            </w:r>
            <w:r>
              <w:rPr>
                <w:rFonts w:hint="eastAsia" w:ascii="宋体" w:hAnsi="宋体" w:eastAsia="宋体" w:cs="宋体"/>
                <w:color w:val="FF0000"/>
                <w:sz w:val="22"/>
              </w:rPr>
              <w:t>【猴子沙滩】</w:t>
            </w:r>
            <w:r>
              <w:rPr>
                <w:rFonts w:hint="eastAsia" w:ascii="宋体" w:hAnsi="宋体" w:eastAsia="宋体" w:cs="宋体"/>
                <w:color w:val="0E4761"/>
                <w:sz w:val="22"/>
              </w:rPr>
              <w:t>，猴子沙滩，因常有猴子在这活动，故叫猴子沙滩。周围海水碧绿清澈，沙滩上白沙细腻，岛上树木茂密，让人眼前一亮，远方岛屿如黛。游玩完毕返回普吉岛。</w:t>
            </w:r>
          </w:p>
          <w:p>
            <w:pPr>
              <w:spacing w:line="360" w:lineRule="exact"/>
              <w:rPr>
                <w:rFonts w:hint="eastAsia" w:ascii="宋体" w:hAnsi="宋体" w:eastAsia="宋体" w:cs="宋体"/>
                <w:color w:val="0E4761"/>
                <w:sz w:val="22"/>
              </w:rPr>
            </w:pPr>
            <w:r>
              <w:rPr>
                <w:rFonts w:hint="eastAsia" w:ascii="宋体" w:hAnsi="宋体" w:eastAsia="宋体" w:cs="宋体"/>
                <w:b/>
                <w:bCs/>
                <w:color w:val="FF0000"/>
                <w:sz w:val="22"/>
              </w:rPr>
              <w:t xml:space="preserve">所有水上活动均存在潜在危险，请根据自身情况慎重选择；心脑血管疾病患者严谨参加任何水上项目； </w:t>
            </w:r>
            <w:r>
              <w:rPr>
                <w:rFonts w:hint="eastAsia" w:ascii="宋体" w:hAnsi="宋体" w:eastAsia="宋体" w:cs="宋体"/>
                <w:color w:val="0E4761"/>
                <w:sz w:val="22"/>
              </w:rPr>
              <w:t xml:space="preserve"> </w:t>
            </w:r>
          </w:p>
          <w:p>
            <w:pPr>
              <w:spacing w:line="360" w:lineRule="exact"/>
              <w:rPr>
                <w:rFonts w:ascii="微软雅黑" w:hAnsi="微软雅黑" w:eastAsia="微软雅黑" w:cs="微软雅黑"/>
                <w:b/>
                <w:color w:val="FF0000"/>
                <w:szCs w:val="21"/>
              </w:rPr>
            </w:pPr>
            <w:r>
              <w:rPr>
                <w:rFonts w:hint="eastAsia" w:ascii="微软雅黑" w:hAnsi="微软雅黑" w:eastAsia="微软雅黑" w:cs="微软雅黑"/>
                <w:b/>
                <w:color w:val="FF0000"/>
                <w:szCs w:val="21"/>
              </w:rPr>
              <w:t>特别提醒：如若遇到风浪较大，将替换为其他等价景点</w:t>
            </w:r>
          </w:p>
          <w:p>
            <w:pPr>
              <w:pStyle w:val="4"/>
              <w:widowControl/>
              <w:spacing w:line="340" w:lineRule="exact"/>
              <w:ind w:firstLine="420" w:firstLineChars="200"/>
              <w:rPr>
                <w:rFonts w:ascii="微软雅黑" w:hAnsi="微软雅黑" w:eastAsia="微软雅黑" w:cs="微软雅黑"/>
                <w:b/>
                <w:bCs/>
                <w:color w:val="4F81BD"/>
                <w:sz w:val="21"/>
                <w:szCs w:val="21"/>
                <w:lang w:val="zh-CN"/>
              </w:rPr>
            </w:pPr>
            <w:r>
              <w:rPr>
                <w:rFonts w:hint="eastAsia" w:ascii="微软雅黑" w:hAnsi="微软雅黑" w:eastAsia="微软雅黑" w:cs="微软雅黑"/>
                <w:b/>
                <w:bCs/>
                <w:color w:val="4F81BD"/>
                <w:sz w:val="21"/>
                <w:szCs w:val="21"/>
                <w:lang w:val="zh-CN"/>
              </w:rPr>
              <w:t>友情提醒：乘坐快艇时必须穿救生衣，不能坐船头，若不按规定乘坐，发生意外身体伤害，旅行社将不承担任何责任。参加岛上各种类水上项目一定在正规的工作人员处报名参加，切误随意跟陌生人前往，如因个人因素造成的意外损失由个人全权承担，我社只负责协助处理。所有水上活动均存在潜在危险，请根据自身情况慎重选择；心脑血管疾病患者严谨参加任何水上项目；</w:t>
            </w:r>
          </w:p>
          <w:p>
            <w:pPr>
              <w:autoSpaceDE w:val="0"/>
              <w:autoSpaceDN w:val="0"/>
              <w:adjustRightInd w:val="0"/>
              <w:spacing w:line="293" w:lineRule="exact"/>
              <w:jc w:val="left"/>
              <w:rPr>
                <w:rFonts w:ascii="MWIIMQ+MicrosoftYaHei-Bold"/>
                <w:b/>
                <w:bCs/>
                <w:color w:val="000000"/>
                <w:sz w:val="18"/>
                <w:szCs w:val="18"/>
              </w:rPr>
            </w:pPr>
            <w:r>
              <w:rPr>
                <w:rFonts w:ascii="MWIIMQ+MicrosoftYaHei-Bold" w:hAnsi="MWIIMQ+MicrosoftYaHei-Bold" w:cs="MWIIMQ+MicrosoftYaHei-Bold"/>
                <w:b/>
                <w:bCs/>
                <w:color w:val="FF0000"/>
                <w:sz w:val="18"/>
                <w:szCs w:val="18"/>
              </w:rPr>
              <w:t>1、乘坐快艇时，请勿在快艇内来回走动蹦跳；上下快艇时，请配合工作人员待船停稳后方可上下船；</w:t>
            </w:r>
          </w:p>
          <w:p>
            <w:pPr>
              <w:autoSpaceDE w:val="0"/>
              <w:autoSpaceDN w:val="0"/>
              <w:adjustRightInd w:val="0"/>
              <w:spacing w:before="43" w:line="293" w:lineRule="exact"/>
              <w:jc w:val="left"/>
              <w:rPr>
                <w:rFonts w:ascii="MWIIMQ+MicrosoftYaHei-Bold"/>
                <w:b/>
                <w:bCs/>
                <w:color w:val="000000"/>
                <w:sz w:val="18"/>
                <w:szCs w:val="18"/>
              </w:rPr>
            </w:pPr>
            <w:r>
              <w:rPr>
                <w:rFonts w:ascii="MWIIMQ+MicrosoftYaHei-Bold" w:hAnsi="MWIIMQ+MicrosoftYaHei-Bold" w:cs="MWIIMQ+MicrosoftYaHei-Bold"/>
                <w:b/>
                <w:bCs/>
                <w:color w:val="FF0000"/>
                <w:sz w:val="18"/>
                <w:szCs w:val="18"/>
              </w:rPr>
              <w:t>2、我们安排了免费租借的浮潜用具，请根据自身情况进行选借，同时请保管好各自租借物品，如有丢失将照价赔偿；</w:t>
            </w:r>
          </w:p>
          <w:p>
            <w:pPr>
              <w:autoSpaceDE w:val="0"/>
              <w:autoSpaceDN w:val="0"/>
              <w:adjustRightInd w:val="0"/>
              <w:spacing w:before="43" w:line="293" w:lineRule="exact"/>
              <w:jc w:val="left"/>
              <w:rPr>
                <w:rFonts w:ascii="MWIIMQ+MicrosoftYaHei-Bold"/>
                <w:b/>
                <w:bCs/>
                <w:color w:val="000000"/>
                <w:sz w:val="18"/>
                <w:szCs w:val="18"/>
              </w:rPr>
            </w:pPr>
            <w:r>
              <w:rPr>
                <w:rFonts w:ascii="MWIIMQ+MicrosoftYaHei-Bold" w:hAnsi="MWIIMQ+MicrosoftYaHei-Bold" w:cs="MWIIMQ+MicrosoftYaHei-Bold"/>
                <w:b/>
                <w:bCs/>
                <w:color w:val="FF0000"/>
                <w:sz w:val="18"/>
                <w:szCs w:val="18"/>
              </w:rPr>
              <w:t>3、所有水上活动均存在潜在危险，请根据自身情况慎重选择；心脑血管疾病患者严谨参加任何水上项目；</w:t>
            </w:r>
          </w:p>
          <w:p>
            <w:pPr>
              <w:spacing w:line="360" w:lineRule="exact"/>
              <w:jc w:val="left"/>
              <w:rPr>
                <w:rFonts w:ascii="宋体" w:hAnsi="宋体" w:eastAsia="宋体" w:cs="宋体"/>
                <w:color w:val="0F243E"/>
                <w:sz w:val="22"/>
              </w:rPr>
            </w:pPr>
            <w:r>
              <w:rPr>
                <w:rFonts w:hint="eastAsia" w:ascii="MWIIMQ+MicrosoftYaHei-Bold" w:hAnsi="MWIIMQ+MicrosoftYaHei-Bold" w:cs="MWIIMQ+MicrosoftYaHei-Bold"/>
                <w:b/>
                <w:bCs/>
                <w:color w:val="FF0000"/>
                <w:sz w:val="18"/>
                <w:szCs w:val="18"/>
              </w:rPr>
              <w:t>4.</w:t>
            </w:r>
            <w:r>
              <w:rPr>
                <w:rFonts w:ascii="MWIIMQ+MicrosoftYaHei-Bold" w:hAnsi="MWIIMQ+MicrosoftYaHei-Bold" w:cs="MWIIMQ+MicrosoftYaHei-Bold"/>
                <w:b/>
                <w:bCs/>
                <w:color w:val="FF0000"/>
                <w:sz w:val="18"/>
                <w:szCs w:val="18"/>
              </w:rPr>
              <w:t>近期进入泰国海上风浪较大的季节，为保证游客出行的安全，泰国水警发出警告：65岁（按年份计算）以上客人不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1" w:type="dxa"/>
            <w:noWrap w:val="0"/>
            <w:vAlign w:val="center"/>
          </w:tcPr>
          <w:p>
            <w:pPr>
              <w:spacing w:line="400" w:lineRule="exact"/>
              <w:rPr>
                <w:rFonts w:ascii="宋体" w:hAnsi="宋体" w:eastAsia="宋体" w:cs="宋体"/>
                <w:sz w:val="22"/>
              </w:rPr>
            </w:pPr>
            <w:r>
              <w:rPr>
                <w:rFonts w:hint="eastAsia" w:ascii="宋体" w:hAnsi="宋体" w:eastAsia="宋体" w:cs="宋体"/>
                <w:color w:val="0E4761"/>
                <w:sz w:val="22"/>
              </w:rPr>
              <w:t>早餐：酒店内</w:t>
            </w:r>
          </w:p>
        </w:tc>
        <w:tc>
          <w:tcPr>
            <w:tcW w:w="2763" w:type="dxa"/>
            <w:noWrap w:val="0"/>
            <w:vAlign w:val="center"/>
          </w:tcPr>
          <w:p>
            <w:pPr>
              <w:spacing w:line="400" w:lineRule="exact"/>
              <w:jc w:val="center"/>
              <w:rPr>
                <w:rFonts w:ascii="宋体" w:hAnsi="宋体" w:eastAsia="宋体" w:cs="宋体"/>
                <w:sz w:val="22"/>
              </w:rPr>
            </w:pPr>
            <w:r>
              <w:rPr>
                <w:rFonts w:hint="eastAsia" w:ascii="宋体" w:hAnsi="宋体" w:eastAsia="宋体" w:cs="宋体"/>
                <w:color w:val="0E4761"/>
                <w:sz w:val="22"/>
              </w:rPr>
              <w:t>午餐：岛上简餐</w:t>
            </w:r>
          </w:p>
        </w:tc>
        <w:tc>
          <w:tcPr>
            <w:tcW w:w="3634" w:type="dxa"/>
            <w:noWrap w:val="0"/>
            <w:vAlign w:val="center"/>
          </w:tcPr>
          <w:p>
            <w:pPr>
              <w:spacing w:line="400" w:lineRule="exact"/>
              <w:jc w:val="center"/>
              <w:rPr>
                <w:rFonts w:ascii="宋体" w:hAnsi="宋体" w:eastAsia="宋体" w:cs="宋体"/>
                <w:sz w:val="22"/>
              </w:rPr>
            </w:pPr>
            <w:r>
              <w:rPr>
                <w:rFonts w:hint="eastAsia" w:ascii="宋体" w:hAnsi="宋体" w:eastAsia="宋体" w:cs="宋体"/>
                <w:color w:val="0E4761"/>
                <w:sz w:val="22"/>
              </w:rPr>
              <w:t>晚餐：</w:t>
            </w:r>
            <w:r>
              <w:rPr>
                <w:rFonts w:hint="eastAsia" w:ascii="宋体" w:hAnsi="宋体" w:eastAsia="宋体" w:cs="宋体"/>
                <w:b/>
                <w:bCs/>
                <w:color w:val="0000FF"/>
                <w:sz w:val="22"/>
                <w:lang w:eastAsia="zh-CN"/>
              </w:rPr>
              <w:t>网红秘密</w:t>
            </w:r>
            <w:r>
              <w:rPr>
                <w:rFonts w:hint="eastAsia" w:ascii="宋体" w:hAnsi="宋体" w:eastAsia="宋体" w:cs="宋体"/>
                <w:b/>
                <w:bCs/>
                <w:color w:val="0000FF"/>
                <w:sz w:val="22"/>
              </w:rPr>
              <w:t>悬崖餐厅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3"/>
            <w:noWrap w:val="0"/>
            <w:vAlign w:val="top"/>
          </w:tcPr>
          <w:p>
            <w:pPr>
              <w:spacing w:line="360" w:lineRule="exact"/>
              <w:rPr>
                <w:rFonts w:ascii="宋体" w:hAnsi="宋体" w:eastAsia="宋体" w:cs="宋体"/>
                <w:sz w:val="22"/>
              </w:rPr>
            </w:pPr>
            <w:r>
              <w:rPr>
                <w:rFonts w:hint="eastAsia" w:ascii="宋体" w:hAnsi="宋体" w:eastAsia="宋体" w:cs="宋体"/>
                <w:color w:val="0E4761"/>
                <w:sz w:val="22"/>
              </w:rPr>
              <w:t>住宿：普吉岛</w:t>
            </w:r>
            <w:r>
              <w:rPr>
                <w:rFonts w:hint="eastAsia" w:ascii="宋体" w:hAnsi="宋体" w:eastAsia="宋体" w:cs="宋体"/>
                <w:color w:val="0E4761"/>
                <w:sz w:val="22"/>
                <w:lang w:eastAsia="zh-CN"/>
              </w:rPr>
              <w:t>海边</w:t>
            </w:r>
            <w:r>
              <w:rPr>
                <w:rFonts w:hint="eastAsia" w:ascii="宋体" w:hAnsi="宋体" w:eastAsia="宋体" w:cs="宋体"/>
                <w:color w:val="0E4761"/>
                <w:sz w:val="22"/>
              </w:rPr>
              <w:t>泰五星酒店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3"/>
            <w:shd w:val="clear" w:color="auto" w:fill="E2EFDA"/>
            <w:noWrap w:val="0"/>
            <w:vAlign w:val="top"/>
          </w:tcPr>
          <w:p>
            <w:pPr>
              <w:rPr>
                <w:rFonts w:ascii="宋体" w:hAnsi="宋体" w:eastAsia="宋体" w:cs="宋体"/>
                <w:b/>
                <w:bCs/>
                <w:sz w:val="22"/>
              </w:rPr>
            </w:pPr>
            <w:r>
              <w:rPr>
                <w:rFonts w:hint="eastAsia" w:ascii="宋体" w:hAnsi="宋体" w:eastAsia="宋体" w:cs="宋体"/>
                <w:b/>
                <w:bCs/>
                <w:sz w:val="22"/>
                <w:shd w:val="clear" w:color="auto" w:fill="E2EFDA"/>
              </w:rPr>
              <w:t>D3：神仙半岛—</w:t>
            </w:r>
            <w:r>
              <w:rPr>
                <w:rFonts w:hint="eastAsia" w:ascii="宋体" w:hAnsi="宋体" w:eastAsia="宋体" w:cs="宋体"/>
                <w:b/>
                <w:bCs/>
                <w:color w:val="FF0000"/>
                <w:sz w:val="22"/>
                <w:shd w:val="clear" w:color="auto" w:fill="FFFFFF"/>
              </w:rPr>
              <w:t>双体帆船</w:t>
            </w:r>
            <w:r>
              <w:rPr>
                <w:rFonts w:hint="eastAsia" w:ascii="宋体" w:hAnsi="宋体" w:eastAsia="宋体" w:cs="宋体"/>
                <w:b/>
                <w:bCs/>
                <w:sz w:val="22"/>
                <w:shd w:val="clear" w:color="auto" w:fill="E2EFDA"/>
              </w:rPr>
              <w:t>蓝钻珊瑚岛—拉歪海鲜市场（自理）</w:t>
            </w:r>
            <w:r>
              <w:rPr>
                <w:rFonts w:hint="eastAsia" w:ascii="宋体" w:hAnsi="宋体" w:eastAsia="宋体" w:cs="宋体"/>
                <w:b/>
                <w:bCs/>
                <w:sz w:val="22"/>
              </w:rPr>
              <w:t>+普吉网红老街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9468" w:type="dxa"/>
            <w:gridSpan w:val="3"/>
            <w:noWrap w:val="0"/>
            <w:vAlign w:val="top"/>
          </w:tcPr>
          <w:p>
            <w:pPr>
              <w:spacing w:line="360" w:lineRule="exact"/>
              <w:ind w:firstLine="440" w:firstLineChars="200"/>
              <w:jc w:val="left"/>
              <w:rPr>
                <w:rFonts w:ascii="宋体" w:hAnsi="宋体" w:eastAsia="宋体" w:cs="宋体"/>
                <w:color w:val="666666"/>
                <w:sz w:val="22"/>
                <w:shd w:val="clear" w:color="auto" w:fill="FFFFFF"/>
              </w:rPr>
            </w:pPr>
            <w:r>
              <w:rPr>
                <w:rFonts w:hint="eastAsia" w:ascii="宋体" w:hAnsi="宋体" w:eastAsia="宋体" w:cs="宋体"/>
                <w:color w:val="666666"/>
                <w:sz w:val="22"/>
                <w:shd w:val="clear" w:color="auto" w:fill="FFFFFF"/>
              </w:rPr>
              <w:t>早餐后前往</w:t>
            </w:r>
            <w:r>
              <w:rPr>
                <w:rFonts w:hint="eastAsia" w:ascii="宋体" w:hAnsi="宋体" w:eastAsia="宋体" w:cs="宋体"/>
                <w:color w:val="FF0000"/>
                <w:sz w:val="22"/>
                <w:shd w:val="clear" w:color="auto" w:fill="FFFFFF"/>
              </w:rPr>
              <w:t>【神仙半岛】</w:t>
            </w:r>
            <w:r>
              <w:rPr>
                <w:rFonts w:hint="eastAsia" w:ascii="宋体" w:hAnsi="宋体" w:eastAsia="宋体" w:cs="宋体"/>
                <w:color w:val="666666"/>
                <w:sz w:val="22"/>
                <w:shd w:val="clear" w:color="auto" w:fill="FFFFFF"/>
              </w:rPr>
              <w:t>爬上山坡，我们先去拜泰国的佛，拜完后径直向前走到神仙半岛的尖角，不禁为扑面而来的蔚蓝大海而惊叹起来。</w:t>
            </w:r>
          </w:p>
          <w:p>
            <w:pPr>
              <w:spacing w:line="360" w:lineRule="exact"/>
              <w:ind w:firstLine="440" w:firstLineChars="200"/>
              <w:jc w:val="left"/>
              <w:rPr>
                <w:rFonts w:ascii="宋体" w:hAnsi="宋体" w:eastAsia="宋体" w:cs="宋体"/>
                <w:color w:val="666666"/>
                <w:sz w:val="22"/>
                <w:shd w:val="clear" w:color="auto" w:fill="FFFFFF"/>
              </w:rPr>
            </w:pPr>
            <w:r>
              <w:rPr>
                <w:rFonts w:hint="eastAsia" w:ascii="宋体" w:hAnsi="宋体" w:eastAsia="宋体" w:cs="宋体"/>
                <w:color w:val="666666"/>
                <w:sz w:val="22"/>
                <w:shd w:val="clear" w:color="auto" w:fill="FFFFFF"/>
              </w:rPr>
              <w:t>后乘</w:t>
            </w:r>
            <w:r>
              <w:rPr>
                <w:rFonts w:hint="eastAsia" w:ascii="宋体" w:hAnsi="宋体" w:eastAsia="宋体" w:cs="宋体"/>
                <w:b/>
                <w:bCs/>
                <w:color w:val="FF0000"/>
                <w:sz w:val="22"/>
                <w:shd w:val="clear" w:color="auto" w:fill="FFFFFF"/>
              </w:rPr>
              <w:t>双体帆船</w:t>
            </w:r>
            <w:r>
              <w:rPr>
                <w:rFonts w:hint="eastAsia" w:ascii="宋体" w:hAnsi="宋体" w:eastAsia="宋体" w:cs="宋体"/>
                <w:color w:val="666666"/>
                <w:sz w:val="22"/>
                <w:shd w:val="clear" w:color="auto" w:fill="FFFFFF"/>
              </w:rPr>
              <w:t>前往蓝钻珊瑚岛『不低于120分钟』，绵延的白沙海滩让这里烙上了“浪漫”的LOGO，而这里远不止拥有阳光、海岸，你可以感受沙质如雪的柔滑细腻，还有长裙热裤的致命诱惑，原始纯粹的泰式海岛风情，这才是真正的度假STYLE！</w:t>
            </w:r>
          </w:p>
          <w:p>
            <w:pPr>
              <w:spacing w:line="360" w:lineRule="exact"/>
              <w:jc w:val="left"/>
              <w:rPr>
                <w:rFonts w:ascii="宋体" w:hAnsi="宋体" w:eastAsia="宋体" w:cs="宋体"/>
                <w:color w:val="666666"/>
                <w:sz w:val="22"/>
                <w:shd w:val="clear" w:color="auto" w:fill="FFFFFF"/>
              </w:rPr>
            </w:pPr>
            <w:r>
              <w:rPr>
                <w:rFonts w:hint="eastAsia" w:ascii="宋体" w:hAnsi="宋体" w:eastAsia="宋体" w:cs="宋体"/>
                <w:color w:val="666666"/>
                <w:sz w:val="22"/>
                <w:shd w:val="clear" w:color="auto" w:fill="FFFFFF"/>
              </w:rPr>
              <w:t xml:space="preserve">    向</w:t>
            </w:r>
            <w:r>
              <w:rPr>
                <w:rFonts w:hint="eastAsia" w:ascii="宋体" w:hAnsi="宋体" w:eastAsia="宋体" w:cs="宋体"/>
                <w:color w:val="FF0000"/>
                <w:sz w:val="22"/>
                <w:shd w:val="clear" w:color="auto" w:fill="FFFFFF"/>
              </w:rPr>
              <w:t>【月亮湾】</w:t>
            </w:r>
            <w:r>
              <w:rPr>
                <w:rFonts w:hint="eastAsia" w:ascii="宋体" w:hAnsi="宋体" w:eastAsia="宋体" w:cs="宋体"/>
                <w:color w:val="666666"/>
                <w:sz w:val="22"/>
                <w:shd w:val="clear" w:color="auto" w:fill="FFFFFF"/>
              </w:rPr>
              <w:t>进发，作为泰国国家一级保护区，其四周的海域是浮潜和潜水爱好者必去之地，优质的珊瑚可以和马尔代夫媲美，一直以来都是欧美人士度假休闲的天堂，仿佛置身地中海的海滩。面积约1平方公里，在印度洋翡翠般的海水的环绕之中，慵懒的白色沙滩反射着阳光，散发迷人的光晕。四周的海水里聚集了成千上万五彩缤纷的热带鱼，上岛后你可以躺在海边享受轻柔的海风或是去和海水来一次亲密的接触。船家和导游会安排各位在安全的海域内【浮潜】，您也可自费体验香蕉船、降落伞、海底漫步等水上项目，返回码头的路上会进行一次【海钓】活动哟，是否能钓到大鱼，就要看各位的运气啦！</w:t>
            </w:r>
          </w:p>
          <w:p>
            <w:pPr>
              <w:spacing w:line="360" w:lineRule="exact"/>
              <w:ind w:firstLine="660" w:firstLineChars="300"/>
              <w:jc w:val="left"/>
              <w:rPr>
                <w:rFonts w:ascii="宋体" w:hAnsi="宋体" w:eastAsia="宋体" w:cs="宋体"/>
                <w:color w:val="0E4761"/>
                <w:sz w:val="22"/>
              </w:rPr>
            </w:pPr>
            <w:r>
              <w:rPr>
                <w:rFonts w:hint="eastAsia" w:ascii="宋体" w:hAnsi="宋体" w:eastAsia="宋体" w:cs="宋体"/>
                <w:color w:val="0E4761"/>
                <w:sz w:val="22"/>
              </w:rPr>
              <w:t>前往</w:t>
            </w:r>
            <w:r>
              <w:rPr>
                <w:rFonts w:hint="eastAsia" w:ascii="宋体" w:hAnsi="宋体" w:eastAsia="宋体" w:cs="宋体"/>
                <w:color w:val="FF0000"/>
                <w:sz w:val="22"/>
              </w:rPr>
              <w:t>【拉威海鲜市场】</w:t>
            </w:r>
            <w:r>
              <w:rPr>
                <w:rFonts w:hint="eastAsia" w:ascii="宋体" w:hAnsi="宋体" w:eastAsia="宋体" w:cs="宋体"/>
                <w:color w:val="0E4761"/>
                <w:sz w:val="22"/>
              </w:rPr>
              <w:t>，这里琳琅满目的各式各样海鲜，任由您随意选购，市场旁边也有很多网红餐厅可以加工（费用自理）。</w:t>
            </w:r>
          </w:p>
          <w:p>
            <w:pPr>
              <w:spacing w:line="360" w:lineRule="exact"/>
              <w:ind w:firstLine="660" w:firstLineChars="300"/>
              <w:jc w:val="left"/>
              <w:rPr>
                <w:rFonts w:ascii="宋体" w:hAnsi="宋体" w:eastAsia="宋体" w:cs="宋体"/>
                <w:sz w:val="22"/>
              </w:rPr>
            </w:pPr>
            <w:r>
              <w:rPr>
                <w:rFonts w:hint="eastAsia" w:ascii="宋体" w:hAnsi="宋体" w:eastAsia="宋体" w:cs="宋体"/>
                <w:sz w:val="22"/>
              </w:rPr>
              <w:t>前往普吉</w:t>
            </w:r>
            <w:r>
              <w:rPr>
                <w:rFonts w:hint="eastAsia" w:ascii="宋体" w:hAnsi="宋体" w:eastAsia="宋体" w:cs="宋体"/>
                <w:color w:val="FF0000"/>
                <w:sz w:val="22"/>
              </w:rPr>
              <w:t>【网红老街】</w:t>
            </w:r>
            <w:r>
              <w:rPr>
                <w:rFonts w:hint="eastAsia" w:ascii="宋体" w:hAnsi="宋体" w:eastAsia="宋体" w:cs="宋体"/>
                <w:sz w:val="22"/>
              </w:rPr>
              <w:t>—</w:t>
            </w:r>
          </w:p>
          <w:p>
            <w:pPr>
              <w:spacing w:line="360" w:lineRule="exact"/>
              <w:ind w:firstLine="660" w:firstLineChars="300"/>
              <w:jc w:val="left"/>
              <w:rPr>
                <w:rFonts w:ascii="宋体" w:hAnsi="宋体" w:eastAsia="宋体" w:cs="宋体"/>
                <w:color w:val="0E4761"/>
                <w:sz w:val="22"/>
              </w:rPr>
            </w:pPr>
            <w:r>
              <w:rPr>
                <w:rFonts w:hint="eastAsia" w:ascii="宋体" w:hAnsi="宋体" w:eastAsia="宋体" w:cs="宋体"/>
                <w:color w:val="1F3864"/>
                <w:sz w:val="22"/>
                <w:shd w:val="clear" w:color="auto" w:fill="FFFFFF"/>
              </w:rPr>
              <w:t>排排颜色各异的普吉老建筑，留下了深刻的印象。这些老建筑多半是华人所建，早期华人移民约在拉玛三世时期(1824-1851)进入普吉，当时这里锡矿开发，引进大批华人和 马来西亚 劳工，这些华人建筑的特点是将土地公神牌挂在大门外，门上匾额刻有姓氏名号，一进大堂可见祖宗牌位，屏风后是中庭，然后是主人房和客房等，无不保留着中式传统风格。走进一条网红街，粉红的墙，加上美丽的小姐姐，在感受普吉镇历史的同时，又增加了游玩的乐趣。</w:t>
            </w:r>
          </w:p>
          <w:p>
            <w:pPr>
              <w:spacing w:line="360" w:lineRule="exact"/>
              <w:jc w:val="left"/>
              <w:rPr>
                <w:rFonts w:ascii="宋体" w:hAnsi="宋体" w:eastAsia="宋体" w:cs="宋体"/>
                <w:color w:val="0E4761"/>
                <w:sz w:val="22"/>
              </w:rPr>
            </w:pPr>
            <w:r>
              <w:rPr>
                <w:rFonts w:hint="eastAsia" w:ascii="宋体" w:hAnsi="宋体" w:eastAsia="宋体" w:cs="宋体"/>
                <w:color w:val="666666"/>
                <w:sz w:val="22"/>
                <w:shd w:val="clear" w:color="auto" w:fill="FFFFFF"/>
              </w:rPr>
              <w:t>特别提醒: 每位游客乘坐长尾船或乘坐快艇或双体帆船时，必须穿救生衣，不要乘坐船头，听从导游安排，若不按规定乘坐，发生意外身体伤害，旅行社只负责协助办理意外保险，旅行社将不承担任何责任。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1" w:type="dxa"/>
            <w:noWrap w:val="0"/>
            <w:vAlign w:val="center"/>
          </w:tcPr>
          <w:p>
            <w:pPr>
              <w:spacing w:line="400" w:lineRule="exact"/>
              <w:rPr>
                <w:rFonts w:ascii="宋体" w:hAnsi="宋体" w:eastAsia="宋体" w:cs="宋体"/>
                <w:sz w:val="22"/>
              </w:rPr>
            </w:pPr>
            <w:r>
              <w:rPr>
                <w:rFonts w:hint="eastAsia" w:ascii="宋体" w:hAnsi="宋体" w:eastAsia="宋体" w:cs="宋体"/>
                <w:color w:val="0E4761"/>
                <w:sz w:val="22"/>
              </w:rPr>
              <w:t>早餐：酒店内</w:t>
            </w:r>
          </w:p>
        </w:tc>
        <w:tc>
          <w:tcPr>
            <w:tcW w:w="2763" w:type="dxa"/>
            <w:noWrap w:val="0"/>
            <w:vAlign w:val="center"/>
          </w:tcPr>
          <w:p>
            <w:pPr>
              <w:spacing w:line="400" w:lineRule="exact"/>
              <w:jc w:val="center"/>
              <w:rPr>
                <w:rFonts w:ascii="宋体" w:hAnsi="宋体" w:eastAsia="宋体" w:cs="宋体"/>
                <w:sz w:val="22"/>
              </w:rPr>
            </w:pPr>
            <w:r>
              <w:rPr>
                <w:rFonts w:hint="eastAsia" w:ascii="宋体" w:hAnsi="宋体" w:eastAsia="宋体" w:cs="宋体"/>
                <w:color w:val="0E4761"/>
                <w:sz w:val="22"/>
              </w:rPr>
              <w:t>午餐：岛上简餐</w:t>
            </w:r>
          </w:p>
        </w:tc>
        <w:tc>
          <w:tcPr>
            <w:tcW w:w="3634" w:type="dxa"/>
            <w:noWrap w:val="0"/>
            <w:vAlign w:val="center"/>
          </w:tcPr>
          <w:p>
            <w:pPr>
              <w:spacing w:line="400" w:lineRule="exact"/>
              <w:jc w:val="center"/>
              <w:rPr>
                <w:rFonts w:ascii="宋体" w:hAnsi="宋体" w:eastAsia="宋体" w:cs="宋体"/>
                <w:sz w:val="22"/>
              </w:rPr>
            </w:pPr>
            <w:r>
              <w:rPr>
                <w:rFonts w:hint="eastAsia" w:ascii="宋体" w:hAnsi="宋体" w:eastAsia="宋体" w:cs="宋体"/>
                <w:color w:val="0E4761"/>
                <w:sz w:val="22"/>
              </w:rPr>
              <w:t>晚餐：海鲜市场自理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468" w:type="dxa"/>
            <w:gridSpan w:val="3"/>
            <w:noWrap w:val="0"/>
            <w:vAlign w:val="top"/>
          </w:tcPr>
          <w:p>
            <w:pPr>
              <w:spacing w:line="360" w:lineRule="exact"/>
              <w:rPr>
                <w:rFonts w:ascii="宋体" w:hAnsi="宋体" w:eastAsia="宋体" w:cs="宋体"/>
                <w:color w:val="0E4761"/>
                <w:sz w:val="22"/>
              </w:rPr>
            </w:pPr>
            <w:r>
              <w:rPr>
                <w:rFonts w:hint="eastAsia" w:ascii="宋体" w:hAnsi="宋体" w:eastAsia="宋体" w:cs="宋体"/>
                <w:color w:val="0E4761"/>
                <w:sz w:val="22"/>
              </w:rPr>
              <w:t>住宿：普吉岛</w:t>
            </w:r>
            <w:r>
              <w:rPr>
                <w:rFonts w:hint="eastAsia" w:ascii="宋体" w:hAnsi="宋体" w:eastAsia="宋体" w:cs="宋体"/>
                <w:color w:val="0E4761"/>
                <w:sz w:val="22"/>
                <w:lang w:eastAsia="zh-CN"/>
              </w:rPr>
              <w:t>海边</w:t>
            </w:r>
            <w:r>
              <w:rPr>
                <w:rFonts w:hint="eastAsia" w:ascii="宋体" w:hAnsi="宋体" w:eastAsia="宋体" w:cs="宋体"/>
                <w:color w:val="0E4761"/>
                <w:sz w:val="22"/>
              </w:rPr>
              <w:t>泰五星酒店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3"/>
            <w:shd w:val="clear" w:color="auto" w:fill="E2EFDA"/>
            <w:noWrap w:val="0"/>
            <w:vAlign w:val="top"/>
          </w:tcPr>
          <w:p>
            <w:pPr>
              <w:rPr>
                <w:rFonts w:ascii="宋体" w:hAnsi="宋体" w:eastAsia="宋体" w:cs="宋体"/>
                <w:b/>
                <w:bCs/>
                <w:sz w:val="22"/>
              </w:rPr>
            </w:pPr>
            <w:r>
              <w:rPr>
                <w:rFonts w:hint="eastAsia" w:ascii="宋体" w:hAnsi="宋体" w:eastAsia="宋体" w:cs="宋体"/>
                <w:b/>
                <w:bCs/>
                <w:sz w:val="22"/>
              </w:rPr>
              <w:t>D4：人蛇大战—赠送品尝燕窝一碗</w:t>
            </w:r>
            <w:r>
              <w:rPr>
                <w:rFonts w:hint="eastAsia" w:ascii="宋体" w:hAnsi="宋体" w:eastAsia="宋体" w:cs="宋体"/>
                <w:b/>
                <w:bCs/>
                <w:sz w:val="22"/>
                <w:shd w:val="clear" w:color="auto" w:fill="E2EFDA"/>
              </w:rPr>
              <w:t>—泰式按摩1小时</w:t>
            </w:r>
            <w:r>
              <w:rPr>
                <w:rFonts w:hint="eastAsia" w:ascii="宋体" w:hAnsi="宋体" w:eastAsia="宋体" w:cs="宋体"/>
                <w:b/>
                <w:bCs/>
                <w:sz w:val="22"/>
              </w:rPr>
              <w:t xml:space="preserve">—西蒙人妖秀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trPr>
        <w:tc>
          <w:tcPr>
            <w:tcW w:w="9468" w:type="dxa"/>
            <w:gridSpan w:val="3"/>
            <w:noWrap w:val="0"/>
            <w:vAlign w:val="top"/>
          </w:tcPr>
          <w:p>
            <w:pPr>
              <w:spacing w:line="360" w:lineRule="exact"/>
              <w:ind w:firstLine="440" w:firstLineChars="200"/>
              <w:jc w:val="left"/>
              <w:rPr>
                <w:rFonts w:ascii="宋体" w:hAnsi="宋体" w:eastAsia="宋体" w:cs="宋体"/>
                <w:color w:val="0E4761"/>
                <w:sz w:val="22"/>
              </w:rPr>
            </w:pPr>
            <w:r>
              <w:rPr>
                <w:rFonts w:hint="eastAsia" w:ascii="宋体" w:hAnsi="宋体" w:eastAsia="宋体" w:cs="宋体"/>
                <w:color w:val="0E4761"/>
                <w:sz w:val="22"/>
              </w:rPr>
              <w:t>早餐后前往</w:t>
            </w:r>
            <w:r>
              <w:rPr>
                <w:rFonts w:hint="eastAsia" w:ascii="宋体" w:hAnsi="宋体" w:eastAsia="宋体" w:cs="宋体"/>
                <w:color w:val="FF0000"/>
                <w:sz w:val="22"/>
              </w:rPr>
              <w:t>【王牌对决，人蛇大战】</w:t>
            </w:r>
            <w:r>
              <w:rPr>
                <w:rFonts w:hint="eastAsia" w:ascii="宋体" w:hAnsi="宋体" w:eastAsia="宋体" w:cs="宋体"/>
                <w:color w:val="0E4761"/>
                <w:sz w:val="22"/>
              </w:rPr>
              <w:t>之后观赏泰国著名的人蛇大战『不低于60分钟』毒蛇研究中心只在泰国、巴西、印度三地才有，只有这些地方才会有号称蛇王的“金刚王眼镜蛇”，泰国皇家毒蛇中心的“空手捉蛇表演”将使您惊呼连连、印象深刻。</w:t>
            </w:r>
          </w:p>
          <w:p>
            <w:pPr>
              <w:spacing w:line="360" w:lineRule="exact"/>
              <w:ind w:left="437" w:leftChars="208" w:firstLine="0" w:firstLineChars="0"/>
              <w:jc w:val="left"/>
              <w:rPr>
                <w:rFonts w:ascii="宋体" w:hAnsi="宋体" w:eastAsia="宋体" w:cs="宋体"/>
                <w:color w:val="0E4761"/>
                <w:sz w:val="22"/>
              </w:rPr>
            </w:pPr>
            <w:r>
              <w:rPr>
                <w:rFonts w:hint="eastAsia" w:ascii="宋体" w:hAnsi="宋体" w:eastAsia="宋体" w:cs="宋体"/>
                <w:color w:val="0E4761"/>
                <w:sz w:val="22"/>
              </w:rPr>
              <w:t>【美味燕窝，超值赠送一盅】</w:t>
            </w:r>
          </w:p>
          <w:p>
            <w:pPr>
              <w:spacing w:line="360" w:lineRule="exact"/>
              <w:ind w:firstLine="440" w:firstLineChars="200"/>
              <w:jc w:val="left"/>
              <w:rPr>
                <w:rFonts w:ascii="宋体" w:hAnsi="宋体" w:eastAsia="宋体" w:cs="宋体"/>
                <w:color w:val="0E4761"/>
                <w:sz w:val="22"/>
              </w:rPr>
            </w:pPr>
            <w:r>
              <w:rPr>
                <w:rFonts w:hint="eastAsia" w:ascii="宋体" w:hAnsi="宋体" w:eastAsia="宋体" w:cs="宋体"/>
                <w:color w:val="0E4761"/>
                <w:sz w:val="22"/>
              </w:rPr>
              <w:t>特别安排的【泰式按摩】(不低于60分钟)，享受舒筋活骨、消除疲劳之神奇疗效。</w:t>
            </w:r>
          </w:p>
          <w:p>
            <w:pPr>
              <w:spacing w:line="360" w:lineRule="exact"/>
              <w:ind w:firstLine="440" w:firstLineChars="200"/>
              <w:jc w:val="left"/>
              <w:rPr>
                <w:rFonts w:ascii="宋体" w:hAnsi="宋体" w:eastAsia="宋体" w:cs="宋体"/>
                <w:sz w:val="22"/>
              </w:rPr>
            </w:pPr>
            <w:r>
              <w:rPr>
                <w:rFonts w:hint="eastAsia" w:ascii="宋体" w:hAnsi="宋体" w:eastAsia="宋体" w:cs="宋体"/>
                <w:sz w:val="22"/>
              </w:rPr>
              <w:t>指定前往普吉岛最大的人妖表演艺术团</w:t>
            </w:r>
            <w:r>
              <w:rPr>
                <w:rFonts w:hint="eastAsia" w:ascii="宋体" w:hAnsi="宋体" w:eastAsia="宋体" w:cs="宋体"/>
                <w:color w:val="FF0000"/>
                <w:sz w:val="22"/>
              </w:rPr>
              <w:t>【西蒙人妖秀】</w:t>
            </w:r>
            <w:r>
              <w:rPr>
                <w:rFonts w:hint="eastAsia" w:ascii="宋体" w:hAnsi="宋体" w:eastAsia="宋体" w:cs="宋体"/>
                <w:sz w:val="22"/>
              </w:rPr>
              <w:t>—</w:t>
            </w:r>
          </w:p>
          <w:p>
            <w:pPr>
              <w:spacing w:line="360" w:lineRule="exact"/>
              <w:ind w:firstLine="440" w:firstLineChars="200"/>
              <w:jc w:val="left"/>
              <w:rPr>
                <w:rFonts w:ascii="宋体" w:hAnsi="宋体" w:eastAsia="宋体" w:cs="宋体"/>
                <w:color w:val="0E4761"/>
                <w:sz w:val="22"/>
              </w:rPr>
            </w:pPr>
            <w:r>
              <w:rPr>
                <w:rFonts w:hint="eastAsia" w:ascii="宋体" w:hAnsi="宋体" w:eastAsia="宋体" w:cs="宋体"/>
                <w:sz w:val="22"/>
              </w:rPr>
              <w:t>人妖演员都非常漂亮妖娆，</w:t>
            </w:r>
            <w:r>
              <w:rPr>
                <w:rFonts w:hint="eastAsia" w:ascii="宋体" w:hAnsi="宋体" w:eastAsia="宋体" w:cs="宋体"/>
                <w:sz w:val="22"/>
                <w:shd w:val="clear" w:color="auto" w:fill="FFFFFF"/>
              </w:rPr>
              <w:t>看看那些比女人还要女人的人妖们，风情万种令人难忘的表演</w:t>
            </w:r>
            <w:r>
              <w:rPr>
                <w:rFonts w:hint="eastAsia" w:ascii="宋体" w:hAnsi="宋体" w:eastAsia="宋体" w:cs="宋体"/>
                <w:sz w:val="22"/>
              </w:rPr>
              <w:t>表演现场无论是舞蹈编排还是灯光音乐通通满分的——；表演完后您可自由与这些佳丽们合影留念。晚抵达酒店休息。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071" w:type="dxa"/>
            <w:noWrap w:val="0"/>
            <w:vAlign w:val="center"/>
          </w:tcPr>
          <w:p>
            <w:pPr>
              <w:spacing w:line="400" w:lineRule="exact"/>
              <w:rPr>
                <w:rFonts w:ascii="宋体" w:hAnsi="宋体" w:eastAsia="宋体" w:cs="宋体"/>
                <w:sz w:val="22"/>
              </w:rPr>
            </w:pPr>
            <w:r>
              <w:rPr>
                <w:rFonts w:hint="eastAsia" w:ascii="宋体" w:hAnsi="宋体" w:eastAsia="宋体" w:cs="宋体"/>
                <w:color w:val="0E4761"/>
                <w:sz w:val="22"/>
              </w:rPr>
              <w:t>早餐：酒店内</w:t>
            </w:r>
          </w:p>
        </w:tc>
        <w:tc>
          <w:tcPr>
            <w:tcW w:w="2763" w:type="dxa"/>
            <w:noWrap w:val="0"/>
            <w:vAlign w:val="center"/>
          </w:tcPr>
          <w:p>
            <w:pPr>
              <w:spacing w:line="400" w:lineRule="exact"/>
              <w:rPr>
                <w:rFonts w:hint="eastAsia" w:ascii="宋体" w:hAnsi="宋体" w:eastAsia="宋体" w:cs="宋体"/>
                <w:sz w:val="22"/>
                <w:lang w:eastAsia="zh-CN"/>
              </w:rPr>
            </w:pPr>
            <w:r>
              <w:rPr>
                <w:rFonts w:hint="eastAsia" w:ascii="宋体" w:hAnsi="宋体" w:eastAsia="宋体" w:cs="宋体"/>
                <w:color w:val="0E4761"/>
                <w:kern w:val="28"/>
                <w:sz w:val="22"/>
              </w:rPr>
              <w:t>午餐</w:t>
            </w:r>
            <w:r>
              <w:rPr>
                <w:rFonts w:hint="eastAsia" w:ascii="宋体" w:hAnsi="宋体" w:eastAsia="宋体" w:cs="宋体"/>
                <w:color w:val="0E4761"/>
                <w:sz w:val="22"/>
              </w:rPr>
              <w:t>：</w:t>
            </w:r>
            <w:r>
              <w:rPr>
                <w:rFonts w:hint="eastAsia" w:ascii="宋体" w:hAnsi="宋体" w:eastAsia="宋体" w:cs="宋体"/>
                <w:color w:val="0E4761"/>
                <w:sz w:val="22"/>
                <w:lang w:eastAsia="zh-CN"/>
              </w:rPr>
              <w:t>泰式风味餐</w:t>
            </w:r>
          </w:p>
        </w:tc>
        <w:tc>
          <w:tcPr>
            <w:tcW w:w="3634" w:type="dxa"/>
            <w:noWrap w:val="0"/>
            <w:vAlign w:val="center"/>
          </w:tcPr>
          <w:p>
            <w:pPr>
              <w:spacing w:line="400" w:lineRule="exact"/>
              <w:rPr>
                <w:rFonts w:ascii="宋体" w:hAnsi="宋体" w:eastAsia="宋体" w:cs="宋体"/>
                <w:color w:val="0E4761"/>
                <w:kern w:val="28"/>
                <w:sz w:val="22"/>
              </w:rPr>
            </w:pPr>
            <w:r>
              <w:rPr>
                <w:rFonts w:hint="eastAsia" w:ascii="宋体" w:hAnsi="宋体" w:eastAsia="宋体" w:cs="宋体"/>
                <w:color w:val="0E4761"/>
                <w:kern w:val="28"/>
                <w:sz w:val="22"/>
              </w:rPr>
              <w:t>晚餐：</w:t>
            </w:r>
            <w:r>
              <w:rPr>
                <w:rFonts w:hint="eastAsia" w:ascii="宋体" w:hAnsi="宋体" w:eastAsia="宋体" w:cs="宋体"/>
                <w:color w:val="0E4761"/>
                <w:sz w:val="22"/>
              </w:rPr>
              <w:t>新罗自助餐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68" w:type="dxa"/>
            <w:gridSpan w:val="3"/>
            <w:noWrap w:val="0"/>
            <w:vAlign w:val="center"/>
          </w:tcPr>
          <w:p>
            <w:pPr>
              <w:spacing w:line="400" w:lineRule="exact"/>
              <w:rPr>
                <w:rFonts w:hint="eastAsia" w:ascii="宋体" w:hAnsi="宋体" w:eastAsia="宋体" w:cs="宋体"/>
                <w:color w:val="0E4761"/>
                <w:sz w:val="22"/>
                <w:lang w:eastAsia="zh-CN"/>
              </w:rPr>
            </w:pPr>
            <w:r>
              <w:rPr>
                <w:rFonts w:hint="eastAsia" w:ascii="宋体" w:hAnsi="宋体" w:eastAsia="宋体" w:cs="宋体"/>
                <w:color w:val="0E4761"/>
                <w:sz w:val="22"/>
              </w:rPr>
              <w:t>住宿：普吉岛</w:t>
            </w:r>
            <w:r>
              <w:rPr>
                <w:rFonts w:hint="eastAsia" w:ascii="宋体" w:hAnsi="宋体" w:eastAsia="宋体" w:cs="宋体"/>
                <w:color w:val="0E4761"/>
                <w:sz w:val="22"/>
                <w:lang w:eastAsia="zh-CN"/>
              </w:rPr>
              <w:t>国际五星别墅酒店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8" w:type="dxa"/>
            <w:gridSpan w:val="3"/>
            <w:shd w:val="clear" w:color="auto" w:fill="E2EFDA"/>
            <w:noWrap w:val="0"/>
            <w:vAlign w:val="top"/>
          </w:tcPr>
          <w:p>
            <w:pPr>
              <w:rPr>
                <w:rFonts w:ascii="宋体" w:hAnsi="宋体" w:eastAsia="宋体" w:cs="宋体"/>
                <w:b/>
                <w:bCs/>
                <w:sz w:val="22"/>
              </w:rPr>
            </w:pPr>
            <w:r>
              <w:rPr>
                <w:rFonts w:hint="eastAsia" w:ascii="宋体" w:hAnsi="宋体" w:eastAsia="宋体" w:cs="宋体"/>
                <w:b/>
                <w:bCs/>
                <w:sz w:val="22"/>
              </w:rPr>
              <w:t>D5：四面佛—</w:t>
            </w:r>
            <w:r>
              <w:rPr>
                <w:rFonts w:hint="eastAsia" w:ascii="宋体" w:hAnsi="宋体" w:eastAsia="宋体" w:cs="宋体"/>
                <w:b/>
                <w:bCs/>
                <w:color w:val="1F4E79"/>
                <w:sz w:val="22"/>
              </w:rPr>
              <w:t>沙发里四合一</w:t>
            </w:r>
            <w:r>
              <w:rPr>
                <w:rFonts w:hint="eastAsia" w:ascii="宋体" w:hAnsi="宋体" w:eastAsia="宋体" w:cs="宋体"/>
                <w:b/>
                <w:bCs/>
                <w:color w:val="0456AA"/>
                <w:spacing w:val="-1"/>
                <w:sz w:val="22"/>
              </w:rPr>
              <w:t>丛林飞跃（天空漫步，森林下午茶</w:t>
            </w:r>
            <w:r>
              <w:rPr>
                <w:rFonts w:hint="eastAsia" w:ascii="宋体" w:hAnsi="宋体" w:eastAsia="宋体" w:cs="宋体"/>
                <w:b/>
                <w:bCs/>
                <w:sz w:val="22"/>
              </w:rPr>
              <w:t>，高空垂直降落滑翔）—kingpower免税店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9468" w:type="dxa"/>
            <w:gridSpan w:val="3"/>
            <w:noWrap w:val="0"/>
            <w:vAlign w:val="top"/>
          </w:tcPr>
          <w:p>
            <w:pPr>
              <w:spacing w:line="360" w:lineRule="exact"/>
              <w:ind w:firstLine="440" w:firstLineChars="200"/>
              <w:jc w:val="left"/>
              <w:rPr>
                <w:rFonts w:hint="eastAsia" w:ascii="宋体" w:hAnsi="宋体" w:eastAsia="宋体" w:cs="宋体"/>
                <w:color w:val="0E4761"/>
                <w:sz w:val="22"/>
              </w:rPr>
            </w:pPr>
            <w:r>
              <w:rPr>
                <w:rFonts w:hint="eastAsia" w:ascii="宋体" w:hAnsi="宋体" w:eastAsia="宋体" w:cs="宋体"/>
                <w:color w:val="0E4761"/>
                <w:sz w:val="22"/>
              </w:rPr>
              <w:t>早餐后乘车前往游览普吉香火最鼎盛的</w:t>
            </w:r>
            <w:r>
              <w:rPr>
                <w:rFonts w:hint="eastAsia" w:ascii="宋体" w:hAnsi="宋体" w:eastAsia="宋体" w:cs="宋体"/>
                <w:color w:val="FF0000"/>
                <w:sz w:val="22"/>
              </w:rPr>
              <w:t>【卧佛寺】</w:t>
            </w:r>
            <w:r>
              <w:rPr>
                <w:rFonts w:hint="eastAsia" w:ascii="宋体" w:hAnsi="宋体" w:eastAsia="宋体" w:cs="宋体"/>
                <w:color w:val="0E4761"/>
                <w:sz w:val="22"/>
              </w:rPr>
              <w:t>（约60分）膜拜，寺中供奉着佛像可供游客为家人祈福，我们先去拜泰国的【四面佛】。四面佛的四面顺时针方向第一面求平安、第二面求事业、第三面求爱情婚姻、第四面求金钱。烧一套香烛，插一小束花在佛前，据说是很灵的。四周摆放的数千只木刻或者金属小象都是香客还愿给佛的。</w:t>
            </w:r>
          </w:p>
          <w:p>
            <w:pPr>
              <w:spacing w:line="360" w:lineRule="exact"/>
              <w:ind w:left="437" w:leftChars="208" w:firstLine="0" w:firstLineChars="0"/>
              <w:jc w:val="left"/>
              <w:rPr>
                <w:rFonts w:hint="eastAsia" w:ascii="宋体" w:hAnsi="宋体" w:eastAsia="宋体" w:cs="宋体"/>
                <w:color w:val="0E4761"/>
                <w:sz w:val="22"/>
              </w:rPr>
            </w:pPr>
            <w:r>
              <w:rPr>
                <w:rFonts w:hint="eastAsia" w:ascii="宋体" w:hAnsi="宋体" w:eastAsia="宋体" w:cs="宋体"/>
                <w:color w:val="0E4761"/>
                <w:sz w:val="22"/>
              </w:rPr>
              <w:t>【美味</w:t>
            </w:r>
            <w:r>
              <w:rPr>
                <w:rFonts w:hint="eastAsia" w:ascii="宋体" w:hAnsi="宋体" w:eastAsia="宋体" w:cs="宋体"/>
                <w:color w:val="0E4761"/>
                <w:sz w:val="22"/>
                <w:lang w:eastAsia="zh-CN"/>
              </w:rPr>
              <w:t>鱼翅</w:t>
            </w:r>
            <w:bookmarkStart w:id="0" w:name="_GoBack"/>
            <w:bookmarkEnd w:id="0"/>
            <w:r>
              <w:rPr>
                <w:rFonts w:hint="eastAsia" w:ascii="宋体" w:hAnsi="宋体" w:eastAsia="宋体" w:cs="宋体"/>
                <w:color w:val="0E4761"/>
                <w:sz w:val="22"/>
              </w:rPr>
              <w:t>，超值赠送一盅】</w:t>
            </w:r>
          </w:p>
          <w:p>
            <w:pPr>
              <w:spacing w:line="360" w:lineRule="exact"/>
              <w:ind w:firstLine="440" w:firstLineChars="200"/>
              <w:jc w:val="left"/>
              <w:rPr>
                <w:rFonts w:ascii="宋体" w:hAnsi="宋体" w:eastAsia="宋体" w:cs="宋体"/>
                <w:sz w:val="22"/>
              </w:rPr>
            </w:pPr>
            <w:r>
              <w:rPr>
                <w:rFonts w:hint="eastAsia" w:ascii="宋体" w:hAnsi="宋体" w:eastAsia="宋体" w:cs="宋体"/>
                <w:sz w:val="22"/>
              </w:rPr>
              <w:t>前往</w:t>
            </w:r>
            <w:r>
              <w:rPr>
                <w:rFonts w:hint="eastAsia" w:ascii="宋体" w:hAnsi="宋体" w:eastAsia="宋体" w:cs="宋体"/>
                <w:color w:val="FF0000"/>
                <w:sz w:val="22"/>
              </w:rPr>
              <w:t>【沙发里四合】</w:t>
            </w:r>
            <w:r>
              <w:rPr>
                <w:rFonts w:hint="eastAsia" w:ascii="宋体" w:hAnsi="宋体" w:eastAsia="宋体" w:cs="宋体"/>
                <w:sz w:val="22"/>
              </w:rPr>
              <w:t>一</w:t>
            </w:r>
          </w:p>
          <w:p>
            <w:pPr>
              <w:spacing w:line="360" w:lineRule="exact"/>
              <w:ind w:firstLine="440" w:firstLineChars="200"/>
              <w:jc w:val="left"/>
              <w:rPr>
                <w:rFonts w:ascii="宋体" w:hAnsi="宋体" w:eastAsia="宋体" w:cs="宋体"/>
                <w:color w:val="1F3864"/>
                <w:sz w:val="22"/>
              </w:rPr>
            </w:pPr>
            <w:r>
              <w:rPr>
                <w:rFonts w:hint="eastAsia" w:ascii="宋体" w:hAnsi="宋体" w:eastAsia="宋体" w:cs="宋体"/>
                <w:color w:val="1F3864"/>
                <w:sz w:val="22"/>
              </w:rPr>
              <w:t>1.【乘骑大象，探秘丛林】乘座聪明绝顶的大象跋山涉水悠游在丛林之中，让您深刻感受大自然的洗礼。</w:t>
            </w:r>
          </w:p>
          <w:p>
            <w:pPr>
              <w:spacing w:line="360" w:lineRule="exact"/>
              <w:ind w:firstLine="440" w:firstLineChars="200"/>
              <w:jc w:val="left"/>
              <w:rPr>
                <w:rFonts w:ascii="宋体" w:hAnsi="宋体" w:eastAsia="宋体" w:cs="宋体"/>
                <w:color w:val="1F3864"/>
                <w:sz w:val="22"/>
              </w:rPr>
            </w:pPr>
            <w:r>
              <w:rPr>
                <w:rFonts w:hint="eastAsia" w:ascii="宋体" w:hAnsi="宋体" w:eastAsia="宋体" w:cs="宋体"/>
                <w:color w:val="1F3864"/>
                <w:sz w:val="22"/>
              </w:rPr>
              <w:t>2、【观赏割橡胶文化】顺着旅程前往橡胶园参观人们如何利用大自然的产物采集橡胶及橡胶制造过程。</w:t>
            </w:r>
          </w:p>
          <w:p>
            <w:pPr>
              <w:spacing w:line="360" w:lineRule="exact"/>
              <w:ind w:firstLine="440" w:firstLineChars="200"/>
              <w:jc w:val="left"/>
              <w:rPr>
                <w:rFonts w:ascii="宋体" w:hAnsi="宋体" w:eastAsia="宋体" w:cs="宋体"/>
                <w:color w:val="1F3864"/>
                <w:sz w:val="22"/>
              </w:rPr>
            </w:pPr>
            <w:r>
              <w:rPr>
                <w:rFonts w:hint="eastAsia" w:ascii="宋体" w:hAnsi="宋体" w:eastAsia="宋体" w:cs="宋体"/>
                <w:color w:val="1F3864"/>
                <w:sz w:val="22"/>
              </w:rPr>
              <w:t>3、【俏皮泼猴，激情撒欢】、【笨萌大象，舞动全场】绝对让你大开眼界!</w:t>
            </w:r>
          </w:p>
          <w:p>
            <w:pPr>
              <w:spacing w:line="360" w:lineRule="exact"/>
              <w:ind w:firstLine="440" w:firstLineChars="200"/>
              <w:jc w:val="left"/>
              <w:rPr>
                <w:rFonts w:ascii="宋体" w:hAnsi="宋体" w:eastAsia="宋体" w:cs="宋体"/>
                <w:color w:val="0E4761"/>
                <w:sz w:val="22"/>
              </w:rPr>
            </w:pPr>
            <w:r>
              <w:rPr>
                <w:rFonts w:hint="eastAsia" w:ascii="宋体" w:hAnsi="宋体" w:eastAsia="宋体" w:cs="宋体"/>
                <w:color w:val="1F3864"/>
                <w:sz w:val="22"/>
              </w:rPr>
              <w:t>4、【小鱼SPA，创意养生】置于玻璃柜中亲亲鱼会主动围上来亲吻，感觉还挺痒，同时啄食人体老化皮质、细菌和毛孔排泄物，达到美容养颜与保健娱乐溶为一体。</w:t>
            </w:r>
          </w:p>
          <w:p>
            <w:pPr>
              <w:spacing w:line="360" w:lineRule="exact"/>
              <w:ind w:firstLine="440" w:firstLineChars="200"/>
              <w:jc w:val="left"/>
              <w:rPr>
                <w:rFonts w:ascii="宋体" w:hAnsi="宋体" w:eastAsia="宋体" w:cs="宋体"/>
                <w:color w:val="0E4761"/>
                <w:sz w:val="22"/>
              </w:rPr>
            </w:pPr>
            <w:r>
              <w:rPr>
                <w:rFonts w:hint="eastAsia" w:ascii="宋体" w:hAnsi="宋体" w:eastAsia="宋体" w:cs="宋体"/>
                <w:color w:val="FF0000"/>
                <w:sz w:val="22"/>
              </w:rPr>
              <w:t>【天空漫步，享用森林下午茶】</w:t>
            </w:r>
            <w:r>
              <w:rPr>
                <w:rFonts w:hint="eastAsia" w:ascii="宋体" w:hAnsi="宋体" w:eastAsia="宋体" w:cs="宋体"/>
                <w:color w:val="0E4761"/>
                <w:sz w:val="22"/>
              </w:rPr>
              <w:t>丛林漫步，养身洗肺的同时又在行走与玩乐中释放自己。而后在天然氧吧享用精心为您准备的糕点、奶茶、红茶等无限畅饮，惬意享受森林下午的悠然时光。</w:t>
            </w:r>
          </w:p>
          <w:p>
            <w:pPr>
              <w:spacing w:line="360" w:lineRule="exact"/>
              <w:ind w:firstLine="440" w:firstLineChars="200"/>
              <w:jc w:val="left"/>
              <w:rPr>
                <w:rFonts w:ascii="宋体" w:hAnsi="宋体" w:eastAsia="宋体" w:cs="宋体"/>
                <w:color w:val="0E4761"/>
                <w:sz w:val="22"/>
              </w:rPr>
            </w:pPr>
            <w:r>
              <w:rPr>
                <w:rFonts w:hint="eastAsia" w:ascii="宋体" w:hAnsi="宋体" w:eastAsia="宋体" w:cs="宋体"/>
                <w:color w:val="FF0000"/>
                <w:sz w:val="22"/>
              </w:rPr>
              <w:t>【高空垂直降落滑翔】</w:t>
            </w:r>
            <w:r>
              <w:rPr>
                <w:rFonts w:hint="eastAsia" w:ascii="宋体" w:hAnsi="宋体" w:eastAsia="宋体" w:cs="宋体"/>
                <w:color w:val="0E4761"/>
                <w:sz w:val="22"/>
              </w:rPr>
              <w:t>身体降落的加速度与体重无关，你想亲身检验“自由落体定律”吗？</w:t>
            </w:r>
          </w:p>
          <w:p>
            <w:pPr>
              <w:spacing w:line="360" w:lineRule="exact"/>
              <w:ind w:firstLine="440" w:firstLineChars="200"/>
              <w:jc w:val="left"/>
              <w:rPr>
                <w:rFonts w:ascii="宋体" w:hAnsi="宋体" w:eastAsia="宋体" w:cs="宋体"/>
                <w:color w:val="0E4761"/>
                <w:sz w:val="22"/>
              </w:rPr>
            </w:pPr>
            <w:r>
              <w:rPr>
                <w:rFonts w:hint="eastAsia" w:ascii="宋体" w:hAnsi="宋体" w:eastAsia="宋体" w:cs="宋体"/>
                <w:color w:val="FF0000"/>
                <w:sz w:val="22"/>
              </w:rPr>
              <w:t>【king power免税店】</w:t>
            </w:r>
            <w:r>
              <w:rPr>
                <w:rFonts w:hint="eastAsia" w:ascii="宋体" w:hAnsi="宋体" w:eastAsia="宋体" w:cs="宋体"/>
                <w:color w:val="0E4761"/>
                <w:sz w:val="22"/>
              </w:rPr>
              <w:t>免税店品及泰国鳄鱼皮包，木雕手工艺制品，世界知名品牌手表和包包，各种一线品牌化妆品。中午办理退房手续后集合乘车前往KING POWER免税店，SHOPPING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071" w:type="dxa"/>
            <w:noWrap w:val="0"/>
            <w:vAlign w:val="center"/>
          </w:tcPr>
          <w:p>
            <w:pPr>
              <w:spacing w:line="400" w:lineRule="exact"/>
              <w:rPr>
                <w:rFonts w:ascii="宋体" w:hAnsi="宋体" w:eastAsia="宋体" w:cs="宋体"/>
                <w:sz w:val="22"/>
              </w:rPr>
            </w:pPr>
            <w:r>
              <w:rPr>
                <w:rFonts w:hint="eastAsia" w:ascii="宋体" w:hAnsi="宋体" w:eastAsia="宋体" w:cs="宋体"/>
                <w:color w:val="0E4761"/>
                <w:sz w:val="22"/>
              </w:rPr>
              <w:t>早餐：酒店内</w:t>
            </w:r>
          </w:p>
        </w:tc>
        <w:tc>
          <w:tcPr>
            <w:tcW w:w="2763" w:type="dxa"/>
            <w:noWrap w:val="0"/>
            <w:vAlign w:val="center"/>
          </w:tcPr>
          <w:p>
            <w:pPr>
              <w:spacing w:line="400" w:lineRule="exact"/>
              <w:rPr>
                <w:rFonts w:ascii="宋体" w:hAnsi="宋体" w:eastAsia="宋体" w:cs="宋体"/>
                <w:sz w:val="22"/>
              </w:rPr>
            </w:pPr>
            <w:r>
              <w:rPr>
                <w:rFonts w:hint="eastAsia" w:ascii="宋体" w:hAnsi="宋体" w:eastAsia="宋体" w:cs="宋体"/>
                <w:color w:val="0E4761"/>
                <w:kern w:val="28"/>
                <w:sz w:val="22"/>
              </w:rPr>
              <w:t>午餐</w:t>
            </w:r>
            <w:r>
              <w:rPr>
                <w:rFonts w:hint="eastAsia" w:ascii="宋体" w:hAnsi="宋体" w:eastAsia="宋体" w:cs="宋体"/>
                <w:color w:val="0E4761"/>
                <w:sz w:val="22"/>
              </w:rPr>
              <w:t>：</w:t>
            </w:r>
            <w:r>
              <w:rPr>
                <w:rFonts w:hint="eastAsia" w:ascii="宋体" w:hAnsi="宋体" w:eastAsia="宋体" w:cs="宋体"/>
                <w:b/>
                <w:bCs/>
                <w:color w:val="0000FF"/>
                <w:sz w:val="22"/>
              </w:rPr>
              <w:t>hanuman</w:t>
            </w:r>
            <w:r>
              <w:rPr>
                <w:rFonts w:hint="eastAsia" w:ascii="宋体" w:hAnsi="宋体" w:eastAsia="宋体" w:cs="宋体"/>
                <w:b/>
                <w:bCs/>
                <w:color w:val="0000FF"/>
                <w:sz w:val="22"/>
                <w:lang w:eastAsia="zh-CN"/>
              </w:rPr>
              <w:t>森林</w:t>
            </w:r>
            <w:r>
              <w:rPr>
                <w:rFonts w:hint="eastAsia" w:ascii="宋体" w:hAnsi="宋体" w:eastAsia="宋体" w:cs="宋体"/>
                <w:b/>
                <w:bCs/>
                <w:color w:val="0000FF"/>
                <w:sz w:val="22"/>
              </w:rPr>
              <w:t>自助餐</w:t>
            </w:r>
          </w:p>
        </w:tc>
        <w:tc>
          <w:tcPr>
            <w:tcW w:w="3634" w:type="dxa"/>
            <w:noWrap w:val="0"/>
            <w:vAlign w:val="center"/>
          </w:tcPr>
          <w:p>
            <w:pPr>
              <w:spacing w:line="400" w:lineRule="exact"/>
              <w:rPr>
                <w:rFonts w:ascii="宋体" w:hAnsi="宋体" w:eastAsia="宋体" w:cs="宋体"/>
                <w:color w:val="0E4761"/>
                <w:kern w:val="28"/>
                <w:sz w:val="22"/>
              </w:rPr>
            </w:pPr>
            <w:r>
              <w:rPr>
                <w:rFonts w:hint="eastAsia" w:ascii="宋体" w:hAnsi="宋体" w:eastAsia="宋体" w:cs="宋体"/>
                <w:color w:val="0E4761"/>
                <w:kern w:val="28"/>
                <w:sz w:val="22"/>
              </w:rPr>
              <w:t>晚餐：</w:t>
            </w:r>
            <w:r>
              <w:rPr>
                <w:rFonts w:hint="eastAsia" w:ascii="宋体" w:hAnsi="宋体" w:eastAsia="宋体" w:cs="宋体"/>
                <w:color w:val="0E4761"/>
                <w:sz w:val="22"/>
              </w:rPr>
              <w:t>kingpower国际自助餐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68" w:type="dxa"/>
            <w:gridSpan w:val="3"/>
            <w:noWrap w:val="0"/>
            <w:vAlign w:val="center"/>
          </w:tcPr>
          <w:p>
            <w:pPr>
              <w:spacing w:line="400" w:lineRule="exact"/>
              <w:rPr>
                <w:rFonts w:ascii="宋体" w:hAnsi="宋体" w:eastAsia="宋体" w:cs="宋体"/>
                <w:color w:val="0E4761"/>
                <w:sz w:val="22"/>
              </w:rPr>
            </w:pPr>
            <w:r>
              <w:rPr>
                <w:rFonts w:hint="eastAsia" w:ascii="宋体" w:hAnsi="宋体" w:eastAsia="宋体" w:cs="宋体"/>
                <w:color w:val="0E4761"/>
                <w:sz w:val="22"/>
              </w:rPr>
              <w:t>住宿：普吉岛</w:t>
            </w:r>
            <w:r>
              <w:rPr>
                <w:rFonts w:hint="eastAsia" w:ascii="宋体" w:hAnsi="宋体" w:eastAsia="宋体" w:cs="宋体"/>
                <w:color w:val="0E4761"/>
                <w:sz w:val="22"/>
                <w:lang w:eastAsia="zh-CN"/>
              </w:rPr>
              <w:t>国际五星别墅酒店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9468" w:type="dxa"/>
            <w:gridSpan w:val="3"/>
            <w:shd w:val="clear" w:color="auto" w:fill="C5E0B3"/>
            <w:noWrap w:val="0"/>
            <w:vAlign w:val="top"/>
          </w:tcPr>
          <w:p>
            <w:pPr>
              <w:rPr>
                <w:rFonts w:ascii="宋体" w:hAnsi="宋体" w:eastAsia="宋体" w:cs="宋体"/>
                <w:b/>
                <w:bCs/>
                <w:sz w:val="22"/>
              </w:rPr>
            </w:pPr>
            <w:r>
              <w:rPr>
                <w:rFonts w:hint="eastAsia" w:ascii="宋体" w:hAnsi="宋体" w:eastAsia="宋体" w:cs="宋体"/>
                <w:b/>
                <w:bCs/>
                <w:sz w:val="22"/>
              </w:rPr>
              <w:t xml:space="preserve">D6：普吉→成都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468" w:type="dxa"/>
            <w:gridSpan w:val="3"/>
            <w:noWrap w:val="0"/>
            <w:vAlign w:val="top"/>
          </w:tcPr>
          <w:p>
            <w:pPr>
              <w:spacing w:line="360" w:lineRule="exact"/>
              <w:ind w:firstLine="440" w:firstLineChars="200"/>
              <w:rPr>
                <w:rFonts w:hint="eastAsia" w:ascii="宋体" w:hAnsi="宋体" w:eastAsia="宋体" w:cs="宋体"/>
                <w:color w:val="0E4761"/>
                <w:sz w:val="22"/>
              </w:rPr>
            </w:pPr>
            <w:r>
              <w:rPr>
                <w:rFonts w:hint="eastAsia" w:ascii="宋体" w:hAnsi="宋体" w:eastAsia="宋体" w:cs="宋体"/>
                <w:color w:val="0E4761"/>
                <w:sz w:val="22"/>
              </w:rPr>
              <w:t>早上，睡到自然醒，你可以自由安排你的时间，风景秀美的普吉岛还有更多的美丽风光供您欣赏，让您心情舒畅，根据航班时间集合，乘车前往普吉机场办理登机及出关手续，准备乘坐飞机返回美丽的成都。</w:t>
            </w:r>
          </w:p>
          <w:p>
            <w:pPr>
              <w:spacing w:line="360" w:lineRule="exact"/>
              <w:jc w:val="left"/>
              <w:rPr>
                <w:rFonts w:hint="eastAsia" w:ascii="宋体" w:hAnsi="宋体" w:eastAsia="宋体" w:cs="宋体"/>
                <w:color w:val="548235" w:themeColor="accent6" w:themeShade="BF"/>
                <w:sz w:val="22"/>
                <w:lang w:eastAsia="zh-CN"/>
              </w:rPr>
            </w:pPr>
            <w:r>
              <w:rPr>
                <w:rFonts w:hint="eastAsia" w:ascii="宋体" w:hAnsi="宋体" w:eastAsia="宋体" w:cs="宋体"/>
                <w:b/>
                <w:bCs/>
                <w:color w:val="548235" w:themeColor="accent6" w:themeShade="BF"/>
                <w:sz w:val="18"/>
                <w:szCs w:val="18"/>
                <w:lang w:eastAsia="zh-CN"/>
              </w:rPr>
              <w:t>回程参考航班9C8758：</w:t>
            </w:r>
          </w:p>
          <w:p>
            <w:pPr>
              <w:spacing w:line="360" w:lineRule="exact"/>
              <w:rPr>
                <w:rFonts w:hint="eastAsia" w:ascii="宋体" w:hAnsi="宋体" w:eastAsia="宋体" w:cs="宋体"/>
                <w:sz w:val="18"/>
                <w:szCs w:val="18"/>
              </w:rPr>
            </w:pPr>
            <w:r>
              <w:rPr>
                <w:rFonts w:hint="eastAsia" w:ascii="宋体" w:hAnsi="宋体" w:eastAsia="宋体" w:cs="宋体"/>
                <w:b/>
                <w:bCs/>
                <w:color w:val="548235" w:themeColor="accent6" w:themeShade="BF"/>
                <w:sz w:val="18"/>
                <w:szCs w:val="18"/>
                <w:lang w:eastAsia="zh-CN"/>
              </w:rPr>
              <w:t>周二、三、四、五、六</w:t>
            </w:r>
            <w:r>
              <w:rPr>
                <w:rFonts w:hint="eastAsia" w:ascii="宋体" w:hAnsi="宋体" w:eastAsia="宋体" w:cs="宋体"/>
                <w:b/>
                <w:bCs/>
                <w:color w:val="548235" w:themeColor="accent6" w:themeShade="BF"/>
                <w:sz w:val="18"/>
                <w:szCs w:val="18"/>
                <w:lang w:val="en-US" w:eastAsia="zh-CN"/>
              </w:rPr>
              <w:t xml:space="preserve">  </w:t>
            </w:r>
            <w:r>
              <w:rPr>
                <w:rFonts w:hint="eastAsia" w:ascii="宋体" w:hAnsi="宋体" w:eastAsia="宋体" w:cs="宋体"/>
                <w:b/>
                <w:bCs/>
                <w:color w:val="548235" w:themeColor="accent6" w:themeShade="BF"/>
                <w:sz w:val="18"/>
                <w:szCs w:val="18"/>
              </w:rPr>
              <w:t xml:space="preserve">  普吉13:55—19:45成都</w:t>
            </w:r>
            <w:r>
              <w:rPr>
                <w:rFonts w:hint="eastAsia" w:ascii="宋体" w:hAnsi="宋体" w:eastAsia="宋体" w:cs="宋体"/>
                <w:b/>
                <w:bCs/>
                <w:color w:val="548235" w:themeColor="accent6" w:themeShade="BF"/>
                <w:sz w:val="18"/>
                <w:szCs w:val="18"/>
                <w:lang w:val="en-US" w:eastAsia="zh-CN"/>
              </w:rPr>
              <w:t xml:space="preserve">               </w:t>
            </w:r>
            <w:r>
              <w:rPr>
                <w:rFonts w:hint="eastAsia" w:ascii="宋体" w:hAnsi="宋体" w:eastAsia="宋体" w:cs="宋体"/>
                <w:b/>
                <w:bCs/>
                <w:color w:val="548235" w:themeColor="accent6" w:themeShade="BF"/>
                <w:sz w:val="18"/>
                <w:szCs w:val="18"/>
                <w:lang w:eastAsia="zh-CN"/>
              </w:rPr>
              <w:t>周一、日</w:t>
            </w:r>
            <w:r>
              <w:rPr>
                <w:rFonts w:hint="eastAsia" w:ascii="宋体" w:hAnsi="宋体" w:eastAsia="宋体" w:cs="宋体"/>
                <w:b/>
                <w:bCs/>
                <w:color w:val="548235" w:themeColor="accent6" w:themeShade="BF"/>
                <w:sz w:val="18"/>
                <w:szCs w:val="18"/>
              </w:rPr>
              <w:t xml:space="preserve"> </w:t>
            </w:r>
            <w:r>
              <w:rPr>
                <w:rFonts w:hint="eastAsia" w:ascii="宋体" w:hAnsi="宋体" w:eastAsia="宋体" w:cs="宋体"/>
                <w:b/>
                <w:bCs/>
                <w:color w:val="548235" w:themeColor="accent6" w:themeShade="BF"/>
                <w:sz w:val="18"/>
                <w:szCs w:val="18"/>
                <w:lang w:val="en-US" w:eastAsia="zh-CN"/>
              </w:rPr>
              <w:t xml:space="preserve">  </w:t>
            </w:r>
            <w:r>
              <w:rPr>
                <w:rFonts w:hint="eastAsia" w:ascii="宋体" w:hAnsi="宋体" w:eastAsia="宋体" w:cs="宋体"/>
                <w:b/>
                <w:bCs/>
                <w:color w:val="548235" w:themeColor="accent6" w:themeShade="BF"/>
                <w:sz w:val="18"/>
                <w:szCs w:val="18"/>
              </w:rPr>
              <w:t xml:space="preserve">普吉16:00—20:55成都  </w:t>
            </w:r>
            <w:r>
              <w:rPr>
                <w:rFonts w:hint="eastAsia" w:ascii="宋体" w:hAnsi="宋体" w:eastAsia="宋体" w:cs="宋体"/>
                <w:sz w:val="18"/>
                <w:szCs w:val="18"/>
              </w:rPr>
              <w:t xml:space="preserve">                                                             </w:t>
            </w:r>
          </w:p>
          <w:p>
            <w:pPr>
              <w:spacing w:line="360" w:lineRule="exact"/>
              <w:rPr>
                <w:rFonts w:hint="eastAsia" w:ascii="宋体" w:hAnsi="宋体" w:eastAsia="宋体" w:cs="宋体"/>
                <w:color w:val="0E4761"/>
                <w:sz w:val="22"/>
              </w:rPr>
            </w:pPr>
            <w:r>
              <w:rPr>
                <w:rFonts w:hint="eastAsia"/>
                <w:b/>
                <w:bCs w:val="0"/>
                <w:color w:val="0000FF"/>
                <w:kern w:val="2"/>
                <w:sz w:val="21"/>
                <w:szCs w:val="21"/>
                <w:u w:val="single"/>
              </w:rPr>
              <w:t>航班时间</w:t>
            </w:r>
            <w:r>
              <w:rPr>
                <w:rFonts w:hint="eastAsia"/>
                <w:b/>
                <w:bCs w:val="0"/>
                <w:color w:val="0000FF"/>
                <w:kern w:val="2"/>
                <w:sz w:val="21"/>
                <w:szCs w:val="21"/>
                <w:u w:val="single"/>
                <w:lang w:eastAsia="zh-CN"/>
              </w:rPr>
              <w:t>仅</w:t>
            </w:r>
            <w:r>
              <w:rPr>
                <w:rFonts w:hint="eastAsia"/>
                <w:b/>
                <w:bCs w:val="0"/>
                <w:color w:val="0000FF"/>
                <w:kern w:val="2"/>
                <w:sz w:val="21"/>
                <w:szCs w:val="21"/>
                <w:u w:val="single"/>
              </w:rPr>
              <w:t>为参考时间，</w:t>
            </w:r>
            <w:r>
              <w:rPr>
                <w:rFonts w:hint="eastAsia"/>
                <w:b/>
                <w:bCs w:val="0"/>
                <w:color w:val="0000FF"/>
                <w:kern w:val="2"/>
                <w:sz w:val="21"/>
                <w:szCs w:val="21"/>
                <w:u w:val="single"/>
                <w:lang w:eastAsia="zh-CN"/>
              </w:rPr>
              <w:t>建议</w:t>
            </w:r>
            <w:r>
              <w:rPr>
                <w:rFonts w:hint="eastAsia"/>
                <w:b/>
                <w:bCs w:val="0"/>
                <w:color w:val="0000FF"/>
                <w:kern w:val="2"/>
                <w:sz w:val="21"/>
                <w:szCs w:val="21"/>
                <w:u w:val="single"/>
              </w:rPr>
              <w:t>请</w:t>
            </w:r>
            <w:r>
              <w:rPr>
                <w:rFonts w:hint="eastAsia"/>
                <w:b/>
                <w:bCs w:val="0"/>
                <w:color w:val="0000FF"/>
                <w:kern w:val="2"/>
                <w:sz w:val="21"/>
                <w:szCs w:val="21"/>
                <w:u w:val="single"/>
                <w:lang w:eastAsia="zh-CN"/>
              </w:rPr>
              <w:t>勿</w:t>
            </w:r>
            <w:r>
              <w:rPr>
                <w:rFonts w:hint="eastAsia"/>
                <w:b/>
                <w:bCs w:val="0"/>
                <w:color w:val="0000FF"/>
                <w:kern w:val="2"/>
                <w:sz w:val="21"/>
                <w:szCs w:val="21"/>
                <w:u w:val="single"/>
              </w:rPr>
              <w:t>购买当天回程任何后续机票、火车票及其他交通工具或行程！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071" w:type="dxa"/>
            <w:noWrap w:val="0"/>
            <w:vAlign w:val="center"/>
          </w:tcPr>
          <w:p>
            <w:pPr>
              <w:spacing w:line="400" w:lineRule="exact"/>
              <w:rPr>
                <w:rFonts w:ascii="宋体" w:hAnsi="宋体" w:eastAsia="宋体" w:cs="宋体"/>
                <w:sz w:val="22"/>
              </w:rPr>
            </w:pPr>
            <w:r>
              <w:rPr>
                <w:rFonts w:hint="eastAsia" w:ascii="宋体" w:hAnsi="宋体" w:eastAsia="宋体" w:cs="宋体"/>
                <w:color w:val="0E4761"/>
                <w:sz w:val="22"/>
              </w:rPr>
              <w:t>早餐：酒店内</w:t>
            </w:r>
          </w:p>
        </w:tc>
        <w:tc>
          <w:tcPr>
            <w:tcW w:w="2763" w:type="dxa"/>
            <w:noWrap w:val="0"/>
            <w:vAlign w:val="center"/>
          </w:tcPr>
          <w:p>
            <w:pPr>
              <w:spacing w:line="400" w:lineRule="exact"/>
              <w:rPr>
                <w:rFonts w:ascii="宋体" w:hAnsi="宋体" w:eastAsia="宋体" w:cs="宋体"/>
                <w:sz w:val="22"/>
              </w:rPr>
            </w:pPr>
            <w:r>
              <w:rPr>
                <w:rFonts w:hint="eastAsia" w:ascii="宋体" w:hAnsi="宋体" w:eastAsia="宋体" w:cs="宋体"/>
                <w:color w:val="0E4761"/>
                <w:kern w:val="28"/>
                <w:sz w:val="22"/>
              </w:rPr>
              <w:t>午餐</w:t>
            </w:r>
            <w:r>
              <w:rPr>
                <w:rFonts w:hint="eastAsia" w:ascii="宋体" w:hAnsi="宋体" w:eastAsia="宋体" w:cs="宋体"/>
                <w:color w:val="0E4761"/>
                <w:sz w:val="22"/>
              </w:rPr>
              <w:t>：敬请自理</w:t>
            </w:r>
          </w:p>
        </w:tc>
        <w:tc>
          <w:tcPr>
            <w:tcW w:w="3634" w:type="dxa"/>
            <w:noWrap w:val="0"/>
            <w:vAlign w:val="center"/>
          </w:tcPr>
          <w:p>
            <w:pPr>
              <w:spacing w:line="400" w:lineRule="exact"/>
              <w:rPr>
                <w:rFonts w:ascii="宋体" w:hAnsi="宋体" w:eastAsia="宋体" w:cs="宋体"/>
                <w:color w:val="0E4761"/>
                <w:kern w:val="28"/>
                <w:sz w:val="22"/>
              </w:rPr>
            </w:pPr>
            <w:r>
              <w:rPr>
                <w:rFonts w:hint="eastAsia" w:ascii="宋体" w:hAnsi="宋体" w:eastAsia="宋体" w:cs="宋体"/>
                <w:color w:val="0E4761"/>
                <w:kern w:val="28"/>
                <w:sz w:val="22"/>
              </w:rPr>
              <w:t>晚餐：</w:t>
            </w:r>
            <w:r>
              <w:rPr>
                <w:rFonts w:hint="eastAsia" w:ascii="宋体" w:hAnsi="宋体" w:eastAsia="宋体" w:cs="宋体"/>
                <w:color w:val="0E4761"/>
                <w:sz w:val="22"/>
              </w:rPr>
              <w:t>敬请自理</w:t>
            </w:r>
          </w:p>
        </w:tc>
      </w:tr>
    </w:tbl>
    <w:p>
      <w:pPr>
        <w:spacing w:line="360" w:lineRule="exact"/>
        <w:rPr>
          <w:rFonts w:ascii="宋体" w:hAnsi="宋体" w:eastAsia="宋体" w:cs="宋体"/>
          <w:b/>
          <w:bCs/>
          <w:color w:val="0E4761"/>
          <w:sz w:val="22"/>
        </w:rPr>
      </w:pPr>
    </w:p>
    <w:p>
      <w:pPr>
        <w:shd w:val="clear" w:color="auto" w:fill="C5E0B3"/>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服 务 标 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正餐</w:t>
      </w:r>
      <w:r>
        <w:rPr>
          <w:rFonts w:hint="eastAsia" w:ascii="微软雅黑" w:hAnsi="微软雅黑" w:eastAsia="微软雅黑" w:cs="微软雅黑"/>
          <w:b/>
          <w:bCs/>
          <w:color w:val="0E4761"/>
          <w:lang w:val="en-US" w:eastAsia="zh-CN"/>
        </w:rPr>
        <w:t>8</w:t>
      </w:r>
      <w:r>
        <w:rPr>
          <w:rFonts w:hint="eastAsia" w:ascii="微软雅黑" w:hAnsi="微软雅黑" w:eastAsia="微软雅黑" w:cs="微软雅黑"/>
          <w:b/>
          <w:bCs/>
          <w:color w:val="0E4761"/>
        </w:rPr>
        <w:t>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正餐7菜1汤或自助或特色餐，茶水+水果，不足十人菜量相应减少</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20" w:firstLineChars="200"/>
        <w:rPr>
          <w:rFonts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20" w:firstLineChars="200"/>
        <w:rPr>
          <w:rFonts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1、导游、司机服务费（服务费：20元/人/天），全程6天共100/人为必须付费；</w:t>
      </w:r>
      <w:r>
        <w:rPr>
          <w:rFonts w:hint="eastAsia" w:ascii="微软雅黑" w:hAnsi="微软雅黑" w:eastAsia="微软雅黑" w:cs="微软雅黑"/>
          <w:color w:val="0E4761"/>
          <w:lang w:eastAsia="zh-CN"/>
        </w:rPr>
        <w:t>自</w:t>
      </w:r>
      <w:r>
        <w:rPr>
          <w:rFonts w:hint="eastAsia" w:ascii="微软雅黑" w:hAnsi="微软雅黑" w:eastAsia="微软雅黑" w:cs="微软雅黑"/>
          <w:color w:val="0E4761"/>
        </w:rPr>
        <w:t>2017.9.1日起，导游服务费提前单独收取，不包含在团费范畴。</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2、护照费（客人可自行办理），泰国落地签证费及快速通关小费（480元/人）。</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pacing w:line="360" w:lineRule="exact"/>
        <w:rPr>
          <w:rFonts w:hint="eastAsia" w:ascii="宋体" w:hAnsi="宋体" w:eastAsia="宋体" w:cs="宋体"/>
          <w:b/>
          <w:bCs/>
          <w:color w:val="0E4761"/>
          <w:sz w:val="22"/>
        </w:rPr>
      </w:pPr>
    </w:p>
    <w:p>
      <w:pPr>
        <w:spacing w:line="360" w:lineRule="exact"/>
        <w:rPr>
          <w:rFonts w:ascii="宋体" w:hAnsi="宋体" w:eastAsia="宋体" w:cs="宋体"/>
          <w:color w:val="0E4761"/>
          <w:sz w:val="22"/>
        </w:rPr>
      </w:pPr>
      <w:r>
        <w:rPr>
          <w:rFonts w:hint="eastAsia" w:ascii="宋体" w:hAnsi="宋体" w:eastAsia="宋体" w:cs="宋体"/>
          <w:b/>
          <w:bCs/>
          <w:color w:val="0E4761"/>
          <w:sz w:val="22"/>
        </w:rPr>
        <w:t>参考酒店：</w:t>
      </w:r>
    </w:p>
    <w:p>
      <w:pPr>
        <w:spacing w:line="360" w:lineRule="exact"/>
        <w:rPr>
          <w:rFonts w:ascii="宋体" w:hAnsi="宋体" w:eastAsia="宋体" w:cs="宋体"/>
          <w:color w:val="0000FF"/>
          <w:sz w:val="22"/>
        </w:rPr>
      </w:pPr>
      <w:r>
        <w:rPr>
          <w:rFonts w:hint="eastAsia" w:ascii="宋体" w:hAnsi="宋体" w:eastAsia="宋体" w:cs="宋体"/>
          <w:color w:val="0000FF"/>
          <w:sz w:val="22"/>
          <w:lang w:eastAsia="zh-CN"/>
        </w:rPr>
        <w:t>海边</w:t>
      </w:r>
      <w:r>
        <w:rPr>
          <w:rFonts w:hint="eastAsia" w:ascii="宋体" w:hAnsi="宋体" w:eastAsia="宋体" w:cs="宋体"/>
          <w:color w:val="0000FF"/>
          <w:sz w:val="22"/>
        </w:rPr>
        <w:t>泰五酒店</w:t>
      </w:r>
      <w:r>
        <w:rPr>
          <w:rFonts w:hint="eastAsia" w:ascii="宋体" w:hAnsi="宋体" w:eastAsia="宋体" w:cs="宋体"/>
          <w:color w:val="0000FF"/>
          <w:sz w:val="22"/>
          <w:lang w:eastAsia="zh-CN"/>
        </w:rPr>
        <w:t>等同级</w:t>
      </w:r>
    </w:p>
    <w:p>
      <w:pPr>
        <w:spacing w:line="360" w:lineRule="exact"/>
        <w:rPr>
          <w:rFonts w:hint="eastAsia" w:ascii="宋体" w:hAnsi="宋体" w:eastAsia="宋体" w:cs="宋体"/>
          <w:szCs w:val="21"/>
        </w:rPr>
      </w:pPr>
      <w:r>
        <w:rPr>
          <w:rFonts w:hint="eastAsia" w:ascii="宋体" w:hAnsi="宋体" w:eastAsia="宋体" w:cs="宋体"/>
          <w:szCs w:val="21"/>
        </w:rPr>
        <w:t>普吉岛碧玉别墅度假酒店 Aquamarine Resort &amp; Villa </w:t>
      </w:r>
    </w:p>
    <w:p>
      <w:pPr>
        <w:spacing w:line="360" w:lineRule="exact"/>
        <w:rPr>
          <w:rFonts w:hint="eastAsia" w:ascii="宋体" w:hAnsi="宋体" w:eastAsia="宋体" w:cs="宋体"/>
          <w:szCs w:val="21"/>
        </w:rPr>
      </w:pPr>
      <w:r>
        <w:rPr>
          <w:rFonts w:hint="eastAsia" w:ascii="宋体" w:hAnsi="宋体" w:eastAsia="宋体" w:cs="宋体"/>
          <w:szCs w:val="21"/>
        </w:rPr>
        <w:t xml:space="preserve">查纳莱山边度假酒店 Chanalai Hillside Resort  </w:t>
      </w:r>
    </w:p>
    <w:p>
      <w:pPr>
        <w:spacing w:line="360" w:lineRule="exact"/>
        <w:rPr>
          <w:rFonts w:hint="eastAsia" w:ascii="宋体" w:hAnsi="宋体" w:eastAsia="宋体" w:cs="宋体"/>
          <w:szCs w:val="21"/>
        </w:rPr>
      </w:pPr>
      <w:r>
        <w:rPr>
          <w:rFonts w:hint="eastAsia" w:ascii="宋体" w:hAnsi="宋体" w:eastAsia="宋体" w:cs="宋体"/>
          <w:szCs w:val="21"/>
        </w:rPr>
        <w:t>普吉岛查龙海滩度假村 Chalong Beach Hotel Phuket</w:t>
      </w:r>
    </w:p>
    <w:p>
      <w:pPr>
        <w:spacing w:line="360" w:lineRule="exact"/>
        <w:rPr>
          <w:rFonts w:hint="eastAsia" w:ascii="宋体" w:hAnsi="宋体" w:eastAsia="宋体" w:cs="宋体"/>
          <w:szCs w:val="21"/>
        </w:rPr>
      </w:pPr>
      <w:r>
        <w:rPr>
          <w:rFonts w:hint="eastAsia" w:ascii="宋体" w:hAnsi="宋体" w:eastAsia="宋体" w:cs="宋体"/>
          <w:szCs w:val="21"/>
        </w:rPr>
        <w:t>普吉岛奈涵海滩全季节酒店 All Seasons Naiharn Phuket Hotel</w:t>
      </w:r>
    </w:p>
    <w:p>
      <w:pPr>
        <w:spacing w:line="360" w:lineRule="exact"/>
        <w:rPr>
          <w:rFonts w:hint="eastAsia" w:ascii="宋体" w:hAnsi="宋体" w:eastAsia="宋体" w:cs="宋体"/>
          <w:szCs w:val="21"/>
        </w:rPr>
      </w:pPr>
    </w:p>
    <w:p>
      <w:pPr>
        <w:spacing w:line="360" w:lineRule="exact"/>
        <w:rPr>
          <w:rFonts w:hint="eastAsia" w:ascii="Calibri" w:hAnsi="Calibri" w:eastAsia="宋体" w:cs="Times New Roman"/>
          <w:color w:val="0408BC"/>
          <w:szCs w:val="21"/>
          <w:lang w:eastAsia="zh-CN"/>
        </w:rPr>
      </w:pPr>
      <w:r>
        <w:rPr>
          <w:rFonts w:hint="eastAsia" w:ascii="Calibri" w:hAnsi="Calibri" w:eastAsia="宋体" w:cs="Times New Roman"/>
          <w:color w:val="0408BC"/>
          <w:szCs w:val="21"/>
          <w:lang w:eastAsia="zh-CN"/>
        </w:rPr>
        <w:t>海边国际</w:t>
      </w:r>
      <w:r>
        <w:rPr>
          <w:rFonts w:hint="eastAsia" w:ascii="Calibri" w:hAnsi="Calibri" w:eastAsia="宋体" w:cs="Times New Roman"/>
          <w:color w:val="0408BC"/>
          <w:szCs w:val="21"/>
        </w:rPr>
        <w:t>五星</w:t>
      </w:r>
      <w:r>
        <w:rPr>
          <w:rFonts w:hint="eastAsia" w:ascii="Calibri" w:hAnsi="Calibri" w:eastAsia="宋体" w:cs="Times New Roman"/>
          <w:color w:val="0408BC"/>
          <w:szCs w:val="21"/>
          <w:lang w:eastAsia="zh-CN"/>
        </w:rPr>
        <w:t>别墅酒店</w:t>
      </w:r>
    </w:p>
    <w:p>
      <w:pPr>
        <w:spacing w:line="360" w:lineRule="exact"/>
        <w:rPr>
          <w:rFonts w:hint="eastAsia" w:ascii="Calibri" w:hAnsi="Calibri" w:eastAsia="宋体" w:cs="Times New Roman"/>
          <w:szCs w:val="21"/>
        </w:rPr>
      </w:pPr>
      <w:r>
        <w:rPr>
          <w:rFonts w:hint="eastAsia" w:ascii="Calibri" w:hAnsi="Calibri" w:eastAsia="宋体" w:cs="Times New Roman"/>
          <w:szCs w:val="21"/>
        </w:rPr>
        <w:t>阿克塞斯别墅度假酒店 Access Resort &amp; Villas </w:t>
      </w:r>
    </w:p>
    <w:p>
      <w:pPr>
        <w:spacing w:line="360" w:lineRule="exact"/>
        <w:rPr>
          <w:rFonts w:ascii="Calibri" w:hAnsi="Calibri" w:eastAsia="宋体" w:cs="Times New Roman"/>
          <w:szCs w:val="21"/>
        </w:rPr>
      </w:pPr>
      <w:r>
        <w:rPr>
          <w:rFonts w:hint="eastAsia" w:ascii="宋体" w:hAnsi="宋体" w:eastAsia="宋体" w:cs="宋体"/>
          <w:color w:val="0000FF"/>
          <w:sz w:val="22"/>
        </w:rPr>
        <w:t>（以上为参考酒店，以实际入住酒店为准）</w:t>
      </w:r>
    </w:p>
    <w:p>
      <w:pPr>
        <w:spacing w:line="360" w:lineRule="exact"/>
        <w:jc w:val="left"/>
        <w:rPr>
          <w:rFonts w:ascii="宋体" w:hAnsi="宋体" w:eastAsia="宋体" w:cs="宋体"/>
          <w:color w:val="0E4761"/>
          <w:sz w:val="22"/>
        </w:rPr>
      </w:pPr>
      <w:r>
        <w:rPr>
          <w:rFonts w:hint="eastAsia" w:ascii="宋体" w:hAnsi="宋体" w:eastAsia="宋体" w:cs="宋体"/>
          <w:color w:val="0000FF"/>
          <w:sz w:val="22"/>
        </w:rPr>
        <w:t>普吉5晚指定酒店住宿含早，以上产品价格为打包价，一概不予退还。</w:t>
      </w:r>
    </w:p>
    <w:p>
      <w:pPr>
        <w:shd w:val="clear" w:color="auto" w:fill="C5E0B3"/>
        <w:ind w:firstLine="3534" w:firstLineChars="1600"/>
        <w:rPr>
          <w:rFonts w:ascii="宋体" w:hAnsi="宋体" w:eastAsia="宋体" w:cs="宋体"/>
          <w:b/>
          <w:bCs/>
          <w:sz w:val="22"/>
        </w:rPr>
      </w:pPr>
      <w:r>
        <w:rPr>
          <w:rFonts w:hint="eastAsia" w:ascii="宋体" w:hAnsi="宋体" w:eastAsia="宋体" w:cs="宋体"/>
          <w:b/>
          <w:bCs/>
          <w:sz w:val="22"/>
        </w:rPr>
        <w:t>特 别 说 明</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1.签证所须资料：旅客提供真实有效的护照原件（有效期6个月以上、有足够空白页），一张2寸白底免冠彩照（近半年内）。</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5.行程中如遇特殊原因而导致团队无法用餐时，领队会在抵达前提前告知游客，并按标准进行整团退餐，敬请谅解。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6.东南亚酒店没有官方公布的星级标准，没有挂星制度。行程中所标明的星级标准为当地行业参考标准，我社以AGODA订房网客户评定星级为准。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7.团队中出现的单男单女，一律按照拼床方式或加床处理。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近期进入泰国海上风浪较大的季节，为保证游客出行的安全，泰国水警发出警告：55岁以上客人不可以过海，上岛费用不退。</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1.旅游出行前准备事项：</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2.游客责任提醒：</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②非中国籍护照的游客，请自备返程签证及相关一切证件，如因证件或返程签证问题无法出入境，由客人自行负责。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③团体旅游是集体活动集体出发、返回，请遵守时间，以免耽搁其他团友的游览时间。任何人不得逾期或滞留不归。</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④游客不得参观或参与违反我国法律法规、社会公德和旅游目的地的相关法律、风俗习惯、宗教禁忌的项目或活动。</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C00000"/>
          <w:sz w:val="22"/>
        </w:rPr>
        <w:t>3.旅游安全注意事项：</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（1）【财产安全】：</w:t>
      </w:r>
      <w:r>
        <w:rPr>
          <w:rFonts w:hint="eastAsia" w:ascii="宋体" w:hAnsi="宋体" w:eastAsia="宋体" w:cs="宋体"/>
          <w:color w:val="0E4761"/>
          <w:sz w:val="22"/>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（2）【观光安全】：</w:t>
      </w:r>
      <w:r>
        <w:rPr>
          <w:rFonts w:hint="eastAsia" w:ascii="宋体" w:hAnsi="宋体" w:eastAsia="宋体" w:cs="宋体"/>
          <w:color w:val="0E4761"/>
          <w:sz w:val="22"/>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（3）【住宿安全】：</w:t>
      </w:r>
      <w:r>
        <w:rPr>
          <w:rFonts w:hint="eastAsia" w:ascii="宋体" w:hAnsi="宋体" w:eastAsia="宋体" w:cs="宋体"/>
          <w:color w:val="0E4761"/>
          <w:sz w:val="22"/>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（4）【购物安全】：</w:t>
      </w:r>
      <w:r>
        <w:rPr>
          <w:rFonts w:hint="eastAsia" w:ascii="宋体" w:hAnsi="宋体" w:eastAsia="宋体" w:cs="宋体"/>
          <w:color w:val="0E4761"/>
          <w:sz w:val="22"/>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（5）【人身安全】：</w:t>
      </w:r>
      <w:r>
        <w:rPr>
          <w:rFonts w:hint="eastAsia" w:ascii="宋体" w:hAnsi="宋体" w:eastAsia="宋体" w:cs="宋体"/>
          <w:color w:val="0E4761"/>
          <w:sz w:val="22"/>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（6）游客在交通、住宿、餐饮、游览观光等过程中，应当注意相关场所的各种警示、公告、须知、注意、提示等，并遵守执行。</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4.旅游目的地须知：</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①泰国海关只允许每人带1条烟（200支）、1瓶酒（1公升），超带者会被严罚，旅行社无法帮忙解决，切记！</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②泰国大皇宫对服装要求较严格，须穿戴整齐，不能穿无袖上衣、短裤、拖鞋等，要注意佛国礼节（可向导游咨询）。</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③泰国风俗是不可随意摸别人头部的，和泰人打招呼时，用双手合掌取代握手，不可以用脚去指人或物。</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④在泰国，游客不要随意批评及谈论皇室。</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⑤泰国禁赌，即使酒店房间也不能玩牌或打麻将。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⑥泰国某些项目不适合18岁以下儿童，如SPA按摩、成人秀等，届时请向导游领队咨询。</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⑦电源规格：220伏特、50HZ双孔圆形与三孔扁形插座。</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⑧泰国是习惯支付小费的国家，请尊重该国际惯例。</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⑨泰国时间比北京时间晚1小时。</w:t>
      </w:r>
    </w:p>
    <w:p>
      <w:pPr>
        <w:spacing w:line="360" w:lineRule="exact"/>
        <w:ind w:firstLine="440" w:firstLineChars="200"/>
        <w:rPr>
          <w:rFonts w:ascii="宋体" w:hAnsi="宋体" w:eastAsia="宋体" w:cs="宋体"/>
          <w:color w:val="FF0000"/>
          <w:sz w:val="22"/>
        </w:rPr>
      </w:pPr>
      <w:r>
        <w:rPr>
          <w:rFonts w:hint="eastAsia" w:ascii="宋体" w:hAnsi="宋体" w:eastAsia="宋体" w:cs="宋体"/>
          <w:color w:val="FF0000"/>
          <w:sz w:val="22"/>
        </w:rPr>
        <w:t>⑩泰国夜间表演是普吉旅游市场上的一种文化和当地特色风俗</w:t>
      </w:r>
      <w:r>
        <w:rPr>
          <w:rFonts w:hint="eastAsia" w:ascii="宋体" w:hAnsi="宋体" w:eastAsia="宋体" w:cs="宋体"/>
          <w:color w:val="FF0000"/>
          <w:sz w:val="22"/>
          <w:lang w:eastAsia="zh-CN"/>
        </w:rPr>
        <w:t>，夜秀套餐大约</w:t>
      </w:r>
      <w:r>
        <w:rPr>
          <w:rFonts w:hint="eastAsia" w:ascii="宋体" w:hAnsi="宋体" w:eastAsia="宋体" w:cs="宋体"/>
          <w:color w:val="FF0000"/>
          <w:sz w:val="22"/>
          <w:lang w:val="en-US" w:eastAsia="zh-CN"/>
        </w:rPr>
        <w:t>400元，不属于自费项目</w:t>
      </w:r>
      <w:r>
        <w:rPr>
          <w:rFonts w:hint="eastAsia" w:ascii="宋体" w:hAnsi="宋体" w:eastAsia="宋体" w:cs="宋体"/>
          <w:color w:val="FF0000"/>
          <w:sz w:val="22"/>
        </w:rPr>
        <w:t>。</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5.中国公民出国（境）旅游文明行为指南：</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中国公民，出境旅游，注重礼仪，保持尊严。讲究卫生，爱护环境；衣着得体，请勿喧哗。</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尊老爱幼，助人为乐；女士优先，礼貌谦让。出行办事，遵守时间；排队有序，不越黄线。</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文明住宿，不损用品；安静用餐，请勿浪费。健康娱乐，有益身心；赌博色情，坚决拒绝。</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参观游览，遵守规定；习俗禁忌，切勿冒犯。遇有疑难，咨询领馆；文明出行，一路平安。</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6.购物场所介绍：</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p>
      <w:pPr>
        <w:shd w:val="clear" w:color="auto" w:fill="1E0B38"/>
        <w:ind w:firstLine="442" w:firstLineChars="200"/>
        <w:jc w:val="center"/>
        <w:rPr>
          <w:rFonts w:ascii="宋体" w:hAnsi="宋体" w:eastAsia="宋体" w:cs="宋体"/>
          <w:b/>
          <w:bCs/>
          <w:color w:val="FFFFFF"/>
          <w:sz w:val="22"/>
        </w:rPr>
      </w:pPr>
      <w:r>
        <w:rPr>
          <w:rFonts w:hint="eastAsia" w:ascii="宋体" w:hAnsi="宋体" w:eastAsia="宋体" w:cs="宋体"/>
          <w:b/>
          <w:bCs/>
          <w:color w:val="FFFFFF"/>
          <w:sz w:val="22"/>
        </w:rPr>
        <w:t>协 议 购 物 店</w:t>
      </w:r>
    </w:p>
    <w:p>
      <w:pPr>
        <w:numPr>
          <w:ilvl w:val="0"/>
          <w:numId w:val="1"/>
        </w:num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泰国珠宝      时间120分钟左右</w:t>
      </w:r>
    </w:p>
    <w:p>
      <w:pPr>
        <w:spacing w:line="360" w:lineRule="exact"/>
        <w:ind w:left="420" w:leftChars="200"/>
        <w:rPr>
          <w:rFonts w:ascii="宋体" w:hAnsi="宋体" w:eastAsia="宋体" w:cs="宋体"/>
          <w:color w:val="0E4761"/>
          <w:sz w:val="22"/>
        </w:rPr>
      </w:pPr>
      <w:r>
        <w:rPr>
          <w:rFonts w:hint="eastAsia" w:ascii="宋体" w:hAnsi="宋体" w:eastAsia="宋体" w:cs="宋体"/>
          <w:color w:val="0E4761"/>
          <w:sz w:val="22"/>
        </w:rPr>
        <w:t>2、乳胶          时间90分钟左右</w:t>
      </w:r>
    </w:p>
    <w:p>
      <w:pPr>
        <w:spacing w:line="360" w:lineRule="exact"/>
        <w:rPr>
          <w:rFonts w:ascii="宋体" w:hAnsi="宋体" w:eastAsia="宋体" w:cs="宋体"/>
          <w:color w:val="0E4761"/>
          <w:sz w:val="22"/>
        </w:rPr>
      </w:pPr>
      <w:r>
        <w:rPr>
          <w:rFonts w:hint="eastAsia" w:ascii="宋体" w:hAnsi="宋体" w:eastAsia="宋体" w:cs="宋体"/>
          <w:color w:val="0E4761"/>
          <w:sz w:val="22"/>
        </w:rPr>
        <w:t xml:space="preserve">    3、蛇药          时间90分钟左右</w:t>
      </w:r>
    </w:p>
    <w:p>
      <w:pPr>
        <w:shd w:val="clear" w:color="auto" w:fill="1E0B38"/>
        <w:ind w:firstLine="442" w:firstLineChars="200"/>
        <w:jc w:val="center"/>
        <w:rPr>
          <w:rFonts w:ascii="宋体" w:hAnsi="宋体" w:eastAsia="宋体" w:cs="宋体"/>
          <w:b/>
          <w:bCs/>
          <w:color w:val="FFFFFF"/>
          <w:sz w:val="22"/>
        </w:rPr>
      </w:pPr>
      <w:r>
        <w:rPr>
          <w:rFonts w:hint="eastAsia" w:ascii="宋体" w:hAnsi="宋体" w:eastAsia="宋体" w:cs="宋体"/>
          <w:b/>
          <w:bCs/>
          <w:color w:val="FFFFFF"/>
          <w:sz w:val="22"/>
        </w:rPr>
        <w:t>游 客 承 诺 书</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1.本人已详细阅读并认可该行程 所含一切项目（即行程、景点、餐食、酒店、交通）等的相关描述；</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2.本人已详细阅读并接受该行程对安全及出入境等的建议；并已知晓并认可双方责任及义务的相关信息（参见《出境旅游组团合同》）；</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3.本人承诺遵守《中华人民共和国旅游法》及旅游目的地国法律，严格按照旅游行程和合同签署内容文明旅游。</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4.  该行程将作为（出境旅游组团合同）的附件部分，由本人签字认可！</w:t>
      </w:r>
    </w:p>
    <w:p>
      <w:pPr>
        <w:spacing w:line="360" w:lineRule="exact"/>
        <w:ind w:firstLine="440" w:firstLineChars="200"/>
        <w:rPr>
          <w:rFonts w:ascii="宋体" w:hAnsi="宋体" w:eastAsia="宋体" w:cs="宋体"/>
          <w:color w:val="0E4761"/>
          <w:sz w:val="22"/>
        </w:rPr>
      </w:pPr>
    </w:p>
    <w:p>
      <w:pPr>
        <w:spacing w:line="360" w:lineRule="exact"/>
        <w:ind w:firstLine="440" w:firstLineChars="200"/>
        <w:rPr>
          <w:rFonts w:ascii="宋体" w:hAnsi="宋体" w:eastAsia="宋体" w:cs="宋体"/>
          <w:color w:val="0E4761"/>
          <w:sz w:val="22"/>
        </w:rPr>
      </w:pPr>
    </w:p>
    <w:p>
      <w:pPr>
        <w:spacing w:line="360" w:lineRule="exact"/>
        <w:ind w:firstLine="440" w:firstLineChars="200"/>
        <w:jc w:val="right"/>
        <w:rPr>
          <w:rFonts w:ascii="宋体" w:hAnsi="宋体" w:eastAsia="宋体" w:cs="宋体"/>
          <w:color w:val="0E4761"/>
          <w:sz w:val="22"/>
        </w:rPr>
      </w:pPr>
      <w:r>
        <w:rPr>
          <w:rFonts w:hint="eastAsia" w:ascii="宋体" w:hAnsi="宋体" w:eastAsia="宋体" w:cs="宋体"/>
          <w:color w:val="0E4761"/>
          <w:sz w:val="22"/>
        </w:rPr>
        <w:t>游客签字：___________________________</w:t>
      </w:r>
    </w:p>
    <w:p>
      <w:pPr>
        <w:spacing w:line="360" w:lineRule="exact"/>
        <w:ind w:firstLine="440" w:firstLineChars="200"/>
        <w:jc w:val="right"/>
        <w:rPr>
          <w:rFonts w:ascii="宋体" w:hAnsi="宋体" w:eastAsia="宋体" w:cs="宋体"/>
          <w:color w:val="0E4761"/>
          <w:sz w:val="22"/>
        </w:rPr>
      </w:pPr>
    </w:p>
    <w:p>
      <w:pPr>
        <w:jc w:val="right"/>
        <w:rPr>
          <w:rFonts w:ascii="宋体" w:hAnsi="宋体" w:eastAsia="宋体" w:cs="宋体"/>
          <w:sz w:val="22"/>
        </w:rPr>
      </w:pPr>
      <w:r>
        <w:rPr>
          <w:rFonts w:hint="eastAsia" w:ascii="宋体" w:hAnsi="宋体" w:eastAsia="宋体" w:cs="宋体"/>
          <w:color w:val="0E4761"/>
          <w:sz w:val="22"/>
        </w:rPr>
        <w:t>__________年__________月__________日</w:t>
      </w:r>
    </w:p>
    <w:p>
      <w:pPr>
        <w:rPr>
          <w:rFonts w:ascii="宋体" w:hAnsi="宋体" w:eastAsia="宋体" w:cs="宋体"/>
          <w:sz w:val="22"/>
        </w:rPr>
      </w:pPr>
    </w:p>
    <w:p>
      <w:pPr>
        <w:widowControl/>
        <w:jc w:val="left"/>
      </w:pPr>
      <w:r>
        <w:rPr>
          <w:rFonts w:hint="eastAsia" w:ascii="宋体" w:hAnsi="宋体" w:eastAsia="宋体" w:cs="宋体"/>
          <w:sz w:val="22"/>
        </w:rPr>
        <w:br w:type="page"/>
      </w:r>
    </w:p>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Segoe Print"/>
    <w:panose1 w:val="00000000000000000000"/>
    <w:charset w:val="00"/>
    <w:family w:val="auto"/>
    <w:pitch w:val="default"/>
    <w:sig w:usb0="00000000" w:usb1="00000000" w:usb2="00000000" w:usb3="00000000" w:csb0="00040001" w:csb1="00000000"/>
  </w:font>
  <w:font w:name="ˎ̥">
    <w:altName w:val="hakuyoxingshu7000"/>
    <w:panose1 w:val="00000000000000000000"/>
    <w:charset w:val="01"/>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MWIIMQ+MicrosoftYaHei-Bold">
    <w:altName w:val="微软雅黑"/>
    <w:panose1 w:val="00000000000000000000"/>
    <w:charset w:val="01"/>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s="宋体"/>
        <w:b/>
        <w:bCs/>
        <w:sz w:val="36"/>
        <w:szCs w:val="36"/>
        <w:lang w:val="en-US" w:eastAsia="zh-CN"/>
      </w:rPr>
    </w:pPr>
    <w:r>
      <w:rPr>
        <w:rFonts w:hint="eastAsia" w:ascii="宋体" w:hAnsi="宋体" w:eastAsia="宋体" w:cs="宋体"/>
        <w:b/>
        <w:bCs/>
        <w:sz w:val="36"/>
        <w:szCs w:val="36"/>
      </w:rPr>
      <w:drawing>
        <wp:anchor distT="0" distB="0" distL="114300" distR="114300" simplePos="0" relativeHeight="251658240" behindDoc="1" locked="0" layoutInCell="1" allowOverlap="1">
          <wp:simplePos x="0" y="0"/>
          <wp:positionH relativeFrom="page">
            <wp:posOffset>0</wp:posOffset>
          </wp:positionH>
          <wp:positionV relativeFrom="paragraph">
            <wp:posOffset>10240010</wp:posOffset>
          </wp:positionV>
          <wp:extent cx="7555865" cy="10687685"/>
          <wp:effectExtent l="0" t="0" r="0" b="0"/>
          <wp:wrapNone/>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1"/>
                  <a:stretch>
                    <a:fillRect/>
                  </a:stretch>
                </pic:blipFill>
                <pic:spPr>
                  <a:xfrm>
                    <a:off x="0" y="0"/>
                    <a:ext cx="7555865" cy="10687685"/>
                  </a:xfrm>
                  <a:prstGeom prst="rect">
                    <a:avLst/>
                  </a:prstGeom>
                  <a:noFill/>
                  <a:ln w="9525">
                    <a:noFill/>
                  </a:ln>
                </pic:spPr>
              </pic:pic>
            </a:graphicData>
          </a:graphic>
        </wp:anchor>
      </w:drawing>
    </w:r>
    <w:r>
      <w:rPr>
        <w:rFonts w:hint="eastAsia" w:ascii="宋体" w:hAnsi="宋体" w:eastAsia="宋体" w:cs="宋体"/>
        <w:b/>
        <w:bCs/>
        <w:sz w:val="36"/>
        <w:szCs w:val="36"/>
        <w:lang w:eastAsia="zh-CN"/>
      </w:rPr>
      <w:t>秘境普吉</w:t>
    </w:r>
    <w:r>
      <w:rPr>
        <w:rFonts w:hint="eastAsia" w:ascii="宋体" w:hAnsi="宋体" w:eastAsia="宋体" w:cs="宋体"/>
        <w:b/>
        <w:bCs/>
        <w:sz w:val="36"/>
        <w:szCs w:val="36"/>
        <w:lang w:val="en-US" w:eastAsia="zh-CN"/>
      </w:rPr>
      <w:t>-升级版  6天5晚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9777"/>
    <w:multiLevelType w:val="singleLevel"/>
    <w:tmpl w:val="1DD797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F17AA"/>
    <w:rsid w:val="179319C7"/>
    <w:rsid w:val="204C2C78"/>
    <w:rsid w:val="2125020B"/>
    <w:rsid w:val="23A75530"/>
    <w:rsid w:val="46001C05"/>
    <w:rsid w:val="521B4246"/>
    <w:rsid w:val="53005131"/>
    <w:rsid w:val="54014D81"/>
    <w:rsid w:val="55542848"/>
    <w:rsid w:val="55E22EC1"/>
    <w:rsid w:val="5F4529F5"/>
    <w:rsid w:val="5FD75895"/>
    <w:rsid w:val="64527742"/>
    <w:rsid w:val="65523609"/>
    <w:rsid w:val="65590B94"/>
    <w:rsid w:val="6C345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Hyperlink"/>
    <w:basedOn w:val="6"/>
    <w:unhideWhenUsed/>
    <w:qFormat/>
    <w:uiPriority w:val="99"/>
    <w:rPr>
      <w:color w:val="0563C1"/>
      <w:u w:val="single"/>
    </w:rPr>
  </w:style>
  <w:style w:type="character" w:customStyle="1" w:styleId="8">
    <w:name w:val="word1"/>
    <w:qFormat/>
    <w:uiPriority w:val="99"/>
    <w:rPr>
      <w:rFonts w:hint="default" w:ascii="ˎ̥" w:hAnsi="ˎ̥"/>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2019-04-16T05:53:19Z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