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会 议 记 录     </w:t>
      </w:r>
      <w:r>
        <w:rPr>
          <w:rFonts w:hint="eastAsia"/>
          <w:sz w:val="24"/>
        </w:rPr>
        <w:t xml:space="preserve">  编号：</w:t>
      </w:r>
      <w:r>
        <w:rPr>
          <w:rFonts w:hint="eastAsia"/>
          <w:b/>
          <w:color w:val="FF0000"/>
          <w:sz w:val="24"/>
        </w:rPr>
        <w:t>ZTLY</w:t>
      </w:r>
      <w:r>
        <w:rPr>
          <w:rFonts w:hint="eastAsia"/>
          <w:sz w:val="24"/>
        </w:rPr>
        <w:t>-00202</w:t>
      </w:r>
    </w:p>
    <w:tbl>
      <w:tblPr>
        <w:tblStyle w:val="3"/>
        <w:tblW w:w="10889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2385"/>
        <w:gridCol w:w="19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会议名称：   全体股东大会</w:t>
            </w:r>
            <w:r>
              <w:rPr>
                <w:rFonts w:hint="eastAsia" w:ascii="宋体" w:hAnsi="宋体"/>
                <w:sz w:val="24"/>
              </w:rPr>
              <w:t>□   经理办公会□    中层办公会□    全体员工例会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秘密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/>
              </w:rPr>
              <w:t xml:space="preserve">          机密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绝密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会议时间：  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 xml:space="preserve">    时 </w:t>
            </w:r>
            <w:r>
              <w:rPr>
                <w:rFonts w:hint="eastAsia"/>
                <w:lang w:val="en-US" w:eastAsia="zh-CN"/>
              </w:rPr>
              <w:t>00</w:t>
            </w:r>
            <w:r>
              <w:rPr>
                <w:rFonts w:hint="eastAsia"/>
              </w:rPr>
              <w:t xml:space="preserve">  分开始 至 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 时  </w:t>
            </w:r>
            <w:r>
              <w:rPr>
                <w:rFonts w:hint="eastAsia"/>
                <w:lang w:val="en-US" w:eastAsia="zh-CN"/>
              </w:rPr>
              <w:t xml:space="preserve">00  </w:t>
            </w:r>
            <w:r>
              <w:rPr>
                <w:rFonts w:hint="eastAsia"/>
              </w:rPr>
              <w:t>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会议活动日期：</w:t>
            </w:r>
            <w:r>
              <w:rPr>
                <w:rFonts w:hint="eastAsia"/>
                <w:lang w:val="en-US" w:eastAsia="zh-CN"/>
              </w:rPr>
              <w:t>2017.10.31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轮值主席：</w:t>
            </w:r>
            <w:r>
              <w:rPr>
                <w:rFonts w:hint="eastAsia"/>
                <w:lang w:val="en-US" w:eastAsia="zh-CN"/>
              </w:rPr>
              <w:t xml:space="preserve">   栾进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书记员：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参会人数：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会议主要议题索引：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10月收客统计、熟悉苏梅酒店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公布10月（10.1——10.31出发）的全体员工收客数据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drawing>
                <wp:inline distT="0" distB="0" distL="114300" distR="114300">
                  <wp:extent cx="3523615" cy="2790825"/>
                  <wp:effectExtent l="0" t="0" r="635" b="952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61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新员工自我介绍：苏跃、汪雪梅、李德果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部门汇报工作：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（1）销售部：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050" w:firstLineChars="50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郭子义、余猜分享销售的技巧、心得体会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050" w:firstLineChars="50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进入淡季，收客数据减少，每位销售员工应积极的发广告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050" w:firstLineChars="50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11月开始，各位销售多跑跑二级城市、市区的门店、分社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1050" w:firstLineChars="50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,4)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从11月起，同程的业务由汤玲玲对接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（2）港澳部：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港澳产品夕阳红，没有固定的发团时间，可天天发团，发团要求：16+1 （价格1280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10、11月港澳市场淡，原因：L签开放后，游客自行订机票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大力推荐香港3+2跟团游的行程 ，港澳自由行打包产品包括：机票、餐券、门票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,4)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在澳门银河酒店推出了钻石秀+奇幻秀 ；在快富站增加餐券，以此作为销售卖点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,5)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港澳部做自由行“澳门攻略”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（3）海岛部：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50" w:leftChars="400" w:right="0" w:rightChars="0" w:hanging="210" w:hangingChars="1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各位销售对于苏梅酒店不熟悉，定于每天中午由刘芝讲解一个苏梅的酒店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各位销售各积极提问，各线路的OP耐心解答。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（4）日韩部：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冲绳11月取消了2个团，损失惨重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由夏莹做冲绳攻略，做自由行手册作为宣传资料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840" w:firstLineChars="40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销售尽力多发发冲绳的广告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（5）票证部：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10月香港出票率80%（较好)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提升东南亚产品质量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决议：</w:t>
            </w:r>
          </w:p>
          <w:tbl>
            <w:tblPr>
              <w:tblStyle w:val="3"/>
              <w:tblW w:w="105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296"/>
              <w:gridCol w:w="8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决议发起人</w:t>
                  </w: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惩罚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奖励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全体参会人员签字确认以上内容属实！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未与会人员已清楚会议重点并签字确认：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FA97"/>
    <w:multiLevelType w:val="singleLevel"/>
    <w:tmpl w:val="5976FA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CC8EB7"/>
    <w:multiLevelType w:val="singleLevel"/>
    <w:tmpl w:val="59CC8E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22F2"/>
    <w:rsid w:val="18A51132"/>
    <w:rsid w:val="1D3D22F2"/>
    <w:rsid w:val="3DF8576A"/>
    <w:rsid w:val="5626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2017-09-28T05:35:00Z</dcterms:created>
  <dc:creator>Administrator</dc:creator>
  <cp:lastModifiedBy>暮雪上的星晨</cp:lastModifiedBy>
  <cp:lastPrinted>2017-11-06T09:56:00Z</cp:lastPrinted>
  <dcterms:modified xsi:type="dcterms:W3CDTF">2017-11-07T01:34:19Z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