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泰国收</w:t>
      </w:r>
      <w:r>
        <w:rPr>
          <w:rFonts w:hint="eastAsia"/>
          <w:sz w:val="24"/>
          <w:szCs w:val="24"/>
          <w:lang w:val="en-US" w:eastAsia="zh-CN"/>
        </w:rPr>
        <w:t>签</w:t>
      </w: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领区：</w:t>
      </w:r>
      <w:r>
        <w:rPr>
          <w:rFonts w:hint="eastAsia"/>
          <w:sz w:val="24"/>
          <w:szCs w:val="24"/>
          <w:lang w:val="en-US" w:eastAsia="zh-CN"/>
        </w:rPr>
        <w:t>成都、重庆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护照原件（一年内换发的新护照需提供旧护照原件，如无法提供，暂时不收）；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两寸白底照片电子版不能佩戴眼镜；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每周</w:t>
      </w: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周五送</w:t>
      </w:r>
      <w:r>
        <w:rPr>
          <w:rFonts w:hint="eastAsia"/>
          <w:sz w:val="24"/>
          <w:szCs w:val="24"/>
          <w:lang w:val="en-US" w:eastAsia="zh-CN"/>
        </w:rPr>
        <w:t>签，</w:t>
      </w:r>
      <w:r>
        <w:rPr>
          <w:rFonts w:hint="eastAsia"/>
          <w:sz w:val="24"/>
          <w:szCs w:val="24"/>
        </w:rPr>
        <w:t>工作日：6-10个（</w:t>
      </w:r>
      <w:r>
        <w:rPr>
          <w:rFonts w:hint="eastAsia"/>
          <w:sz w:val="24"/>
          <w:szCs w:val="24"/>
          <w:lang w:val="en-US" w:eastAsia="zh-CN"/>
        </w:rPr>
        <w:t>以</w:t>
      </w:r>
      <w:r>
        <w:rPr>
          <w:rFonts w:hint="eastAsia"/>
          <w:sz w:val="24"/>
          <w:szCs w:val="24"/>
        </w:rPr>
        <w:t>收到护照原件确认进馆时间</w:t>
      </w:r>
      <w:r>
        <w:rPr>
          <w:rFonts w:hint="eastAsia"/>
          <w:sz w:val="24"/>
          <w:szCs w:val="24"/>
          <w:lang w:val="en-US" w:eastAsia="zh-CN"/>
        </w:rPr>
        <w:t>为准！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目前可以接收的护照要求：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目前按照过去12个月没有超过四次泰国TR记录的护照；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12个月内无非移民签证的；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无延期或者转签记录的；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无有效签证记录的；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注意：</w:t>
      </w:r>
      <w:r>
        <w:rPr>
          <w:rFonts w:hint="eastAsia"/>
          <w:b/>
          <w:bCs/>
          <w:sz w:val="24"/>
          <w:szCs w:val="24"/>
          <w:lang w:val="en-US" w:eastAsia="zh-CN"/>
        </w:rPr>
        <w:t>由于目前泰签有配额限制，收签之前先询问客人的出行时间，如果能够</w:t>
      </w:r>
      <w:r>
        <w:rPr>
          <w:rFonts w:hint="eastAsia"/>
          <w:b/>
          <w:bCs/>
          <w:sz w:val="24"/>
          <w:szCs w:val="24"/>
        </w:rPr>
        <w:t>收</w:t>
      </w:r>
      <w:r>
        <w:rPr>
          <w:rFonts w:hint="eastAsia"/>
          <w:b/>
          <w:bCs/>
          <w:sz w:val="24"/>
          <w:szCs w:val="24"/>
          <w:lang w:val="en-US" w:eastAsia="zh-CN"/>
        </w:rPr>
        <w:t>签，客人寄护照前，</w:t>
      </w:r>
      <w:r>
        <w:rPr>
          <w:rFonts w:hint="eastAsia"/>
          <w:b/>
          <w:bCs/>
          <w:sz w:val="24"/>
          <w:szCs w:val="24"/>
        </w:rPr>
        <w:t>先提供护照扫描件及电子版照片！！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5AC25F01"/>
    <w:rsid w:val="0E340BD5"/>
    <w:rsid w:val="5AC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9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2023-03-17T02:25:00Z</dcterms:created>
  <dc:creator>洛奇-Lodge</dc:creator>
  <cp:lastModifiedBy>洛奇-Lodge</cp:lastModifiedBy>
  <dcterms:modified xsi:type="dcterms:W3CDTF">2023-03-17T02:40:28Z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183ED6CB5D004FE19E382C9305E05C17</vt:lpwstr>
  </property>
</Properties>
</file>