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header1.xml" ContentType="application/vnd.openxmlformats-officedocument.wordprocessingml.header+xml"/>
  <Override PartName="/word/media/image14.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013FE">
      <w:pPr>
        <w:rPr>
          <w:rFonts w:hint="eastAsia"/>
          <w:b/>
          <w:bCs/>
          <w:color w:val="1D41D5"/>
          <w:sz w:val="52"/>
          <w:szCs w:val="52"/>
          <w:lang w:val="en-US" w:eastAsia="zh-CN"/>
        </w:rPr>
      </w:pPr>
      <w:r>
        <w:rPr>
          <w:rFonts w:hint="eastAsia"/>
          <w:b/>
          <w:bCs/>
          <w:color w:val="1D41D5"/>
          <w:sz w:val="52"/>
          <w:szCs w:val="52"/>
          <w:lang w:val="en-US" w:eastAsia="zh-CN"/>
        </w:rPr>
        <w:drawing>
          <wp:anchor distT="0" distB="0" distL="114300" distR="114300" simplePos="0" relativeHeight="251702272" behindDoc="0" locked="0" layoutInCell="1" allowOverlap="1">
            <wp:simplePos x="0" y="0"/>
            <wp:positionH relativeFrom="column">
              <wp:posOffset>-433070</wp:posOffset>
            </wp:positionH>
            <wp:positionV relativeFrom="paragraph">
              <wp:posOffset>-1285240</wp:posOffset>
            </wp:positionV>
            <wp:extent cx="7580630" cy="10718800"/>
            <wp:effectExtent l="0" t="0" r="1270" b="6350"/>
            <wp:wrapSquare wrapText="bothSides"/>
            <wp:docPr id="7" name="图片 7" descr="9c3d828cdc80b4cea1442fc7a0e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3d828cdc80b4cea1442fc7a0ebe22"/>
                    <pic:cNvPicPr>
                      <a:picLocks noChangeAspect="1"/>
                    </pic:cNvPicPr>
                  </pic:nvPicPr>
                  <pic:blipFill>
                    <a:blip r:embed="rId5"/>
                    <a:stretch>
                      <a:fillRect/>
                    </a:stretch>
                  </pic:blipFill>
                  <pic:spPr>
                    <a:xfrm>
                      <a:off x="0" y="0"/>
                      <a:ext cx="7580630" cy="10718800"/>
                    </a:xfrm>
                    <a:prstGeom prst="rect">
                      <a:avLst/>
                    </a:prstGeom>
                  </pic:spPr>
                </pic:pic>
              </a:graphicData>
            </a:graphic>
          </wp:anchor>
        </w:drawing>
      </w:r>
      <w:r>
        <w:rPr>
          <w:rFonts w:hint="eastAsia"/>
          <w:b/>
          <w:bCs/>
          <w:color w:val="1D41D5"/>
          <w:sz w:val="52"/>
          <w:szCs w:val="52"/>
          <w:lang w:val="en-US" w:eastAsia="zh-CN"/>
        </w:rPr>
        <w:br w:type="page"/>
      </w:r>
    </w:p>
    <w:p w14:paraId="486B1929">
      <w:pPr>
        <w:rPr>
          <w:rFonts w:hint="eastAsia"/>
          <w:b/>
          <w:bCs/>
          <w:color w:val="1D41D5"/>
          <w:sz w:val="52"/>
          <w:szCs w:val="52"/>
          <w:lang w:val="en-US" w:eastAsia="zh-CN"/>
        </w:rPr>
      </w:pPr>
      <w:r>
        <w:rPr>
          <w:rFonts w:hint="eastAsia"/>
          <w:b/>
          <w:bCs/>
          <w:color w:val="1D41D5"/>
          <w:sz w:val="52"/>
          <w:szCs w:val="52"/>
          <w:lang w:val="en-US" w:eastAsia="zh-CN"/>
        </w:rPr>
        <w:drawing>
          <wp:anchor distT="0" distB="0" distL="114300" distR="114300" simplePos="0" relativeHeight="251700224" behindDoc="0" locked="0" layoutInCell="1" allowOverlap="1">
            <wp:simplePos x="0" y="0"/>
            <wp:positionH relativeFrom="column">
              <wp:posOffset>-364490</wp:posOffset>
            </wp:positionH>
            <wp:positionV relativeFrom="paragraph">
              <wp:posOffset>-1504315</wp:posOffset>
            </wp:positionV>
            <wp:extent cx="7559675" cy="10659110"/>
            <wp:effectExtent l="0" t="0" r="3175" b="8890"/>
            <wp:wrapNone/>
            <wp:docPr id="44" name="图片 44" descr="505ad2dd6926770d80c0994d0867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05ad2dd6926770d80c0994d0867d2c"/>
                    <pic:cNvPicPr>
                      <a:picLocks noChangeAspect="1"/>
                    </pic:cNvPicPr>
                  </pic:nvPicPr>
                  <pic:blipFill>
                    <a:blip r:embed="rId6"/>
                    <a:stretch>
                      <a:fillRect/>
                    </a:stretch>
                  </pic:blipFill>
                  <pic:spPr>
                    <a:xfrm>
                      <a:off x="0" y="0"/>
                      <a:ext cx="7559675" cy="10659110"/>
                    </a:xfrm>
                    <a:prstGeom prst="rect">
                      <a:avLst/>
                    </a:prstGeom>
                  </pic:spPr>
                </pic:pic>
              </a:graphicData>
            </a:graphic>
          </wp:anchor>
        </w:drawing>
      </w:r>
      <w:r>
        <w:rPr>
          <w:rFonts w:hint="eastAsia"/>
          <w:b/>
          <w:bCs/>
          <w:color w:val="1D41D5"/>
          <w:sz w:val="52"/>
          <w:szCs w:val="52"/>
          <w:lang w:val="en-US" w:eastAsia="zh-CN"/>
        </w:rPr>
        <w:br w:type="page"/>
      </w:r>
    </w:p>
    <w:p w14:paraId="250FD87A">
      <w:pPr>
        <w:rPr>
          <w:rFonts w:hint="eastAsia"/>
          <w:b/>
          <w:bCs/>
          <w:color w:val="1D41D5"/>
          <w:sz w:val="52"/>
          <w:szCs w:val="52"/>
          <w:lang w:val="en-US" w:eastAsia="zh-CN"/>
        </w:rPr>
      </w:pPr>
      <w:r>
        <w:rPr>
          <w:rFonts w:hint="eastAsia"/>
          <w:b/>
          <w:bCs/>
          <w:color w:val="1D41D5"/>
          <w:sz w:val="52"/>
          <w:szCs w:val="52"/>
          <w:lang w:val="en-US" w:eastAsia="zh-CN"/>
        </w:rPr>
        <w:drawing>
          <wp:anchor distT="0" distB="0" distL="114300" distR="114300" simplePos="0" relativeHeight="251667456" behindDoc="1" locked="0" layoutInCell="1" allowOverlap="1">
            <wp:simplePos x="0" y="0"/>
            <wp:positionH relativeFrom="column">
              <wp:posOffset>673735</wp:posOffset>
            </wp:positionH>
            <wp:positionV relativeFrom="paragraph">
              <wp:posOffset>-1007745</wp:posOffset>
            </wp:positionV>
            <wp:extent cx="7566025" cy="10702290"/>
            <wp:effectExtent l="0" t="0" r="6350" b="3810"/>
            <wp:wrapTight wrapText="bothSides">
              <wp:wrapPolygon>
                <wp:start x="0" y="0"/>
                <wp:lineTo x="0" y="21588"/>
                <wp:lineTo x="21564" y="21588"/>
                <wp:lineTo x="21564" y="0"/>
                <wp:lineTo x="0" y="0"/>
              </wp:wrapPolygon>
            </wp:wrapTight>
            <wp:docPr id="50" name="图片 50" descr="e:/Desktop/300ppi/0画板 6.jpg0画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Desktop/300ppi/0画板 6.jpg0画板 6"/>
                    <pic:cNvPicPr>
                      <a:picLocks noChangeAspect="1"/>
                    </pic:cNvPicPr>
                  </pic:nvPicPr>
                  <pic:blipFill>
                    <a:blip r:embed="rId7"/>
                    <a:srcRect t="25" b="25"/>
                    <a:stretch>
                      <a:fillRect/>
                    </a:stretch>
                  </pic:blipFill>
                  <pic:spPr>
                    <a:xfrm>
                      <a:off x="0" y="0"/>
                      <a:ext cx="7566025" cy="10702290"/>
                    </a:xfrm>
                    <a:prstGeom prst="rect">
                      <a:avLst/>
                    </a:prstGeom>
                  </pic:spPr>
                </pic:pic>
              </a:graphicData>
            </a:graphic>
          </wp:anchor>
        </w:drawing>
      </w:r>
      <w:r>
        <w:rPr>
          <w:rFonts w:hint="eastAsia"/>
          <w:b/>
          <w:bCs/>
          <w:color w:val="1D41D5"/>
          <w:sz w:val="52"/>
          <w:szCs w:val="52"/>
          <w:lang w:val="en-US" w:eastAsia="zh-CN"/>
        </w:rPr>
        <w:br w:type="page"/>
      </w:r>
    </w:p>
    <w:p w14:paraId="381CF00E">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r>
        <w:rPr>
          <w:rFonts w:hint="eastAsia" w:ascii="微软雅黑" w:hAnsi="微软雅黑" w:eastAsia="微软雅黑" w:cs="宋体"/>
          <w:b/>
          <w:bCs w:val="0"/>
          <w:color w:val="4F6228" w:themeColor="accent3" w:themeShade="80"/>
          <w:kern w:val="0"/>
          <w:sz w:val="52"/>
          <w:szCs w:val="52"/>
          <w:lang w:val="en-US" w:eastAsia="zh-CN" w:bidi="zh-CN"/>
        </w:rPr>
        <w:drawing>
          <wp:anchor distT="0" distB="0" distL="114300" distR="114300" simplePos="0" relativeHeight="251701248" behindDoc="0" locked="0" layoutInCell="1" allowOverlap="1">
            <wp:simplePos x="0" y="0"/>
            <wp:positionH relativeFrom="column">
              <wp:posOffset>-370205</wp:posOffset>
            </wp:positionH>
            <wp:positionV relativeFrom="paragraph">
              <wp:posOffset>-1525905</wp:posOffset>
            </wp:positionV>
            <wp:extent cx="7531735" cy="10669905"/>
            <wp:effectExtent l="0" t="0" r="12065" b="17145"/>
            <wp:wrapNone/>
            <wp:docPr id="49" name="图片 49" descr="7756e771b673d5ad466b44e7fcfc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756e771b673d5ad466b44e7fcfc8d9"/>
                    <pic:cNvPicPr>
                      <a:picLocks noChangeAspect="1"/>
                    </pic:cNvPicPr>
                  </pic:nvPicPr>
                  <pic:blipFill>
                    <a:blip r:embed="rId8"/>
                    <a:stretch>
                      <a:fillRect/>
                    </a:stretch>
                  </pic:blipFill>
                  <pic:spPr>
                    <a:xfrm>
                      <a:off x="0" y="0"/>
                      <a:ext cx="7531735" cy="10669905"/>
                    </a:xfrm>
                    <a:prstGeom prst="rect">
                      <a:avLst/>
                    </a:prstGeom>
                  </pic:spPr>
                </pic:pic>
              </a:graphicData>
            </a:graphic>
          </wp:anchor>
        </w:drawing>
      </w:r>
    </w:p>
    <w:p w14:paraId="1D58FE98">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79CB2C09">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2C6F4C63">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5B30D540">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483A8F7A">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12ABA5D1">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4BD51CEF">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24F9CB84">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6DAF23B6">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3C7F4ED6">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6853048B">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631499C6">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5050D343">
      <w:pPr>
        <w:ind w:firstLine="2081" w:firstLineChars="400"/>
        <w:rPr>
          <w:rFonts w:hint="eastAsia" w:ascii="微软雅黑" w:hAnsi="微软雅黑" w:eastAsia="微软雅黑" w:cs="宋体"/>
          <w:b/>
          <w:bCs w:val="0"/>
          <w:color w:val="4F6228" w:themeColor="accent3" w:themeShade="80"/>
          <w:kern w:val="0"/>
          <w:sz w:val="52"/>
          <w:szCs w:val="52"/>
          <w:lang w:val="en-US" w:eastAsia="zh-CN" w:bidi="zh-CN"/>
        </w:rPr>
      </w:pPr>
    </w:p>
    <w:p w14:paraId="45DF7E64">
      <w:pPr>
        <w:pStyle w:val="6"/>
        <w:ind w:firstLine="1041" w:firstLineChars="200"/>
        <w:rPr>
          <w:rFonts w:hint="eastAsia" w:ascii="微软雅黑" w:hAnsi="微软雅黑" w:eastAsia="微软雅黑" w:cs="宋体"/>
          <w:b/>
          <w:bCs w:val="0"/>
          <w:color w:val="4F6228" w:themeColor="accent3" w:themeShade="80"/>
          <w:kern w:val="0"/>
          <w:sz w:val="52"/>
          <w:szCs w:val="52"/>
          <w:lang w:val="en-US" w:eastAsia="zh-CN" w:bidi="zh-CN"/>
        </w:rPr>
      </w:pPr>
      <w:r>
        <w:rPr>
          <w:rFonts w:hint="eastAsia" w:ascii="微软雅黑" w:hAnsi="微软雅黑" w:eastAsia="微软雅黑" w:cs="宋体"/>
          <w:b/>
          <w:bCs w:val="0"/>
          <w:color w:val="4F6228" w:themeColor="accent3" w:themeShade="80"/>
          <w:kern w:val="0"/>
          <w:sz w:val="52"/>
          <w:szCs w:val="52"/>
          <w:highlight w:val="none"/>
          <w:lang w:val="en-US" w:eastAsia="zh-CN" w:bidi="zh-CN"/>
        </w:rPr>
        <w:t>半夏暹罗-星光森林曼芭</w:t>
      </w:r>
      <w:r>
        <w:rPr>
          <w:rFonts w:hint="eastAsia" w:ascii="微软雅黑" w:hAnsi="微软雅黑" w:eastAsia="微软雅黑" w:cs="宋体"/>
          <w:b/>
          <w:bCs w:val="0"/>
          <w:color w:val="4F6228" w:themeColor="accent3" w:themeShade="80"/>
          <w:kern w:val="0"/>
          <w:sz w:val="52"/>
          <w:szCs w:val="52"/>
          <w:lang w:val="en-US" w:eastAsia="zh-CN" w:bidi="zh-CN"/>
        </w:rPr>
        <w:t>5晚6天</w:t>
      </w:r>
    </w:p>
    <w:p w14:paraId="76D1FC30">
      <w:pPr>
        <w:pStyle w:val="6"/>
        <w:ind w:firstLine="1760" w:firstLineChars="800"/>
        <w:rPr>
          <w:rFonts w:hint="eastAsia" w:ascii="微软雅黑" w:hAnsi="微软雅黑" w:eastAsia="微软雅黑"/>
          <w:color w:val="1D4B1C"/>
          <w:sz w:val="22"/>
          <w:szCs w:val="22"/>
          <w:lang w:val="en-US" w:eastAsia="zh-CN"/>
        </w:rPr>
      </w:pPr>
      <w:r>
        <w:rPr>
          <w:rFonts w:hint="eastAsia" w:ascii="微软雅黑" w:hAnsi="微软雅黑" w:eastAsia="微软雅黑" w:cs="宋体"/>
          <w:bCs/>
          <w:color w:val="1D4B1C"/>
          <w:kern w:val="0"/>
          <w:sz w:val="22"/>
          <w:szCs w:val="22"/>
        </w:rPr>
        <w:t>&lt;</w:t>
      </w:r>
      <w:r>
        <w:rPr>
          <w:rFonts w:hint="eastAsia" w:ascii="微软雅黑" w:hAnsi="微软雅黑" w:eastAsia="微软雅黑"/>
          <w:color w:val="1D4B1C"/>
          <w:sz w:val="22"/>
          <w:szCs w:val="22"/>
          <w:lang w:val="en-US" w:eastAsia="zh-CN"/>
        </w:rPr>
        <w:t>“天使之城”曼谷 +“度假天堂”芭堤雅+</w:t>
      </w:r>
      <w:r>
        <w:rPr>
          <w:rFonts w:hint="eastAsia" w:ascii="微软雅黑" w:hAnsi="微软雅黑" w:eastAsia="微软雅黑"/>
          <w:color w:val="1D4B1C"/>
          <w:sz w:val="22"/>
          <w:szCs w:val="22"/>
          <w:highlight w:val="none"/>
          <w:lang w:val="en-US" w:eastAsia="zh-CN"/>
        </w:rPr>
        <w:t>“</w:t>
      </w:r>
      <w:r>
        <w:rPr>
          <w:rFonts w:hint="eastAsia"/>
          <w:color w:val="1D4B1C"/>
          <w:sz w:val="22"/>
          <w:szCs w:val="22"/>
          <w:highlight w:val="none"/>
          <w:lang w:val="en-US" w:eastAsia="zh-CN"/>
        </w:rPr>
        <w:t>独家岛屿</w:t>
      </w:r>
      <w:r>
        <w:rPr>
          <w:rFonts w:hint="eastAsia" w:ascii="微软雅黑" w:hAnsi="微软雅黑" w:eastAsia="微软雅黑"/>
          <w:color w:val="1D4B1C"/>
          <w:sz w:val="22"/>
          <w:szCs w:val="22"/>
          <w:highlight w:val="none"/>
          <w:lang w:val="en-US" w:eastAsia="zh-CN"/>
        </w:rPr>
        <w:t>”</w:t>
      </w:r>
      <w:r>
        <w:rPr>
          <w:rFonts w:hint="eastAsia"/>
          <w:b/>
          <w:bCs/>
          <w:color w:val="1D4B1C"/>
          <w:sz w:val="22"/>
          <w:szCs w:val="22"/>
          <w:highlight w:val="none"/>
          <w:lang w:val="en-US" w:eastAsia="zh-CN"/>
        </w:rPr>
        <w:t>象雅岛</w:t>
      </w:r>
      <w:r>
        <w:rPr>
          <w:rFonts w:hint="eastAsia" w:ascii="微软雅黑" w:hAnsi="微软雅黑" w:eastAsia="微软雅黑"/>
          <w:color w:val="1D4B1C"/>
          <w:sz w:val="22"/>
          <w:szCs w:val="22"/>
          <w:lang w:val="en-US" w:eastAsia="zh-CN"/>
        </w:rPr>
        <w:t>&gt;</w:t>
      </w:r>
    </w:p>
    <w:tbl>
      <w:tblPr>
        <w:tblStyle w:val="7"/>
        <w:tblpPr w:leftFromText="180" w:rightFromText="180" w:vertAnchor="text" w:horzAnchor="page" w:tblpX="4731" w:tblpY="623"/>
        <w:tblOverlap w:val="never"/>
        <w:tblW w:w="198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4E6127" w:themeFill="accent3" w:themeFillShade="7F"/>
        <w:tblLayout w:type="autofit"/>
        <w:tblCellMar>
          <w:top w:w="0" w:type="dxa"/>
          <w:left w:w="108" w:type="dxa"/>
          <w:bottom w:w="0" w:type="dxa"/>
          <w:right w:w="108" w:type="dxa"/>
        </w:tblCellMar>
      </w:tblPr>
      <w:tblGrid>
        <w:gridCol w:w="1985"/>
      </w:tblGrid>
      <w:tr w14:paraId="7F35A3E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90" w:hRule="atLeast"/>
        </w:trPr>
        <w:tc>
          <w:tcPr>
            <w:tcW w:w="1985" w:type="dxa"/>
            <w:shd w:val="clear" w:color="auto" w:fill="4E6127" w:themeFill="accent3" w:themeFillShade="7F"/>
            <w:noWrap w:val="0"/>
            <w:vAlign w:val="center"/>
          </w:tcPr>
          <w:p w14:paraId="5D6674CC">
            <w:pPr>
              <w:adjustRightInd w:val="0"/>
              <w:spacing w:line="300" w:lineRule="exact"/>
              <w:jc w:val="center"/>
              <w:rPr>
                <w:rFonts w:ascii="微软雅黑" w:hAnsi="微软雅黑" w:eastAsia="微软雅黑"/>
                <w:bCs/>
                <w:color w:val="FFFFFF" w:themeColor="background1"/>
                <w:position w:val="-3"/>
                <w:szCs w:val="21"/>
                <w14:textFill>
                  <w14:solidFill>
                    <w14:schemeClr w14:val="bg1"/>
                  </w14:solidFill>
                </w14:textFill>
              </w:rPr>
            </w:pPr>
            <w:bookmarkStart w:id="0" w:name="_Hlk127000164"/>
            <w:r>
              <w:rPr>
                <w:color w:val="2B8313"/>
              </w:rPr>
              <mc:AlternateContent>
                <mc:Choice Requires="wps">
                  <w:drawing>
                    <wp:inline distT="0" distB="0" distL="114300" distR="114300">
                      <wp:extent cx="122555" cy="146685"/>
                      <wp:effectExtent l="0" t="0" r="1270" b="5715"/>
                      <wp:docPr id="2" name="任意多边形: 形状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46685"/>
                              </a:xfrm>
                              <a:custGeom>
                                <a:avLst/>
                                <a:gdLst>
                                  <a:gd name="txL" fmla="*/ 0 w 120000"/>
                                  <a:gd name="txT" fmla="*/ 0 h 120000"/>
                                  <a:gd name="txR" fmla="*/ 120000 w 120000"/>
                                  <a:gd name="txB" fmla="*/ 120000 h 120000"/>
                                </a:gdLst>
                                <a:ahLst/>
                                <a:cxnLst>
                                  <a:cxn ang="0">
                                    <a:pos x="118762" y="55688"/>
                                  </a:cxn>
                                  <a:cxn ang="0">
                                    <a:pos x="118762" y="55688"/>
                                  </a:cxn>
                                  <a:cxn ang="0">
                                    <a:pos x="104775" y="27725"/>
                                  </a:cxn>
                                  <a:cxn ang="0">
                                    <a:pos x="101220" y="27725"/>
                                  </a:cxn>
                                  <a:cxn ang="0">
                                    <a:pos x="73248" y="27725"/>
                                  </a:cxn>
                                  <a:cxn ang="0">
                                    <a:pos x="73248" y="17298"/>
                                  </a:cxn>
                                  <a:cxn ang="0">
                                    <a:pos x="55943" y="0"/>
                                  </a:cxn>
                                  <a:cxn ang="0">
                                    <a:pos x="45513" y="0"/>
                                  </a:cxn>
                                  <a:cxn ang="0">
                                    <a:pos x="27971" y="17298"/>
                                  </a:cxn>
                                  <a:cxn ang="0">
                                    <a:pos x="27971" y="27725"/>
                                  </a:cxn>
                                  <a:cxn ang="0">
                                    <a:pos x="10666" y="27725"/>
                                  </a:cxn>
                                  <a:cxn ang="0">
                                    <a:pos x="0" y="34834"/>
                                  </a:cxn>
                                  <a:cxn ang="0">
                                    <a:pos x="0" y="83650"/>
                                  </a:cxn>
                                  <a:cxn ang="0">
                                    <a:pos x="10666" y="90522"/>
                                  </a:cxn>
                                  <a:cxn ang="0">
                                    <a:pos x="27971" y="90522"/>
                                  </a:cxn>
                                  <a:cxn ang="0">
                                    <a:pos x="27971" y="128912"/>
                                  </a:cxn>
                                  <a:cxn ang="0">
                                    <a:pos x="45513" y="146448"/>
                                  </a:cxn>
                                  <a:cxn ang="0">
                                    <a:pos x="55943" y="146448"/>
                                  </a:cxn>
                                  <a:cxn ang="0">
                                    <a:pos x="73248" y="128912"/>
                                  </a:cxn>
                                  <a:cxn ang="0">
                                    <a:pos x="73248" y="90522"/>
                                  </a:cxn>
                                  <a:cxn ang="0">
                                    <a:pos x="101220" y="90522"/>
                                  </a:cxn>
                                  <a:cxn ang="0">
                                    <a:pos x="101220" y="90522"/>
                                  </a:cxn>
                                  <a:cxn ang="0">
                                    <a:pos x="104775" y="90522"/>
                                  </a:cxn>
                                  <a:cxn ang="0">
                                    <a:pos x="118762" y="62560"/>
                                  </a:cxn>
                                  <a:cxn ang="0">
                                    <a:pos x="122317" y="59242"/>
                                  </a:cxn>
                                  <a:cxn ang="0">
                                    <a:pos x="118762" y="55688"/>
                                  </a:cxn>
                                  <a:cxn ang="0">
                                    <a:pos x="38402" y="17298"/>
                                  </a:cxn>
                                  <a:cxn ang="0">
                                    <a:pos x="38402" y="17298"/>
                                  </a:cxn>
                                  <a:cxn ang="0">
                                    <a:pos x="45513" y="6871"/>
                                  </a:cxn>
                                  <a:cxn ang="0">
                                    <a:pos x="55943" y="6871"/>
                                  </a:cxn>
                                  <a:cxn ang="0">
                                    <a:pos x="66374" y="17298"/>
                                  </a:cxn>
                                  <a:cxn ang="0">
                                    <a:pos x="66374" y="27725"/>
                                  </a:cxn>
                                  <a:cxn ang="0">
                                    <a:pos x="38402" y="27725"/>
                                  </a:cxn>
                                  <a:cxn ang="0">
                                    <a:pos x="38402" y="17298"/>
                                  </a:cxn>
                                  <a:cxn ang="0">
                                    <a:pos x="66374" y="128912"/>
                                  </a:cxn>
                                  <a:cxn ang="0">
                                    <a:pos x="66374" y="128912"/>
                                  </a:cxn>
                                  <a:cxn ang="0">
                                    <a:pos x="55943" y="139339"/>
                                  </a:cxn>
                                  <a:cxn ang="0">
                                    <a:pos x="45513" y="139339"/>
                                  </a:cxn>
                                  <a:cxn ang="0">
                                    <a:pos x="38402" y="128912"/>
                                  </a:cxn>
                                  <a:cxn ang="0">
                                    <a:pos x="38402" y="90522"/>
                                  </a:cxn>
                                  <a:cxn ang="0">
                                    <a:pos x="66374" y="90522"/>
                                  </a:cxn>
                                  <a:cxn ang="0">
                                    <a:pos x="66374" y="128912"/>
                                  </a:cxn>
                                  <a:cxn ang="0">
                                    <a:pos x="101220" y="80096"/>
                                  </a:cxn>
                                  <a:cxn ang="0">
                                    <a:pos x="101220" y="80096"/>
                                  </a:cxn>
                                  <a:cxn ang="0">
                                    <a:pos x="97901" y="83650"/>
                                  </a:cxn>
                                  <a:cxn ang="0">
                                    <a:pos x="13986" y="83650"/>
                                  </a:cxn>
                                  <a:cxn ang="0">
                                    <a:pos x="10666" y="76541"/>
                                  </a:cxn>
                                  <a:cxn ang="0">
                                    <a:pos x="10666" y="41706"/>
                                  </a:cxn>
                                  <a:cxn ang="0">
                                    <a:pos x="13986" y="34834"/>
                                  </a:cxn>
                                  <a:cxn ang="0">
                                    <a:pos x="97901" y="34834"/>
                                  </a:cxn>
                                  <a:cxn ang="0">
                                    <a:pos x="101220" y="38389"/>
                                  </a:cxn>
                                  <a:cxn ang="0">
                                    <a:pos x="111888" y="59242"/>
                                  </a:cxn>
                                  <a:cxn ang="0">
                                    <a:pos x="101220" y="80096"/>
                                  </a:cxn>
                                </a:cxnLst>
                                <a:rect l="txL" t="txT" r="txR" b="txB"/>
                                <a:pathLst>
                                  <a:path w="120000" h="120000">
                                    <a:moveTo>
                                      <a:pt x="116286" y="45557"/>
                                    </a:moveTo>
                                    <a:lnTo>
                                      <a:pt x="116286" y="45557"/>
                                    </a:lnTo>
                                    <a:cubicBezTo>
                                      <a:pt x="102591" y="22681"/>
                                      <a:pt x="102591" y="22681"/>
                                      <a:pt x="102591" y="22681"/>
                                    </a:cubicBezTo>
                                    <a:cubicBezTo>
                                      <a:pt x="102591" y="22681"/>
                                      <a:pt x="102591" y="22681"/>
                                      <a:pt x="99110" y="22681"/>
                                    </a:cubicBezTo>
                                    <a:cubicBezTo>
                                      <a:pt x="71721" y="22681"/>
                                      <a:pt x="71721" y="22681"/>
                                      <a:pt x="71721" y="22681"/>
                                    </a:cubicBezTo>
                                    <a:cubicBezTo>
                                      <a:pt x="71721" y="14151"/>
                                      <a:pt x="71721" y="14151"/>
                                      <a:pt x="71721" y="14151"/>
                                    </a:cubicBezTo>
                                    <a:cubicBezTo>
                                      <a:pt x="71721" y="5621"/>
                                      <a:pt x="64990" y="0"/>
                                      <a:pt x="54777" y="0"/>
                                    </a:cubicBezTo>
                                    <a:cubicBezTo>
                                      <a:pt x="44564" y="0"/>
                                      <a:pt x="44564" y="0"/>
                                      <a:pt x="44564" y="0"/>
                                    </a:cubicBezTo>
                                    <a:cubicBezTo>
                                      <a:pt x="34352" y="0"/>
                                      <a:pt x="27388" y="5621"/>
                                      <a:pt x="27388" y="14151"/>
                                    </a:cubicBezTo>
                                    <a:cubicBezTo>
                                      <a:pt x="27388" y="22681"/>
                                      <a:pt x="27388" y="22681"/>
                                      <a:pt x="27388" y="22681"/>
                                    </a:cubicBezTo>
                                    <a:cubicBezTo>
                                      <a:pt x="10444" y="22681"/>
                                      <a:pt x="10444" y="22681"/>
                                      <a:pt x="10444" y="22681"/>
                                    </a:cubicBezTo>
                                    <a:cubicBezTo>
                                      <a:pt x="3481" y="22681"/>
                                      <a:pt x="0" y="25589"/>
                                      <a:pt x="0" y="28497"/>
                                    </a:cubicBezTo>
                                    <a:cubicBezTo>
                                      <a:pt x="0" y="68432"/>
                                      <a:pt x="0" y="68432"/>
                                      <a:pt x="0" y="68432"/>
                                    </a:cubicBezTo>
                                    <a:cubicBezTo>
                                      <a:pt x="0" y="71147"/>
                                      <a:pt x="3481" y="74054"/>
                                      <a:pt x="10444" y="74054"/>
                                    </a:cubicBezTo>
                                    <a:cubicBezTo>
                                      <a:pt x="27388" y="74054"/>
                                      <a:pt x="27388" y="74054"/>
                                      <a:pt x="27388" y="74054"/>
                                    </a:cubicBezTo>
                                    <a:cubicBezTo>
                                      <a:pt x="27388" y="105460"/>
                                      <a:pt x="27388" y="105460"/>
                                      <a:pt x="27388" y="105460"/>
                                    </a:cubicBezTo>
                                    <a:cubicBezTo>
                                      <a:pt x="27388" y="113990"/>
                                      <a:pt x="34352" y="119806"/>
                                      <a:pt x="44564" y="119806"/>
                                    </a:cubicBezTo>
                                    <a:cubicBezTo>
                                      <a:pt x="54777" y="119806"/>
                                      <a:pt x="54777" y="119806"/>
                                      <a:pt x="54777" y="119806"/>
                                    </a:cubicBezTo>
                                    <a:cubicBezTo>
                                      <a:pt x="64990" y="119806"/>
                                      <a:pt x="71721" y="113990"/>
                                      <a:pt x="71721" y="105460"/>
                                    </a:cubicBezTo>
                                    <a:cubicBezTo>
                                      <a:pt x="71721" y="74054"/>
                                      <a:pt x="71721" y="74054"/>
                                      <a:pt x="71721" y="74054"/>
                                    </a:cubicBezTo>
                                    <a:cubicBezTo>
                                      <a:pt x="99110" y="74054"/>
                                      <a:pt x="99110" y="74054"/>
                                      <a:pt x="99110" y="74054"/>
                                    </a:cubicBezTo>
                                    <a:cubicBezTo>
                                      <a:pt x="102591" y="74054"/>
                                      <a:pt x="102591" y="74054"/>
                                      <a:pt x="102591" y="74054"/>
                                    </a:cubicBezTo>
                                    <a:cubicBezTo>
                                      <a:pt x="116286" y="51179"/>
                                      <a:pt x="116286" y="51179"/>
                                      <a:pt x="116286" y="51179"/>
                                    </a:cubicBezTo>
                                    <a:cubicBezTo>
                                      <a:pt x="119767" y="48465"/>
                                      <a:pt x="119767" y="48465"/>
                                      <a:pt x="119767" y="48465"/>
                                    </a:cubicBezTo>
                                    <a:cubicBezTo>
                                      <a:pt x="119767" y="48465"/>
                                      <a:pt x="119767" y="45557"/>
                                      <a:pt x="116286" y="45557"/>
                                    </a:cubicBezTo>
                                    <a:close/>
                                    <a:moveTo>
                                      <a:pt x="37601" y="14151"/>
                                    </a:moveTo>
                                    <a:lnTo>
                                      <a:pt x="37601" y="14151"/>
                                    </a:lnTo>
                                    <a:cubicBezTo>
                                      <a:pt x="37601" y="11243"/>
                                      <a:pt x="41083" y="5621"/>
                                      <a:pt x="44564" y="5621"/>
                                    </a:cubicBezTo>
                                    <a:cubicBezTo>
                                      <a:pt x="54777" y="5621"/>
                                      <a:pt x="54777" y="5621"/>
                                      <a:pt x="54777" y="5621"/>
                                    </a:cubicBezTo>
                                    <a:cubicBezTo>
                                      <a:pt x="58259" y="5621"/>
                                      <a:pt x="64990" y="11243"/>
                                      <a:pt x="64990" y="14151"/>
                                    </a:cubicBezTo>
                                    <a:cubicBezTo>
                                      <a:pt x="64990" y="22681"/>
                                      <a:pt x="64990" y="22681"/>
                                      <a:pt x="64990" y="22681"/>
                                    </a:cubicBezTo>
                                    <a:cubicBezTo>
                                      <a:pt x="37601" y="22681"/>
                                      <a:pt x="37601" y="22681"/>
                                      <a:pt x="37601" y="22681"/>
                                    </a:cubicBezTo>
                                    <a:lnTo>
                                      <a:pt x="37601" y="14151"/>
                                    </a:lnTo>
                                    <a:close/>
                                    <a:moveTo>
                                      <a:pt x="64990" y="105460"/>
                                    </a:moveTo>
                                    <a:lnTo>
                                      <a:pt x="64990" y="105460"/>
                                    </a:lnTo>
                                    <a:cubicBezTo>
                                      <a:pt x="64990" y="108368"/>
                                      <a:pt x="58259" y="113990"/>
                                      <a:pt x="54777" y="113990"/>
                                    </a:cubicBezTo>
                                    <a:cubicBezTo>
                                      <a:pt x="44564" y="113990"/>
                                      <a:pt x="44564" y="113990"/>
                                      <a:pt x="44564" y="113990"/>
                                    </a:cubicBezTo>
                                    <a:cubicBezTo>
                                      <a:pt x="41083" y="113990"/>
                                      <a:pt x="37601" y="108368"/>
                                      <a:pt x="37601" y="105460"/>
                                    </a:cubicBezTo>
                                    <a:cubicBezTo>
                                      <a:pt x="37601" y="74054"/>
                                      <a:pt x="37601" y="74054"/>
                                      <a:pt x="37601" y="74054"/>
                                    </a:cubicBezTo>
                                    <a:cubicBezTo>
                                      <a:pt x="64990" y="74054"/>
                                      <a:pt x="64990" y="74054"/>
                                      <a:pt x="64990" y="74054"/>
                                    </a:cubicBezTo>
                                    <a:lnTo>
                                      <a:pt x="64990" y="105460"/>
                                    </a:lnTo>
                                    <a:close/>
                                    <a:moveTo>
                                      <a:pt x="99110" y="65525"/>
                                    </a:moveTo>
                                    <a:lnTo>
                                      <a:pt x="99110" y="65525"/>
                                    </a:lnTo>
                                    <a:cubicBezTo>
                                      <a:pt x="99110" y="68432"/>
                                      <a:pt x="95860" y="68432"/>
                                      <a:pt x="95860" y="68432"/>
                                    </a:cubicBezTo>
                                    <a:cubicBezTo>
                                      <a:pt x="13694" y="68432"/>
                                      <a:pt x="13694" y="68432"/>
                                      <a:pt x="13694" y="68432"/>
                                    </a:cubicBezTo>
                                    <a:cubicBezTo>
                                      <a:pt x="10444" y="68432"/>
                                      <a:pt x="10444" y="65525"/>
                                      <a:pt x="10444" y="62617"/>
                                    </a:cubicBezTo>
                                    <a:cubicBezTo>
                                      <a:pt x="10444" y="34119"/>
                                      <a:pt x="10444" y="34119"/>
                                      <a:pt x="10444" y="34119"/>
                                    </a:cubicBezTo>
                                    <a:cubicBezTo>
                                      <a:pt x="10444" y="31405"/>
                                      <a:pt x="10444" y="28497"/>
                                      <a:pt x="13694" y="28497"/>
                                    </a:cubicBezTo>
                                    <a:cubicBezTo>
                                      <a:pt x="95860" y="28497"/>
                                      <a:pt x="95860" y="28497"/>
                                      <a:pt x="95860" y="28497"/>
                                    </a:cubicBezTo>
                                    <a:cubicBezTo>
                                      <a:pt x="95860" y="28497"/>
                                      <a:pt x="99110" y="28497"/>
                                      <a:pt x="99110" y="31405"/>
                                    </a:cubicBezTo>
                                    <a:cubicBezTo>
                                      <a:pt x="109555" y="48465"/>
                                      <a:pt x="109555" y="48465"/>
                                      <a:pt x="109555" y="48465"/>
                                    </a:cubicBezTo>
                                    <a:lnTo>
                                      <a:pt x="99110" y="65525"/>
                                    </a:lnTo>
                                    <a:close/>
                                  </a:path>
                                </a:pathLst>
                              </a:custGeom>
                              <a:solidFill>
                                <a:srgbClr val="F2F2F2"/>
                              </a:solidFill>
                              <a:ln>
                                <a:noFill/>
                              </a:ln>
                            </wps:spPr>
                            <wps:bodyPr wrap="square" anchor="ctr" anchorCtr="0" upright="1"/>
                          </wps:wsp>
                        </a:graphicData>
                      </a:graphic>
                    </wp:inline>
                  </w:drawing>
                </mc:Choice>
                <mc:Fallback>
                  <w:pict>
                    <v:shape id="任意多边形: 形状 4" o:spid="_x0000_s1026" o:spt="100" style="height:11.55pt;width:9.65pt;v-text-anchor:middle;" fillcolor="#F2F2F2" filled="t" stroked="f" coordsize="120000,120000" o:gfxdata="UEsDBAoAAAAAAIdO4kAAAAAAAAAAAAAAAAAEAAAAZHJzL1BLAwQUAAAACACHTuJAf6tV9dEAAAAD&#10;AQAADwAAAGRycy9kb3ducmV2LnhtbE2PzU7DMBCE70i8g7VI3KiTVkI0ZFMh1B4rSukDbONtHGGv&#10;Q+z+8Pa4XOCy0mhGM9/Wi4t36sRj7IMglJMCFEsbTC8dwu5j9fAEKiYSQy4II3xzhEVze1NTZcJZ&#10;3vm0TZ3KJRIrQrApDZXWsbXsKU7CwJK9Qxg9pSzHTpuRzrncOz0tikftqZe8YGngV8vt5/boEZYb&#10;t1oHOxd5+XKbSP3brtMHxPu7sngGlfiS/sJwxc/o0GSmfTiKicoh5EfS77168xmoPcJ0VoJuav2f&#10;vfkBUEsDBBQAAAAIAIdO4kCD3bi7rQYAADsjAAAOAAAAZHJzL2Uyb0RvYy54bWy1Wt2O20QUvkfi&#10;HSxfItF4bM/Yjrpb0VblpoKKLg/gdZxNhGMb27tJueaKG+65RDwDEqrgaSjwGBzPeHzszKZ7JhSt&#10;tIpzfr45v3Nm4sdPDrvCucubdluVFy575LlOXmbValveXLhfX734NHadtkvLVVpUZX7hvslb98nl&#10;xx893tfL3K82VbHKGweUlO1yX1+4m66rl4tFm23yXdo+quq8BOK6anZpB4/NzWLVpHvQvisWvueJ&#10;xb5qVnVTZXnbwrfPFdEdNDYUhdV6vc3y51V2u8vLTmlt8iLtwKR2s61b91Kudr3Os+7L9brNO6e4&#10;cMHSTv4HEPh83f9fXD5OlzdNWm+22bCElLKEI5t26bYE0FHV87RLndtma6jabbOmaqt19yirdgtl&#10;iPQIWMG8I9+83qR1Lm0BV7f16PT2w6nNvrh71Tjb1YXru06Z7iDgf759+9f3P7775ad//vjt3e8/&#10;Lx349/cPvzph76x93S5B5nX9qunNbeuXVfZN65TVs01a3uSftTW4HNKq513MmPuHdhA7rJtdLw72&#10;OwcZjDdjMPJD52TwJfN9zrnrZEBioRAxlzrTpRbObtvu87ySitK7l22nYrmCTzISq8Ge7vDSdda7&#10;AuL6ycLxnL3DIA89HXtku5qxbU6xfTVhU5pOq3xq8k71LiBh9HrTjTYhO5SDDfDJAbf2vulNqqu2&#10;dxdjcSQgXOAYzkUcD34B5p7pA8p4YRRBBADHjyJf+//9OB7EDYrLRiYK/BCaznkiLPITkgc4T8JA&#10;osjIg+vfa0jIObNg96MkYlI7eUEoYuFdIYSdp1QsgjAOZP0+ZLZijwPBSV5inl5Q4nHfp2Qimn2G&#10;CPPjhJFgMH7QPELIr74hPRBzTBG6DCYvfW0oQ3YBw7r6n2XGmqfjYD8SPhe0xPH9gEUylXnih6SQ&#10;ntP3gjj0VKsk1+UZIphsIoY2YJVqVAkhgii06zAoQu4waPwZImQX48LoRXOOzKSggyQIEkpkMJaM&#10;LINeo9uDMuRCQxecIUJf2aTXxJ6XCIrXzpFJosRTeyZ9vwmSWG2AdJFxi4oED0nFibtayCKPZv+4&#10;MPJWi+aTRSZeDuIgJuUzg7YJM6KcFsmdFncbIwPUJjoMqA1M+/3RSs7YMPd3Bxii4XjVHWBKhgNW&#10;d3jaZw+MrmnXz7f6o7PvB3w5hTub8WNP3VV3+VUl+To17Ap/CDlUJo+GZES2oiSwa6bs9nqbPc2/&#10;m4l4Pk9UHvq+iGWGwIIVuiWtd84MYv50nlK9mCRhbBit9TpJeBH05RP22ZEs0VjI+MybiEYhWaJx&#10;AUaqXJOhE2GSKG8NJz3lfA7zjZo7xjnlwYCFIRdq652pon1NMiMIA67GlBmCHwW6dI+sQ8roShIQ&#10;yhm5bkcioTEvDJXjDDQ7EgkN2uiJNB+qhnPVMnVBDV/HYaLbyrxc508qf5SMiMNAzqxzVQ99TTJD&#10;IUSMhXJVGmG0Lgo9Ls9ymoKuHEkkIAz4KKdV2pEs0RisX50STDgazRYQJjnoBZPmgPXGWBKrLV4v&#10;BssaaSRAbC0oqJXa0kiA2OJMwEmvNayf0MZQkABR0MgYOxIJDfc7A82OREJjuNUbcLY0GiAbJxvO&#10;WCSHOZ0uzJJGBEwiofa+MA6FvM9DQDvaBwXUcx0uZvTMdOabt+OsqNpcljTOgqpFB5EYzhXTvRG5&#10;9DD4Pm7NM8c0JJgPd4qTvhIyL1a3hsfjCHYVTSG5EPuGFtNOsqHQoGKYg9U54WjYmPaZI4MnJD3t&#10;kcBQzpgM7EgkNMwIA82OZKDpPDEyY+INzXM6Y9Fk3P8A6lTKnmAfcWYDrVrZVASOzvI6dMykMfDM&#10;2Cowy5BmOOG+IsF8R0ENaEujAY6lZwJikHumufVTmp5LSIAoaOwXdiQSGgbQQLMjGWg6bcxEmbhD&#10;M53OYdySBefjj0WnUvh+7hHlngyeSBwP3wmPYZ7sbziMAfwekuGA+9KXBSJRJxdDpR2Jhjaek0w0&#10;JGm36jLCuV/4Ai7TYR+yRAtCGByn+xeqpJBs0RicXO5H8/UZbLRt9P9IIqFhvEc5rdKO9J/R8LLm&#10;2DbM5EB7hITGvET+Ig55bs5vljQDUJee6gK4xGkxax7dBEBJf68n02684JOa8Zf5tiq2qxfbouiv&#10;9Nrm5vpZ0Th3KdwZvvD7vyFrZ2yF/CG7rHoxldT9N/J1AvUGQf8uwXW1egOvLuzh3Y0Lt/32Nm1y&#10;F34szzYV3D9mXaMfnnXwDN3htm62N5vZuwnwToVc+/D+R//SxvRZQuI7L5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H+rVfXRAAAAAwEAAA8AAAAAAAAAAQAgAAAAIgAAAGRycy9kb3ducmV2Lnht&#10;bFBLAQIUABQAAAAIAIdO4kCD3bi7rQYAADsjAAAOAAAAAAAAAAEAIAAAACABAABkcnMvZTJvRG9j&#10;LnhtbFBLBQYAAAAABgAGAFkBAAA/CgAAAAA=&#10;" path="m116286,45557l116286,45557c102591,22681,102591,22681,102591,22681c102591,22681,102591,22681,99110,22681c71721,22681,71721,22681,71721,22681c71721,14151,71721,14151,71721,14151c71721,5621,64990,0,54777,0c44564,0,44564,0,44564,0c34352,0,27388,5621,27388,14151c27388,22681,27388,22681,27388,22681c10444,22681,10444,22681,10444,22681c3481,22681,0,25589,0,28497c0,68432,0,68432,0,68432c0,71147,3481,74054,10444,74054c27388,74054,27388,74054,27388,74054c27388,105460,27388,105460,27388,105460c27388,113990,34352,119806,44564,119806c54777,119806,54777,119806,54777,119806c64990,119806,71721,113990,71721,105460c71721,74054,71721,74054,71721,74054c99110,74054,99110,74054,99110,74054c102591,74054,102591,74054,102591,74054c116286,51179,116286,51179,116286,51179c119767,48465,119767,48465,119767,48465c119767,48465,119767,45557,116286,45557xm37601,14151l37601,14151c37601,11243,41083,5621,44564,5621c54777,5621,54777,5621,54777,5621c58259,5621,64990,11243,64990,14151c64990,22681,64990,22681,64990,22681c37601,22681,37601,22681,37601,22681l37601,14151xm64990,105460l64990,105460c64990,108368,58259,113990,54777,113990c44564,113990,44564,113990,44564,113990c41083,113990,37601,108368,37601,105460c37601,74054,37601,74054,37601,74054c64990,74054,64990,74054,64990,74054l64990,105460xm99110,65525l99110,65525c99110,68432,95860,68432,95860,68432c13694,68432,13694,68432,13694,68432c10444,68432,10444,65525,10444,62617c10444,34119,10444,34119,10444,34119c10444,31405,10444,28497,13694,28497c95860,28497,95860,28497,95860,28497c95860,28497,99110,28497,99110,31405c109555,48465,109555,48465,109555,48465l99110,65525xe">
                      <v:path o:connectlocs="118762,55688;118762,55688;104775,27725;101220,27725;73248,27725;73248,17298;55943,0;45513,0;27971,17298;27971,27725;10666,27725;0,34834;0,83650;10666,90522;27971,90522;27971,128912;45513,146448;55943,146448;73248,128912;73248,90522;101220,90522;101220,90522;104775,90522;118762,62560;122317,59242;118762,55688;38402,17298;38402,17298;45513,6871;55943,6871;66374,17298;66374,27725;38402,27725;38402,17298;66374,128912;66374,128912;55943,139339;45513,139339;38402,128912;38402,90522;66374,90522;66374,128912;101220,80096;101220,80096;97901,83650;13986,83650;10666,76541;10666,41706;13986,34834;97901,34834;101220,38389;111888,59242;101220,80096" o:connectangles="0,0,0,0,0,0,0,0,0,0,0,0,0,0,0,0,0,0,0,0,0,0,0,0,0,0,0,0,0,0,0,0,0,0,0,0,0,0,0,0,0,0,0,0,0,0,0,0,0,0,0,0,0"/>
                      <v:fill on="t" focussize="0,0"/>
                      <v:stroke on="f"/>
                      <v:imagedata o:title=""/>
                      <o:lock v:ext="edit" aspectratio="t"/>
                      <w10:wrap type="none"/>
                      <w10:anchorlock/>
                    </v:shape>
                  </w:pict>
                </mc:Fallback>
              </mc:AlternateContent>
            </w:r>
            <w:r>
              <w:rPr>
                <w:rFonts w:hint="eastAsia" w:ascii="微软雅黑" w:hAnsi="微软雅黑" w:eastAsia="微软雅黑" w:cs="Times New Roman"/>
                <w:bCs/>
                <w:color w:val="FFFFFF" w:themeColor="background1"/>
                <w:position w:val="-3"/>
                <w:szCs w:val="21"/>
                <w14:textFill>
                  <w14:solidFill>
                    <w14:schemeClr w14:val="bg1"/>
                  </w14:solidFill>
                </w14:textFill>
              </w:rPr>
              <w:t xml:space="preserve"> </w:t>
            </w:r>
            <w:r>
              <w:rPr>
                <w:rFonts w:hint="eastAsia" w:ascii="微软雅黑" w:hAnsi="微软雅黑" w:eastAsia="微软雅黑" w:cs="Times New Roman"/>
                <w:bCs/>
                <w:color w:val="FFFFFF" w:themeColor="background1"/>
                <w:position w:val="-3"/>
                <w:szCs w:val="21"/>
                <w:lang w:val="en-US" w:eastAsia="zh-CN"/>
                <w14:textFill>
                  <w14:solidFill>
                    <w14:schemeClr w14:val="bg1"/>
                  </w14:solidFill>
                </w14:textFill>
              </w:rPr>
              <w:t>行程</w:t>
            </w:r>
            <w:r>
              <w:rPr>
                <w:rFonts w:hint="eastAsia" w:ascii="微软雅黑" w:hAnsi="微软雅黑" w:eastAsia="微软雅黑"/>
                <w:bCs/>
                <w:color w:val="FFFFFF" w:themeColor="background1"/>
                <w:position w:val="-3"/>
                <w:szCs w:val="21"/>
                <w14:textFill>
                  <w14:solidFill>
                    <w14:schemeClr w14:val="bg1"/>
                  </w14:solidFill>
                </w14:textFill>
              </w:rPr>
              <w:t>亮点</w:t>
            </w:r>
          </w:p>
          <w:p w14:paraId="59F863A4">
            <w:pPr>
              <w:spacing w:line="300" w:lineRule="exact"/>
              <w:jc w:val="center"/>
              <w:rPr>
                <w:rFonts w:ascii="微软雅黑" w:hAnsi="微软雅黑" w:eastAsia="微软雅黑"/>
                <w:bCs/>
                <w:color w:val="2B8313"/>
                <w:position w:val="4"/>
                <w:sz w:val="18"/>
                <w:szCs w:val="18"/>
              </w:rPr>
            </w:pPr>
            <w:r>
              <w:rPr>
                <w:rFonts w:ascii="微软雅黑" w:hAnsi="微软雅黑" w:eastAsia="微软雅黑"/>
                <w:bCs/>
                <w:color w:val="FFFFFF" w:themeColor="background1"/>
                <w:position w:val="4"/>
                <w:sz w:val="18"/>
                <w:szCs w:val="18"/>
                <w14:textFill>
                  <w14:solidFill>
                    <w14:schemeClr w14:val="bg1"/>
                  </w14:solidFill>
                </w14:textFill>
              </w:rPr>
              <w:t xml:space="preserve"> Travel Features</w:t>
            </w:r>
          </w:p>
        </w:tc>
      </w:tr>
      <w:bookmarkEnd w:id="0"/>
    </w:tbl>
    <w:tbl>
      <w:tblPr>
        <w:tblStyle w:val="7"/>
        <w:tblpPr w:leftFromText="180" w:rightFromText="180" w:vertAnchor="page" w:horzAnchor="page" w:tblpX="676" w:tblpY="4293"/>
        <w:tblOverlap w:val="never"/>
        <w:tblW w:w="0" w:type="auto"/>
        <w:tblInd w:w="0" w:type="dxa"/>
        <w:tblLayout w:type="autofit"/>
        <w:tblCellMar>
          <w:top w:w="0" w:type="dxa"/>
          <w:left w:w="108" w:type="dxa"/>
          <w:bottom w:w="0" w:type="dxa"/>
          <w:right w:w="108" w:type="dxa"/>
        </w:tblCellMar>
      </w:tblPr>
      <w:tblGrid>
        <w:gridCol w:w="1451"/>
        <w:gridCol w:w="9248"/>
      </w:tblGrid>
      <w:tr w14:paraId="110F964F">
        <w:tblPrEx>
          <w:tblCellMar>
            <w:top w:w="0" w:type="dxa"/>
            <w:left w:w="108" w:type="dxa"/>
            <w:bottom w:w="0" w:type="dxa"/>
            <w:right w:w="108" w:type="dxa"/>
          </w:tblCellMar>
        </w:tblPrEx>
        <w:trPr>
          <w:trHeight w:val="634" w:hRule="atLeast"/>
        </w:trPr>
        <w:tc>
          <w:tcPr>
            <w:tcW w:w="1451" w:type="dxa"/>
            <w:shd w:val="clear" w:color="auto" w:fill="C2D69B" w:themeFill="accent3" w:themeFillTint="99"/>
            <w:noWrap w:val="0"/>
            <w:vAlign w:val="top"/>
          </w:tcPr>
          <w:p w14:paraId="482B14DE">
            <w:pPr>
              <w:spacing w:line="360" w:lineRule="atLeast"/>
              <w:rPr>
                <w:sz w:val="32"/>
                <w:szCs w:val="32"/>
              </w:rPr>
            </w:pPr>
            <w:r>
              <w:rPr>
                <w:rFonts w:hint="eastAsia" w:ascii="微软雅黑" w:hAnsi="微软雅黑" w:eastAsia="微软雅黑"/>
                <w:b/>
                <w:bCs/>
                <w:color w:val="333333"/>
                <w:sz w:val="24"/>
                <w:szCs w:val="24"/>
              </w:rPr>
              <w:t>行程偏好：</w:t>
            </w:r>
          </w:p>
        </w:tc>
        <w:tc>
          <w:tcPr>
            <w:tcW w:w="9248" w:type="dxa"/>
            <w:shd w:val="clear" w:color="auto" w:fill="C2D69B" w:themeFill="accent3" w:themeFillTint="99"/>
            <w:noWrap w:val="0"/>
            <w:vAlign w:val="top"/>
          </w:tcPr>
          <w:p w14:paraId="1601072B">
            <w:pPr>
              <w:spacing w:line="360" w:lineRule="atLeast"/>
              <w:rPr>
                <w:sz w:val="32"/>
                <w:szCs w:val="32"/>
              </w:rPr>
            </w:pPr>
            <w:r>
              <w:rPr>
                <w:rFonts w:hint="eastAsia" w:ascii="微软雅黑" w:hAnsi="微软雅黑" w:eastAsia="微软雅黑"/>
                <w:b/>
                <w:bCs/>
                <w:color w:val="333333"/>
                <w:szCs w:val="21"/>
              </w:rPr>
              <w:t>度假</w:t>
            </w:r>
            <w:r>
              <w:rPr>
                <w:rFonts w:hint="eastAsia" w:ascii="微软雅黑" w:hAnsi="微软雅黑" w:eastAsia="微软雅黑"/>
                <w:b/>
                <w:bCs/>
                <w:color w:val="333333"/>
                <w:szCs w:val="21"/>
                <w:lang w:val="en-US" w:eastAsia="zh-CN"/>
              </w:rPr>
              <w:t>6</w:t>
            </w:r>
            <w:r>
              <w:rPr>
                <w:rFonts w:hint="eastAsia" w:ascii="微软雅黑" w:hAnsi="微软雅黑" w:eastAsia="微软雅黑"/>
                <w:b/>
                <w:bCs/>
                <w:color w:val="333333"/>
                <w:szCs w:val="21"/>
              </w:rPr>
              <w:t>0%</w:t>
            </w:r>
            <w:r>
              <w:rPr>
                <w:rFonts w:hint="eastAsia" w:ascii="微软雅黑" w:hAnsi="微软雅黑" w:eastAsia="微软雅黑"/>
                <w:b/>
                <w:bCs/>
                <w:color w:val="C45911"/>
                <w:szCs w:val="21"/>
              </w:rPr>
              <w:t xml:space="preserve"> ■■■■■■</w:t>
            </w:r>
            <w:r>
              <w:rPr>
                <w:rFonts w:hint="eastAsia" w:ascii="微软雅黑" w:hAnsi="微软雅黑" w:eastAsia="微软雅黑"/>
                <w:b/>
                <w:bCs/>
                <w:color w:val="C45911"/>
                <w:szCs w:val="21"/>
                <w:lang w:val="en-US" w:eastAsia="zh-CN"/>
              </w:rPr>
              <w:t xml:space="preserve">       </w:t>
            </w:r>
            <w:r>
              <w:rPr>
                <w:rFonts w:hint="eastAsia" w:ascii="微软雅黑" w:hAnsi="微软雅黑" w:eastAsia="微软雅黑"/>
                <w:b/>
                <w:bCs/>
                <w:color w:val="333333"/>
                <w:szCs w:val="21"/>
              </w:rPr>
              <w:t>观光</w:t>
            </w:r>
            <w:r>
              <w:rPr>
                <w:rFonts w:hint="eastAsia" w:ascii="微软雅黑" w:hAnsi="微软雅黑" w:eastAsia="微软雅黑"/>
                <w:b/>
                <w:bCs/>
                <w:color w:val="333333"/>
                <w:szCs w:val="21"/>
                <w:lang w:val="en-US" w:eastAsia="zh-CN"/>
              </w:rPr>
              <w:t>4</w:t>
            </w:r>
            <w:r>
              <w:rPr>
                <w:rFonts w:hint="eastAsia" w:ascii="微软雅黑" w:hAnsi="微软雅黑" w:eastAsia="微软雅黑"/>
                <w:b/>
                <w:bCs/>
                <w:color w:val="333333"/>
                <w:szCs w:val="21"/>
              </w:rPr>
              <w:t>0%</w:t>
            </w:r>
            <w:r>
              <w:rPr>
                <w:rFonts w:hint="eastAsia" w:ascii="微软雅黑" w:hAnsi="微软雅黑" w:eastAsia="微软雅黑"/>
                <w:b/>
                <w:bCs/>
                <w:color w:val="C45911"/>
                <w:szCs w:val="21"/>
              </w:rPr>
              <w:t xml:space="preserve"> ■■■■■■</w:t>
            </w:r>
          </w:p>
        </w:tc>
      </w:tr>
      <w:tr w14:paraId="187603EE">
        <w:tblPrEx>
          <w:tblCellMar>
            <w:top w:w="0" w:type="dxa"/>
            <w:left w:w="108" w:type="dxa"/>
            <w:bottom w:w="0" w:type="dxa"/>
            <w:right w:w="108" w:type="dxa"/>
          </w:tblCellMar>
        </w:tblPrEx>
        <w:trPr>
          <w:trHeight w:val="613" w:hRule="atLeast"/>
        </w:trPr>
        <w:tc>
          <w:tcPr>
            <w:tcW w:w="1451" w:type="dxa"/>
            <w:shd w:val="clear" w:color="auto" w:fill="D6E3BC" w:themeFill="accent3" w:themeFillTint="66"/>
            <w:noWrap w:val="0"/>
            <w:vAlign w:val="top"/>
          </w:tcPr>
          <w:p w14:paraId="68267168">
            <w:pPr>
              <w:spacing w:line="360" w:lineRule="atLeast"/>
              <w:rPr>
                <w:rFonts w:ascii="微软雅黑" w:hAnsi="微软雅黑" w:eastAsia="微软雅黑"/>
                <w:color w:val="333333"/>
                <w:sz w:val="20"/>
                <w:szCs w:val="20"/>
              </w:rPr>
            </w:pPr>
            <w:r>
              <w:rPr>
                <w:rFonts w:hint="eastAsia" w:ascii="微软雅黑" w:hAnsi="微软雅黑" w:eastAsia="微软雅黑"/>
                <w:b/>
                <w:bCs/>
                <w:color w:val="333333"/>
                <w:sz w:val="24"/>
                <w:szCs w:val="24"/>
              </w:rPr>
              <w:t>关 键 词：</w:t>
            </w:r>
          </w:p>
        </w:tc>
        <w:tc>
          <w:tcPr>
            <w:tcW w:w="9248" w:type="dxa"/>
            <w:shd w:val="clear" w:color="auto" w:fill="D6E3BC" w:themeFill="accent3" w:themeFillTint="66"/>
            <w:noWrap w:val="0"/>
            <w:vAlign w:val="top"/>
          </w:tcPr>
          <w:p w14:paraId="1F0C9DCE">
            <w:pPr>
              <w:spacing w:line="360" w:lineRule="atLeast"/>
              <w:rPr>
                <w:rFonts w:hint="default" w:ascii="微软雅黑" w:hAnsi="微软雅黑" w:eastAsia="微软雅黑"/>
                <w:color w:val="333333"/>
                <w:szCs w:val="21"/>
                <w:lang w:val="en-US" w:eastAsia="zh-CN"/>
              </w:rPr>
            </w:pPr>
            <w:r>
              <w:rPr>
                <w:rFonts w:ascii="微软雅黑" w:hAnsi="微软雅黑" w:eastAsia="微软雅黑" w:cs="微软雅黑"/>
                <w:color w:val="000000"/>
                <w:kern w:val="0"/>
                <w:sz w:val="22"/>
                <w:szCs w:val="22"/>
                <w:highlight w:val="none"/>
                <w:lang w:val="en-US" w:eastAsia="zh-CN" w:bidi="ar"/>
              </w:rPr>
              <w:t>全国落地散拼，2 人</w:t>
            </w:r>
            <w:r>
              <w:rPr>
                <w:rFonts w:hint="eastAsia" w:ascii="微软雅黑" w:hAnsi="微软雅黑" w:eastAsia="微软雅黑" w:cs="微软雅黑"/>
                <w:color w:val="000000"/>
                <w:kern w:val="0"/>
                <w:sz w:val="22"/>
                <w:szCs w:val="22"/>
                <w:highlight w:val="none"/>
                <w:lang w:val="en-US" w:eastAsia="zh-CN" w:bidi="ar"/>
              </w:rPr>
              <w:t>即</w:t>
            </w:r>
            <w:r>
              <w:rPr>
                <w:rFonts w:ascii="微软雅黑" w:hAnsi="微软雅黑" w:eastAsia="微软雅黑" w:cs="微软雅黑"/>
                <w:color w:val="000000"/>
                <w:kern w:val="0"/>
                <w:sz w:val="22"/>
                <w:szCs w:val="22"/>
                <w:highlight w:val="none"/>
                <w:lang w:val="en-US" w:eastAsia="zh-CN" w:bidi="ar"/>
              </w:rPr>
              <w:t>可出行；曼谷</w:t>
            </w:r>
            <w:r>
              <w:rPr>
                <w:rFonts w:hint="eastAsia" w:ascii="微软雅黑" w:hAnsi="微软雅黑" w:eastAsia="微软雅黑" w:cs="微软雅黑"/>
                <w:color w:val="000000"/>
                <w:kern w:val="0"/>
                <w:sz w:val="22"/>
                <w:szCs w:val="22"/>
                <w:highlight w:val="none"/>
                <w:lang w:val="en-US" w:eastAsia="zh-CN" w:bidi="ar"/>
              </w:rPr>
              <w:t>+</w:t>
            </w:r>
            <w:r>
              <w:rPr>
                <w:rFonts w:hint="eastAsia" w:ascii="微软雅黑" w:hAnsi="微软雅黑" w:eastAsia="微软雅黑" w:cs="微软雅黑"/>
                <w:b/>
                <w:bCs/>
                <w:color w:val="000000"/>
                <w:kern w:val="0"/>
                <w:sz w:val="28"/>
                <w:szCs w:val="28"/>
                <w:highlight w:val="none"/>
                <w:lang w:val="en-US" w:eastAsia="zh-CN" w:bidi="ar"/>
              </w:rPr>
              <w:t>象雅岛</w:t>
            </w:r>
            <w:r>
              <w:rPr>
                <w:rFonts w:ascii="微软雅黑" w:hAnsi="微软雅黑" w:eastAsia="微软雅黑" w:cs="微软雅黑"/>
                <w:color w:val="000000"/>
                <w:kern w:val="0"/>
                <w:sz w:val="22"/>
                <w:szCs w:val="22"/>
                <w:highlight w:val="none"/>
                <w:lang w:val="en-US" w:eastAsia="zh-CN" w:bidi="ar"/>
              </w:rPr>
              <w:t>+芭提雅</w:t>
            </w:r>
            <w:r>
              <w:rPr>
                <w:rFonts w:hint="eastAsia" w:ascii="微软雅黑" w:hAnsi="微软雅黑" w:eastAsia="微软雅黑" w:cs="微软雅黑"/>
                <w:color w:val="000000"/>
                <w:kern w:val="0"/>
                <w:sz w:val="22"/>
                <w:szCs w:val="22"/>
                <w:highlight w:val="none"/>
                <w:lang w:val="en-US" w:eastAsia="zh-CN" w:bidi="ar"/>
              </w:rPr>
              <w:t>；度假享乐专属定制产品</w:t>
            </w:r>
          </w:p>
        </w:tc>
      </w:tr>
      <w:tr w14:paraId="68D07FD7">
        <w:tblPrEx>
          <w:tblCellMar>
            <w:top w:w="0" w:type="dxa"/>
            <w:left w:w="108" w:type="dxa"/>
            <w:bottom w:w="0" w:type="dxa"/>
            <w:right w:w="108" w:type="dxa"/>
          </w:tblCellMar>
        </w:tblPrEx>
        <w:trPr>
          <w:trHeight w:val="613" w:hRule="atLeast"/>
        </w:trPr>
        <w:tc>
          <w:tcPr>
            <w:tcW w:w="1451" w:type="dxa"/>
            <w:shd w:val="clear" w:color="auto" w:fill="EBF1DE" w:themeFill="accent3" w:themeFillTint="32"/>
            <w:noWrap w:val="0"/>
            <w:vAlign w:val="top"/>
          </w:tcPr>
          <w:p w14:paraId="0D5661FD">
            <w:pPr>
              <w:spacing w:line="360" w:lineRule="atLeast"/>
              <w:rPr>
                <w:rFonts w:ascii="微软雅黑" w:hAnsi="微软雅黑" w:eastAsia="微软雅黑"/>
                <w:color w:val="333333"/>
                <w:sz w:val="20"/>
                <w:szCs w:val="20"/>
              </w:rPr>
            </w:pPr>
            <w:r>
              <w:rPr>
                <w:rFonts w:hint="eastAsia" w:ascii="微软雅黑" w:hAnsi="微软雅黑" w:eastAsia="微软雅黑"/>
                <w:b/>
                <w:bCs/>
                <w:color w:val="333333"/>
                <w:sz w:val="24"/>
                <w:szCs w:val="24"/>
              </w:rPr>
              <w:t>适宜人群：</w:t>
            </w:r>
          </w:p>
        </w:tc>
        <w:tc>
          <w:tcPr>
            <w:tcW w:w="9248" w:type="dxa"/>
            <w:shd w:val="clear" w:color="auto" w:fill="EBF1DE" w:themeFill="accent3" w:themeFillTint="32"/>
            <w:noWrap w:val="0"/>
            <w:vAlign w:val="top"/>
          </w:tcPr>
          <w:p w14:paraId="796A206C">
            <w:pPr>
              <w:spacing w:line="360" w:lineRule="atLeast"/>
              <w:rPr>
                <w:rFonts w:ascii="微软雅黑" w:hAnsi="微软雅黑" w:eastAsia="微软雅黑"/>
                <w:color w:val="333333"/>
                <w:sz w:val="20"/>
                <w:szCs w:val="20"/>
              </w:rPr>
            </w:pPr>
            <w:r>
              <w:rPr>
                <w:rFonts w:hint="eastAsia" w:ascii="微软雅黑" w:hAnsi="微软雅黑" w:eastAsia="微软雅黑" w:cs="Times New Roman"/>
                <w:color w:val="333333"/>
                <w:szCs w:val="21"/>
                <w:lang w:val="en-US" w:eastAsia="zh-CN"/>
              </w:rPr>
              <w:t>对旅行品质有要求、注重体验感的旅游者</w:t>
            </w:r>
          </w:p>
        </w:tc>
      </w:tr>
    </w:tbl>
    <w:p w14:paraId="102A4996">
      <w:pPr>
        <w:pStyle w:val="6"/>
        <w:ind w:left="0" w:leftChars="0" w:firstLine="0" w:firstLineChars="0"/>
        <w:rPr>
          <w:rFonts w:hint="eastAsia" w:ascii="微软雅黑" w:hAnsi="微软雅黑" w:eastAsia="微软雅黑"/>
          <w:color w:val="1D4B1C"/>
          <w:sz w:val="22"/>
          <w:szCs w:val="22"/>
          <w:lang w:val="en-US" w:eastAsia="zh-CN"/>
        </w:rPr>
      </w:pPr>
    </w:p>
    <w:p w14:paraId="52C30FB5">
      <w:pPr>
        <w:pStyle w:val="6"/>
        <w:ind w:left="0" w:leftChars="0" w:firstLine="0" w:firstLineChars="0"/>
        <w:rPr>
          <w:rFonts w:hint="default" w:ascii="微软雅黑" w:hAnsi="微软雅黑" w:eastAsia="微软雅黑" w:cs="Times New Roman"/>
          <w:b/>
          <w:bCs/>
          <w:color w:val="00B050"/>
          <w:sz w:val="22"/>
          <w:szCs w:val="22"/>
          <w:u w:val="thick" w:color="000000"/>
          <w:lang w:val="en-US" w:eastAsia="zh-CN"/>
        </w:rPr>
      </w:pPr>
      <w:r>
        <w:rPr>
          <w:rFonts w:hint="eastAsia" w:ascii="微软雅黑" w:hAnsi="微软雅黑" w:eastAsia="微软雅黑" w:cs="微软雅黑"/>
          <w:b/>
          <w:bCs/>
          <w:color w:val="00B050"/>
          <w:kern w:val="2"/>
          <w:sz w:val="30"/>
          <w:szCs w:val="30"/>
          <w:highlight w:val="none"/>
          <w:lang w:val="en-US" w:eastAsia="zh-CN" w:bidi="ar-SA"/>
        </w:rPr>
        <w:drawing>
          <wp:anchor distT="0" distB="0" distL="114300" distR="114300" simplePos="0" relativeHeight="251697152" behindDoc="0" locked="0" layoutInCell="1" allowOverlap="1">
            <wp:simplePos x="0" y="0"/>
            <wp:positionH relativeFrom="column">
              <wp:posOffset>-166370</wp:posOffset>
            </wp:positionH>
            <wp:positionV relativeFrom="margin">
              <wp:posOffset>3335655</wp:posOffset>
            </wp:positionV>
            <wp:extent cx="553085" cy="553085"/>
            <wp:effectExtent l="0" t="0" r="0" b="8890"/>
            <wp:wrapNone/>
            <wp:docPr id="21" name="图片 21" descr="32313538393036343b32313538383932383b4fdd969c"/>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icons&quot;,&quot;user&quot;:&quot;257604098&quot;}"/>
                  </s:tag>
                </a:ext>
              </a:extLst>
            </wp:cNvGraphicFramePr>
            <a:graphic xmlns:a="http://schemas.openxmlformats.org/drawingml/2006/main">
              <a:graphicData uri="http://schemas.openxmlformats.org/drawingml/2006/picture">
                <pic:pic xmlns:pic="http://schemas.openxmlformats.org/drawingml/2006/picture">
                  <pic:nvPicPr>
                    <pic:cNvPr id="21" name="图片 21" descr="32313538393036343b32313538383932383b4fdd969c"/>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53085" cy="553085"/>
                    </a:xfrm>
                    <a:prstGeom prst="rect">
                      <a:avLst/>
                    </a:prstGeom>
                  </pic:spPr>
                </pic:pic>
              </a:graphicData>
            </a:graphic>
          </wp:anchor>
        </w:drawing>
      </w:r>
      <w:r>
        <w:rPr>
          <w:rFonts w:hint="eastAsia" w:cs="Times New Roman"/>
          <w:b/>
          <w:bCs/>
          <w:color w:val="00B050"/>
          <w:sz w:val="22"/>
          <w:szCs w:val="22"/>
          <w:u w:val="thick" w:color="000000"/>
          <w:lang w:val="en-US" w:eastAsia="zh-CN"/>
        </w:rPr>
        <w:t xml:space="preserve">                                                                                              </w:t>
      </w:r>
    </w:p>
    <w:p w14:paraId="7B054F02">
      <w:pPr>
        <w:pStyle w:val="6"/>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00" w:firstLineChars="200"/>
        <w:textAlignment w:val="auto"/>
        <w:rPr>
          <w:rFonts w:hint="eastAsia" w:ascii="微软雅黑" w:hAnsi="微软雅黑" w:eastAsia="微软雅黑" w:cs="微软雅黑"/>
          <w:b/>
          <w:bCs/>
          <w:color w:val="FF0000"/>
          <w:kern w:val="2"/>
          <w:sz w:val="30"/>
          <w:szCs w:val="30"/>
          <w:highlight w:val="none"/>
          <w:lang w:val="en-US" w:eastAsia="zh-CN" w:bidi="zh-CN"/>
        </w:rPr>
      </w:pPr>
      <w:r>
        <w:rPr>
          <w:rFonts w:hint="eastAsia" w:ascii="微软雅黑" w:hAnsi="微软雅黑" w:eastAsia="微软雅黑" w:cs="微软雅黑"/>
          <w:b/>
          <w:bCs/>
          <w:color w:val="FF0000"/>
          <w:kern w:val="2"/>
          <w:sz w:val="30"/>
          <w:szCs w:val="30"/>
          <w:highlight w:val="none"/>
          <w:lang w:val="en-US" w:eastAsia="zh-CN" w:bidi="ar-SA"/>
        </w:rPr>
        <w:t>尊贵体验：</w:t>
      </w:r>
      <w:r>
        <w:rPr>
          <w:rFonts w:hint="eastAsia" w:cs="微软雅黑"/>
          <w:b/>
          <w:bCs/>
          <w:color w:val="FF0000"/>
          <w:kern w:val="2"/>
          <w:sz w:val="30"/>
          <w:szCs w:val="30"/>
          <w:highlight w:val="none"/>
          <w:lang w:val="en-US" w:eastAsia="zh-CN" w:bidi="ar-SA"/>
        </w:rPr>
        <w:t>独特而神秘的袖珍小岛</w:t>
      </w:r>
      <w:r>
        <w:rPr>
          <w:rFonts w:hint="eastAsia" w:ascii="微软雅黑" w:hAnsi="微软雅黑" w:eastAsia="微软雅黑" w:cs="微软雅黑"/>
          <w:b/>
          <w:bCs/>
          <w:color w:val="FF0000"/>
          <w:kern w:val="2"/>
          <w:sz w:val="30"/>
          <w:szCs w:val="30"/>
          <w:highlight w:val="none"/>
          <w:lang w:val="en-US" w:eastAsia="zh-CN" w:bidi="zh-CN"/>
        </w:rPr>
        <w:t>“</w:t>
      </w:r>
      <w:r>
        <w:rPr>
          <w:rFonts w:hint="eastAsia" w:cs="微软雅黑"/>
          <w:b/>
          <w:bCs/>
          <w:color w:val="FF0000"/>
          <w:kern w:val="2"/>
          <w:sz w:val="30"/>
          <w:szCs w:val="30"/>
          <w:highlight w:val="none"/>
          <w:lang w:val="en-US" w:eastAsia="zh-CN" w:bidi="zh-CN"/>
        </w:rPr>
        <w:t>象雅</w:t>
      </w:r>
      <w:r>
        <w:rPr>
          <w:rFonts w:hint="eastAsia" w:ascii="微软雅黑" w:hAnsi="微软雅黑" w:eastAsia="微软雅黑" w:cs="微软雅黑"/>
          <w:b/>
          <w:bCs/>
          <w:color w:val="FF0000"/>
          <w:kern w:val="2"/>
          <w:sz w:val="30"/>
          <w:szCs w:val="30"/>
          <w:highlight w:val="none"/>
          <w:lang w:val="en-US" w:eastAsia="zh-CN" w:bidi="zh-CN"/>
        </w:rPr>
        <w:t>岛”，闪亮登场！</w:t>
      </w:r>
    </w:p>
    <w:p w14:paraId="30B26886">
      <w:pPr>
        <w:pStyle w:val="6"/>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840" w:firstLineChars="300"/>
        <w:textAlignment w:val="auto"/>
        <w:rPr>
          <w:rFonts w:hint="eastAsia" w:ascii="微软雅黑" w:hAnsi="微软雅黑" w:eastAsia="微软雅黑" w:cs="微软雅黑"/>
          <w:b/>
          <w:bCs/>
          <w:color w:val="000000"/>
          <w:kern w:val="2"/>
          <w:sz w:val="28"/>
          <w:szCs w:val="28"/>
          <w:highlight w:val="none"/>
          <w:lang w:val="en-US" w:eastAsia="zh-CN" w:bidi="zh-CN"/>
        </w:rPr>
      </w:pPr>
      <w:r>
        <w:rPr>
          <w:rFonts w:hint="eastAsia" w:ascii="微软雅黑" w:hAnsi="微软雅黑" w:eastAsia="微软雅黑" w:cs="微软雅黑"/>
          <w:b/>
          <w:bCs/>
          <w:color w:val="000000"/>
          <w:kern w:val="2"/>
          <w:sz w:val="28"/>
          <w:szCs w:val="28"/>
          <w:highlight w:val="none"/>
          <w:lang w:val="en-US" w:eastAsia="zh-CN" w:bidi="zh-CN"/>
        </w:rPr>
        <w:t>一个坐落</w:t>
      </w:r>
      <w:r>
        <w:rPr>
          <w:rFonts w:hint="eastAsia" w:cs="微软雅黑"/>
          <w:b/>
          <w:bCs/>
          <w:color w:val="000000"/>
          <w:kern w:val="2"/>
          <w:sz w:val="28"/>
          <w:szCs w:val="28"/>
          <w:highlight w:val="none"/>
          <w:lang w:val="en-US" w:eastAsia="zh-CN" w:bidi="zh-CN"/>
        </w:rPr>
        <w:t>于</w:t>
      </w:r>
      <w:r>
        <w:rPr>
          <w:rFonts w:hint="eastAsia" w:ascii="微软雅黑" w:hAnsi="微软雅黑" w:eastAsia="微软雅黑" w:cs="微软雅黑"/>
          <w:b/>
          <w:bCs/>
          <w:color w:val="000000"/>
          <w:kern w:val="2"/>
          <w:sz w:val="28"/>
          <w:szCs w:val="28"/>
          <w:highlight w:val="none"/>
          <w:lang w:val="en-US" w:eastAsia="zh-CN" w:bidi="zh-CN"/>
        </w:rPr>
        <w:t>军事基地海岛和国家重点动物保护</w:t>
      </w:r>
      <w:r>
        <w:rPr>
          <w:rFonts w:hint="eastAsia" w:cs="微软雅黑"/>
          <w:b/>
          <w:bCs/>
          <w:color w:val="000000"/>
          <w:kern w:val="2"/>
          <w:sz w:val="28"/>
          <w:szCs w:val="28"/>
          <w:highlight w:val="none"/>
          <w:lang w:val="en-US" w:eastAsia="zh-CN" w:bidi="zh-CN"/>
        </w:rPr>
        <w:t>区</w:t>
      </w:r>
      <w:r>
        <w:rPr>
          <w:rFonts w:hint="eastAsia" w:ascii="微软雅黑" w:hAnsi="微软雅黑" w:eastAsia="微软雅黑" w:cs="微软雅黑"/>
          <w:b/>
          <w:bCs/>
          <w:color w:val="000000"/>
          <w:kern w:val="2"/>
          <w:sz w:val="28"/>
          <w:szCs w:val="28"/>
          <w:highlight w:val="none"/>
          <w:lang w:val="en-US" w:eastAsia="zh-CN" w:bidi="zh-CN"/>
        </w:rPr>
        <w:t>之间</w:t>
      </w:r>
      <w:r>
        <w:rPr>
          <w:rFonts w:hint="eastAsia" w:cs="微软雅黑"/>
          <w:b/>
          <w:bCs/>
          <w:color w:val="000000"/>
          <w:kern w:val="2"/>
          <w:sz w:val="28"/>
          <w:szCs w:val="28"/>
          <w:highlight w:val="none"/>
          <w:lang w:val="en-US" w:eastAsia="zh-CN" w:bidi="zh-CN"/>
        </w:rPr>
        <w:t>的私家岛屿</w:t>
      </w:r>
      <w:r>
        <w:rPr>
          <w:rFonts w:hint="eastAsia" w:ascii="微软雅黑" w:hAnsi="微软雅黑" w:eastAsia="微软雅黑" w:cs="微软雅黑"/>
          <w:b/>
          <w:bCs/>
          <w:color w:val="000000"/>
          <w:kern w:val="2"/>
          <w:sz w:val="28"/>
          <w:szCs w:val="28"/>
          <w:highlight w:val="none"/>
          <w:lang w:val="en-US" w:eastAsia="zh-CN" w:bidi="zh-CN"/>
        </w:rPr>
        <w:t>，一直以来被世人所向往</w:t>
      </w:r>
      <w:r>
        <w:rPr>
          <w:rFonts w:hint="eastAsia" w:cs="微软雅黑"/>
          <w:b/>
          <w:bCs/>
          <w:color w:val="000000"/>
          <w:kern w:val="2"/>
          <w:sz w:val="28"/>
          <w:szCs w:val="28"/>
          <w:highlight w:val="none"/>
          <w:lang w:val="en-US" w:eastAsia="zh-CN" w:bidi="zh-CN"/>
        </w:rPr>
        <w:t>！</w:t>
      </w:r>
      <w:r>
        <w:rPr>
          <w:rFonts w:hint="eastAsia" w:ascii="微软雅黑" w:hAnsi="微软雅黑" w:eastAsia="微软雅黑" w:cs="微软雅黑"/>
          <w:b/>
          <w:bCs/>
          <w:color w:val="000000"/>
          <w:kern w:val="2"/>
          <w:sz w:val="28"/>
          <w:szCs w:val="28"/>
          <w:highlight w:val="none"/>
          <w:lang w:val="en-US" w:eastAsia="zh-CN" w:bidi="zh-CN"/>
        </w:rPr>
        <w:t>第一次揭开神秘的面纱</w:t>
      </w:r>
      <w:r>
        <w:rPr>
          <w:rFonts w:hint="eastAsia" w:cs="微软雅黑"/>
          <w:b/>
          <w:bCs/>
          <w:color w:val="000000"/>
          <w:kern w:val="2"/>
          <w:sz w:val="28"/>
          <w:szCs w:val="28"/>
          <w:highlight w:val="none"/>
          <w:lang w:val="en-US" w:eastAsia="zh-CN" w:bidi="zh-CN"/>
        </w:rPr>
        <w:t>，</w:t>
      </w:r>
      <w:r>
        <w:rPr>
          <w:rFonts w:hint="eastAsia" w:ascii="微软雅黑" w:hAnsi="微软雅黑" w:eastAsia="微软雅黑" w:cs="微软雅黑"/>
          <w:b/>
          <w:bCs/>
          <w:color w:val="000000"/>
          <w:kern w:val="2"/>
          <w:sz w:val="28"/>
          <w:szCs w:val="28"/>
          <w:highlight w:val="none"/>
          <w:lang w:val="en-US" w:eastAsia="zh-CN" w:bidi="zh-CN"/>
        </w:rPr>
        <w:t>那茂密的植被，是海岛雨林探奇的好去处！这里可以亲切地体会到极少有的海岛鸟语花香！海底珊瑚和热带海底生物是这神秘海岛永久的哨兵！海岛独有的韵味只有身在其中才能细品其境！</w:t>
      </w:r>
    </w:p>
    <w:p w14:paraId="7E37247C">
      <w:pPr>
        <w:pStyle w:val="6"/>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00B050"/>
          <w:kern w:val="2"/>
          <w:sz w:val="28"/>
          <w:szCs w:val="28"/>
          <w:highlight w:val="none"/>
          <w:lang w:val="en-US" w:eastAsia="zh-CN" w:bidi="zh-CN"/>
        </w:rPr>
      </w:pPr>
      <w:r>
        <w:rPr>
          <w:rFonts w:hint="eastAsia" w:cs="Times New Roman"/>
          <w:b/>
          <w:bCs/>
          <w:color w:val="00B050"/>
          <w:sz w:val="22"/>
          <w:szCs w:val="22"/>
          <w:u w:val="thick" w:color="000000"/>
          <w:lang w:val="en-US" w:eastAsia="zh-CN"/>
        </w:rPr>
        <w:t xml:space="preserve">                                                                                      </w:t>
      </w:r>
    </w:p>
    <w:p w14:paraId="76C73947">
      <w:pPr>
        <w:keepNext w:val="0"/>
        <w:keepLines w:val="0"/>
        <w:pageBreakBefore w:val="0"/>
        <w:widowControl/>
        <w:numPr>
          <w:ilvl w:val="0"/>
          <w:numId w:val="1"/>
        </w:numPr>
        <w:suppressLineNumbers w:val="0"/>
        <w:kinsoku/>
        <w:wordWrap/>
        <w:overflowPunct/>
        <w:topLinePunct w:val="0"/>
        <w:autoSpaceDE/>
        <w:autoSpaceDN/>
        <w:bidi w:val="0"/>
        <w:adjustRightInd/>
        <w:snapToGrid/>
        <w:spacing w:line="0" w:lineRule="atLeast"/>
        <w:ind w:left="420" w:leftChars="0" w:hanging="420" w:firstLineChars="0"/>
        <w:jc w:val="left"/>
        <w:textAlignment w:val="auto"/>
        <w:rPr>
          <w:rFonts w:hint="eastAsia" w:ascii="微软雅黑" w:hAnsi="微软雅黑" w:eastAsia="微软雅黑" w:cs="微软雅黑"/>
          <w:b/>
          <w:bCs/>
          <w:i w:val="0"/>
          <w:iCs w:val="0"/>
          <w:color w:val="000000" w:themeColor="text1"/>
          <w:sz w:val="24"/>
          <w:szCs w:val="24"/>
          <w:lang w:val="en-US" w:eastAsia="zh-CN"/>
          <w14:textFill>
            <w14:solidFill>
              <w14:schemeClr w14:val="tx1"/>
            </w14:solidFill>
          </w14:textFill>
        </w:rPr>
      </w:pPr>
      <w:r>
        <w:rPr>
          <w:rFonts w:hint="eastAsia" w:ascii="微软雅黑" w:hAnsi="微软雅黑" w:eastAsia="微软雅黑" w:cs="Times New Roman"/>
          <w:b/>
          <w:bCs/>
          <w:color w:val="000000"/>
          <w:sz w:val="21"/>
          <w:szCs w:val="21"/>
          <w:lang w:val="en-US" w:eastAsia="zh-CN"/>
        </w:rPr>
        <w:t>甄选酒店：1</w:t>
      </w:r>
      <w:r>
        <w:rPr>
          <w:rFonts w:hint="eastAsia" w:ascii="微软雅黑" w:hAnsi="微软雅黑" w:eastAsia="微软雅黑" w:cs="微软雅黑"/>
          <w:b w:val="0"/>
          <w:bCs w:val="0"/>
          <w:i w:val="0"/>
          <w:iCs w:val="0"/>
          <w:color w:val="000000"/>
          <w:sz w:val="24"/>
          <w:szCs w:val="24"/>
          <w:lang w:val="en-US" w:eastAsia="zh-CN"/>
        </w:rPr>
        <w:t>晚</w:t>
      </w:r>
      <w:r>
        <w:rPr>
          <w:rFonts w:hint="eastAsia" w:ascii="微软雅黑" w:hAnsi="微软雅黑" w:eastAsia="微软雅黑" w:cs="微软雅黑"/>
          <w:b/>
          <w:bCs/>
          <w:i w:val="0"/>
          <w:iCs w:val="0"/>
          <w:color w:val="FF0000"/>
          <w:sz w:val="24"/>
          <w:szCs w:val="24"/>
          <w:lang w:val="en-US" w:eastAsia="zh-CN"/>
        </w:rPr>
        <w:t>独家</w:t>
      </w:r>
      <w:r>
        <w:rPr>
          <w:rFonts w:hint="eastAsia" w:ascii="微软雅黑" w:hAnsi="微软雅黑" w:eastAsia="微软雅黑" w:cs="微软雅黑"/>
          <w:b w:val="0"/>
          <w:bCs w:val="0"/>
          <w:i w:val="0"/>
          <w:iCs w:val="0"/>
          <w:color w:val="000000" w:themeColor="text1"/>
          <w:sz w:val="24"/>
          <w:szCs w:val="24"/>
          <w:lang w:val="en-US" w:eastAsia="zh-CN"/>
          <w14:textFill>
            <w14:solidFill>
              <w14:schemeClr w14:val="tx1"/>
            </w14:solidFill>
          </w14:textFill>
        </w:rPr>
        <w:t>五钻</w:t>
      </w:r>
      <w:r>
        <w:rPr>
          <w:rFonts w:hint="eastAsia" w:ascii="微软雅黑" w:hAnsi="微软雅黑" w:eastAsia="微软雅黑" w:cs="微软雅黑"/>
          <w:b/>
          <w:bCs/>
          <w:i w:val="0"/>
          <w:iCs w:val="0"/>
          <w:color w:val="000000" w:themeColor="text1"/>
          <w:sz w:val="24"/>
          <w:szCs w:val="24"/>
          <w:lang w:val="en-US" w:eastAsia="zh-CN"/>
          <w14:textFill>
            <w14:solidFill>
              <w14:schemeClr w14:val="tx1"/>
            </w14:solidFill>
          </w14:textFill>
        </w:rPr>
        <w:t>绿光森林度假村</w:t>
      </w:r>
      <w:r>
        <w:rPr>
          <w:rFonts w:hint="eastAsia" w:ascii="微软雅黑" w:hAnsi="微软雅黑" w:eastAsia="微软雅黑" w:cs="微软雅黑"/>
          <w:b w:val="0"/>
          <w:bCs w:val="0"/>
          <w:i w:val="0"/>
          <w:iCs w:val="0"/>
          <w:color w:val="000000" w:themeColor="text1"/>
          <w:sz w:val="24"/>
          <w:szCs w:val="24"/>
          <w:lang w:val="en-US" w:eastAsia="zh-CN"/>
          <w14:textFill>
            <w14:solidFill>
              <w14:schemeClr w14:val="tx1"/>
            </w14:solidFill>
          </w14:textFill>
        </w:rPr>
        <w:t>别墅度假酒店</w:t>
      </w:r>
    </w:p>
    <w:p w14:paraId="7099D604">
      <w:pPr>
        <w:pStyle w:val="2"/>
        <w:keepNext w:val="0"/>
        <w:keepLines w:val="0"/>
        <w:pageBreakBefore w:val="0"/>
        <w:widowControl w:val="0"/>
        <w:kinsoku/>
        <w:wordWrap/>
        <w:overflowPunct/>
        <w:topLinePunct w:val="0"/>
        <w:autoSpaceDE/>
        <w:autoSpaceDN/>
        <w:bidi w:val="0"/>
        <w:adjustRightInd/>
        <w:snapToGrid/>
        <w:spacing w:before="10" w:line="240" w:lineRule="exact"/>
        <w:ind w:firstLine="1441" w:firstLineChars="600"/>
        <w:textAlignment w:val="auto"/>
        <w:rPr>
          <w:rFonts w:hint="eastAsia" w:ascii="微软雅黑" w:hAnsi="微软雅黑" w:eastAsia="微软雅黑" w:cs="微软雅黑"/>
          <w:b/>
          <w:bCs/>
          <w:i w:val="0"/>
          <w:iCs w:val="0"/>
          <w:color w:val="auto"/>
          <w:sz w:val="18"/>
          <w:szCs w:val="18"/>
          <w:lang w:val="en-US" w:eastAsia="zh-CN"/>
        </w:rPr>
      </w:pPr>
      <w:r>
        <w:rPr>
          <w:rFonts w:hint="eastAsia" w:ascii="微软雅黑" w:hAnsi="微软雅黑" w:eastAsia="微软雅黑" w:cs="微软雅黑"/>
          <w:b/>
          <w:bCs/>
          <w:i w:val="0"/>
          <w:iCs w:val="0"/>
          <w:color w:val="000000" w:themeColor="text1"/>
          <w:kern w:val="2"/>
          <w:sz w:val="24"/>
          <w:szCs w:val="24"/>
          <w:lang w:val="en-US" w:eastAsia="zh-CN" w:bidi="zh-CN"/>
          <w14:textFill>
            <w14:solidFill>
              <w14:schemeClr w14:val="tx1"/>
            </w14:solidFill>
          </w14:textFill>
        </w:rPr>
        <w:t>2</w:t>
      </w:r>
      <w:r>
        <w:rPr>
          <w:rFonts w:hint="eastAsia" w:ascii="微软雅黑" w:hAnsi="微软雅黑" w:eastAsia="微软雅黑" w:cs="微软雅黑"/>
          <w:b w:val="0"/>
          <w:bCs w:val="0"/>
          <w:i w:val="0"/>
          <w:iCs w:val="0"/>
          <w:color w:val="000000" w:themeColor="text1"/>
          <w:kern w:val="2"/>
          <w:sz w:val="24"/>
          <w:szCs w:val="24"/>
          <w:lang w:val="en-US" w:eastAsia="zh-CN" w:bidi="zh-CN"/>
          <w14:textFill>
            <w14:solidFill>
              <w14:schemeClr w14:val="tx1"/>
            </w14:solidFill>
          </w14:textFill>
        </w:rPr>
        <w:t>晚</w:t>
      </w:r>
      <w:r>
        <w:rPr>
          <w:rFonts w:hint="eastAsia" w:ascii="微软雅黑" w:hAnsi="微软雅黑" w:eastAsia="微软雅黑" w:cs="微软雅黑"/>
          <w:b/>
          <w:bCs/>
          <w:i w:val="0"/>
          <w:iCs w:val="0"/>
          <w:color w:val="FF0000"/>
          <w:kern w:val="2"/>
          <w:sz w:val="24"/>
          <w:szCs w:val="24"/>
          <w:lang w:val="en-US" w:eastAsia="zh-CN" w:bidi="ar-SA"/>
        </w:rPr>
        <w:t>指定</w:t>
      </w:r>
      <w:r>
        <w:rPr>
          <w:rFonts w:hint="eastAsia" w:ascii="微软雅黑" w:hAnsi="微软雅黑" w:eastAsia="微软雅黑" w:cs="微软雅黑"/>
          <w:b w:val="0"/>
          <w:bCs w:val="0"/>
          <w:i w:val="0"/>
          <w:iCs w:val="0"/>
          <w:color w:val="000000" w:themeColor="text1"/>
          <w:sz w:val="24"/>
          <w:szCs w:val="24"/>
          <w:lang w:val="en-US" w:eastAsia="zh-CN"/>
          <w14:textFill>
            <w14:solidFill>
              <w14:schemeClr w14:val="tx1"/>
            </w14:solidFill>
          </w14:textFill>
        </w:rPr>
        <w:t>芭提雅</w:t>
      </w:r>
      <w:r>
        <w:rPr>
          <w:rFonts w:hint="eastAsia" w:cs="微软雅黑"/>
          <w:b w:val="0"/>
          <w:bCs w:val="0"/>
          <w:i w:val="0"/>
          <w:iCs w:val="0"/>
          <w:color w:val="000000" w:themeColor="text1"/>
          <w:sz w:val="24"/>
          <w:szCs w:val="24"/>
          <w:lang w:val="en-US" w:eastAsia="zh-CN"/>
          <w14:textFill>
            <w14:solidFill>
              <w14:schemeClr w14:val="tx1"/>
            </w14:solidFill>
          </w14:textFill>
        </w:rPr>
        <w:t>中天</w:t>
      </w:r>
      <w:r>
        <w:rPr>
          <w:rFonts w:hint="eastAsia" w:ascii="微软雅黑" w:hAnsi="微软雅黑" w:eastAsia="微软雅黑" w:cs="微软雅黑"/>
          <w:b/>
          <w:bCs/>
          <w:i w:val="0"/>
          <w:iCs w:val="0"/>
          <w:color w:val="auto"/>
          <w:sz w:val="24"/>
          <w:szCs w:val="24"/>
          <w:lang w:val="en-US" w:eastAsia="zh-CN"/>
        </w:rPr>
        <w:t>国际连锁品牌五星温德姆酒店</w:t>
      </w:r>
    </w:p>
    <w:p w14:paraId="0333620F">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1441" w:firstLineChars="600"/>
        <w:jc w:val="left"/>
        <w:textAlignment w:val="auto"/>
        <w:rPr>
          <w:rFonts w:hint="eastAsia" w:ascii="微软雅黑" w:hAnsi="微软雅黑" w:eastAsia="微软雅黑" w:cs="微软雅黑"/>
          <w:b/>
          <w:bCs/>
          <w:i w:val="0"/>
          <w:i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bCs/>
          <w:i w:val="0"/>
          <w:iCs w:val="0"/>
          <w:color w:val="000000" w:themeColor="text1"/>
          <w:kern w:val="2"/>
          <w:sz w:val="24"/>
          <w:szCs w:val="24"/>
          <w:lang w:val="en-US" w:eastAsia="zh-CN" w:bidi="zh-CN"/>
          <w14:textFill>
            <w14:solidFill>
              <w14:schemeClr w14:val="tx1"/>
            </w14:solidFill>
          </w14:textFill>
        </w:rPr>
        <w:t>2</w:t>
      </w:r>
      <w:r>
        <w:rPr>
          <w:rFonts w:hint="default" w:ascii="微软雅黑" w:hAnsi="微软雅黑" w:eastAsia="微软雅黑" w:cs="微软雅黑"/>
          <w:b w:val="0"/>
          <w:bCs w:val="0"/>
          <w:i w:val="0"/>
          <w:iCs w:val="0"/>
          <w:color w:val="000000" w:themeColor="text1"/>
          <w:kern w:val="2"/>
          <w:sz w:val="24"/>
          <w:szCs w:val="24"/>
          <w:lang w:val="en-US" w:eastAsia="zh-CN" w:bidi="zh-CN"/>
          <w14:textFill>
            <w14:solidFill>
              <w14:schemeClr w14:val="tx1"/>
            </w14:solidFill>
          </w14:textFill>
        </w:rPr>
        <w:t>晚</w:t>
      </w:r>
      <w:r>
        <w:rPr>
          <w:rFonts w:hint="eastAsia" w:ascii="微软雅黑" w:hAnsi="微软雅黑" w:eastAsia="微软雅黑" w:cs="微软雅黑"/>
          <w:b/>
          <w:bCs/>
          <w:i w:val="0"/>
          <w:iCs w:val="0"/>
          <w:color w:val="FF0000"/>
          <w:sz w:val="24"/>
          <w:szCs w:val="24"/>
          <w:lang w:val="en-US" w:eastAsia="zh-CN"/>
        </w:rPr>
        <w:t>指定</w:t>
      </w:r>
      <w:r>
        <w:rPr>
          <w:rFonts w:hint="eastAsia" w:ascii="微软雅黑" w:hAnsi="微软雅黑" w:eastAsia="微软雅黑" w:cs="微软雅黑"/>
          <w:b/>
          <w:bCs/>
          <w:i w:val="0"/>
          <w:iCs w:val="0"/>
          <w:color w:val="000000" w:themeColor="text1"/>
          <w:sz w:val="24"/>
          <w:szCs w:val="24"/>
          <w:lang w:val="en-US" w:eastAsia="zh-CN"/>
          <w14:textFill>
            <w14:solidFill>
              <w14:schemeClr w14:val="tx1"/>
            </w14:solidFill>
          </w14:textFill>
        </w:rPr>
        <w:t>市区优质网五酒店</w:t>
      </w:r>
    </w:p>
    <w:p w14:paraId="4692B52A">
      <w:pPr>
        <w:keepNext w:val="0"/>
        <w:keepLines w:val="0"/>
        <w:pageBreakBefore w:val="0"/>
        <w:widowControl w:val="0"/>
        <w:numPr>
          <w:ilvl w:val="0"/>
          <w:numId w:val="0"/>
        </w:numPr>
        <w:kinsoku/>
        <w:wordWrap/>
        <w:overflowPunct/>
        <w:topLinePunct w:val="0"/>
        <w:autoSpaceDE/>
        <w:autoSpaceDN/>
        <w:bidi w:val="0"/>
        <w:adjustRightInd/>
        <w:snapToGrid/>
        <w:spacing w:beforeLines="20" w:line="300" w:lineRule="exact"/>
        <w:ind w:leftChars="0" w:firstLine="420" w:firstLineChars="200"/>
        <w:jc w:val="both"/>
        <w:textAlignment w:val="auto"/>
        <w:rPr>
          <w:rFonts w:hint="eastAsia" w:ascii="微软雅黑" w:hAnsi="微软雅黑" w:eastAsia="微软雅黑" w:cs="Times New Roman"/>
          <w:b/>
          <w:bCs/>
          <w:color w:val="000000"/>
          <w:sz w:val="21"/>
          <w:szCs w:val="21"/>
          <w:lang w:val="en-US" w:eastAsia="zh-CN"/>
        </w:rPr>
      </w:pPr>
      <w:r>
        <w:rPr>
          <w:rFonts w:hint="eastAsia" w:ascii="微软雅黑" w:hAnsi="微软雅黑" w:eastAsia="微软雅黑" w:cs="Times New Roman"/>
          <w:b/>
          <w:bCs/>
          <w:color w:val="000000"/>
          <w:sz w:val="21"/>
          <w:szCs w:val="21"/>
          <w:lang w:val="en-US" w:eastAsia="zh-CN"/>
        </w:rPr>
        <w:t>尊贵住宿与特色体验的完美融合，给您精致睡眠——泰式小清新的绝佳体验</w:t>
      </w:r>
    </w:p>
    <w:p w14:paraId="3088A001">
      <w:pPr>
        <w:keepNext w:val="0"/>
        <w:keepLines w:val="0"/>
        <w:pageBreakBefore w:val="0"/>
        <w:widowControl w:val="0"/>
        <w:numPr>
          <w:ilvl w:val="0"/>
          <w:numId w:val="2"/>
        </w:numPr>
        <w:kinsoku/>
        <w:wordWrap/>
        <w:overflowPunct/>
        <w:topLinePunct w:val="0"/>
        <w:autoSpaceDE/>
        <w:autoSpaceDN/>
        <w:bidi w:val="0"/>
        <w:adjustRightInd/>
        <w:snapToGrid/>
        <w:spacing w:beforeLines="20" w:line="300" w:lineRule="exact"/>
        <w:ind w:left="420" w:leftChars="0" w:hanging="420" w:firstLineChars="0"/>
        <w:jc w:val="both"/>
        <w:textAlignment w:val="auto"/>
        <w:rPr>
          <w:rFonts w:hint="default"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Times New Roman"/>
          <w:b/>
          <w:bCs/>
          <w:color w:val="000000"/>
          <w:sz w:val="21"/>
          <w:szCs w:val="21"/>
          <w:lang w:val="en-US" w:eastAsia="zh-CN"/>
        </w:rPr>
        <w:t>体验项目：</w:t>
      </w:r>
    </w:p>
    <w:p w14:paraId="3A63BBFC">
      <w:pPr>
        <w:keepNext w:val="0"/>
        <w:keepLines w:val="0"/>
        <w:pageBreakBefore w:val="0"/>
        <w:widowControl w:val="0"/>
        <w:numPr>
          <w:ilvl w:val="0"/>
          <w:numId w:val="3"/>
        </w:numPr>
        <w:kinsoku/>
        <w:wordWrap/>
        <w:overflowPunct/>
        <w:topLinePunct w:val="0"/>
        <w:autoSpaceDE/>
        <w:autoSpaceDN/>
        <w:bidi w:val="0"/>
        <w:adjustRightInd/>
        <w:snapToGrid/>
        <w:spacing w:beforeLines="20" w:line="300" w:lineRule="exact"/>
        <w:ind w:left="420" w:leftChars="0" w:hanging="420" w:firstLineChars="0"/>
        <w:jc w:val="both"/>
        <w:textAlignment w:val="auto"/>
        <w:rPr>
          <w:rFonts w:hint="default"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Times New Roman"/>
          <w:b/>
          <w:bCs/>
          <w:color w:val="13742F"/>
          <w:sz w:val="28"/>
          <w:szCs w:val="28"/>
          <w:lang w:val="en-US" w:eastAsia="zh-CN"/>
        </w:rPr>
        <w:t>独家绿光森林度假村</w:t>
      </w:r>
      <w:r>
        <w:rPr>
          <w:rFonts w:hint="eastAsia" w:ascii="微软雅黑" w:hAnsi="微软雅黑" w:eastAsia="微软雅黑" w:cs="微软雅黑"/>
          <w:b w:val="0"/>
          <w:bCs w:val="0"/>
          <w:i w:val="0"/>
          <w:iCs w:val="0"/>
          <w:color w:val="000000" w:themeColor="text1"/>
          <w:kern w:val="2"/>
          <w:sz w:val="21"/>
          <w:szCs w:val="21"/>
          <w:lang w:val="zh-CN" w:eastAsia="zh-CN" w:bidi="ar-SA"/>
          <w14:textFill>
            <w14:solidFill>
              <w14:schemeClr w14:val="tx1"/>
            </w14:solidFill>
          </w14:textFill>
        </w:rPr>
        <w:t>→</w:t>
      </w:r>
      <w:r>
        <w:rPr>
          <w:rFonts w:hint="eastAsia" w:ascii="微软雅黑" w:hAnsi="微软雅黑" w:eastAsia="微软雅黑" w:cs="微软雅黑"/>
          <w:b/>
          <w:bCs/>
          <w:i w:val="0"/>
          <w:iCs w:val="0"/>
          <w:color w:val="000000" w:themeColor="text1"/>
          <w:kern w:val="2"/>
          <w:sz w:val="21"/>
          <w:szCs w:val="21"/>
          <w:lang w:val="en-US" w:eastAsia="zh-CN" w:bidi="ar-SA"/>
          <w14:textFill>
            <w14:solidFill>
              <w14:schemeClr w14:val="tx1"/>
            </w14:solidFill>
          </w14:textFill>
        </w:rPr>
        <w:t>探秘绿野仙踪+入住原始森林别墅+体验绿光森林主题餐厅+享受</w:t>
      </w:r>
      <w:r>
        <w:rPr>
          <w:rFonts w:hint="eastAsia" w:ascii="微软雅黑" w:hAnsi="微软雅黑" w:eastAsia="微软雅黑" w:cs="微软雅黑"/>
          <w:b/>
          <w:bCs/>
          <w:i w:val="0"/>
          <w:iCs w:val="0"/>
          <w:color w:val="000000" w:themeColor="text1"/>
          <w:kern w:val="2"/>
          <w:sz w:val="21"/>
          <w:szCs w:val="21"/>
          <w:lang w:val="zh-CN" w:eastAsia="zh-CN" w:bidi="ar-SA"/>
          <w14:textFill>
            <w14:solidFill>
              <w14:schemeClr w14:val="tx1"/>
            </w14:solidFill>
          </w14:textFill>
        </w:rPr>
        <w:t>度假村</w:t>
      </w:r>
      <w:r>
        <w:rPr>
          <w:rFonts w:hint="eastAsia" w:ascii="微软雅黑" w:hAnsi="微软雅黑" w:eastAsia="微软雅黑" w:cs="微软雅黑"/>
          <w:b/>
          <w:bCs/>
          <w:i w:val="0"/>
          <w:iCs w:val="0"/>
          <w:color w:val="000000" w:themeColor="text1"/>
          <w:kern w:val="2"/>
          <w:sz w:val="21"/>
          <w:szCs w:val="21"/>
          <w:lang w:val="en-US" w:eastAsia="zh-CN" w:bidi="ar-SA"/>
          <w14:textFill>
            <w14:solidFill>
              <w14:schemeClr w14:val="tx1"/>
            </w14:solidFill>
          </w14:textFill>
        </w:rPr>
        <w:t>户外超大型水上乐园+露天星空酒吧+星光KTV 畅享无限量+主题活动草坪+免费代步自行车；</w:t>
      </w:r>
    </w:p>
    <w:p w14:paraId="4F0ADDEC">
      <w:pPr>
        <w:keepNext w:val="0"/>
        <w:keepLines w:val="0"/>
        <w:pageBreakBefore w:val="0"/>
        <w:widowControl w:val="0"/>
        <w:numPr>
          <w:ilvl w:val="0"/>
          <w:numId w:val="4"/>
        </w:numPr>
        <w:kinsoku/>
        <w:wordWrap/>
        <w:overflowPunct/>
        <w:topLinePunct w:val="0"/>
        <w:autoSpaceDE/>
        <w:autoSpaceDN/>
        <w:bidi w:val="0"/>
        <w:adjustRightInd/>
        <w:snapToGrid/>
        <w:spacing w:beforeLines="20" w:line="300" w:lineRule="exact"/>
        <w:ind w:left="420" w:leftChars="0" w:hanging="420" w:firstLineChars="0"/>
        <w:jc w:val="both"/>
        <w:textAlignment w:val="auto"/>
        <w:rPr>
          <w:rFonts w:hint="default" w:ascii="微软雅黑" w:hAnsi="微软雅黑" w:eastAsia="微软雅黑" w:cs="Times New Roman"/>
          <w:b w:val="0"/>
          <w:bCs w:val="0"/>
          <w:color w:val="000000"/>
          <w:sz w:val="22"/>
          <w:szCs w:val="22"/>
          <w:highlight w:val="none"/>
          <w:lang w:val="en-US" w:eastAsia="zh-CN"/>
        </w:rPr>
      </w:pPr>
      <w:r>
        <w:rPr>
          <w:rFonts w:hint="eastAsia" w:ascii="微软雅黑" w:hAnsi="微软雅黑" w:eastAsia="微软雅黑" w:cs="Times New Roman"/>
          <w:b/>
          <w:bCs/>
          <w:color w:val="13742F"/>
          <w:sz w:val="28"/>
          <w:szCs w:val="28"/>
          <w:lang w:val="en-US" w:eastAsia="zh-CN"/>
        </w:rPr>
        <w:t>独家象雅岛</w:t>
      </w:r>
      <w:r>
        <w:rPr>
          <w:rFonts w:hint="eastAsia" w:ascii="微软雅黑" w:hAnsi="微软雅黑" w:eastAsia="微软雅黑" w:cs="Times New Roman"/>
          <w:b/>
          <w:bCs/>
          <w:color w:val="000000"/>
          <w:sz w:val="22"/>
          <w:szCs w:val="22"/>
          <w:highlight w:val="none"/>
          <w:lang w:val="zh-CN" w:eastAsia="zh-CN"/>
        </w:rPr>
        <w:t>→</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尽享私家岛屿，一起</w:t>
      </w:r>
      <w:r>
        <w:rPr>
          <w:rFonts w:hint="eastAsia" w:ascii="微软雅黑" w:hAnsi="微软雅黑" w:eastAsia="微软雅黑" w:cs="微软雅黑"/>
          <w:b w:val="0"/>
          <w:bCs w:val="0"/>
          <w:i w:val="0"/>
          <w:iCs w:val="0"/>
          <w:color w:val="000000"/>
          <w:kern w:val="2"/>
          <w:sz w:val="21"/>
          <w:szCs w:val="21"/>
          <w:lang w:val="en-US" w:eastAsia="zh-CN" w:bidi="ar-SA"/>
        </w:rPr>
        <w:t>去揭开它高贵奢华和时尚梦幻的神秘面纱吧；</w:t>
      </w:r>
    </w:p>
    <w:p w14:paraId="2561556E">
      <w:pPr>
        <w:keepNext w:val="0"/>
        <w:keepLines w:val="0"/>
        <w:pageBreakBefore w:val="0"/>
        <w:widowControl w:val="0"/>
        <w:numPr>
          <w:ilvl w:val="0"/>
          <w:numId w:val="5"/>
        </w:numPr>
        <w:kinsoku/>
        <w:wordWrap/>
        <w:overflowPunct/>
        <w:topLinePunct w:val="0"/>
        <w:autoSpaceDE/>
        <w:autoSpaceDN/>
        <w:bidi w:val="0"/>
        <w:adjustRightInd/>
        <w:snapToGrid/>
        <w:spacing w:beforeLines="20" w:line="300" w:lineRule="exact"/>
        <w:ind w:left="420" w:leftChars="0" w:hanging="420" w:firstLineChars="0"/>
        <w:jc w:val="both"/>
        <w:textAlignment w:val="auto"/>
        <w:rPr>
          <w:rFonts w:hint="default" w:ascii="微软雅黑" w:hAnsi="微软雅黑" w:eastAsia="微软雅黑" w:cs="Times New Roman"/>
          <w:b w:val="0"/>
          <w:bCs w:val="0"/>
          <w:color w:val="000000"/>
          <w:sz w:val="22"/>
          <w:szCs w:val="22"/>
          <w:lang w:val="en-US" w:eastAsia="zh-CN"/>
        </w:rPr>
      </w:pPr>
      <w:r>
        <w:rPr>
          <w:rFonts w:hint="eastAsia" w:ascii="微软雅黑" w:hAnsi="微软雅黑" w:eastAsia="微软雅黑" w:cs="Times New Roman"/>
          <w:b/>
          <w:bCs/>
          <w:color w:val="000000"/>
          <w:sz w:val="22"/>
          <w:szCs w:val="22"/>
          <w:lang w:val="en-US" w:eastAsia="zh-CN"/>
        </w:rPr>
        <w:t>嘟嘟车TUK TUK</w:t>
      </w:r>
      <w:r>
        <w:rPr>
          <w:rFonts w:hint="eastAsia" w:ascii="微软雅黑" w:hAnsi="微软雅黑" w:eastAsia="微软雅黑" w:cs="微软雅黑"/>
          <w:b w:val="0"/>
          <w:bCs w:val="0"/>
          <w:i w:val="0"/>
          <w:iCs w:val="0"/>
          <w:color w:val="000000" w:themeColor="text1"/>
          <w:kern w:val="2"/>
          <w:sz w:val="21"/>
          <w:szCs w:val="21"/>
          <w:lang w:val="zh-CN" w:eastAsia="zh-CN" w:bidi="ar-SA"/>
          <w14:textFill>
            <w14:solidFill>
              <w14:schemeClr w14:val="tx1"/>
            </w14:solidFill>
          </w14:textFill>
        </w:rPr>
        <w:t>→</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接地气代表性的交通、穿梭在曼谷街头感受不一样的拉风；</w:t>
      </w:r>
      <w:r>
        <w:rPr>
          <w:rFonts w:hint="eastAsia" w:ascii="微软雅黑" w:hAnsi="微软雅黑" w:eastAsia="微软雅黑" w:cs="Times New Roman"/>
          <w:b w:val="0"/>
          <w:bCs w:val="0"/>
          <w:color w:val="000000"/>
          <w:sz w:val="21"/>
          <w:szCs w:val="21"/>
          <w:lang w:val="en-US" w:eastAsia="zh-CN"/>
        </w:rPr>
        <w:t xml:space="preserve"> </w:t>
      </w:r>
    </w:p>
    <w:p w14:paraId="216A9BCF">
      <w:pPr>
        <w:keepNext w:val="0"/>
        <w:keepLines w:val="0"/>
        <w:pageBreakBefore w:val="0"/>
        <w:widowControl w:val="0"/>
        <w:numPr>
          <w:ilvl w:val="0"/>
          <w:numId w:val="6"/>
        </w:numPr>
        <w:kinsoku/>
        <w:wordWrap/>
        <w:overflowPunct/>
        <w:topLinePunct w:val="0"/>
        <w:autoSpaceDE/>
        <w:autoSpaceDN/>
        <w:bidi w:val="0"/>
        <w:adjustRightInd/>
        <w:snapToGrid/>
        <w:spacing w:beforeLines="20" w:line="300" w:lineRule="exact"/>
        <w:ind w:left="420" w:leftChars="0" w:hanging="420" w:firstLineChars="0"/>
        <w:jc w:val="both"/>
        <w:textAlignment w:val="auto"/>
        <w:rPr>
          <w:rFonts w:hint="eastAsia" w:ascii="微软雅黑" w:hAnsi="微软雅黑" w:eastAsia="微软雅黑" w:cs="Times New Roman"/>
          <w:b w:val="0"/>
          <w:bCs w:val="0"/>
          <w:color w:val="000000"/>
          <w:sz w:val="21"/>
          <w:szCs w:val="21"/>
          <w:lang w:val="en-US" w:eastAsia="zh-CN"/>
        </w:rPr>
      </w:pPr>
      <w:r>
        <w:rPr>
          <w:rFonts w:hint="eastAsia" w:ascii="微软雅黑" w:hAnsi="微软雅黑" w:eastAsia="微软雅黑" w:cs="Times New Roman"/>
          <w:b/>
          <w:bCs/>
          <w:color w:val="000000"/>
          <w:sz w:val="22"/>
          <w:szCs w:val="22"/>
          <w:lang w:val="en-US" w:eastAsia="zh-CN"/>
        </w:rPr>
        <w:t>实弹射击馆</w:t>
      </w:r>
      <w:r>
        <w:rPr>
          <w:rFonts w:hint="eastAsia" w:ascii="微软雅黑" w:hAnsi="微软雅黑" w:eastAsia="微软雅黑" w:cs="Times New Roman"/>
          <w:b w:val="0"/>
          <w:bCs w:val="0"/>
          <w:color w:val="000000"/>
          <w:sz w:val="22"/>
          <w:szCs w:val="22"/>
          <w:lang w:val="zh-CN" w:eastAsia="zh-CN"/>
        </w:rPr>
        <w:t>→</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尝试一下激动人心的实弹射击；</w:t>
      </w:r>
      <w:r>
        <w:rPr>
          <w:rFonts w:hint="eastAsia" w:ascii="微软雅黑" w:hAnsi="微软雅黑" w:eastAsia="微软雅黑" w:cs="Times New Roman"/>
          <w:b w:val="0"/>
          <w:bCs w:val="0"/>
          <w:color w:val="000000"/>
          <w:sz w:val="21"/>
          <w:szCs w:val="21"/>
          <w:lang w:val="en-US" w:eastAsia="zh-CN"/>
        </w:rPr>
        <w:t>泰国最IN的娱乐方式；</w:t>
      </w:r>
    </w:p>
    <w:p w14:paraId="535B1D27">
      <w:pPr>
        <w:pStyle w:val="6"/>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0" w:leftChars="0" w:hanging="420" w:firstLineChars="0"/>
        <w:textAlignment w:val="auto"/>
        <w:rPr>
          <w:rFonts w:hint="eastAsia"/>
          <w:lang w:val="en-US" w:eastAsia="zh-CN"/>
        </w:rPr>
      </w:pPr>
      <w:r>
        <w:rPr>
          <w:rFonts w:hint="eastAsia" w:ascii="微软雅黑" w:hAnsi="微软雅黑" w:eastAsia="微软雅黑" w:cs="Times New Roman"/>
          <w:b/>
          <w:bCs/>
          <w:color w:val="000000"/>
          <w:kern w:val="2"/>
          <w:sz w:val="22"/>
          <w:szCs w:val="22"/>
          <w:lang w:val="en-US" w:eastAsia="zh-CN" w:bidi="ar-SA"/>
        </w:rPr>
        <w:t>Handsome Show鸟巢男模表演</w:t>
      </w:r>
      <w:r>
        <w:rPr>
          <w:rFonts w:hint="eastAsia" w:ascii="微软雅黑" w:hAnsi="微软雅黑" w:eastAsia="微软雅黑" w:cs="微软雅黑"/>
          <w:b/>
          <w:bCs/>
          <w:color w:val="000000"/>
          <w:kern w:val="2"/>
          <w:sz w:val="21"/>
          <w:szCs w:val="21"/>
          <w:highlight w:val="none"/>
          <w:lang w:val="en-US" w:eastAsia="zh-CN" w:bidi="zh-CN"/>
        </w:rPr>
        <w:t>—</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网红打卡，浪漫鸟巢</w:t>
      </w:r>
      <w:r>
        <w:rPr>
          <w:rFonts w:hint="eastAsia" w:cs="微软雅黑"/>
          <w:b w:val="0"/>
          <w:bCs w:val="0"/>
          <w:i w:val="0"/>
          <w:iCs w:val="0"/>
          <w:color w:val="000000" w:themeColor="text1"/>
          <w:kern w:val="2"/>
          <w:sz w:val="21"/>
          <w:szCs w:val="21"/>
          <w:lang w:val="en-US" w:eastAsia="zh-CN" w:bidi="ar-SA"/>
          <w14:textFill>
            <w14:solidFill>
              <w14:schemeClr w14:val="tx1"/>
            </w14:solidFill>
          </w14:textFill>
        </w:rPr>
        <w:t>设计</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+精彩男模演出，</w:t>
      </w:r>
      <w:r>
        <w:rPr>
          <w:rFonts w:hint="eastAsia" w:cs="微软雅黑"/>
          <w:b w:val="0"/>
          <w:bCs w:val="0"/>
          <w:i w:val="0"/>
          <w:iCs w:val="0"/>
          <w:color w:val="000000" w:themeColor="text1"/>
          <w:kern w:val="2"/>
          <w:sz w:val="21"/>
          <w:szCs w:val="21"/>
          <w:lang w:val="en-US" w:eastAsia="zh-CN" w:bidi="ar-SA"/>
          <w14:textFill>
            <w14:solidFill>
              <w14:schemeClr w14:val="tx1"/>
            </w14:solidFill>
          </w14:textFill>
        </w:rPr>
        <w:t>品尝特色泰餐</w:t>
      </w:r>
      <w:r>
        <w:rPr>
          <w:rFonts w:hint="eastAsia" w:ascii="微软雅黑" w:hAnsi="微软雅黑" w:eastAsia="微软雅黑" w:cs="微软雅黑"/>
          <w:b w:val="0"/>
          <w:bCs w:val="0"/>
          <w:i w:val="0"/>
          <w:iCs w:val="0"/>
          <w:color w:val="000000" w:themeColor="text1"/>
          <w:kern w:val="2"/>
          <w:sz w:val="21"/>
          <w:szCs w:val="21"/>
          <w:lang w:val="en-US" w:eastAsia="zh-CN" w:bidi="ar-SA"/>
          <w14:textFill>
            <w14:solidFill>
              <w14:schemeClr w14:val="tx1"/>
            </w14:solidFill>
          </w14:textFill>
        </w:rPr>
        <w:t>；享受视觉与味觉的双重盛宴</w:t>
      </w:r>
      <w:r>
        <w:rPr>
          <w:rFonts w:hint="eastAsia" w:cs="微软雅黑"/>
          <w:b w:val="0"/>
          <w:bCs w:val="0"/>
          <w:i w:val="0"/>
          <w:iCs w:val="0"/>
          <w:color w:val="000000" w:themeColor="text1"/>
          <w:kern w:val="2"/>
          <w:sz w:val="21"/>
          <w:szCs w:val="21"/>
          <w:lang w:val="en-US" w:eastAsia="zh-CN" w:bidi="ar-SA"/>
          <w14:textFill>
            <w14:solidFill>
              <w14:schemeClr w14:val="tx1"/>
            </w14:solidFill>
          </w14:textFill>
        </w:rPr>
        <w:t>；</w:t>
      </w:r>
    </w:p>
    <w:p w14:paraId="2BEF6F80">
      <w:pPr>
        <w:pStyle w:val="6"/>
        <w:keepNext w:val="0"/>
        <w:keepLines w:val="0"/>
        <w:pageBreakBefore w:val="0"/>
        <w:widowControl w:val="0"/>
        <w:numPr>
          <w:ilvl w:val="0"/>
          <w:numId w:val="7"/>
        </w:numPr>
        <w:kinsoku/>
        <w:wordWrap/>
        <w:overflowPunct/>
        <w:topLinePunct w:val="0"/>
        <w:autoSpaceDE/>
        <w:autoSpaceDN/>
        <w:bidi w:val="0"/>
        <w:adjustRightInd/>
        <w:snapToGrid/>
        <w:spacing w:line="400" w:lineRule="exact"/>
        <w:ind w:left="420" w:leftChars="0" w:hanging="420" w:firstLineChars="0"/>
        <w:textAlignment w:val="auto"/>
        <w:rPr>
          <w:rFonts w:hint="eastAsia"/>
          <w:lang w:val="en-US" w:eastAsia="zh-CN"/>
        </w:rPr>
      </w:pPr>
      <w:r>
        <w:rPr>
          <w:rFonts w:hint="eastAsia" w:ascii="微软雅黑" w:hAnsi="微软雅黑" w:eastAsia="微软雅黑" w:cs="Times New Roman"/>
          <w:b/>
          <w:bCs/>
          <w:color w:val="auto"/>
          <w:kern w:val="2"/>
          <w:sz w:val="24"/>
          <w:szCs w:val="24"/>
          <w:highlight w:val="yellow"/>
          <w:lang w:val="en-US" w:eastAsia="zh-CN" w:bidi="ar-SA"/>
        </w:rPr>
        <w:t>WATER SPACE神奇泰国电音节</w:t>
      </w:r>
      <w:r>
        <w:rPr>
          <w:rFonts w:hint="eastAsia" w:ascii="微软雅黑" w:hAnsi="微软雅黑" w:eastAsia="微软雅黑" w:cs="Times New Roman"/>
          <w:b/>
          <w:bCs/>
          <w:color w:val="auto"/>
          <w:kern w:val="2"/>
          <w:sz w:val="24"/>
          <w:szCs w:val="24"/>
          <w:lang w:val="en-US" w:eastAsia="zh-CN" w:bidi="ar-SA"/>
        </w:rPr>
        <w:t>--</w:t>
      </w:r>
      <w:r>
        <w:rPr>
          <w:rFonts w:hint="eastAsia" w:ascii="微软雅黑" w:hAnsi="微软雅黑" w:eastAsia="微软雅黑" w:cs="微软雅黑"/>
          <w:b w:val="0"/>
          <w:bCs w:val="0"/>
          <w:color w:val="333333"/>
          <w:kern w:val="2"/>
          <w:sz w:val="21"/>
          <w:szCs w:val="21"/>
          <w:lang w:val="en-US" w:eastAsia="zh-CN" w:bidi="zh-CN"/>
        </w:rPr>
        <w:t>泰国芭提雅泼水电音节，融合音乐，娱乐，专业表演团队和泰国宋干节文化为主题</w:t>
      </w:r>
      <w:r>
        <w:rPr>
          <w:rFonts w:hint="eastAsia" w:cs="微软雅黑"/>
          <w:b w:val="0"/>
          <w:bCs w:val="0"/>
          <w:color w:val="333333"/>
          <w:kern w:val="2"/>
          <w:sz w:val="21"/>
          <w:szCs w:val="21"/>
          <w:lang w:val="en-US" w:eastAsia="zh-CN" w:bidi="zh-CN"/>
        </w:rPr>
        <w:t>，</w:t>
      </w:r>
      <w:r>
        <w:rPr>
          <w:rFonts w:hint="eastAsia" w:ascii="微软雅黑" w:hAnsi="微软雅黑" w:eastAsia="微软雅黑" w:cs="微软雅黑"/>
          <w:b w:val="0"/>
          <w:bCs w:val="0"/>
          <w:color w:val="333333"/>
          <w:kern w:val="2"/>
          <w:sz w:val="21"/>
          <w:szCs w:val="21"/>
          <w:lang w:val="en-US" w:eastAsia="zh-CN" w:bidi="zh-CN"/>
        </w:rPr>
        <w:t>一起感受神奇泰国的魅力。</w:t>
      </w:r>
    </w:p>
    <w:p w14:paraId="14D06604">
      <w:pPr>
        <w:rPr>
          <w:rFonts w:hint="default"/>
          <w:b w:val="0"/>
          <w:bCs/>
          <w:color w:val="1D4B1C"/>
          <w:sz w:val="36"/>
          <w:szCs w:val="36"/>
          <w:lang w:val="en-US"/>
        </w:rPr>
      </w:pPr>
      <w:r>
        <w:rPr>
          <w:rFonts w:hint="eastAsia" w:ascii="微软雅黑" w:hAnsi="微软雅黑" w:eastAsia="微软雅黑" w:cs="微软雅黑"/>
          <w:b/>
          <w:bCs/>
          <w:color w:val="FFFFFF"/>
          <w:sz w:val="22"/>
          <w:szCs w:val="22"/>
          <w:shd w:val="clear" w:color="auto" w:fill="1D4B1C"/>
          <w:lang w:val="en-US" w:eastAsia="zh-CN" w:bidi="zh-CN"/>
        </w:rPr>
        <w:drawing>
          <wp:anchor distT="0" distB="0" distL="114300" distR="114300" simplePos="0" relativeHeight="251671552" behindDoc="0" locked="0" layoutInCell="1" allowOverlap="1">
            <wp:simplePos x="0" y="0"/>
            <wp:positionH relativeFrom="column">
              <wp:posOffset>38100</wp:posOffset>
            </wp:positionH>
            <wp:positionV relativeFrom="paragraph">
              <wp:posOffset>104775</wp:posOffset>
            </wp:positionV>
            <wp:extent cx="209550" cy="20955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09550" cy="209550"/>
                    </a:xfrm>
                    <a:prstGeom prst="rect">
                      <a:avLst/>
                    </a:prstGeom>
                    <a:noFill/>
                    <a:ln>
                      <a:noFill/>
                    </a:ln>
                  </pic:spPr>
                </pic:pic>
              </a:graphicData>
            </a:graphic>
          </wp:anchor>
        </w:drawing>
      </w:r>
      <w:r>
        <w:rPr>
          <w:color w:val="FFFFFF"/>
          <w:sz w:val="2"/>
          <w:shd w:val="clear" w:color="auto" w:fill="1D4B1C"/>
        </w:rPr>
        <mc:AlternateContent>
          <mc:Choice Requires="wpg">
            <w:drawing>
              <wp:anchor distT="0" distB="0" distL="114300" distR="114300" simplePos="0" relativeHeight="251668480" behindDoc="0" locked="0" layoutInCell="1" allowOverlap="1">
                <wp:simplePos x="0" y="0"/>
                <wp:positionH relativeFrom="column">
                  <wp:posOffset>-8890</wp:posOffset>
                </wp:positionH>
                <wp:positionV relativeFrom="paragraph">
                  <wp:posOffset>368935</wp:posOffset>
                </wp:positionV>
                <wp:extent cx="6732270" cy="8890"/>
                <wp:effectExtent l="0" t="0" r="1905" b="635"/>
                <wp:wrapNone/>
                <wp:docPr id="22" name="组合 22"/>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26"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_x0000_s1026" o:spid="_x0000_s1026" o:spt="203" style="position:absolute;left:0pt;margin-left:-0.7pt;margin-top:29.05pt;height:0.7pt;width:530.1pt;z-index:251668480;mso-width-relative:page;mso-height-relative:page;" coordsize="10715,14" o:gfxdata="UEsDBAoAAAAAAIdO4kAAAAAAAAAAAAAAAAAEAAAAZHJzL1BLAwQUAAAACACHTuJAuiL8dNkAAAAJ&#10;AQAADwAAAGRycy9kb3ducmV2LnhtbE2PwU7DMBBE70j8g7VI3FrbQFAa4lSoAk4VEi0S6s1NtknU&#10;eB3FbtL+PdsTHHdmNPsmX55dJ0YcQuvJgJ4rEEilr1qqDXxv32cpiBAtVbbzhAYuGGBZ3N7kNqv8&#10;RF84bmItuIRCZg00MfaZlKFs0Nkw9z0Sewc/OBv5HGpZDXbictfJB6WepbMt8YfG9rhqsDxuTs7A&#10;x2Sn10f9Nq6Ph9Vlt00+f9Yajbm/0+oFRMRz/AvDFZ/RoWCmvT9RFURnYKafOGkgSTWIq6+SlLfs&#10;WVkkIItc/l9Q/AJQSwMEFAAAAAgAh07iQCLPWoZ6AgAAYQUAAA4AAABkcnMvZTJvRG9jLnhtbKWU&#10;S27bMBCG9wV6B4L7Ro82cSxEziJOsukjQNoDTEhKIkCRBElb9r6LLrvvNbpqFj1NkWt0SMlOmqBA&#10;0MKATA3JX/N/M+TJ6aZXZC2cl0bXtDjIKRGaGS51W9NPHy9eHVPiA2gOymhR063w9HTx8sXJYCtR&#10;ms4oLhxBEe2rwda0C8FWWeZZJ3rwB8YKjZONcT0EfHVtxh0MqN6rrMzzo2wwjltnmPAeo8txkk6K&#10;7jmCpmkkE0vDVr3QYVR1QkFAS76T1tNFyrZpBAsfmsaLQFRN0WlIT/wIjm/iM1ucQNU6sJ1kUwrw&#10;nBQeeepBavzoXmoJAcjKySdSvWTOeNOEA2b6bDSSiKCLIn/E5tKZlU1e2mpo7R46FuoR9X+WZe/X&#10;V45IXtOypERDjxW/u/386+sXggGkM9i2wkWXzl7bKzcF2vEtGt40ro//aIVsEtftnqvYBMIweDR7&#10;XZYzRM5w7vh4PmFnHdbmySbWnU/binxWHI6bijcxl+z+cyLV9q0PMRxz3Kc0WOxLfw/L/x+s6w6s&#10;SDXwkcMO1tEe1rfvdz9+krIYYaVFZ3oi5SuP0P6KaRb3QLXD9MBvIvTArnU+XArTkzioqZI65gQV&#10;rCcEUO2WxLA2F1KpJK40GWo6PywjScDz2uA5wWFvseZet5SAavEiYMElRW+U5HF31PGuvTlTjqwB&#10;j8/FPP7GRR1wMUbnh3k+1dNDeGf4GC7yXRxdTDKpgH/ox5yX4LtxT5oakXQC+LnmJGwtNqTGi4hG&#10;G73glCiB6cZR8hdAquesxDSUTr2yK0pslBvDt1jSlXWy7RBsqiL2U2qhqbPw5KXMp1siHu2H72nV&#10;/c24+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6Ivx02QAAAAkBAAAPAAAAAAAAAAEAIAAAACIA&#10;AABkcnMvZG93bnJldi54bWxQSwECFAAUAAAACACHTuJAIs9ahnoCAABhBQAADgAAAAAAAAABACAA&#10;AAAoAQAAZHJzL2Uyb0RvYy54bWxQSwUGAAAAAAYABgBZAQAAFAYAAAAA&#10;">
                <o:lock v:ext="edit" aspectratio="f"/>
                <v:line id="直线 21" o:spid="_x0000_s1026" o:spt="20" style="position:absolute;left:0;top:7;height:0;width:10715;" filled="f" stroked="t" coordsize="21600,21600" o:gfxdata="UEsDBAoAAAAAAIdO4kAAAAAAAAAAAAAAAAAEAAAAZHJzL1BLAwQUAAAACACHTuJA4OnY3bsAAADb&#10;AAAADwAAAGRycy9kb3ducmV2LnhtbEWPS6vCMBSE9xf8D+EId6epcn1QjaJCQZe+wOWxObbV5qQ2&#10;8fXvjSDc5TAz3zDj6dOU4k61Kywr6LQjEMSp1QVnCnbbpDUE4TyyxtIyKXiRg+mk8TPGWNsHr+m+&#10;8ZkIEHYxKsi9r2IpXZqTQde2FXHwTrY26IOsM6lrfAS4KWU3ivrSYMFhIceKFjmll83NKFic9fyw&#10;T4be/V31cVasBr1jMlDqt9mJRiA8Pf1/+NteagXdPny+hB8gJ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OnY3bsAAADb&#10;AAAADwAAAAAAAAABACAAAAAiAAAAZHJzL2Rvd25yZXYueG1sUEsBAhQAFAAAAAgAh07iQDMvBZ47&#10;AAAAOQAAABAAAAAAAAAAAQAgAAAACgEAAGRycy9zaGFwZXhtbC54bWxQSwUGAAAAAAYABgBbAQAA&#10;tAMAAAAA&#10;">
                  <v:fill on="f" focussize="0,0"/>
                  <v:stroke color="#98B954 [3206]" joinstyle="round"/>
                  <v:imagedata o:title=""/>
                  <o:lock v:ext="edit" aspectratio="f"/>
                </v:line>
              </v:group>
            </w:pict>
          </mc:Fallback>
        </mc:AlternateContent>
      </w:r>
      <w:r>
        <w:rPr>
          <w:rFonts w:hint="eastAsia" w:ascii="微软雅黑" w:hAnsi="微软雅黑" w:eastAsia="微软雅黑" w:cs="微软雅黑"/>
          <w:color w:val="FFFFFF"/>
          <w:sz w:val="28"/>
          <w:szCs w:val="28"/>
          <w:shd w:val="clear" w:color="auto" w:fill="1D4B1C"/>
          <w:lang w:val="en-US" w:eastAsia="zh-CN"/>
        </w:rPr>
        <w:t xml:space="preserve">   DAY-1 </w:t>
      </w:r>
      <w:r>
        <w:rPr>
          <w:rFonts w:hint="eastAsia" w:ascii="微软雅黑" w:hAnsi="微软雅黑" w:eastAsia="微软雅黑" w:cs="微软雅黑"/>
          <w:b/>
          <w:bCs w:val="0"/>
          <w:color w:val="1D4B1C"/>
          <w:spacing w:val="8"/>
          <w:sz w:val="24"/>
          <w:szCs w:val="24"/>
          <w:lang w:eastAsia="zh-CN"/>
        </w:rPr>
        <w:t>：</w:t>
      </w:r>
      <w:r>
        <w:rPr>
          <w:rFonts w:hint="eastAsia" w:ascii="微软雅黑" w:hAnsi="微软雅黑" w:eastAsia="微软雅黑" w:cs="微软雅黑"/>
          <w:b/>
          <w:bCs w:val="0"/>
          <w:color w:val="1D4B1C"/>
          <w:spacing w:val="8"/>
          <w:sz w:val="28"/>
          <w:szCs w:val="28"/>
          <w:lang w:val="en-US" w:eastAsia="zh-CN"/>
        </w:rPr>
        <w:t>成都-</w:t>
      </w:r>
      <w:r>
        <w:rPr>
          <w:rFonts w:hint="eastAsia" w:ascii="微软雅黑" w:hAnsi="微软雅黑" w:eastAsia="微软雅黑" w:cs="微软雅黑"/>
          <w:b/>
          <w:bCs w:val="0"/>
          <w:color w:val="1D4B1C"/>
          <w:spacing w:val="8"/>
          <w:sz w:val="28"/>
          <w:szCs w:val="28"/>
          <w:lang w:eastAsia="zh-CN"/>
        </w:rPr>
        <w:t>曼谷</w:t>
      </w:r>
      <w:r>
        <w:rPr>
          <w:rFonts w:hint="eastAsia" w:ascii="微软雅黑" w:hAnsi="微软雅黑" w:eastAsia="微软雅黑" w:cs="微软雅黑"/>
          <w:b/>
          <w:bCs w:val="0"/>
          <w:color w:val="1D4B1C"/>
          <w:spacing w:val="8"/>
          <w:sz w:val="28"/>
          <w:szCs w:val="28"/>
          <w:lang w:val="en-US" w:eastAsia="zh-CN"/>
        </w:rPr>
        <w:t>→专车接机→入住酒店 参考航班:CA471 14:20-16:40</w:t>
      </w:r>
    </w:p>
    <w:p w14:paraId="2475B4AD">
      <w:pPr>
        <w:pStyle w:val="2"/>
        <w:keepNext w:val="0"/>
        <w:keepLines w:val="0"/>
        <w:pageBreakBefore w:val="0"/>
        <w:widowControl w:val="0"/>
        <w:kinsoku/>
        <w:wordWrap/>
        <w:overflowPunct/>
        <w:topLinePunct w:val="0"/>
        <w:autoSpaceDE/>
        <w:autoSpaceDN/>
        <w:bidi w:val="0"/>
        <w:adjustRightInd/>
        <w:snapToGrid/>
        <w:spacing w:beforeLines="25" w:afterLines="30" w:line="360" w:lineRule="exact"/>
        <w:ind w:left="1101" w:hanging="1101" w:hangingChars="500"/>
        <w:textAlignment w:val="auto"/>
        <w:rPr>
          <w:rFonts w:hint="default" w:ascii="微软雅黑" w:hAnsi="微软雅黑" w:eastAsia="微软雅黑" w:cs="微软雅黑"/>
          <w:b w:val="0"/>
          <w:bCs w:val="0"/>
          <w:color w:val="1D4B1C"/>
          <w:kern w:val="2"/>
          <w:sz w:val="22"/>
          <w:szCs w:val="22"/>
          <w:lang w:val="en-US" w:eastAsia="zh-CN" w:bidi="ar-SA"/>
        </w:rPr>
      </w:pPr>
      <w:r>
        <w:rPr>
          <w:rFonts w:hint="eastAsia" w:ascii="微软雅黑" w:hAnsi="微软雅黑" w:eastAsia="微软雅黑" w:cs="微软雅黑"/>
          <w:b/>
          <w:bCs/>
          <w:color w:val="1D4B1C"/>
          <w:kern w:val="2"/>
          <w:sz w:val="22"/>
          <w:szCs w:val="22"/>
          <w:lang w:val="en-US" w:eastAsia="zh-CN" w:bidi="ar-SA"/>
        </w:rPr>
        <w:t>今日</w:t>
      </w:r>
      <w:r>
        <w:rPr>
          <w:rFonts w:hint="eastAsia" w:cs="微软雅黑"/>
          <w:b/>
          <w:bCs/>
          <w:color w:val="1D4B1C"/>
          <w:kern w:val="2"/>
          <w:sz w:val="22"/>
          <w:szCs w:val="22"/>
          <w:lang w:val="en-US" w:eastAsia="zh-CN" w:bidi="ar-SA"/>
        </w:rPr>
        <w:t>亮点</w:t>
      </w:r>
      <w:r>
        <w:rPr>
          <w:rFonts w:hint="eastAsia" w:ascii="微软雅黑" w:hAnsi="微软雅黑" w:eastAsia="微软雅黑" w:cs="微软雅黑"/>
          <w:b/>
          <w:bCs/>
          <w:color w:val="1D4B1C"/>
          <w:kern w:val="2"/>
          <w:sz w:val="22"/>
          <w:szCs w:val="22"/>
          <w:lang w:val="en-US" w:eastAsia="zh-CN" w:bidi="ar-SA"/>
        </w:rPr>
        <w:t>：</w:t>
      </w:r>
      <w:r>
        <w:rPr>
          <w:rFonts w:hint="eastAsia" w:cs="微软雅黑"/>
          <w:b/>
          <w:bCs/>
          <w:color w:val="1D4B1C"/>
          <w:kern w:val="2"/>
          <w:sz w:val="22"/>
          <w:szCs w:val="22"/>
          <w:lang w:val="en-US" w:eastAsia="zh-CN" w:bidi="ar-SA"/>
        </w:rPr>
        <w:t>泰国绝对是一年四季必去的国家，好玩好逛好吃还可以避寒避暑。怀着对本次旅行的期待，出发~</w:t>
      </w:r>
    </w:p>
    <w:p w14:paraId="1D718CA9">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0"/>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rPr>
        <w:drawing>
          <wp:anchor distT="0" distB="0" distL="114300" distR="114300" simplePos="0" relativeHeight="251670528" behindDoc="0" locked="0" layoutInCell="1" allowOverlap="1">
            <wp:simplePos x="0" y="0"/>
            <wp:positionH relativeFrom="column">
              <wp:posOffset>3810</wp:posOffset>
            </wp:positionH>
            <wp:positionV relativeFrom="paragraph">
              <wp:posOffset>8255</wp:posOffset>
            </wp:positionV>
            <wp:extent cx="228600" cy="227965"/>
            <wp:effectExtent l="0" t="0" r="0" b="0"/>
            <wp:wrapNone/>
            <wp:docPr id="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1D4B1C"/>
          <w:sz w:val="22"/>
          <w:szCs w:val="22"/>
          <w:lang w:val="en-US" w:eastAsia="zh-CN"/>
        </w:rPr>
        <w:t>：</w:t>
      </w:r>
      <w:r>
        <w:rPr>
          <w:rFonts w:hint="eastAsia" w:ascii="微软雅黑" w:hAnsi="微软雅黑" w:eastAsia="微软雅黑" w:cs="微软雅黑"/>
          <w:b w:val="0"/>
          <w:bCs w:val="0"/>
          <w:color w:val="333333"/>
          <w:sz w:val="22"/>
          <w:szCs w:val="22"/>
          <w:lang w:val="en-US" w:eastAsia="zh-CN" w:bidi="zh-CN"/>
        </w:rPr>
        <w:t>早餐/敬请自理       中餐/敬请自理       晚餐/敬请自理</w:t>
      </w:r>
    </w:p>
    <w:p w14:paraId="0CDA04E2">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2"/>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rPr>
        <w:drawing>
          <wp:anchor distT="0" distB="0" distL="114300" distR="114300" simplePos="0" relativeHeight="251669504"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bCs/>
          <w:color w:val="FF0000"/>
          <w:sz w:val="22"/>
          <w:szCs w:val="22"/>
          <w:lang w:val="en-US" w:eastAsia="zh-CN" w:bidi="zh-CN"/>
        </w:rPr>
        <w:t>指定</w:t>
      </w:r>
      <w:r>
        <w:rPr>
          <w:rFonts w:hint="eastAsia" w:ascii="微软雅黑" w:hAnsi="微软雅黑" w:eastAsia="微软雅黑" w:cs="微软雅黑"/>
          <w:b w:val="0"/>
          <w:bCs w:val="0"/>
          <w:color w:val="333333"/>
          <w:sz w:val="22"/>
          <w:szCs w:val="22"/>
          <w:lang w:val="en-US" w:eastAsia="zh-CN" w:bidi="zh-CN"/>
        </w:rPr>
        <w:t>曼谷市区优质网评五钻</w:t>
      </w:r>
    </w:p>
    <w:p w14:paraId="55CF4CF2">
      <w:pPr>
        <w:pStyle w:val="2"/>
        <w:keepNext w:val="0"/>
        <w:keepLines w:val="0"/>
        <w:pageBreakBefore w:val="0"/>
        <w:widowControl w:val="0"/>
        <w:kinsoku/>
        <w:wordWrap/>
        <w:overflowPunct/>
        <w:topLinePunct w:val="0"/>
        <w:autoSpaceDE/>
        <w:autoSpaceDN/>
        <w:bidi w:val="0"/>
        <w:adjustRightInd/>
        <w:snapToGrid/>
        <w:spacing w:afterLines="30" w:line="360" w:lineRule="exact"/>
        <w:ind w:firstLine="440" w:firstLineChars="200"/>
        <w:textAlignment w:val="auto"/>
        <w:rPr>
          <w:rFonts w:hint="eastAsia" w:cs="微软雅黑"/>
          <w:b w:val="0"/>
          <w:bCs w:val="0"/>
          <w:color w:val="333333"/>
          <w:sz w:val="21"/>
          <w:szCs w:val="21"/>
          <w:lang w:val="en-US" w:eastAsia="zh-CN" w:bidi="zh-CN"/>
        </w:rPr>
      </w:pPr>
      <w:r>
        <w:rPr>
          <w:rFonts w:hint="default" w:ascii="微软雅黑" w:hAnsi="微软雅黑" w:eastAsia="微软雅黑" w:cs="微软雅黑"/>
          <w:b/>
          <w:bCs/>
          <w:color w:val="1D4B1C"/>
          <w:kern w:val="2"/>
          <w:sz w:val="22"/>
          <w:szCs w:val="22"/>
          <w:lang w:val="en-US" w:eastAsia="zh-CN"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20955</wp:posOffset>
            </wp:positionV>
            <wp:extent cx="230505" cy="230505"/>
            <wp:effectExtent l="0" t="0" r="7620" b="7620"/>
            <wp:wrapNone/>
            <wp:docPr id="11" name="图片 26" descr="templates\docerresourceshop\icons\\32313535353338313b32313535353337353bc8d5b3ccd3ebd0d0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descr="templates\docerresourceshop\icons\\32313535353338313b32313535353337353bc8d5b3ccd3ebd0d0b3cc"/>
                    <pic:cNvPicPr>
                      <a:picLocks noChangeAspect="1"/>
                    </pic:cNvPicPr>
                  </pic:nvPicPr>
                  <pic:blipFill>
                    <a:blip r:embed="rId14"/>
                    <a:stretch>
                      <a:fillRect/>
                    </a:stretch>
                  </pic:blipFill>
                  <pic:spPr>
                    <a:xfrm>
                      <a:off x="0" y="0"/>
                      <a:ext cx="230505" cy="230505"/>
                    </a:xfrm>
                    <a:prstGeom prst="rect">
                      <a:avLst/>
                    </a:prstGeom>
                    <a:noFill/>
                    <a:ln>
                      <a:noFill/>
                    </a:ln>
                  </pic:spPr>
                </pic:pic>
              </a:graphicData>
            </a:graphic>
          </wp:anchor>
        </w:drawing>
      </w:r>
      <w:r>
        <w:rPr>
          <w:rFonts w:hint="eastAsia" w:ascii="微软雅黑" w:hAnsi="微软雅黑" w:eastAsia="微软雅黑" w:cs="微软雅黑"/>
          <w:b/>
          <w:bCs/>
          <w:color w:val="1D4B1C"/>
          <w:kern w:val="2"/>
          <w:sz w:val="22"/>
          <w:szCs w:val="22"/>
          <w:lang w:val="en-US" w:eastAsia="zh-CN" w:bidi="ar-SA"/>
        </w:rPr>
        <w:t>行程：</w:t>
      </w:r>
      <w:r>
        <w:rPr>
          <w:rFonts w:hint="eastAsia" w:ascii="微软雅黑" w:hAnsi="微软雅黑" w:eastAsia="微软雅黑" w:cs="微软雅黑"/>
          <w:b w:val="0"/>
          <w:bCs w:val="0"/>
          <w:color w:val="333333"/>
          <w:sz w:val="21"/>
          <w:szCs w:val="21"/>
          <w:lang w:val="en-US" w:eastAsia="zh-CN" w:bidi="zh-CN"/>
        </w:rPr>
        <w:t>乘机飞往“天使之城”--</w:t>
      </w:r>
      <w:r>
        <w:rPr>
          <w:rFonts w:hint="eastAsia" w:cs="微软雅黑"/>
          <w:b w:val="0"/>
          <w:bCs w:val="0"/>
          <w:color w:val="333333"/>
          <w:sz w:val="21"/>
          <w:szCs w:val="21"/>
          <w:lang w:val="en-US" w:eastAsia="zh-CN" w:bidi="zh-CN"/>
        </w:rPr>
        <w:t xml:space="preserve"> </w:t>
      </w:r>
      <w:r>
        <w:rPr>
          <w:rFonts w:hint="eastAsia" w:ascii="微软雅黑" w:hAnsi="微软雅黑" w:eastAsia="微软雅黑" w:cs="微软雅黑"/>
          <w:b w:val="0"/>
          <w:bCs w:val="0"/>
          <w:color w:val="333333"/>
          <w:sz w:val="21"/>
          <w:szCs w:val="21"/>
          <w:lang w:val="en-US" w:eastAsia="zh-CN" w:bidi="zh-CN"/>
        </w:rPr>
        <w:t>曼谷，这个兼具古老气息和现代风情的东方微笑之都，以她独特的历史、人文、美食、商业风貌欢迎每位到访的来宾。抵达后办理入境手续，步出海关后</w:t>
      </w:r>
      <w:r>
        <w:rPr>
          <w:rFonts w:hint="eastAsia" w:cs="微软雅黑"/>
          <w:b w:val="0"/>
          <w:bCs w:val="0"/>
          <w:color w:val="333333"/>
          <w:sz w:val="21"/>
          <w:szCs w:val="21"/>
          <w:lang w:val="en-US" w:eastAsia="zh-CN" w:bidi="zh-CN"/>
        </w:rPr>
        <w:t>司机</w:t>
      </w:r>
      <w:r>
        <w:rPr>
          <w:rFonts w:hint="eastAsia" w:ascii="微软雅黑" w:hAnsi="微软雅黑" w:eastAsia="微软雅黑" w:cs="微软雅黑"/>
          <w:b w:val="0"/>
          <w:bCs w:val="0"/>
          <w:color w:val="333333"/>
          <w:sz w:val="21"/>
          <w:szCs w:val="21"/>
          <w:lang w:val="en-US" w:eastAsia="zh-CN" w:bidi="zh-CN"/>
        </w:rPr>
        <w:t>接</w:t>
      </w:r>
      <w:r>
        <w:rPr>
          <w:rFonts w:hint="eastAsia" w:cs="微软雅黑"/>
          <w:b w:val="0"/>
          <w:bCs w:val="0"/>
          <w:color w:val="333333"/>
          <w:sz w:val="21"/>
          <w:szCs w:val="21"/>
          <w:lang w:val="en-US" w:eastAsia="zh-CN" w:bidi="zh-CN"/>
        </w:rPr>
        <w:t>您</w:t>
      </w:r>
      <w:r>
        <w:rPr>
          <w:rFonts w:hint="eastAsia" w:ascii="微软雅黑" w:hAnsi="微软雅黑" w:eastAsia="微软雅黑" w:cs="微软雅黑"/>
          <w:b w:val="0"/>
          <w:bCs w:val="0"/>
          <w:color w:val="333333"/>
          <w:sz w:val="21"/>
          <w:szCs w:val="21"/>
          <w:lang w:val="en-US" w:eastAsia="zh-CN" w:bidi="zh-CN"/>
        </w:rPr>
        <w:t>往酒店休息，祝您好梦</w:t>
      </w:r>
      <w:r>
        <w:rPr>
          <w:rFonts w:hint="eastAsia" w:cs="微软雅黑"/>
          <w:b w:val="0"/>
          <w:bCs w:val="0"/>
          <w:color w:val="333333"/>
          <w:sz w:val="21"/>
          <w:szCs w:val="21"/>
          <w:lang w:val="en-US" w:eastAsia="zh-CN" w:bidi="zh-CN"/>
        </w:rPr>
        <w:t>！</w:t>
      </w:r>
    </w:p>
    <w:p w14:paraId="37534E46">
      <w:pPr>
        <w:keepNext w:val="0"/>
        <w:keepLines w:val="0"/>
        <w:widowControl/>
        <w:suppressLineNumbers w:val="0"/>
        <w:jc w:val="left"/>
      </w:pPr>
      <w:r>
        <w:rPr>
          <w:rFonts w:ascii="微软雅黑" w:hAnsi="微软雅黑" w:eastAsia="微软雅黑" w:cs="微软雅黑"/>
          <w:b/>
          <w:bCs/>
          <w:color w:val="000000"/>
          <w:kern w:val="0"/>
          <w:sz w:val="18"/>
          <w:szCs w:val="18"/>
          <w:lang w:val="en-US" w:eastAsia="zh-CN" w:bidi="ar"/>
        </w:rPr>
        <w:t xml:space="preserve">特别提醒：1、出门前带护照原件，并在指定时间抵达机场； </w:t>
      </w:r>
    </w:p>
    <w:p w14:paraId="16075ACD">
      <w:pPr>
        <w:keepNext w:val="0"/>
        <w:keepLines w:val="0"/>
        <w:widowControl/>
        <w:suppressLineNumbers w:val="0"/>
        <w:ind w:firstLine="900" w:firstLineChars="500"/>
        <w:jc w:val="left"/>
      </w:pPr>
      <w:r>
        <w:rPr>
          <w:rFonts w:hint="eastAsia" w:ascii="微软雅黑" w:hAnsi="微软雅黑" w:eastAsia="微软雅黑" w:cs="微软雅黑"/>
          <w:b/>
          <w:bCs/>
          <w:color w:val="000000"/>
          <w:kern w:val="0"/>
          <w:sz w:val="18"/>
          <w:szCs w:val="18"/>
          <w:lang w:val="en-US" w:eastAsia="zh-CN" w:bidi="ar"/>
        </w:rPr>
        <w:t xml:space="preserve">2、务请随身带好人民币现金 5000 元，以备泰国移民局检验之需（泰国政府规定，与旅行社无关）； </w:t>
      </w:r>
    </w:p>
    <w:p w14:paraId="661C142B">
      <w:pPr>
        <w:keepNext w:val="0"/>
        <w:keepLines w:val="0"/>
        <w:widowControl/>
        <w:suppressLineNumbers w:val="0"/>
        <w:ind w:firstLine="900" w:firstLineChars="500"/>
        <w:jc w:val="left"/>
      </w:pPr>
      <w:r>
        <w:rPr>
          <w:rFonts w:hint="eastAsia" w:ascii="微软雅黑" w:hAnsi="微软雅黑" w:eastAsia="微软雅黑" w:cs="微软雅黑"/>
          <w:b/>
          <w:bCs/>
          <w:color w:val="000000"/>
          <w:kern w:val="0"/>
          <w:sz w:val="18"/>
          <w:szCs w:val="18"/>
          <w:lang w:val="en-US" w:eastAsia="zh-CN" w:bidi="ar"/>
        </w:rPr>
        <w:t xml:space="preserve">3、抵达曼谷机场若有需要办理落地签证的游客需要耗费一定时间，务必请给予理解和支持； </w:t>
      </w:r>
    </w:p>
    <w:p w14:paraId="5DAB28F2">
      <w:pPr>
        <w:keepNext w:val="0"/>
        <w:keepLines w:val="0"/>
        <w:widowControl/>
        <w:suppressLineNumbers w:val="0"/>
        <w:ind w:firstLine="900" w:firstLineChars="500"/>
        <w:jc w:val="left"/>
      </w:pPr>
      <w:r>
        <w:rPr>
          <w:rFonts w:hint="eastAsia" w:ascii="微软雅黑" w:hAnsi="微软雅黑" w:eastAsia="微软雅黑" w:cs="微软雅黑"/>
          <w:b/>
          <w:bCs/>
          <w:color w:val="000000"/>
          <w:kern w:val="0"/>
          <w:sz w:val="18"/>
          <w:szCs w:val="18"/>
          <w:lang w:val="en-US" w:eastAsia="zh-CN" w:bidi="ar"/>
        </w:rPr>
        <w:t xml:space="preserve">4、嗜辣的家人，建议自带些辣椒酱之类的（肉制品、奶制品、水果等不充许带出境）； </w:t>
      </w:r>
    </w:p>
    <w:p w14:paraId="4862A552">
      <w:pPr>
        <w:keepNext w:val="0"/>
        <w:keepLines w:val="0"/>
        <w:widowControl/>
        <w:suppressLineNumbers w:val="0"/>
        <w:ind w:firstLine="900" w:firstLineChars="500"/>
        <w:jc w:val="left"/>
      </w:pPr>
      <w:r>
        <w:rPr>
          <w:rFonts w:hint="eastAsia" w:ascii="微软雅黑" w:hAnsi="微软雅黑" w:eastAsia="微软雅黑" w:cs="微软雅黑"/>
          <w:b/>
          <w:bCs/>
          <w:color w:val="000000"/>
          <w:kern w:val="0"/>
          <w:sz w:val="18"/>
          <w:szCs w:val="18"/>
          <w:lang w:val="en-US" w:eastAsia="zh-CN" w:bidi="ar"/>
        </w:rPr>
        <w:t xml:space="preserve">5、由于登记入住需要时间，请各位游客耐心等待。我们会尽快帮各位办好入住手续；酒店内小费风俗为：每天 20 泰铢， </w:t>
      </w:r>
    </w:p>
    <w:p w14:paraId="521352CA">
      <w:pPr>
        <w:keepNext w:val="0"/>
        <w:keepLines w:val="0"/>
        <w:widowControl/>
        <w:suppressLineNumbers w:val="0"/>
        <w:jc w:val="left"/>
        <w:rPr>
          <w:rFonts w:hint="eastAsia" w:cs="微软雅黑"/>
          <w:b w:val="0"/>
          <w:bCs w:val="0"/>
          <w:color w:val="333333"/>
          <w:sz w:val="21"/>
          <w:szCs w:val="21"/>
          <w:lang w:val="en-US" w:eastAsia="zh-CN" w:bidi="zh-CN"/>
        </w:rPr>
      </w:pPr>
      <w:r>
        <w:rPr>
          <w:rFonts w:hint="eastAsia" w:ascii="微软雅黑" w:hAnsi="微软雅黑" w:eastAsia="微软雅黑" w:cs="微软雅黑"/>
          <w:b/>
          <w:bCs/>
          <w:color w:val="000000"/>
          <w:kern w:val="0"/>
          <w:sz w:val="18"/>
          <w:szCs w:val="18"/>
          <w:lang w:val="en-US" w:eastAsia="zh-CN" w:bidi="ar"/>
        </w:rPr>
        <w:t>一般纸币置于床头即可。</w:t>
      </w:r>
    </w:p>
    <w:p w14:paraId="4410C4B0">
      <w:pPr>
        <w:pStyle w:val="2"/>
        <w:keepNext w:val="0"/>
        <w:keepLines w:val="0"/>
        <w:pageBreakBefore w:val="0"/>
        <w:widowControl w:val="0"/>
        <w:kinsoku/>
        <w:wordWrap/>
        <w:overflowPunct/>
        <w:topLinePunct w:val="0"/>
        <w:autoSpaceDE/>
        <w:autoSpaceDN/>
        <w:bidi w:val="0"/>
        <w:adjustRightInd/>
        <w:snapToGrid/>
        <w:spacing w:afterLines="30" w:line="420" w:lineRule="exact"/>
        <w:textAlignment w:val="auto"/>
        <w:rPr>
          <w:rFonts w:hint="default" w:ascii="微软雅黑" w:hAnsi="微软雅黑" w:eastAsia="微软雅黑" w:cs="微软雅黑"/>
          <w:b/>
          <w:bCs w:val="0"/>
          <w:color w:val="2C01E5"/>
          <w:kern w:val="2"/>
          <w:sz w:val="22"/>
          <w:szCs w:val="22"/>
          <w:lang w:val="en-US" w:eastAsia="zh-CN" w:bidi="ar-SA"/>
        </w:rPr>
      </w:pPr>
      <w:r>
        <w:rPr>
          <w:rFonts w:hint="eastAsia" w:ascii="微软雅黑" w:hAnsi="微软雅黑" w:eastAsia="微软雅黑" w:cs="微软雅黑"/>
          <w:color w:val="FFFFFF"/>
          <w:sz w:val="28"/>
          <w:szCs w:val="28"/>
          <w:shd w:val="clear" w:color="auto" w:fill="1D4B1C"/>
          <w:lang w:val="en-US" w:eastAsia="zh-CN"/>
        </w:rPr>
        <w:t xml:space="preserve">   DAY-2 </w:t>
      </w:r>
      <w:r>
        <w:rPr>
          <w:rFonts w:hint="eastAsia" w:ascii="微软雅黑" w:hAnsi="微软雅黑" w:eastAsia="微软雅黑" w:cs="微软雅黑"/>
          <w:b/>
          <w:bCs w:val="0"/>
          <w:color w:val="1D4B1C"/>
          <w:spacing w:val="8"/>
          <w:sz w:val="24"/>
          <w:szCs w:val="24"/>
          <w:lang w:val="en-US" w:eastAsia="zh-CN"/>
        </w:rPr>
        <w:t>：</w:t>
      </w:r>
      <w:r>
        <w:rPr>
          <w:rFonts w:hint="eastAsia" w:ascii="微软雅黑" w:hAnsi="微软雅黑" w:eastAsia="微软雅黑" w:cs="微软雅黑"/>
          <w:b/>
          <w:bCs w:val="0"/>
          <w:color w:val="1D4B1C"/>
          <w:spacing w:val="8"/>
          <w:sz w:val="28"/>
          <w:szCs w:val="28"/>
          <w:lang w:val="en-US" w:eastAsia="zh-CN"/>
        </w:rPr>
        <w:t>大皇宫+玉佛寺→嘟嘟车TUK TUK</w:t>
      </w:r>
      <w:r>
        <w:rPr>
          <w:rFonts w:hint="eastAsia" w:ascii="微软雅黑" w:hAnsi="微软雅黑" w:eastAsia="微软雅黑" w:cs="微软雅黑"/>
          <w:b/>
          <w:bCs w:val="0"/>
          <w:color w:val="1D4B1C"/>
          <w:spacing w:val="8"/>
          <w:kern w:val="2"/>
          <w:sz w:val="28"/>
          <w:szCs w:val="28"/>
          <w:lang w:val="en-US" w:eastAsia="zh-CN" w:bidi="ar-SA"/>
        </w:rPr>
        <w:t>→骑大象→</w:t>
      </w:r>
      <w:r>
        <w:rPr>
          <w:rFonts w:hint="eastAsia" w:ascii="微软雅黑" w:hAnsi="微软雅黑" w:eastAsia="微软雅黑" w:cs="微软雅黑"/>
          <w:b/>
          <w:bCs w:val="0"/>
          <w:color w:val="1D4B1C"/>
          <w:spacing w:val="8"/>
          <w:kern w:val="2"/>
          <w:sz w:val="28"/>
          <w:szCs w:val="28"/>
          <w:highlight w:val="yellow"/>
          <w:lang w:val="en-US" w:eastAsia="zh-CN" w:bidi="ar-SA"/>
        </w:rPr>
        <w:t>WATER SPACE神奇泰国电音节</w:t>
      </w:r>
      <w:r>
        <w:rPr>
          <w:rFonts w:hint="eastAsia" w:cs="微软雅黑"/>
          <w:b/>
          <w:bCs w:val="0"/>
          <w:color w:val="1D4B1C"/>
          <w:spacing w:val="8"/>
          <w:kern w:val="2"/>
          <w:sz w:val="28"/>
          <w:szCs w:val="28"/>
          <w:lang w:val="en-US" w:eastAsia="zh-CN" w:bidi="ar-SA"/>
        </w:rPr>
        <w:t>+星空夜市</w:t>
      </w:r>
      <w:r>
        <w:rPr>
          <w:rFonts w:hint="eastAsia" w:ascii="微软雅黑" w:hAnsi="微软雅黑" w:eastAsia="微软雅黑" w:cs="微软雅黑"/>
          <w:b/>
          <w:bCs w:val="0"/>
          <w:color w:val="0000FF"/>
          <w:spacing w:val="8"/>
          <w:kern w:val="2"/>
          <w:sz w:val="28"/>
          <w:szCs w:val="28"/>
          <w:lang w:val="en-US" w:eastAsia="zh-CN" w:bidi="ar-SA"/>
        </w:rPr>
        <w:t xml:space="preserve"> </w:t>
      </w:r>
    </w:p>
    <w:p w14:paraId="2D879D39">
      <w:pPr>
        <w:pStyle w:val="2"/>
        <w:keepNext w:val="0"/>
        <w:keepLines w:val="0"/>
        <w:pageBreakBefore w:val="0"/>
        <w:widowControl w:val="0"/>
        <w:kinsoku/>
        <w:wordWrap/>
        <w:overflowPunct/>
        <w:topLinePunct w:val="0"/>
        <w:autoSpaceDE/>
        <w:autoSpaceDN/>
        <w:bidi w:val="0"/>
        <w:adjustRightInd/>
        <w:snapToGrid/>
        <w:spacing w:beforeLines="25" w:afterLines="30" w:line="360" w:lineRule="exact"/>
        <w:ind w:left="1101" w:hanging="100" w:hangingChars="500"/>
        <w:textAlignment w:val="auto"/>
        <w:rPr>
          <w:rFonts w:hint="default" w:cs="微软雅黑"/>
          <w:b/>
          <w:bCs/>
          <w:color w:val="1D4B1C"/>
          <w:kern w:val="2"/>
          <w:sz w:val="22"/>
          <w:szCs w:val="22"/>
          <w:lang w:val="en-US" w:eastAsia="zh-CN" w:bidi="ar-SA"/>
        </w:rPr>
      </w:pPr>
      <w:r>
        <w:rPr>
          <w:b/>
          <w:bCs/>
          <w:color w:val="1D4B1C"/>
          <w:sz w:val="2"/>
          <w:shd w:val="clear" w:color="auto" w:fill="2C01E5"/>
        </w:rPr>
        <mc:AlternateContent>
          <mc:Choice Requires="wpg">
            <w:drawing>
              <wp:anchor distT="0" distB="0" distL="114300" distR="114300" simplePos="0" relativeHeight="251673600" behindDoc="0" locked="0" layoutInCell="1" allowOverlap="1">
                <wp:simplePos x="0" y="0"/>
                <wp:positionH relativeFrom="column">
                  <wp:posOffset>-20320</wp:posOffset>
                </wp:positionH>
                <wp:positionV relativeFrom="paragraph">
                  <wp:posOffset>53975</wp:posOffset>
                </wp:positionV>
                <wp:extent cx="6732270" cy="8890"/>
                <wp:effectExtent l="0" t="0" r="1905" b="635"/>
                <wp:wrapNone/>
                <wp:docPr id="23" name="组合 21"/>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25"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组合 21" o:spid="_x0000_s1026" o:spt="203" style="position:absolute;left:0pt;margin-left:-1.6pt;margin-top:4.25pt;height:0.7pt;width:530.1pt;z-index:251673600;mso-width-relative:page;mso-height-relative:page;" coordsize="10715,14" o:gfxdata="UEsDBAoAAAAAAIdO4kAAAAAAAAAAAAAAAAAEAAAAZHJzL1BLAwQUAAAACACHTuJAExHAqdgAAAAH&#10;AQAADwAAAGRycy9kb3ducmV2LnhtbE2PQWvCQBSE74X+h+UVetPdKGk1zYsUaXuSgloovT2zzySY&#10;3Q3ZNdF/3/XUHocZZr7JVxfTioF73ziLkEwVCLal042tEL7275MFCB/IamqdZYQre1gV93c5ZdqN&#10;dsvDLlQillifEUIdQpdJ6cuaDfmp69hG7+h6QyHKvpK6pzGWm1bOlHqShhobF2rqeF1zedqdDcLH&#10;SOPrPHkbNqfj+vqzTz+/NwkjPj4k6gVE4Ev4C8MNP6JDEZkO7my1Fy3CZD6LSYRFCuJmq/Q5fjsg&#10;LJcgi1z+5y9+AVBLAwQUAAAACACHTuJAeBOML3kCAABhBQAADgAAAGRycy9lMm9Eb2MueG1spZTN&#10;bhshEMfvlfoOiHuzH2nieJV1DnGSSz8ipX2ACbC7SCwgwF773kOPvfc1emoPfZoqr9GBXTtpokpR&#10;K0trGIZh/r8ZOD3b9IqshfPS6JoWBzklQjPDpW5r+vHD5asTSnwAzUEZLWq6FZ6eLV6+OB1sJUrT&#10;GcWFIxhE+2qwNe1CsFWWedaJHvyBsULjYmNcDwGnrs24gwGj9yor8/w4G4zj1hkmvEfrclykU0T3&#10;nICmaSQTS8NWvdBhjOqEgoCSfCetp4uUbdMIFt43jReBqJqi0pC+eAiOb+M3W5xC1TqwnWRTCvCc&#10;FB5p6kFqPHQfagkByMrJJ6F6yZzxpgkHzPTZKCQRQRVF/ojNlTMrm7S01dDaPXQs1CPq/xyWvVtf&#10;OyJ5TctDSjT0WPG7H59+fflMyiLSGWxbodOVszf22k2GdpxFwZvG9fEfpZBN4rrdcxWbQBgaj2eH&#10;ZTlD5AzXTk7mE3bWYW2ebGLdxbStyGfF0bipeB1zye6PE6m2b3yI5pjjPqXBYl/6e1j+/2DddGBF&#10;qoGPHHawMK8J1tdvd99/7mElp3M9kfKVR2h/xTQb22+H6YHeROiBXOt8uBKmJ3FQUyV1zAkqWE8I&#10;oNq5RLM2l1IpRAOV0mSo6fyojCQB72uD9wSHvcWae91SAqrFh4AFlyJ6oySPu+Nm79rbc+XIGvD6&#10;XM7jb3TqgIvROj/K86meHsJbw0dzke/sqGIKkwr4R/yY8xJ8N+5JSyOSTgC/0JyErcWG1PgQ0Sij&#10;F5wSJTDdOEr6Akj1HE9MQ+nUK7uixEa5NXyLJV1ZJ9sOwaaWx35KLTR1Ft68lPn0SsSr/XCevO5f&#10;x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xHAqdgAAAAHAQAADwAAAAAAAAABACAAAAAiAAAA&#10;ZHJzL2Rvd25yZXYueG1sUEsBAhQAFAAAAAgAh07iQHgTjC95AgAAYQUAAA4AAAAAAAAAAQAgAAAA&#10;JwEAAGRycy9lMm9Eb2MueG1sUEsFBgAAAAAGAAYAWQEAABIGAAAAAA==&#10;">
                <o:lock v:ext="edit" aspectratio="f"/>
                <v:line id="直线 21" o:spid="_x0000_s1026" o:spt="20" style="position:absolute;left:0;top:7;height:0;width:10715;" filled="f" stroked="t" coordsize="21600,21600" o:gfxdata="UEsDBAoAAAAAAIdO4kAAAAAAAAAAAAAAAAAEAAAAZHJzL1BLAwQUAAAACACHTuJAEDtGqrsAAADb&#10;AAAADwAAAGRycy9kb3ducmV2LnhtbEWPS6vCMBSE94L/IRzBnaaKXqUaRYWCd+kLXB6bY1ttTmoT&#10;H/ffmwuCy2FmvmGm85cpxYNqV1hW0OtGIIhTqwvOFOx3SWcMwnlkjaVlUvBHDuazZmOKsbZP3tBj&#10;6zMRIOxiVJB7X8VSujQng65rK+LgnW1t0AdZZ1LX+AxwU8p+FP1IgwWHhRwrWuWUXrd3o2B10cvj&#10;IRl7N7jp06L4HQ1PyUipdqsXTUB4evlv+NNeawX9Ifx/C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tGqrsAAADb&#10;AAAADwAAAAAAAAABACAAAAAiAAAAZHJzL2Rvd25yZXYueG1sUEsBAhQAFAAAAAgAh07iQDMvBZ47&#10;AAAAOQAAABAAAAAAAAAAAQAgAAAACgEAAGRycy9zaGFwZXhtbC54bWxQSwUGAAAAAAYABgBbAQAA&#10;tAMAAAAA&#10;">
                  <v:fill on="f" focussize="0,0"/>
                  <v:stroke color="#98B954 [3206]" joinstyle="round"/>
                  <v:imagedata o:title=""/>
                  <o:lock v:ext="edit" aspectratio="f"/>
                </v:line>
              </v:group>
            </w:pict>
          </mc:Fallback>
        </mc:AlternateContent>
      </w:r>
      <w:r>
        <w:rPr>
          <w:rFonts w:hint="eastAsia" w:ascii="微软雅黑" w:hAnsi="微软雅黑" w:eastAsia="微软雅黑" w:cs="微软雅黑"/>
          <w:b/>
          <w:bCs/>
          <w:color w:val="1D4B1C"/>
          <w:kern w:val="2"/>
          <w:sz w:val="22"/>
          <w:szCs w:val="22"/>
          <w:lang w:val="en-US" w:eastAsia="zh-CN" w:bidi="ar-SA"/>
        </w:rPr>
        <w:t>今日</w:t>
      </w:r>
      <w:r>
        <w:rPr>
          <w:rFonts w:hint="eastAsia" w:cs="微软雅黑"/>
          <w:b/>
          <w:bCs/>
          <w:color w:val="1D4B1C"/>
          <w:kern w:val="2"/>
          <w:sz w:val="22"/>
          <w:szCs w:val="22"/>
          <w:lang w:val="en-US" w:eastAsia="zh-CN" w:bidi="ar-SA"/>
        </w:rPr>
        <w:t>亮点</w:t>
      </w:r>
      <w:r>
        <w:rPr>
          <w:rFonts w:hint="eastAsia" w:ascii="微软雅黑" w:hAnsi="微软雅黑" w:eastAsia="微软雅黑" w:cs="微软雅黑"/>
          <w:b/>
          <w:bCs/>
          <w:color w:val="1D4B1C"/>
          <w:kern w:val="2"/>
          <w:sz w:val="22"/>
          <w:szCs w:val="22"/>
          <w:lang w:val="en-US" w:eastAsia="zh-CN" w:bidi="ar-SA"/>
        </w:rPr>
        <w:t>：</w:t>
      </w:r>
      <w:r>
        <w:rPr>
          <w:rFonts w:hint="eastAsia" w:cs="微软雅黑"/>
          <w:b/>
          <w:bCs/>
          <w:color w:val="1D4B1C"/>
          <w:kern w:val="2"/>
          <w:sz w:val="22"/>
          <w:szCs w:val="22"/>
          <w:lang w:val="en-US" w:eastAsia="zh-CN" w:bidi="ar-SA"/>
        </w:rPr>
        <w:t>泰国</w:t>
      </w:r>
      <w:r>
        <w:rPr>
          <w:rFonts w:hint="eastAsia" w:ascii="微软雅黑" w:hAnsi="微软雅黑" w:eastAsia="微软雅黑" w:cs="微软雅黑"/>
          <w:b/>
          <w:bCs/>
          <w:color w:val="1D4B1C"/>
          <w:kern w:val="2"/>
          <w:sz w:val="22"/>
          <w:szCs w:val="22"/>
          <w:lang w:val="en-US" w:eastAsia="zh-CN" w:bidi="ar-SA"/>
        </w:rPr>
        <w:t>必打卡</w:t>
      </w:r>
      <w:r>
        <w:rPr>
          <w:rFonts w:hint="eastAsia" w:cs="微软雅黑"/>
          <w:b/>
          <w:bCs/>
          <w:color w:val="1D4B1C"/>
          <w:kern w:val="2"/>
          <w:sz w:val="22"/>
          <w:szCs w:val="22"/>
          <w:lang w:val="en-US" w:eastAsia="zh-CN" w:bidi="ar-SA"/>
        </w:rPr>
        <w:t>—</w:t>
      </w:r>
      <w:r>
        <w:rPr>
          <w:rFonts w:hint="eastAsia" w:ascii="微软雅黑" w:hAnsi="微软雅黑" w:eastAsia="微软雅黑" w:cs="微软雅黑"/>
          <w:b/>
          <w:bCs/>
          <w:color w:val="1D4B1C"/>
          <w:kern w:val="2"/>
          <w:sz w:val="22"/>
          <w:szCs w:val="22"/>
          <w:lang w:val="en-US" w:eastAsia="zh-CN" w:bidi="ar-SA"/>
        </w:rPr>
        <w:t>大皇宫</w:t>
      </w:r>
      <w:r>
        <w:rPr>
          <w:rFonts w:hint="eastAsia" w:cs="微软雅黑"/>
          <w:b/>
          <w:bCs/>
          <w:color w:val="1D4B1C"/>
          <w:kern w:val="2"/>
          <w:sz w:val="22"/>
          <w:szCs w:val="22"/>
          <w:lang w:val="en-US" w:eastAsia="zh-CN" w:bidi="ar-SA"/>
        </w:rPr>
        <w:t>，体验特色交通—嘟嘟车；最嗨泰国欢乐模式—WATER SPACE神奇泰国电音节，开启全程欢乐模式。</w:t>
      </w:r>
    </w:p>
    <w:p w14:paraId="188AC3B6">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0"/>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val="0"/>
          <w:bCs/>
          <w:color w:val="1D4B1C"/>
          <w:kern w:val="2"/>
          <w:sz w:val="28"/>
          <w:szCs w:val="28"/>
          <w:lang w:val="en-US" w:eastAsia="zh-CN" w:bidi="ar-SA"/>
        </w:rPr>
        <w:drawing>
          <wp:anchor distT="0" distB="0" distL="114300" distR="114300" simplePos="0" relativeHeight="251675648" behindDoc="0" locked="0" layoutInCell="1" allowOverlap="1">
            <wp:simplePos x="0" y="0"/>
            <wp:positionH relativeFrom="column">
              <wp:posOffset>30480</wp:posOffset>
            </wp:positionH>
            <wp:positionV relativeFrom="paragraph">
              <wp:posOffset>9525</wp:posOffset>
            </wp:positionV>
            <wp:extent cx="228600" cy="227965"/>
            <wp:effectExtent l="0" t="0" r="0" b="0"/>
            <wp:wrapNone/>
            <wp:docPr id="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0"/>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1D4B1C"/>
          <w:sz w:val="22"/>
          <w:szCs w:val="22"/>
          <w:lang w:val="en-US" w:eastAsia="zh-CN"/>
        </w:rPr>
        <w:t>：</w:t>
      </w:r>
      <w:r>
        <w:rPr>
          <w:rFonts w:hint="eastAsia" w:ascii="微软雅黑" w:hAnsi="微软雅黑" w:eastAsia="微软雅黑" w:cs="微软雅黑"/>
          <w:b w:val="0"/>
          <w:bCs w:val="0"/>
          <w:color w:val="333333"/>
          <w:sz w:val="22"/>
          <w:szCs w:val="22"/>
          <w:lang w:val="en-US" w:eastAsia="zh-CN" w:bidi="zh-CN"/>
        </w:rPr>
        <w:t>早餐/酒店早餐       中餐/</w:t>
      </w:r>
      <w:r>
        <w:rPr>
          <w:rFonts w:hint="eastAsia" w:ascii="微软雅黑" w:hAnsi="微软雅黑" w:eastAsia="微软雅黑" w:cs="微软雅黑"/>
          <w:b/>
          <w:bCs/>
          <w:color w:val="333333"/>
          <w:sz w:val="22"/>
          <w:szCs w:val="22"/>
          <w:lang w:val="en-US" w:eastAsia="zh-CN" w:bidi="zh-CN"/>
        </w:rPr>
        <w:t>秘制宫廷药膳餐</w:t>
      </w:r>
      <w:r>
        <w:rPr>
          <w:rFonts w:hint="eastAsia" w:ascii="微软雅黑" w:hAnsi="微软雅黑" w:eastAsia="微软雅黑" w:cs="微软雅黑"/>
          <w:b w:val="0"/>
          <w:bCs w:val="0"/>
          <w:color w:val="333333"/>
          <w:sz w:val="22"/>
          <w:szCs w:val="22"/>
          <w:lang w:val="en-US" w:eastAsia="zh-CN" w:bidi="zh-CN"/>
        </w:rPr>
        <w:t xml:space="preserve">        晚餐/夜市小吃自理</w:t>
      </w:r>
    </w:p>
    <w:p w14:paraId="0A2F9CFF">
      <w:pPr>
        <w:keepNext w:val="0"/>
        <w:keepLines w:val="0"/>
        <w:pageBreakBefore w:val="0"/>
        <w:widowControl/>
        <w:suppressLineNumbers w:val="0"/>
        <w:kinsoku/>
        <w:wordWrap/>
        <w:overflowPunct/>
        <w:topLinePunct w:val="0"/>
        <w:autoSpaceDE w:val="0"/>
        <w:autoSpaceDN w:val="0"/>
        <w:bidi w:val="0"/>
        <w:adjustRightInd/>
        <w:snapToGrid/>
        <w:spacing w:before="0" w:after="0" w:line="360" w:lineRule="exact"/>
        <w:ind w:left="0" w:leftChars="0" w:right="0" w:rightChars="0" w:firstLine="440" w:firstLineChars="200"/>
        <w:jc w:val="both"/>
        <w:textAlignment w:val="center"/>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rPr>
        <w:drawing>
          <wp:anchor distT="0" distB="0" distL="114300" distR="114300" simplePos="0" relativeHeight="251674624"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2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2"/>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bCs/>
          <w:color w:val="FF0000"/>
          <w:sz w:val="22"/>
          <w:szCs w:val="22"/>
          <w:lang w:val="en-US" w:eastAsia="zh-CN" w:bidi="zh-CN"/>
        </w:rPr>
        <w:t>指定</w:t>
      </w:r>
      <w:r>
        <w:rPr>
          <w:rFonts w:hint="eastAsia" w:ascii="微软雅黑" w:hAnsi="微软雅黑" w:eastAsia="微软雅黑" w:cs="微软雅黑"/>
          <w:kern w:val="2"/>
          <w:sz w:val="22"/>
          <w:szCs w:val="22"/>
          <w:lang w:val="en-US" w:eastAsia="zh-CN" w:bidi="zh-CN"/>
        </w:rPr>
        <w:t>芭堤雅中天国际连锁品牌五星温德姆</w:t>
      </w:r>
    </w:p>
    <w:p w14:paraId="7E865914">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0"/>
        <w:textAlignment w:val="auto"/>
        <w:rPr>
          <w:rFonts w:hint="eastAsia"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76672" behindDoc="0" locked="0" layoutInCell="1" allowOverlap="1">
            <wp:simplePos x="0" y="0"/>
            <wp:positionH relativeFrom="column">
              <wp:posOffset>0</wp:posOffset>
            </wp:positionH>
            <wp:positionV relativeFrom="paragraph">
              <wp:posOffset>20955</wp:posOffset>
            </wp:positionV>
            <wp:extent cx="230505" cy="230505"/>
            <wp:effectExtent l="0" t="0" r="7620" b="7620"/>
            <wp:wrapNone/>
            <wp:docPr id="29" name="图片 103" descr="templates\docerresourceshop\icons\\32313535353338313b32313535353337353bc8d5b3ccd3ebd0d0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3" descr="templates\docerresourceshop\icons\\32313535353338313b32313535353337353bc8d5b3ccd3ebd0d0b3cc"/>
                    <pic:cNvPicPr>
                      <a:picLocks noChangeAspect="1"/>
                    </pic:cNvPicPr>
                  </pic:nvPicPr>
                  <pic:blipFill>
                    <a:blip r:embed="rId14"/>
                    <a:stretch>
                      <a:fillRect/>
                    </a:stretch>
                  </pic:blipFill>
                  <pic:spPr>
                    <a:xfrm>
                      <a:off x="0" y="0"/>
                      <a:ext cx="230505" cy="23050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bidi="zh-CN"/>
        </w:rPr>
        <w:t>行程：</w:t>
      </w:r>
      <w:r>
        <w:rPr>
          <w:rFonts w:hint="eastAsia" w:ascii="微软雅黑" w:hAnsi="微软雅黑" w:eastAsia="微软雅黑" w:cs="微软雅黑"/>
          <w:b w:val="0"/>
          <w:bCs w:val="0"/>
          <w:color w:val="333333"/>
          <w:sz w:val="22"/>
          <w:szCs w:val="22"/>
          <w:lang w:val="en-US" w:eastAsia="zh-CN" w:bidi="zh-CN"/>
        </w:rPr>
        <w:t>曼谷一芭提雅</w:t>
      </w:r>
    </w:p>
    <w:p w14:paraId="05B5992F">
      <w:pPr>
        <w:pStyle w:val="2"/>
        <w:keepNext w:val="0"/>
        <w:keepLines w:val="0"/>
        <w:pageBreakBefore w:val="0"/>
        <w:widowControl w:val="0"/>
        <w:kinsoku/>
        <w:wordWrap/>
        <w:overflowPunct/>
        <w:topLinePunct w:val="0"/>
        <w:autoSpaceDE/>
        <w:autoSpaceDN/>
        <w:bidi w:val="0"/>
        <w:adjustRightInd/>
        <w:snapToGrid/>
        <w:spacing w:afterLines="30" w:line="360" w:lineRule="exact"/>
        <w:textAlignment w:val="auto"/>
        <w:rPr>
          <w:rFonts w:hint="eastAsia" w:ascii="微软雅黑" w:hAnsi="微软雅黑" w:eastAsia="微软雅黑" w:cs="微软雅黑"/>
          <w:b w:val="0"/>
          <w:bCs w:val="0"/>
          <w:color w:val="333333"/>
          <w:sz w:val="21"/>
          <w:szCs w:val="21"/>
          <w:lang w:val="en-US" w:eastAsia="zh-CN" w:bidi="zh-CN"/>
        </w:rPr>
      </w:pPr>
      <w:r>
        <w:rPr>
          <w:rFonts w:hint="eastAsia" w:ascii="微软雅黑" w:hAnsi="微软雅黑" w:eastAsia="微软雅黑" w:cs="微软雅黑"/>
          <w:b/>
          <w:bCs/>
          <w:color w:val="333333"/>
          <w:sz w:val="21"/>
          <w:szCs w:val="21"/>
          <w:lang w:val="en-US" w:eastAsia="zh-CN" w:bidi="zh-CN"/>
        </w:rPr>
        <w:t>【大皇宫】</w:t>
      </w:r>
      <w:r>
        <w:rPr>
          <w:rFonts w:hint="eastAsia" w:ascii="微软雅黑" w:hAnsi="微软雅黑" w:eastAsia="微软雅黑" w:cs="微软雅黑"/>
          <w:b w:val="0"/>
          <w:bCs w:val="0"/>
          <w:color w:val="333333"/>
          <w:sz w:val="21"/>
          <w:szCs w:val="21"/>
          <w:lang w:val="en-US" w:eastAsia="zh-CN" w:bidi="zh-CN"/>
        </w:rPr>
        <w:t>（行程时间约</w:t>
      </w:r>
      <w:r>
        <w:rPr>
          <w:rFonts w:hint="eastAsia" w:cs="微软雅黑"/>
          <w:b w:val="0"/>
          <w:bCs w:val="0"/>
          <w:color w:val="333333"/>
          <w:sz w:val="21"/>
          <w:szCs w:val="21"/>
          <w:lang w:val="en-US" w:eastAsia="zh-CN" w:bidi="zh-CN"/>
        </w:rPr>
        <w:t>120</w:t>
      </w:r>
      <w:r>
        <w:rPr>
          <w:rFonts w:hint="eastAsia" w:ascii="微软雅黑" w:hAnsi="微软雅黑" w:eastAsia="微软雅黑" w:cs="微软雅黑"/>
          <w:b w:val="0"/>
          <w:bCs w:val="0"/>
          <w:color w:val="333333"/>
          <w:sz w:val="21"/>
          <w:szCs w:val="21"/>
          <w:lang w:val="en-US" w:eastAsia="zh-CN" w:bidi="zh-CN"/>
        </w:rPr>
        <w:t>分钟）（如遇政策性因素或不可抗力因素影响不能游览，则替换其他景点，恕不退费或补偿，敬请谅解）,泰国曼谷王朝一世王至八世王的王宫，是历代王宫保存最完美、规模最大、最有民族特色的王宫现仅用于举行加冕典礼、宫廷庆祝等仪式。</w:t>
      </w:r>
      <w:r>
        <w:rPr>
          <w:rFonts w:hint="eastAsia" w:ascii="微软雅黑" w:hAnsi="微软雅黑" w:eastAsia="微软雅黑" w:cs="微软雅黑"/>
          <w:b/>
          <w:bCs/>
          <w:color w:val="333333"/>
          <w:sz w:val="21"/>
          <w:szCs w:val="21"/>
          <w:lang w:val="en-US" w:eastAsia="zh-CN" w:bidi="zh-CN"/>
        </w:rPr>
        <w:t>【玉佛寺】</w:t>
      </w:r>
      <w:r>
        <w:rPr>
          <w:rFonts w:hint="eastAsia" w:ascii="微软雅黑" w:hAnsi="微软雅黑" w:eastAsia="微软雅黑" w:cs="微软雅黑"/>
          <w:b w:val="0"/>
          <w:bCs w:val="0"/>
          <w:color w:val="333333"/>
          <w:sz w:val="21"/>
          <w:szCs w:val="21"/>
          <w:lang w:val="en-US" w:eastAsia="zh-CN" w:bidi="zh-CN"/>
        </w:rPr>
        <w:t>按泰国传统，泰王每年亲自为玉佛更换袈裟：热季换上镶红宝石的金衣，雨季穿着缀有蓝宝石的金衣，而凉季则是一件纯金的金衣。</w:t>
      </w:r>
    </w:p>
    <w:p w14:paraId="5A4B4E23">
      <w:pPr>
        <w:pStyle w:val="2"/>
        <w:keepNext w:val="0"/>
        <w:keepLines w:val="0"/>
        <w:pageBreakBefore w:val="0"/>
        <w:widowControl w:val="0"/>
        <w:kinsoku/>
        <w:wordWrap/>
        <w:overflowPunct/>
        <w:topLinePunct w:val="0"/>
        <w:autoSpaceDE/>
        <w:autoSpaceDN/>
        <w:bidi w:val="0"/>
        <w:adjustRightInd/>
        <w:snapToGrid/>
        <w:spacing w:afterLines="30" w:line="360" w:lineRule="exact"/>
        <w:textAlignment w:val="auto"/>
        <w:rPr>
          <w:rFonts w:hint="eastAsia" w:ascii="微软雅黑" w:hAnsi="微软雅黑" w:eastAsia="微软雅黑" w:cs="微软雅黑"/>
          <w:b w:val="0"/>
          <w:bCs w:val="0"/>
          <w:color w:val="333333"/>
          <w:sz w:val="21"/>
          <w:szCs w:val="21"/>
          <w:lang w:val="en-US" w:eastAsia="zh-CN" w:bidi="zh-CN"/>
        </w:rPr>
      </w:pPr>
      <w:r>
        <w:rPr>
          <w:rFonts w:hint="eastAsia" w:ascii="微软雅黑" w:hAnsi="微软雅黑" w:eastAsia="微软雅黑" w:cs="微软雅黑"/>
          <w:b/>
          <w:bCs/>
          <w:color w:val="333333"/>
          <w:sz w:val="21"/>
          <w:szCs w:val="21"/>
          <w:lang w:val="en-US" w:eastAsia="zh-CN" w:bidi="zh-CN"/>
        </w:rPr>
        <w:t>【嘟嘟车TUK TUK】</w:t>
      </w:r>
      <w:r>
        <w:rPr>
          <w:rFonts w:hint="eastAsia" w:ascii="微软雅黑" w:hAnsi="微软雅黑" w:eastAsia="微软雅黑" w:cs="微软雅黑"/>
          <w:b w:val="0"/>
          <w:bCs w:val="0"/>
          <w:color w:val="333333"/>
          <w:sz w:val="21"/>
          <w:szCs w:val="21"/>
          <w:lang w:val="en-US" w:eastAsia="zh-CN" w:bidi="zh-CN"/>
        </w:rPr>
        <w:t>（行程时间约</w:t>
      </w:r>
      <w:r>
        <w:rPr>
          <w:rFonts w:hint="eastAsia" w:cs="微软雅黑"/>
          <w:b w:val="0"/>
          <w:bCs w:val="0"/>
          <w:color w:val="333333"/>
          <w:sz w:val="21"/>
          <w:szCs w:val="21"/>
          <w:lang w:val="en-US" w:eastAsia="zh-CN" w:bidi="zh-CN"/>
        </w:rPr>
        <w:t>5</w:t>
      </w:r>
      <w:r>
        <w:rPr>
          <w:rFonts w:hint="eastAsia" w:ascii="微软雅黑" w:hAnsi="微软雅黑" w:eastAsia="微软雅黑" w:cs="微软雅黑"/>
          <w:b w:val="0"/>
          <w:bCs w:val="0"/>
          <w:color w:val="333333"/>
          <w:sz w:val="21"/>
          <w:szCs w:val="21"/>
          <w:lang w:val="en-US" w:eastAsia="zh-CN" w:bidi="zh-CN"/>
        </w:rPr>
        <w:t>分钟）泰国最具代表性的交通工具，从某种意义上讲也是曼谷的一个象征。两三人一辆穿梭在曼谷街头感受不一样的拉风。</w:t>
      </w:r>
    </w:p>
    <w:p w14:paraId="7E9E2CBF">
      <w:pPr>
        <w:pStyle w:val="2"/>
        <w:keepNext w:val="0"/>
        <w:keepLines w:val="0"/>
        <w:pageBreakBefore w:val="0"/>
        <w:widowControl w:val="0"/>
        <w:numPr>
          <w:ilvl w:val="0"/>
          <w:numId w:val="0"/>
        </w:numPr>
        <w:kinsoku/>
        <w:wordWrap/>
        <w:overflowPunct/>
        <w:topLinePunct w:val="0"/>
        <w:autoSpaceDE/>
        <w:autoSpaceDN/>
        <w:bidi w:val="0"/>
        <w:adjustRightInd/>
        <w:snapToGrid/>
        <w:spacing w:afterLines="30" w:line="340" w:lineRule="exact"/>
        <w:ind w:leftChars="0"/>
        <w:jc w:val="left"/>
        <w:textAlignment w:val="auto"/>
        <w:rPr>
          <w:rFonts w:hint="eastAsia" w:ascii="微软雅黑" w:hAnsi="微软雅黑" w:eastAsia="微软雅黑" w:cs="微软雅黑"/>
          <w:b w:val="0"/>
          <w:bCs w:val="0"/>
          <w:color w:val="333333"/>
          <w:sz w:val="21"/>
          <w:szCs w:val="21"/>
          <w:lang w:val="en-US" w:eastAsia="zh-CN" w:bidi="zh-CN"/>
        </w:rPr>
      </w:pPr>
      <w:r>
        <w:rPr>
          <w:rFonts w:hint="eastAsia" w:cs="微软雅黑"/>
          <w:b/>
          <w:bCs/>
          <w:color w:val="333333"/>
          <w:sz w:val="21"/>
          <w:szCs w:val="21"/>
          <w:lang w:val="en-US" w:eastAsia="zh-CN" w:bidi="zh-CN"/>
        </w:rPr>
        <w:t>【秘制宫廷药膳餐】</w:t>
      </w:r>
      <w:r>
        <w:rPr>
          <w:rFonts w:hint="eastAsia" w:ascii="微软雅黑" w:hAnsi="微软雅黑" w:eastAsia="微软雅黑" w:cs="微软雅黑"/>
          <w:b w:val="0"/>
          <w:bCs w:val="0"/>
          <w:color w:val="333333"/>
          <w:sz w:val="21"/>
          <w:szCs w:val="21"/>
          <w:lang w:val="en-US" w:eastAsia="zh-CN" w:bidi="zh-CN"/>
        </w:rPr>
        <w:t>中餐享用泰国特有的饮食和传统草药的疗法结合的食疗文化</w:t>
      </w:r>
      <w:r>
        <w:rPr>
          <w:rFonts w:hint="eastAsia" w:cs="微软雅黑"/>
          <w:b w:val="0"/>
          <w:bCs w:val="0"/>
          <w:color w:val="333333"/>
          <w:sz w:val="21"/>
          <w:szCs w:val="21"/>
          <w:lang w:val="en-US" w:eastAsia="zh-CN" w:bidi="zh-CN"/>
        </w:rPr>
        <w:t>，最初</w:t>
      </w:r>
      <w:r>
        <w:rPr>
          <w:rFonts w:hint="eastAsia" w:ascii="微软雅黑" w:hAnsi="微软雅黑" w:eastAsia="微软雅黑" w:cs="微软雅黑"/>
          <w:b w:val="0"/>
          <w:bCs w:val="0"/>
          <w:color w:val="333333"/>
          <w:sz w:val="21"/>
          <w:szCs w:val="21"/>
          <w:lang w:val="en-US" w:eastAsia="zh-CN" w:bidi="zh-CN"/>
        </w:rPr>
        <w:t>食疗和药膳通常是作为皇室御用。由宫廷御厨精心制作，研究出来的药膳，既要保证娘娘们容颜焕发，又要帮助皇帝强身健体，防病治病。现在用来接待远道而来的贵宾，精心选用泰国当地土鸡，配合数十种珍贵传统草药，小火慢炖，经时间锤炼，而成的</w:t>
      </w:r>
      <w:r>
        <w:rPr>
          <w:rFonts w:hint="eastAsia" w:cs="微软雅黑"/>
          <w:b w:val="0"/>
          <w:bCs w:val="0"/>
          <w:color w:val="333333"/>
          <w:sz w:val="21"/>
          <w:szCs w:val="21"/>
          <w:lang w:val="en-US" w:eastAsia="zh-CN" w:bidi="zh-CN"/>
        </w:rPr>
        <w:t>今日</w:t>
      </w:r>
      <w:r>
        <w:rPr>
          <w:rFonts w:hint="eastAsia" w:ascii="微软雅黑" w:hAnsi="微软雅黑" w:eastAsia="微软雅黑" w:cs="微软雅黑"/>
          <w:b w:val="0"/>
          <w:bCs w:val="0"/>
          <w:color w:val="333333"/>
          <w:sz w:val="21"/>
          <w:szCs w:val="21"/>
          <w:lang w:val="en-US" w:eastAsia="zh-CN" w:bidi="zh-CN"/>
        </w:rPr>
        <w:t>美食</w:t>
      </w:r>
      <w:r>
        <w:rPr>
          <w:rFonts w:hint="eastAsia" w:cs="微软雅黑"/>
          <w:b w:val="0"/>
          <w:bCs w:val="0"/>
          <w:color w:val="333333"/>
          <w:sz w:val="21"/>
          <w:szCs w:val="21"/>
          <w:lang w:val="en-US" w:eastAsia="zh-CN" w:bidi="zh-CN"/>
        </w:rPr>
        <w:t>，</w:t>
      </w:r>
      <w:r>
        <w:rPr>
          <w:rFonts w:hint="eastAsia" w:ascii="微软雅黑" w:hAnsi="微软雅黑" w:eastAsia="微软雅黑" w:cs="微软雅黑"/>
          <w:b w:val="0"/>
          <w:bCs w:val="0"/>
          <w:color w:val="333333"/>
          <w:sz w:val="21"/>
          <w:szCs w:val="21"/>
          <w:lang w:val="en-US" w:eastAsia="zh-CN" w:bidi="zh-CN"/>
        </w:rPr>
        <w:t>达到美容养颜，强身健体和防病治病的功效。</w:t>
      </w:r>
    </w:p>
    <w:p w14:paraId="13EE1E9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333333"/>
          <w:kern w:val="2"/>
          <w:sz w:val="21"/>
          <w:szCs w:val="21"/>
          <w:lang w:val="en-US" w:eastAsia="zh-CN" w:bidi="zh-CN"/>
        </w:rPr>
      </w:pPr>
      <w:r>
        <w:rPr>
          <w:rFonts w:hint="eastAsia" w:ascii="微软雅黑" w:hAnsi="微软雅黑" w:eastAsia="微软雅黑" w:cs="微软雅黑"/>
          <w:b/>
          <w:bCs/>
          <w:color w:val="333333"/>
          <w:kern w:val="2"/>
          <w:sz w:val="21"/>
          <w:szCs w:val="21"/>
          <w:lang w:val="en-US" w:eastAsia="zh-CN" w:bidi="zh-CN"/>
        </w:rPr>
        <w:t>【骑乘大象】</w:t>
      </w:r>
      <w:r>
        <w:rPr>
          <w:rFonts w:hint="eastAsia" w:ascii="微软雅黑" w:hAnsi="微软雅黑" w:eastAsia="微软雅黑" w:cs="微软雅黑"/>
          <w:b w:val="0"/>
          <w:bCs w:val="0"/>
          <w:color w:val="333333"/>
          <w:kern w:val="2"/>
          <w:sz w:val="21"/>
          <w:szCs w:val="21"/>
          <w:lang w:val="en-US" w:eastAsia="zh-CN" w:bidi="zh-CN"/>
        </w:rPr>
        <w:t>体验泰国特色出行方式，骑大象，异乡逢妙趣，亲摄切真图，跟随着大象的步伐缓缓前进；（出于安全因素考虑，景区规定60岁以上客人不允许骑大象，恕不退费或补偿，敬请谅解！）</w:t>
      </w:r>
    </w:p>
    <w:p w14:paraId="7690C230">
      <w:pPr>
        <w:pStyle w:val="2"/>
        <w:keepNext w:val="0"/>
        <w:keepLines w:val="0"/>
        <w:pageBreakBefore w:val="0"/>
        <w:widowControl w:val="0"/>
        <w:kinsoku/>
        <w:wordWrap/>
        <w:overflowPunct/>
        <w:topLinePunct w:val="0"/>
        <w:autoSpaceDE/>
        <w:autoSpaceDN/>
        <w:bidi w:val="0"/>
        <w:adjustRightInd/>
        <w:snapToGrid/>
        <w:spacing w:afterLines="30" w:line="360" w:lineRule="exact"/>
        <w:textAlignment w:val="auto"/>
        <w:rPr>
          <w:rFonts w:hint="eastAsia" w:ascii="微软雅黑" w:hAnsi="微软雅黑" w:eastAsia="微软雅黑" w:cs="微软雅黑"/>
          <w:b/>
          <w:bCs/>
          <w:color w:val="333333"/>
          <w:kern w:val="2"/>
          <w:sz w:val="21"/>
          <w:szCs w:val="21"/>
          <w:highlight w:val="none"/>
          <w:lang w:val="en-US" w:eastAsia="zh-CN" w:bidi="zh-CN"/>
        </w:rPr>
      </w:pPr>
      <w:r>
        <w:rPr>
          <w:rFonts w:hint="eastAsia" w:ascii="微软雅黑" w:hAnsi="微软雅黑" w:eastAsia="微软雅黑" w:cs="微软雅黑"/>
          <w:b w:val="0"/>
          <w:bCs w:val="0"/>
          <w:color w:val="333333"/>
          <w:kern w:val="2"/>
          <w:sz w:val="21"/>
          <w:szCs w:val="21"/>
          <w:lang w:val="en-US" w:eastAsia="zh-CN" w:bidi="zh-CN"/>
        </w:rPr>
        <w:t>【</w:t>
      </w:r>
      <w:r>
        <w:rPr>
          <w:rFonts w:hint="eastAsia" w:ascii="微软雅黑" w:hAnsi="微软雅黑" w:eastAsia="微软雅黑" w:cs="微软雅黑"/>
          <w:b/>
          <w:bCs/>
          <w:color w:val="333333"/>
          <w:kern w:val="2"/>
          <w:sz w:val="21"/>
          <w:szCs w:val="21"/>
          <w:lang w:val="en-US" w:eastAsia="zh-CN" w:bidi="zh-CN"/>
        </w:rPr>
        <w:t>WATER SPACE</w:t>
      </w:r>
      <w:r>
        <w:rPr>
          <w:rFonts w:hint="eastAsia" w:ascii="微软雅黑" w:hAnsi="微软雅黑" w:eastAsia="微软雅黑" w:cs="微软雅黑"/>
          <w:b/>
          <w:bCs/>
          <w:color w:val="333333"/>
          <w:kern w:val="2"/>
          <w:sz w:val="28"/>
          <w:szCs w:val="28"/>
          <w:highlight w:val="yellow"/>
          <w:lang w:val="en-US" w:eastAsia="zh-CN" w:bidi="zh-CN"/>
        </w:rPr>
        <w:t>神奇泰国电音节</w:t>
      </w:r>
      <w:r>
        <w:rPr>
          <w:rFonts w:hint="eastAsia" w:ascii="微软雅黑" w:hAnsi="微软雅黑" w:eastAsia="微软雅黑" w:cs="微软雅黑"/>
          <w:b w:val="0"/>
          <w:bCs w:val="0"/>
          <w:color w:val="333333"/>
          <w:kern w:val="2"/>
          <w:sz w:val="21"/>
          <w:szCs w:val="21"/>
          <w:lang w:val="en-US" w:eastAsia="zh-CN" w:bidi="zh-CN"/>
        </w:rPr>
        <w:t>】（时间约</w:t>
      </w:r>
      <w:r>
        <w:rPr>
          <w:rFonts w:hint="eastAsia" w:cs="微软雅黑"/>
          <w:b w:val="0"/>
          <w:bCs w:val="0"/>
          <w:color w:val="333333"/>
          <w:kern w:val="2"/>
          <w:sz w:val="21"/>
          <w:szCs w:val="21"/>
          <w:lang w:val="en-US" w:eastAsia="zh-CN" w:bidi="zh-CN"/>
        </w:rPr>
        <w:t>6</w:t>
      </w:r>
      <w:r>
        <w:rPr>
          <w:rFonts w:hint="eastAsia" w:ascii="微软雅黑" w:hAnsi="微软雅黑" w:eastAsia="微软雅黑" w:cs="微软雅黑"/>
          <w:b w:val="0"/>
          <w:bCs w:val="0"/>
          <w:color w:val="333333"/>
          <w:kern w:val="2"/>
          <w:sz w:val="21"/>
          <w:szCs w:val="21"/>
          <w:lang w:val="en-US" w:eastAsia="zh-CN" w:bidi="zh-CN"/>
        </w:rPr>
        <w:t>0 分钟）泰国芭提雅泼水电音节，融合音乐，娱乐，专业表演团队和泰国宋干节文化为主题，2024年隆重开幕，带领来自全世界各地的游客走进全球顶级电音盛宴，光影共舞和泰式</w:t>
      </w:r>
      <w:r>
        <w:rPr>
          <w:rFonts w:hint="eastAsia" w:cs="微软雅黑"/>
          <w:b w:val="0"/>
          <w:bCs w:val="0"/>
          <w:color w:val="333333"/>
          <w:kern w:val="2"/>
          <w:sz w:val="21"/>
          <w:szCs w:val="21"/>
          <w:lang w:val="en-US" w:eastAsia="zh-CN" w:bidi="zh-CN"/>
        </w:rPr>
        <w:t>欢乐</w:t>
      </w:r>
      <w:r>
        <w:rPr>
          <w:rFonts w:hint="eastAsia" w:ascii="微软雅黑" w:hAnsi="微软雅黑" w:eastAsia="微软雅黑" w:cs="微软雅黑"/>
          <w:b w:val="0"/>
          <w:bCs w:val="0"/>
          <w:color w:val="333333"/>
          <w:kern w:val="2"/>
          <w:sz w:val="21"/>
          <w:szCs w:val="21"/>
          <w:lang w:val="en-US" w:eastAsia="zh-CN" w:bidi="zh-CN"/>
        </w:rPr>
        <w:t>的泼水祈福活动，一起感受神奇泰国的魅力。</w:t>
      </w:r>
    </w:p>
    <w:p w14:paraId="3CDDE3DC">
      <w:pPr>
        <w:pStyle w:val="2"/>
        <w:keepNext w:val="0"/>
        <w:keepLines w:val="0"/>
        <w:pageBreakBefore w:val="0"/>
        <w:widowControl w:val="0"/>
        <w:kinsoku/>
        <w:wordWrap/>
        <w:overflowPunct/>
        <w:topLinePunct w:val="0"/>
        <w:autoSpaceDE/>
        <w:autoSpaceDN/>
        <w:bidi w:val="0"/>
        <w:adjustRightInd/>
        <w:snapToGrid/>
        <w:spacing w:afterLines="30" w:line="360" w:lineRule="exact"/>
        <w:textAlignment w:val="auto"/>
        <w:rPr>
          <w:lang w:val="en-US" w:eastAsia="zh-CN"/>
        </w:rPr>
      </w:pPr>
      <w:r>
        <w:rPr>
          <w:rFonts w:hint="eastAsia" w:ascii="微软雅黑" w:hAnsi="微软雅黑" w:eastAsia="微软雅黑" w:cs="微软雅黑"/>
          <w:b/>
          <w:bCs/>
          <w:color w:val="333333"/>
          <w:kern w:val="2"/>
          <w:sz w:val="21"/>
          <w:szCs w:val="21"/>
          <w:highlight w:val="none"/>
          <w:lang w:val="en-US" w:eastAsia="zh-CN" w:bidi="zh-CN"/>
        </w:rPr>
        <w:t>【星空夜市】</w:t>
      </w:r>
      <w:r>
        <w:rPr>
          <w:rFonts w:hint="eastAsia" w:ascii="微软雅黑" w:hAnsi="微软雅黑" w:eastAsia="微软雅黑" w:cs="微软雅黑"/>
          <w:b w:val="0"/>
          <w:bCs w:val="0"/>
          <w:color w:val="333333"/>
          <w:sz w:val="21"/>
          <w:szCs w:val="21"/>
          <w:lang w:val="en-US" w:eastAsia="zh-CN" w:bidi="zh-CN"/>
        </w:rPr>
        <w:t>（时间约60分钟）</w:t>
      </w:r>
      <w:r>
        <w:rPr>
          <w:rFonts w:hint="eastAsia" w:ascii="微软雅黑" w:hAnsi="微软雅黑" w:eastAsia="微软雅黑" w:cs="微软雅黑"/>
          <w:kern w:val="2"/>
          <w:sz w:val="21"/>
          <w:szCs w:val="21"/>
          <w:lang w:val="en-US" w:eastAsia="zh-CN" w:bidi="ar-SA"/>
        </w:rPr>
        <w:t>夜市是一个城市夜晚最明亮的地方，这里充斥着烟火气、食</w:t>
      </w:r>
      <w:r>
        <w:rPr>
          <w:rFonts w:hint="eastAsia" w:cs="微软雅黑"/>
          <w:b w:val="0"/>
          <w:bCs w:val="0"/>
          <w:color w:val="000000"/>
          <w:sz w:val="21"/>
          <w:szCs w:val="21"/>
          <w:lang w:val="en-US" w:eastAsia="zh-CN"/>
        </w:rPr>
        <w:t>物的香气和人潮涌动的乐趣。各色各样的小摊、各色各样的话语。这里是芭堤雅</w:t>
      </w:r>
      <w:r>
        <w:rPr>
          <w:rFonts w:hint="eastAsia" w:ascii="微软雅黑" w:hAnsi="微软雅黑" w:eastAsia="微软雅黑" w:cs="Times New Roman"/>
          <w:color w:val="000000"/>
          <w:sz w:val="22"/>
          <w:szCs w:val="22"/>
          <w:lang w:val="en-US" w:eastAsia="zh-CN"/>
        </w:rPr>
        <w:t>最有人气的夜市，</w:t>
      </w:r>
      <w:r>
        <w:rPr>
          <w:rFonts w:hint="eastAsia" w:cs="Times New Roman"/>
          <w:color w:val="000000"/>
          <w:sz w:val="22"/>
          <w:szCs w:val="22"/>
          <w:lang w:val="en-US" w:eastAsia="zh-CN"/>
        </w:rPr>
        <w:t>各种煎、炸、烧、烤、炒绝对是吃货的天堂，冰沙、冰淇淋、各种点心……相信没有哪一个可爱的女孩子能拒绝的！想要大吃特吃的男孩子们也可以大显身手一番，超级丰富。</w:t>
      </w:r>
    </w:p>
    <w:p w14:paraId="7C333C90">
      <w:pPr>
        <w:keepNext w:val="0"/>
        <w:keepLines w:val="0"/>
        <w:widowControl/>
        <w:suppressLineNumbers w:val="0"/>
        <w:jc w:val="left"/>
        <w:rPr>
          <w:rFonts w:ascii="微软雅黑" w:hAnsi="微软雅黑" w:eastAsia="微软雅黑" w:cs="微软雅黑"/>
          <w:b/>
          <w:bCs/>
          <w:color w:val="333333"/>
          <w:kern w:val="0"/>
          <w:sz w:val="18"/>
          <w:szCs w:val="18"/>
          <w:lang w:val="en-US" w:eastAsia="zh-CN" w:bidi="ar"/>
        </w:rPr>
      </w:pPr>
      <w:r>
        <w:rPr>
          <w:rFonts w:ascii="微软雅黑" w:hAnsi="微软雅黑" w:eastAsia="微软雅黑" w:cs="微软雅黑"/>
          <w:b/>
          <w:bCs/>
          <w:color w:val="333333"/>
          <w:kern w:val="0"/>
          <w:sz w:val="18"/>
          <w:szCs w:val="18"/>
          <w:lang w:val="en-US" w:eastAsia="zh-CN" w:bidi="ar"/>
        </w:rPr>
        <w:t>温馨提示：</w:t>
      </w:r>
    </w:p>
    <w:p w14:paraId="1ABD7129">
      <w:pPr>
        <w:keepNext w:val="0"/>
        <w:keepLines w:val="0"/>
        <w:widowControl/>
        <w:suppressLineNumbers w:val="0"/>
        <w:jc w:val="left"/>
      </w:pPr>
      <w:r>
        <w:rPr>
          <w:rFonts w:ascii="微软雅黑" w:hAnsi="微软雅黑" w:eastAsia="微软雅黑" w:cs="微软雅黑"/>
          <w:b/>
          <w:bCs/>
          <w:color w:val="333333"/>
          <w:kern w:val="0"/>
          <w:sz w:val="18"/>
          <w:szCs w:val="18"/>
          <w:lang w:val="en-US" w:eastAsia="zh-CN" w:bidi="ar"/>
        </w:rPr>
        <w:t xml:space="preserve">1.参观大皇宫、旧国会时男士须穿长裤，不穿无袖上衣；女士需穿过膝长裙，女士不可穿露背、吊带上衣及超短裙。 </w:t>
      </w:r>
    </w:p>
    <w:p w14:paraId="79A7E441">
      <w:pPr>
        <w:keepNext w:val="0"/>
        <w:keepLines w:val="0"/>
        <w:widowControl/>
        <w:suppressLineNumbers w:val="0"/>
        <w:jc w:val="left"/>
      </w:pPr>
      <w:r>
        <w:rPr>
          <w:rFonts w:hint="eastAsia" w:ascii="微软雅黑" w:hAnsi="微软雅黑" w:eastAsia="微软雅黑" w:cs="微软雅黑"/>
          <w:b/>
          <w:bCs/>
          <w:color w:val="333333"/>
          <w:kern w:val="0"/>
          <w:sz w:val="18"/>
          <w:szCs w:val="18"/>
          <w:lang w:val="en-US" w:eastAsia="zh-CN" w:bidi="ar"/>
        </w:rPr>
        <w:t xml:space="preserve">2.游览时不要大声喧哗，不得攀爬任何寺内建筑物。部分殿内不允许拍照或摄影，请留意标识。 </w:t>
      </w:r>
    </w:p>
    <w:p w14:paraId="113ACC17">
      <w:pPr>
        <w:keepNext w:val="0"/>
        <w:keepLines w:val="0"/>
        <w:widowControl/>
        <w:suppressLineNumbers w:val="0"/>
        <w:jc w:val="left"/>
      </w:pPr>
      <w:r>
        <w:rPr>
          <w:rFonts w:hint="eastAsia" w:ascii="微软雅黑" w:hAnsi="微软雅黑" w:eastAsia="微软雅黑" w:cs="微软雅黑"/>
          <w:b/>
          <w:bCs/>
          <w:color w:val="333333"/>
          <w:kern w:val="0"/>
          <w:sz w:val="18"/>
          <w:szCs w:val="18"/>
          <w:lang w:val="en-US" w:eastAsia="zh-CN" w:bidi="ar"/>
        </w:rPr>
        <w:t>3.曼谷天气炎热，游览寺庙露天区域的时候注意防晒。寺内有免费饮水处可供饮用。</w:t>
      </w:r>
    </w:p>
    <w:p w14:paraId="101B7F22">
      <w:pPr>
        <w:pStyle w:val="2"/>
        <w:keepNext w:val="0"/>
        <w:keepLines w:val="0"/>
        <w:pageBreakBefore w:val="0"/>
        <w:widowControl w:val="0"/>
        <w:numPr>
          <w:ilvl w:val="0"/>
          <w:numId w:val="0"/>
        </w:numPr>
        <w:kinsoku/>
        <w:wordWrap/>
        <w:overflowPunct/>
        <w:topLinePunct w:val="0"/>
        <w:autoSpaceDE/>
        <w:autoSpaceDN/>
        <w:bidi w:val="0"/>
        <w:adjustRightInd/>
        <w:snapToGrid/>
        <w:spacing w:afterLines="30" w:line="340" w:lineRule="exact"/>
        <w:ind w:leftChars="0"/>
        <w:jc w:val="left"/>
        <w:textAlignment w:val="auto"/>
        <w:rPr>
          <w:rFonts w:hint="eastAsia" w:ascii="微软雅黑" w:hAnsi="微软雅黑" w:eastAsia="微软雅黑" w:cs="微软雅黑"/>
          <w:b w:val="0"/>
          <w:bCs w:val="0"/>
          <w:color w:val="333333"/>
          <w:sz w:val="21"/>
          <w:szCs w:val="21"/>
          <w:lang w:val="en-US" w:eastAsia="zh-CN" w:bidi="zh-CN"/>
        </w:rPr>
      </w:pPr>
    </w:p>
    <w:p w14:paraId="274363F5">
      <w:pPr>
        <w:pStyle w:val="2"/>
        <w:keepNext w:val="0"/>
        <w:keepLines w:val="0"/>
        <w:pageBreakBefore w:val="0"/>
        <w:widowControl w:val="0"/>
        <w:kinsoku/>
        <w:wordWrap/>
        <w:overflowPunct/>
        <w:topLinePunct w:val="0"/>
        <w:autoSpaceDE/>
        <w:autoSpaceDN/>
        <w:bidi w:val="0"/>
        <w:adjustRightInd/>
        <w:snapToGrid/>
        <w:spacing w:afterLines="30" w:line="420" w:lineRule="exact"/>
        <w:textAlignment w:val="auto"/>
        <w:rPr>
          <w:rFonts w:hint="eastAsia" w:ascii="微软雅黑" w:hAnsi="微软雅黑" w:eastAsia="微软雅黑" w:cs="微软雅黑"/>
          <w:b/>
          <w:bCs w:val="0"/>
          <w:color w:val="1D4B1C"/>
          <w:spacing w:val="8"/>
          <w:sz w:val="28"/>
          <w:szCs w:val="28"/>
          <w:lang w:eastAsia="zh-CN"/>
        </w:rPr>
      </w:pPr>
      <w:r>
        <w:rPr>
          <w:rFonts w:hint="eastAsia" w:ascii="微软雅黑" w:hAnsi="微软雅黑" w:eastAsia="微软雅黑" w:cs="微软雅黑"/>
          <w:color w:val="FFFFFF"/>
          <w:kern w:val="2"/>
          <w:sz w:val="28"/>
          <w:szCs w:val="28"/>
          <w:shd w:val="clear" w:color="auto" w:fill="1D4B1C"/>
          <w:lang w:val="en-US" w:eastAsia="zh-CN" w:bidi="ar-SA"/>
        </w:rPr>
        <w:drawing>
          <wp:anchor distT="0" distB="0" distL="114300" distR="114300" simplePos="0" relativeHeight="251696128" behindDoc="0" locked="0" layoutInCell="1" allowOverlap="1">
            <wp:simplePos x="0" y="0"/>
            <wp:positionH relativeFrom="column">
              <wp:posOffset>47625</wp:posOffset>
            </wp:positionH>
            <wp:positionV relativeFrom="paragraph">
              <wp:posOffset>42545</wp:posOffset>
            </wp:positionV>
            <wp:extent cx="209550" cy="209550"/>
            <wp:effectExtent l="0" t="0" r="0" b="0"/>
            <wp:wrapNone/>
            <wp:docPr id="4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0"/>
                    <pic:cNvPicPr>
                      <a:picLocks noChangeAspect="1"/>
                    </pic:cNvPicPr>
                  </pic:nvPicPr>
                  <pic:blipFill>
                    <a:blip r:embed="rId11"/>
                    <a:stretch>
                      <a:fillRect/>
                    </a:stretch>
                  </pic:blipFill>
                  <pic:spPr>
                    <a:xfrm>
                      <a:off x="0" y="0"/>
                      <a:ext cx="209550" cy="209550"/>
                    </a:xfrm>
                    <a:prstGeom prst="rect">
                      <a:avLst/>
                    </a:prstGeom>
                    <a:noFill/>
                    <a:ln>
                      <a:noFill/>
                    </a:ln>
                  </pic:spPr>
                </pic:pic>
              </a:graphicData>
            </a:graphic>
          </wp:anchor>
        </w:drawing>
      </w:r>
      <w:r>
        <w:rPr>
          <w:rFonts w:hint="eastAsia" w:ascii="微软雅黑" w:hAnsi="微软雅黑" w:eastAsia="微软雅黑" w:cs="微软雅黑"/>
          <w:color w:val="FFFFFF"/>
          <w:kern w:val="2"/>
          <w:sz w:val="28"/>
          <w:szCs w:val="28"/>
          <w:shd w:val="clear" w:color="auto" w:fill="1D4B1C"/>
          <w:lang w:val="en-US" w:eastAsia="zh-CN" w:bidi="ar-SA"/>
        </w:rPr>
        <w:t xml:space="preserve">   DAY-3 </w:t>
      </w:r>
      <w:r>
        <w:rPr>
          <w:rFonts w:hint="eastAsia" w:ascii="微软雅黑" w:hAnsi="微软雅黑" w:eastAsia="微软雅黑" w:cs="微软雅黑"/>
          <w:b/>
          <w:bCs w:val="0"/>
          <w:color w:val="1D4B1C"/>
          <w:spacing w:val="8"/>
          <w:sz w:val="28"/>
          <w:szCs w:val="28"/>
          <w:lang w:eastAsia="zh-CN"/>
        </w:rPr>
        <w:t>：</w:t>
      </w:r>
      <w:r>
        <w:rPr>
          <w:rFonts w:hint="eastAsia" w:ascii="微软雅黑" w:hAnsi="微软雅黑" w:eastAsia="微软雅黑" w:cs="微软雅黑"/>
          <w:b/>
          <w:bCs w:val="0"/>
          <w:color w:val="1D4B1C"/>
          <w:spacing w:val="8"/>
          <w:kern w:val="2"/>
          <w:sz w:val="28"/>
          <w:szCs w:val="28"/>
          <w:lang w:val="en-US" w:eastAsia="zh-CN" w:bidi="ar-SA"/>
        </w:rPr>
        <w:t>半天自由活动睡到自然醒→</w:t>
      </w:r>
      <w:r>
        <w:rPr>
          <w:rFonts w:hint="eastAsia" w:ascii="微软雅黑" w:hAnsi="微软雅黑" w:eastAsia="微软雅黑" w:cs="微软雅黑"/>
          <w:b/>
          <w:bCs w:val="0"/>
          <w:color w:val="1D4B1C"/>
          <w:spacing w:val="8"/>
          <w:kern w:val="2"/>
          <w:sz w:val="36"/>
          <w:szCs w:val="36"/>
          <w:lang w:val="en-US" w:eastAsia="zh-CN" w:bidi="ar-SA"/>
        </w:rPr>
        <w:t>泡酒店</w:t>
      </w:r>
      <w:r>
        <w:rPr>
          <w:rFonts w:hint="eastAsia" w:cs="微软雅黑"/>
          <w:b/>
          <w:bCs w:val="0"/>
          <w:color w:val="1D4B1C"/>
          <w:spacing w:val="8"/>
          <w:kern w:val="2"/>
          <w:sz w:val="21"/>
          <w:szCs w:val="21"/>
          <w:lang w:val="en-US" w:eastAsia="zh-CN" w:bidi="ar-SA"/>
        </w:rPr>
        <w:t>（超大号泳池，充分满足泡酒店需求）</w:t>
      </w:r>
      <w:r>
        <w:rPr>
          <w:rFonts w:hint="eastAsia" w:ascii="微软雅黑" w:hAnsi="微软雅黑" w:eastAsia="微软雅黑" w:cs="微软雅黑"/>
          <w:b/>
          <w:bCs w:val="0"/>
          <w:color w:val="1D4B1C"/>
          <w:spacing w:val="8"/>
          <w:kern w:val="2"/>
          <w:sz w:val="28"/>
          <w:szCs w:val="28"/>
          <w:lang w:val="en-US" w:eastAsia="zh-CN" w:bidi="ar-SA"/>
        </w:rPr>
        <w:t>→芭堤雅网红商场“21航站楼”→好望角观景台</w:t>
      </w:r>
    </w:p>
    <w:p w14:paraId="342A5E09">
      <w:pPr>
        <w:rPr>
          <w:rFonts w:hint="eastAsia" w:ascii="微软雅黑" w:hAnsi="微软雅黑" w:eastAsia="微软雅黑" w:cs="微软雅黑"/>
          <w:b/>
          <w:bCs/>
          <w:color w:val="1D4B1C"/>
          <w:sz w:val="22"/>
          <w:szCs w:val="22"/>
          <w:lang w:val="en-US" w:eastAsia="zh-CN"/>
        </w:rPr>
      </w:pPr>
      <w:r>
        <w:rPr>
          <w:color w:val="1D4B1C"/>
          <w:sz w:val="2"/>
          <w:shd w:val="clear" w:color="auto" w:fill="2C01E5"/>
        </w:rPr>
        <mc:AlternateContent>
          <mc:Choice Requires="wpg">
            <w:drawing>
              <wp:anchor distT="0" distB="0" distL="114300" distR="114300" simplePos="0" relativeHeight="251677696" behindDoc="0" locked="0" layoutInCell="1" allowOverlap="1">
                <wp:simplePos x="0" y="0"/>
                <wp:positionH relativeFrom="column">
                  <wp:posOffset>44450</wp:posOffset>
                </wp:positionH>
                <wp:positionV relativeFrom="paragraph">
                  <wp:posOffset>20320</wp:posOffset>
                </wp:positionV>
                <wp:extent cx="6732270" cy="8890"/>
                <wp:effectExtent l="0" t="0" r="1905" b="635"/>
                <wp:wrapNone/>
                <wp:docPr id="30" name="组合 21"/>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31"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组合 21" o:spid="_x0000_s1026" o:spt="203" style="position:absolute;left:0pt;margin-left:3.5pt;margin-top:1.6pt;height:0.7pt;width:530.1pt;z-index:251677696;mso-width-relative:page;mso-height-relative:page;" coordsize="10715,14" o:gfxdata="UEsDBAoAAAAAAIdO4kAAAAAAAAAAAAAAAAAEAAAAZHJzL1BLAwQUAAAACACHTuJA/Sde2NcAAAAG&#10;AQAADwAAAGRycy9kb3ducmV2LnhtbE2PQWvCQBCF74X+h2UKvdXdaBslZiJF2p6kUC2U3sbsmASz&#10;uyG7Jvrvu57qbR7v8d43+epsWjFw7xtnEZKJAsG2dLqxFcL37v1pAcIHsppaZxnhwh5Wxf1dTpl2&#10;o/3iYRsqEUuszwihDqHLpPRlzYb8xHVso3dwvaEQZV9J3dMYy00rp0ql0lBj40JNHa9rLo/bk0H4&#10;GGl8nSVvw+Z4WF9+dy+fP5uEER8fErUEEfgc/sNwxY/oUESmvTtZ7UWLMI+fBITZFMTVVek8XnuE&#10;5xRkkctb/OIPUEsDBBQAAAAIAIdO4kDosTRaeAIAAGEFAAAOAAAAZHJzL2Uyb0RvYy54bWyllL1u&#10;2zAQx/cCfQeCeyPJaeJYsJwhTrL0I0DaB7hQlESAXyBpy947dOze1+jUDn2aIq/RIyU7qYMCQQsD&#10;Mnk8Hu//uyPn5xslyZo7L4yuaHGUU8I1M7XQbUU/frh6dUaJD6BrkEbzim65p+eLly/mvS35xHRG&#10;1twRDKJ92duKdiHYMss867gCf2Qs17jYGKcg4NS1We2gx+hKZpM8P81642rrDOPeo3U5LNIxontO&#10;QNM0gvGlYSvFdRiiOi4hoCTfCevpImXbNJyF903jeSCyoqg0pC8eguO7+M0WcyhbB7YTbEwBnpPC&#10;gSYFQuOh+1BLCEBWTjwJpQRzxpsmHDGjskFIIoIqivyAzbUzK5u0tGXf2j10LNQB9X8Oy96tbxwR&#10;dUWPEYkGhRW///Hp15fPZFJEOr1tS3S6dvbW3rjR0A6zKHjTOBX/UQrZJK7bPVe+CYSh8XR6PJlM&#10;MT7DtbOz2YiddVibJ5tYdzluK/JpcTJsKl7HXLKH43iq7RsfojnmuE+pt9iX/gGW/z9Ytx1Ynmrg&#10;I4cdrGIP6+u3++8/97CS04UeSfnSI7S/YpoO7bfD9EhvIvRIrnU+XHOjSBxUVAodc4IS1iMCKHcu&#10;0azNlZAS0UApNekrOjuZRJKA97XBe4JDZbHmXreUgGzxIWDBpYjeSFHH3XGzd+3dhXRkDXh9rmbx&#10;Nzh1UPPBOjvJ87GeHsJbUw/mIt/ZUcUYJhXwj/gx5yX4btiTlgYkHYf6UtckbC02pMaHiEYZiteU&#10;SI7pxlHSF0DI53hiGlKnXtkVJTbKnam3WNKVdaLtEGxqeeyn1EJjZ+HNS5mPr0S82o/nyevhZVz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0nXtjXAAAABgEAAA8AAAAAAAAAAQAgAAAAIgAAAGRy&#10;cy9kb3ducmV2LnhtbFBLAQIUABQAAAAIAIdO4kDosTRaeAIAAGEFAAAOAAAAAAAAAAEAIAAAACYB&#10;AABkcnMvZTJvRG9jLnhtbFBLBQYAAAAABgAGAFkBAAAQBgAAAAA=&#10;">
                <o:lock v:ext="edit" aspectratio="f"/>
                <v:line id="直线 21" o:spid="_x0000_s1026" o:spt="20" style="position:absolute;left:0;top:7;height:0;width:10715;" filled="f" stroked="t" coordsize="21600,21600" o:gfxdata="UEsDBAoAAAAAAIdO4kAAAAAAAAAAAAAAAAAEAAAAZHJzL1BLAwQUAAAACACHTuJA6tnWdL4AAADb&#10;AAAADwAAAGRycy9kb3ducmV2LnhtbEWPQWvCQBSE74L/YXlCb3WT1mqIrtIKgXqsWujxJftM0mbf&#10;ptltov/eLQgeh5n5hlltzqYRPXWutqwgnkYgiAuray4VHA/ZYwLCeWSNjWVScCEHm/V4tMJU24E/&#10;qN/7UgQIuxQVVN63qZSuqMigm9qWOHgn2xn0QXal1B0OAW4a+RRFc2mw5rBQYUvbioqf/Z9RsP3W&#10;b1+fWeLd7Ffnr/Vu8ZJnC6UeJnG0BOHp7O/hW/tdK3iO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nWdL4A&#10;AADbAAAADwAAAAAAAAABACAAAAAiAAAAZHJzL2Rvd25yZXYueG1sUEsBAhQAFAAAAAgAh07iQDMv&#10;BZ47AAAAOQAAABAAAAAAAAAAAQAgAAAADQEAAGRycy9zaGFwZXhtbC54bWxQSwUGAAAAAAYABgBb&#10;AQAAtwMAAAAA&#10;">
                  <v:fill on="f" focussize="0,0"/>
                  <v:stroke color="#98B954 [3206]" joinstyle="round"/>
                  <v:imagedata o:title=""/>
                  <o:lock v:ext="edit" aspectratio="f"/>
                </v:line>
              </v:group>
            </w:pict>
          </mc:Fallback>
        </mc:AlternateContent>
      </w:r>
      <w:r>
        <w:rPr>
          <w:rFonts w:hint="eastAsia" w:ascii="微软雅黑" w:hAnsi="微软雅黑" w:eastAsia="微软雅黑" w:cs="微软雅黑"/>
          <w:b/>
          <w:bCs/>
          <w:color w:val="1D4B1C"/>
          <w:kern w:val="2"/>
          <w:sz w:val="22"/>
          <w:szCs w:val="22"/>
          <w:lang w:val="en-US" w:eastAsia="zh-CN" w:bidi="ar-SA"/>
        </w:rPr>
        <w:t>今日亮点：上午可以步行至海边沙滩漫步，海风吹过，一切美好不期而遇</w:t>
      </w:r>
    </w:p>
    <w:p w14:paraId="781F4796">
      <w:pPr>
        <w:keepNext w:val="0"/>
        <w:keepLines w:val="0"/>
        <w:pageBreakBefore w:val="0"/>
        <w:widowControl w:val="0"/>
        <w:tabs>
          <w:tab w:val="left" w:pos="429"/>
        </w:tabs>
        <w:kinsoku/>
        <w:wordWrap/>
        <w:overflowPunct/>
        <w:topLinePunct w:val="0"/>
        <w:autoSpaceDE/>
        <w:autoSpaceDN/>
        <w:bidi w:val="0"/>
        <w:adjustRightInd/>
        <w:snapToGrid/>
        <w:spacing w:afterLines="30" w:line="340" w:lineRule="exact"/>
        <w:ind w:firstLine="440"/>
        <w:textAlignment w:val="auto"/>
        <w:rPr>
          <w:rFonts w:hint="default" w:ascii="微软雅黑" w:hAnsi="微软雅黑" w:eastAsia="微软雅黑" w:cs="微软雅黑"/>
          <w:b/>
          <w:bCs/>
          <w:color w:val="333333"/>
          <w:sz w:val="22"/>
          <w:szCs w:val="22"/>
          <w:highlight w:val="yellow"/>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79744" behindDoc="0" locked="0" layoutInCell="1" allowOverlap="1">
            <wp:simplePos x="0" y="0"/>
            <wp:positionH relativeFrom="column">
              <wp:posOffset>3810</wp:posOffset>
            </wp:positionH>
            <wp:positionV relativeFrom="paragraph">
              <wp:posOffset>8255</wp:posOffset>
            </wp:positionV>
            <wp:extent cx="228600" cy="227965"/>
            <wp:effectExtent l="0" t="0" r="0" b="0"/>
            <wp:wrapNone/>
            <wp:docPr id="3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5"/>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1D4B1C"/>
          <w:sz w:val="22"/>
          <w:szCs w:val="22"/>
          <w:lang w:val="en-US" w:eastAsia="zh-CN"/>
        </w:rPr>
        <w:t>：</w:t>
      </w:r>
      <w:r>
        <w:rPr>
          <w:rFonts w:hint="eastAsia" w:ascii="微软雅黑" w:hAnsi="微软雅黑" w:eastAsia="微软雅黑" w:cs="微软雅黑"/>
          <w:b w:val="0"/>
          <w:bCs w:val="0"/>
          <w:color w:val="000000"/>
          <w:sz w:val="22"/>
          <w:szCs w:val="22"/>
          <w:lang w:val="en-US" w:eastAsia="zh-CN" w:bidi="zh-CN"/>
        </w:rPr>
        <w:t xml:space="preserve">早餐/酒店早餐           </w:t>
      </w:r>
      <w:r>
        <w:rPr>
          <w:rFonts w:hint="eastAsia" w:ascii="微软雅黑" w:hAnsi="微软雅黑" w:eastAsia="微软雅黑" w:cs="微软雅黑"/>
          <w:b w:val="0"/>
          <w:bCs w:val="0"/>
          <w:color w:val="000000"/>
          <w:sz w:val="22"/>
          <w:szCs w:val="22"/>
          <w:highlight w:val="none"/>
          <w:lang w:val="en-US" w:eastAsia="zh-CN" w:bidi="zh-CN"/>
        </w:rPr>
        <w:t xml:space="preserve"> </w:t>
      </w:r>
      <w:r>
        <w:rPr>
          <w:rFonts w:hint="eastAsia" w:ascii="微软雅黑" w:hAnsi="微软雅黑" w:eastAsia="微软雅黑" w:cs="微软雅黑"/>
          <w:b w:val="0"/>
          <w:bCs w:val="0"/>
          <w:color w:val="333333"/>
          <w:sz w:val="22"/>
          <w:szCs w:val="22"/>
          <w:lang w:val="en-US" w:eastAsia="zh-CN" w:bidi="zh-CN"/>
        </w:rPr>
        <w:t xml:space="preserve"> 中餐/航站楼美食自理            </w:t>
      </w:r>
      <w:r>
        <w:rPr>
          <w:rFonts w:hint="eastAsia" w:ascii="微软雅黑" w:hAnsi="微软雅黑" w:eastAsia="微软雅黑" w:cs="微软雅黑"/>
          <w:b/>
          <w:bCs/>
          <w:color w:val="333333"/>
          <w:sz w:val="22"/>
          <w:szCs w:val="22"/>
          <w:highlight w:val="yellow"/>
          <w:lang w:val="en-US" w:eastAsia="zh-CN" w:bidi="zh-CN"/>
        </w:rPr>
        <w:t>晚餐/海鲜烧烤BBQ</w:t>
      </w:r>
    </w:p>
    <w:p w14:paraId="0C81C7FB">
      <w:pPr>
        <w:keepNext w:val="0"/>
        <w:keepLines w:val="0"/>
        <w:pageBreakBefore w:val="0"/>
        <w:widowControl/>
        <w:suppressLineNumbers w:val="0"/>
        <w:kinsoku/>
        <w:wordWrap/>
        <w:overflowPunct/>
        <w:topLinePunct w:val="0"/>
        <w:autoSpaceDE w:val="0"/>
        <w:autoSpaceDN w:val="0"/>
        <w:bidi w:val="0"/>
        <w:adjustRightInd/>
        <w:snapToGrid/>
        <w:spacing w:before="0" w:after="0" w:line="360" w:lineRule="exact"/>
        <w:ind w:left="0" w:leftChars="0" w:right="0" w:rightChars="0" w:firstLine="440" w:firstLineChars="200"/>
        <w:jc w:val="both"/>
        <w:textAlignment w:val="center"/>
        <w:rPr>
          <w:rFonts w:hint="eastAsia" w:ascii="微软雅黑" w:hAnsi="微软雅黑" w:eastAsia="微软雅黑" w:cs="微软雅黑"/>
          <w:kern w:val="2"/>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78720"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3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6"/>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bCs/>
          <w:color w:val="FF0000"/>
          <w:sz w:val="22"/>
          <w:szCs w:val="22"/>
          <w:lang w:val="en-US" w:eastAsia="zh-CN" w:bidi="zh-CN"/>
        </w:rPr>
        <w:t>指定</w:t>
      </w:r>
      <w:r>
        <w:rPr>
          <w:rFonts w:hint="eastAsia" w:ascii="微软雅黑" w:hAnsi="微软雅黑" w:eastAsia="微软雅黑" w:cs="微软雅黑"/>
          <w:kern w:val="2"/>
          <w:sz w:val="22"/>
          <w:szCs w:val="22"/>
          <w:lang w:val="en-US" w:eastAsia="zh-CN" w:bidi="zh-CN"/>
        </w:rPr>
        <w:t>芭堤雅中天国际连锁品牌五星温德姆</w:t>
      </w:r>
    </w:p>
    <w:p w14:paraId="1FED3BDE">
      <w:pPr>
        <w:pStyle w:val="2"/>
        <w:keepNext w:val="0"/>
        <w:keepLines w:val="0"/>
        <w:pageBreakBefore w:val="0"/>
        <w:widowControl w:val="0"/>
        <w:kinsoku/>
        <w:wordWrap/>
        <w:overflowPunct/>
        <w:topLinePunct w:val="0"/>
        <w:autoSpaceDE/>
        <w:autoSpaceDN/>
        <w:bidi w:val="0"/>
        <w:adjustRightInd/>
        <w:snapToGrid/>
        <w:spacing w:line="320" w:lineRule="exact"/>
        <w:ind w:left="210" w:hanging="210" w:hangingChars="1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开启【</w:t>
      </w:r>
      <w:r>
        <w:rPr>
          <w:rFonts w:hint="eastAsia" w:ascii="微软雅黑" w:hAnsi="微软雅黑" w:eastAsia="微软雅黑" w:cs="微软雅黑"/>
          <w:b/>
          <w:bCs/>
          <w:color w:val="000000"/>
          <w:kern w:val="2"/>
          <w:sz w:val="21"/>
          <w:szCs w:val="21"/>
          <w:lang w:val="en-US" w:eastAsia="zh-CN" w:bidi="ar-SA"/>
        </w:rPr>
        <w:t>泡酒店~</w:t>
      </w:r>
      <w:r>
        <w:rPr>
          <w:rFonts w:hint="eastAsia" w:ascii="微软雅黑" w:hAnsi="微软雅黑" w:eastAsia="微软雅黑" w:cs="微软雅黑"/>
          <w:color w:val="000000"/>
          <w:kern w:val="2"/>
          <w:sz w:val="21"/>
          <w:szCs w:val="21"/>
          <w:lang w:val="en-US" w:eastAsia="zh-CN" w:bidi="ar-SA"/>
        </w:rPr>
        <w:t>】模式</w:t>
      </w:r>
    </w:p>
    <w:p w14:paraId="76D1C00A">
      <w:pPr>
        <w:pStyle w:val="2"/>
        <w:keepNext w:val="0"/>
        <w:keepLines w:val="0"/>
        <w:pageBreakBefore w:val="0"/>
        <w:widowControl w:val="0"/>
        <w:kinsoku/>
        <w:wordWrap/>
        <w:overflowPunct/>
        <w:topLinePunct w:val="0"/>
        <w:autoSpaceDE/>
        <w:autoSpaceDN/>
        <w:bidi w:val="0"/>
        <w:adjustRightInd/>
        <w:snapToGrid/>
        <w:spacing w:line="320" w:lineRule="exact"/>
        <w:ind w:left="210" w:hanging="210" w:hangingChars="1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可以随心所欲、享受无闹钟无制度化管理的慵懒惬意时光；</w:t>
      </w:r>
    </w:p>
    <w:p w14:paraId="0630B05A">
      <w:pPr>
        <w:pStyle w:val="2"/>
        <w:keepNext w:val="0"/>
        <w:keepLines w:val="0"/>
        <w:pageBreakBefore w:val="0"/>
        <w:widowControl w:val="0"/>
        <w:kinsoku/>
        <w:wordWrap/>
        <w:overflowPunct/>
        <w:topLinePunct w:val="0"/>
        <w:autoSpaceDE/>
        <w:autoSpaceDN/>
        <w:bidi w:val="0"/>
        <w:adjustRightInd/>
        <w:snapToGrid/>
        <w:spacing w:line="320" w:lineRule="exact"/>
        <w:ind w:left="210" w:hanging="210" w:hangingChars="1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可以睡到自然醒，慢悠悠享用酒店自助早餐（注意早餐时段：06：30-10：00）；</w:t>
      </w:r>
    </w:p>
    <w:p w14:paraId="203731A1">
      <w:pPr>
        <w:pStyle w:val="2"/>
        <w:keepNext w:val="0"/>
        <w:keepLines w:val="0"/>
        <w:pageBreakBefore w:val="0"/>
        <w:widowControl w:val="0"/>
        <w:kinsoku/>
        <w:wordWrap/>
        <w:overflowPunct/>
        <w:topLinePunct w:val="0"/>
        <w:autoSpaceDE/>
        <w:autoSpaceDN/>
        <w:bidi w:val="0"/>
        <w:adjustRightInd/>
        <w:snapToGrid/>
        <w:spacing w:line="320" w:lineRule="exact"/>
        <w:ind w:left="210" w:hanging="210" w:hangingChars="100"/>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可以换上泳装，</w:t>
      </w:r>
      <w:r>
        <w:rPr>
          <w:rFonts w:hint="eastAsia" w:cs="微软雅黑"/>
          <w:color w:val="000000"/>
          <w:kern w:val="2"/>
          <w:sz w:val="21"/>
          <w:szCs w:val="21"/>
          <w:lang w:val="en-US" w:eastAsia="zh-CN" w:bidi="ar-SA"/>
        </w:rPr>
        <w:t>漫步</w:t>
      </w:r>
      <w:r>
        <w:rPr>
          <w:rFonts w:hint="eastAsia" w:ascii="微软雅黑" w:hAnsi="微软雅黑" w:eastAsia="微软雅黑" w:cs="微软雅黑"/>
          <w:color w:val="000000"/>
          <w:kern w:val="2"/>
          <w:sz w:val="21"/>
          <w:szCs w:val="21"/>
          <w:lang w:val="en-US" w:eastAsia="zh-CN" w:bidi="ar-SA"/>
        </w:rPr>
        <w:t>至海边沙滩，面向大海，奔跑、呐喊、欢笑；</w:t>
      </w:r>
    </w:p>
    <w:p w14:paraId="2B3D9BA9">
      <w:pPr>
        <w:pStyle w:val="2"/>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color w:val="000000"/>
          <w:kern w:val="2"/>
          <w:sz w:val="21"/>
          <w:szCs w:val="21"/>
          <w:lang w:val="en-US" w:eastAsia="zh-CN" w:bidi="ar-SA"/>
        </w:rPr>
        <w:t>可以彻底放松，忘掉一些繁工作，把永远都“写不完的文案，打不完的业务电话，推不掉的饭局”统统忘掉~~~</w:t>
      </w:r>
    </w:p>
    <w:p w14:paraId="42ED2D0E">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333333"/>
          <w:kern w:val="2"/>
          <w:sz w:val="21"/>
          <w:szCs w:val="21"/>
          <w:lang w:val="en-US" w:eastAsia="zh-CN" w:bidi="zh-CN"/>
        </w:rPr>
        <w:t>【芭堤雅网红商场“21航站楼”】</w:t>
      </w:r>
      <w:r>
        <w:rPr>
          <w:rFonts w:hint="eastAsia" w:ascii="微软雅黑" w:hAnsi="微软雅黑" w:eastAsia="微软雅黑" w:cs="微软雅黑"/>
          <w:b w:val="0"/>
          <w:bCs w:val="0"/>
          <w:color w:val="333333"/>
          <w:sz w:val="21"/>
          <w:szCs w:val="21"/>
          <w:lang w:val="en-US" w:eastAsia="zh-CN" w:bidi="zh-CN"/>
        </w:rPr>
        <w:t>（时间约60分钟）</w:t>
      </w:r>
      <w:r>
        <w:rPr>
          <w:rFonts w:hint="eastAsia" w:ascii="微软雅黑" w:hAnsi="微软雅黑" w:eastAsia="微软雅黑" w:cs="微软雅黑"/>
          <w:color w:val="000000"/>
          <w:sz w:val="21"/>
          <w:szCs w:val="21"/>
          <w:lang w:val="en-US" w:eastAsia="zh-CN"/>
        </w:rPr>
        <w:t>泰国芭堤雅21航站楼购物商场由泰国最大的地产商Land and Houses投资开发，投资70亿泰铢，占地面积达33莱（52,800平方米)，是曼谷黄金地段Asok天铁站旁的同名Terminal 21购物中心分支。</w:t>
      </w:r>
    </w:p>
    <w:p w14:paraId="4FB00F6D">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lang w:val="en-US" w:eastAsia="zh-CN"/>
        </w:rPr>
      </w:pPr>
      <w:r>
        <w:rPr>
          <w:rFonts w:hint="eastAsia" w:ascii="微软雅黑" w:hAnsi="微软雅黑" w:eastAsia="微软雅黑" w:cs="微软雅黑"/>
          <w:b/>
          <w:bCs/>
          <w:color w:val="333333"/>
          <w:kern w:val="2"/>
          <w:sz w:val="21"/>
          <w:szCs w:val="21"/>
          <w:lang w:val="en-US" w:eastAsia="zh-CN" w:bidi="zh-CN"/>
        </w:rPr>
        <w:t>【好望角观景台】</w:t>
      </w:r>
      <w:r>
        <w:rPr>
          <w:rFonts w:hint="eastAsia" w:ascii="微软雅黑" w:hAnsi="微软雅黑" w:eastAsia="微软雅黑" w:cs="微软雅黑"/>
          <w:b w:val="0"/>
          <w:bCs w:val="0"/>
          <w:color w:val="333333"/>
          <w:sz w:val="21"/>
          <w:szCs w:val="21"/>
          <w:lang w:val="en-US" w:eastAsia="zh-CN" w:bidi="zh-CN"/>
        </w:rPr>
        <w:t>（时间约30分钟）</w:t>
      </w:r>
      <w:r>
        <w:rPr>
          <w:rFonts w:hint="eastAsia" w:ascii="微软雅黑" w:hAnsi="微软雅黑" w:eastAsia="微软雅黑" w:cs="微软雅黑"/>
          <w:color w:val="000000"/>
          <w:sz w:val="21"/>
          <w:szCs w:val="21"/>
          <w:lang w:val="en-US" w:eastAsia="zh-CN"/>
        </w:rPr>
        <w:t>好望角的观景台临海边山顶而建，山高不过几十米，面朝暹罗湾。从这里远眺芭堤雅的海湾、海滩和山脚下的旅游码头，风景十分秀丽。从这里看芭堤雅风光是最好的场所，海湾、沙滩、泰国湾的太平洋海域以及纵横交错的市区街道，都尽收眼底。芭堤雅的至高点，远眺太平洋暹罗湾，海湾里星星点点船舶漂在湾里。这里宁静，视野开阔，半海半岸的景色特别壮观。太平洋好望角观景台的另一面，正在建造中的海边高楼。看着这一片弯弯的海岸线，真有一种心旷神怡的感觉，彷佛到了海市蜃楼里。</w:t>
      </w:r>
    </w:p>
    <w:p w14:paraId="4E607BEE">
      <w:pPr>
        <w:pStyle w:val="2"/>
        <w:keepNext w:val="0"/>
        <w:keepLines w:val="0"/>
        <w:pageBreakBefore w:val="0"/>
        <w:widowControl w:val="0"/>
        <w:kinsoku/>
        <w:wordWrap/>
        <w:overflowPunct/>
        <w:topLinePunct w:val="0"/>
        <w:autoSpaceDE/>
        <w:autoSpaceDN/>
        <w:bidi w:val="0"/>
        <w:adjustRightInd/>
        <w:snapToGrid/>
        <w:spacing w:afterLines="30" w:line="340" w:lineRule="exact"/>
        <w:textAlignment w:val="auto"/>
        <w:rPr>
          <w:rFonts w:hint="eastAsia" w:ascii="微软雅黑" w:hAnsi="微软雅黑" w:eastAsia="微软雅黑" w:cs="微软雅黑"/>
          <w:color w:val="FFFFFF"/>
          <w:sz w:val="28"/>
          <w:szCs w:val="28"/>
          <w:shd w:val="clear" w:color="auto" w:fill="4E6127"/>
          <w:lang w:val="en-US" w:eastAsia="zh-CN"/>
        </w:rPr>
      </w:pPr>
    </w:p>
    <w:p w14:paraId="0B5CAB16">
      <w:pPr>
        <w:pStyle w:val="2"/>
        <w:keepNext w:val="0"/>
        <w:keepLines w:val="0"/>
        <w:pageBreakBefore w:val="0"/>
        <w:widowControl w:val="0"/>
        <w:kinsoku/>
        <w:wordWrap/>
        <w:overflowPunct/>
        <w:topLinePunct w:val="0"/>
        <w:autoSpaceDE/>
        <w:autoSpaceDN/>
        <w:bidi w:val="0"/>
        <w:adjustRightInd/>
        <w:snapToGrid/>
        <w:spacing w:afterLines="30" w:line="420" w:lineRule="exact"/>
        <w:textAlignment w:val="auto"/>
        <w:rPr>
          <w:rFonts w:hint="default" w:ascii="微软雅黑" w:hAnsi="微软雅黑" w:eastAsia="微软雅黑" w:cs="微软雅黑"/>
          <w:b/>
          <w:bCs w:val="0"/>
          <w:color w:val="2C01E5"/>
          <w:kern w:val="2"/>
          <w:sz w:val="22"/>
          <w:szCs w:val="22"/>
          <w:lang w:val="en-US" w:eastAsia="zh-CN" w:bidi="ar-SA"/>
        </w:rPr>
      </w:pPr>
      <w:r>
        <w:rPr>
          <w:rFonts w:hint="eastAsia" w:ascii="微软雅黑" w:hAnsi="微软雅黑" w:eastAsia="微软雅黑" w:cs="微软雅黑"/>
          <w:color w:val="FFFFFF"/>
          <w:kern w:val="2"/>
          <w:sz w:val="28"/>
          <w:szCs w:val="28"/>
          <w:shd w:val="clear" w:color="auto" w:fill="1D4B1C"/>
          <w:lang w:val="en-US" w:eastAsia="zh-CN" w:bidi="ar-SA"/>
        </w:rPr>
        <w:drawing>
          <wp:anchor distT="0" distB="0" distL="114300" distR="114300" simplePos="0" relativeHeight="251683840" behindDoc="0" locked="0" layoutInCell="1" allowOverlap="1">
            <wp:simplePos x="0" y="0"/>
            <wp:positionH relativeFrom="column">
              <wp:posOffset>48260</wp:posOffset>
            </wp:positionH>
            <wp:positionV relativeFrom="paragraph">
              <wp:posOffset>30480</wp:posOffset>
            </wp:positionV>
            <wp:extent cx="209550" cy="209550"/>
            <wp:effectExtent l="0" t="0" r="0" b="0"/>
            <wp:wrapNone/>
            <wp:docPr id="3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8"/>
                    <pic:cNvPicPr>
                      <a:picLocks noChangeAspect="1"/>
                    </pic:cNvPicPr>
                  </pic:nvPicPr>
                  <pic:blipFill>
                    <a:blip r:embed="rId11"/>
                    <a:stretch>
                      <a:fillRect/>
                    </a:stretch>
                  </pic:blipFill>
                  <pic:spPr>
                    <a:xfrm>
                      <a:off x="0" y="0"/>
                      <a:ext cx="209550" cy="209550"/>
                    </a:xfrm>
                    <a:prstGeom prst="rect">
                      <a:avLst/>
                    </a:prstGeom>
                    <a:noFill/>
                    <a:ln>
                      <a:noFill/>
                    </a:ln>
                  </pic:spPr>
                </pic:pic>
              </a:graphicData>
            </a:graphic>
          </wp:anchor>
        </w:drawing>
      </w:r>
      <w:r>
        <w:rPr>
          <w:rFonts w:hint="eastAsia" w:ascii="微软雅黑" w:hAnsi="微软雅黑" w:eastAsia="微软雅黑" w:cs="微软雅黑"/>
          <w:color w:val="FFFFFF"/>
          <w:kern w:val="2"/>
          <w:sz w:val="28"/>
          <w:szCs w:val="28"/>
          <w:shd w:val="clear" w:color="auto" w:fill="1D4B1C"/>
          <w:lang w:val="en-US" w:eastAsia="zh-CN" w:bidi="ar-SA"/>
        </w:rPr>
        <w:t xml:space="preserve">   DAY-4 </w:t>
      </w:r>
      <w:r>
        <w:rPr>
          <w:rFonts w:hint="eastAsia" w:ascii="微软雅黑" w:hAnsi="微软雅黑" w:eastAsia="微软雅黑" w:cs="微软雅黑"/>
          <w:b/>
          <w:color w:val="4F6228" w:themeColor="accent3" w:themeShade="80"/>
          <w:spacing w:val="8"/>
          <w:sz w:val="24"/>
          <w:szCs w:val="24"/>
          <w:lang w:eastAsia="zh-CN"/>
        </w:rPr>
        <w:t>：</w:t>
      </w:r>
      <w:r>
        <w:rPr>
          <w:rFonts w:hint="eastAsia" w:ascii="微软雅黑" w:hAnsi="微软雅黑" w:eastAsia="微软雅黑" w:cs="微软雅黑"/>
          <w:b/>
          <w:bCs w:val="0"/>
          <w:color w:val="1D4B1C"/>
          <w:spacing w:val="8"/>
          <w:sz w:val="28"/>
          <w:szCs w:val="28"/>
          <w:lang w:val="en-US" w:eastAsia="zh-CN"/>
        </w:rPr>
        <w:t>尊贵体验真正独</w:t>
      </w:r>
      <w:r>
        <w:rPr>
          <w:rFonts w:hint="eastAsia" w:ascii="微软雅黑" w:hAnsi="微软雅黑" w:eastAsia="微软雅黑" w:cs="微软雅黑"/>
          <w:b/>
          <w:bCs w:val="0"/>
          <w:color w:val="1D4B1C"/>
          <w:sz w:val="28"/>
          <w:szCs w:val="28"/>
          <w:lang w:val="en-US" w:eastAsia="zh-CN" w:bidi="zh-CN"/>
        </w:rPr>
        <w:t>家岛屿</w:t>
      </w:r>
      <w:r>
        <w:rPr>
          <w:rFonts w:hint="eastAsia" w:ascii="微软雅黑" w:hAnsi="微软雅黑" w:eastAsia="微软雅黑" w:cs="微软雅黑"/>
          <w:b w:val="0"/>
          <w:bCs w:val="0"/>
          <w:color w:val="1D4B1C"/>
          <w:sz w:val="28"/>
          <w:szCs w:val="28"/>
          <w:lang w:val="en-US" w:eastAsia="zh-CN" w:bidi="zh-CN"/>
        </w:rPr>
        <w:t>/</w:t>
      </w:r>
      <w:r>
        <w:rPr>
          <w:rFonts w:hint="eastAsia" w:cs="微软雅黑"/>
          <w:b/>
          <w:bCs w:val="0"/>
          <w:color w:val="1D4B1C"/>
          <w:sz w:val="36"/>
          <w:szCs w:val="36"/>
          <w:lang w:val="en-US" w:eastAsia="zh-CN" w:bidi="zh-CN"/>
        </w:rPr>
        <w:t>象雅</w:t>
      </w:r>
      <w:r>
        <w:rPr>
          <w:rFonts w:hint="eastAsia" w:ascii="微软雅黑" w:hAnsi="微软雅黑" w:eastAsia="微软雅黑" w:cs="微软雅黑"/>
          <w:b/>
          <w:bCs w:val="0"/>
          <w:color w:val="1D4B1C"/>
          <w:sz w:val="36"/>
          <w:szCs w:val="36"/>
          <w:lang w:val="en-US" w:eastAsia="zh-CN" w:bidi="zh-CN"/>
        </w:rPr>
        <w:t>岛</w:t>
      </w:r>
      <w:r>
        <w:rPr>
          <w:rFonts w:hint="eastAsia" w:ascii="微软雅黑" w:hAnsi="微软雅黑" w:eastAsia="微软雅黑" w:cs="微软雅黑"/>
          <w:b/>
          <w:bCs w:val="0"/>
          <w:color w:val="1D4B1C"/>
          <w:spacing w:val="8"/>
          <w:kern w:val="2"/>
          <w:sz w:val="28"/>
          <w:szCs w:val="28"/>
          <w:lang w:val="en-US" w:eastAsia="zh-CN" w:bidi="ar-SA"/>
        </w:rPr>
        <w:t>→</w:t>
      </w:r>
      <w:r>
        <w:rPr>
          <w:rFonts w:hint="eastAsia" w:ascii="微软雅黑" w:hAnsi="微软雅黑" w:eastAsia="微软雅黑" w:cs="微软雅黑"/>
          <w:b/>
          <w:bCs w:val="0"/>
          <w:color w:val="1D4B1C"/>
          <w:spacing w:val="8"/>
          <w:sz w:val="28"/>
          <w:szCs w:val="28"/>
          <w:lang w:val="en-US" w:eastAsia="zh-CN"/>
        </w:rPr>
        <w:t>原始森林主题度假村泡酒店</w:t>
      </w:r>
      <w:r>
        <w:rPr>
          <w:rFonts w:hint="eastAsia" w:ascii="微软雅黑" w:hAnsi="微软雅黑" w:eastAsia="微软雅黑" w:cs="微软雅黑"/>
          <w:b/>
          <w:bCs w:val="0"/>
          <w:color w:val="1D4B1C"/>
          <w:spacing w:val="8"/>
          <w:sz w:val="18"/>
          <w:szCs w:val="18"/>
          <w:lang w:val="en-US" w:eastAsia="zh-CN"/>
        </w:rPr>
        <w:t>（</w:t>
      </w:r>
      <w:r>
        <w:rPr>
          <w:rFonts w:hint="eastAsia" w:ascii="微软雅黑" w:hAnsi="微软雅黑" w:eastAsia="微软雅黑" w:cs="微软雅黑"/>
          <w:b/>
          <w:bCs/>
          <w:i w:val="0"/>
          <w:iCs w:val="0"/>
          <w:color w:val="000000" w:themeColor="text1"/>
          <w:kern w:val="2"/>
          <w:sz w:val="18"/>
          <w:szCs w:val="18"/>
          <w:lang w:val="en-US" w:eastAsia="zh-CN" w:bidi="ar-SA"/>
          <w14:textFill>
            <w14:solidFill>
              <w14:schemeClr w14:val="tx1"/>
            </w14:solidFill>
          </w14:textFill>
        </w:rPr>
        <w:t>探秘绿野仙踪+入住原始森林别墅+体验绿光森林主题餐厅+享受</w:t>
      </w:r>
      <w:r>
        <w:rPr>
          <w:rFonts w:hint="eastAsia" w:ascii="微软雅黑" w:hAnsi="微软雅黑" w:eastAsia="微软雅黑" w:cs="微软雅黑"/>
          <w:b/>
          <w:bCs/>
          <w:i w:val="0"/>
          <w:iCs w:val="0"/>
          <w:color w:val="000000" w:themeColor="text1"/>
          <w:kern w:val="2"/>
          <w:sz w:val="18"/>
          <w:szCs w:val="18"/>
          <w:lang w:val="zh-CN" w:eastAsia="zh-CN" w:bidi="ar-SA"/>
          <w14:textFill>
            <w14:solidFill>
              <w14:schemeClr w14:val="tx1"/>
            </w14:solidFill>
          </w14:textFill>
        </w:rPr>
        <w:t>度假村</w:t>
      </w:r>
      <w:r>
        <w:rPr>
          <w:rFonts w:hint="eastAsia" w:ascii="微软雅黑" w:hAnsi="微软雅黑" w:eastAsia="微软雅黑" w:cs="微软雅黑"/>
          <w:b/>
          <w:bCs/>
          <w:i w:val="0"/>
          <w:iCs w:val="0"/>
          <w:color w:val="000000" w:themeColor="text1"/>
          <w:kern w:val="2"/>
          <w:sz w:val="18"/>
          <w:szCs w:val="18"/>
          <w:lang w:val="en-US" w:eastAsia="zh-CN" w:bidi="ar-SA"/>
          <w14:textFill>
            <w14:solidFill>
              <w14:schemeClr w14:val="tx1"/>
            </w14:solidFill>
          </w14:textFill>
        </w:rPr>
        <w:t>户外超大型水上乐园+露天星空酒吧+星光KTV 畅享无限量+主题活动草坪+免费代步自行车</w:t>
      </w:r>
      <w:r>
        <w:rPr>
          <w:rFonts w:hint="eastAsia" w:ascii="微软雅黑" w:hAnsi="微软雅黑" w:eastAsia="微软雅黑" w:cs="微软雅黑"/>
          <w:b/>
          <w:bCs w:val="0"/>
          <w:color w:val="1D4B1C"/>
          <w:spacing w:val="8"/>
          <w:sz w:val="18"/>
          <w:szCs w:val="18"/>
          <w:lang w:val="en-US" w:eastAsia="zh-CN"/>
        </w:rPr>
        <w:t>）</w:t>
      </w:r>
    </w:p>
    <w:p w14:paraId="40E5D6F2">
      <w:pPr>
        <w:pStyle w:val="2"/>
        <w:keepNext w:val="0"/>
        <w:keepLines w:val="0"/>
        <w:pageBreakBefore w:val="0"/>
        <w:widowControl w:val="0"/>
        <w:kinsoku/>
        <w:wordWrap/>
        <w:overflowPunct/>
        <w:topLinePunct w:val="0"/>
        <w:autoSpaceDE/>
        <w:autoSpaceDN/>
        <w:bidi w:val="0"/>
        <w:adjustRightInd/>
        <w:snapToGrid/>
        <w:spacing w:beforeLines="25" w:afterLines="30" w:line="360" w:lineRule="exact"/>
        <w:ind w:left="1101" w:hanging="1051" w:hangingChars="500"/>
        <w:textAlignment w:val="auto"/>
        <w:rPr>
          <w:rFonts w:hint="eastAsia" w:ascii="微软雅黑" w:hAnsi="微软雅黑" w:eastAsia="微软雅黑" w:cs="微软雅黑"/>
          <w:b/>
          <w:bCs/>
          <w:color w:val="1D4B1C"/>
          <w:sz w:val="22"/>
          <w:szCs w:val="22"/>
          <w:lang w:val="en-US" w:eastAsia="zh-CN"/>
        </w:rPr>
      </w:pPr>
      <w:r>
        <w:rPr>
          <w:rFonts w:hint="eastAsia" w:ascii="微软雅黑" w:hAnsi="微软雅黑" w:eastAsia="微软雅黑" w:cs="微软雅黑"/>
          <w:b/>
          <w:bCs/>
          <w:color w:val="000000"/>
          <w:kern w:val="2"/>
          <w:sz w:val="21"/>
          <w:szCs w:val="21"/>
          <w:highlight w:val="none"/>
          <w:lang w:val="en-US" w:eastAsia="zh-CN" w:bidi="zh-CN"/>
        </w:rPr>
        <w:drawing>
          <wp:anchor distT="0" distB="0" distL="114300" distR="114300" simplePos="0" relativeHeight="251698176" behindDoc="1" locked="0" layoutInCell="1" allowOverlap="1">
            <wp:simplePos x="0" y="0"/>
            <wp:positionH relativeFrom="column">
              <wp:posOffset>5708650</wp:posOffset>
            </wp:positionH>
            <wp:positionV relativeFrom="margin">
              <wp:posOffset>7447915</wp:posOffset>
            </wp:positionV>
            <wp:extent cx="914400" cy="914400"/>
            <wp:effectExtent l="0" t="0" r="0" b="0"/>
            <wp:wrapNone/>
            <wp:docPr id="1" name="图片 2" descr="3b32313539323936303bc4a6cdd0cda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92960&quot;,&quot;origin&quot;:0,&quot;type&quot;:&quot;icons&quot;,&quot;user&quot;:&quot;257604098&quot;}"/>
                  </s:tag>
                </a:ext>
              </a:extLst>
            </wp:cNvGraphicFramePr>
            <a:graphic xmlns:a="http://schemas.openxmlformats.org/drawingml/2006/main">
              <a:graphicData uri="http://schemas.openxmlformats.org/drawingml/2006/picture">
                <pic:pic xmlns:pic="http://schemas.openxmlformats.org/drawingml/2006/picture">
                  <pic:nvPicPr>
                    <pic:cNvPr id="1" name="图片 2" descr="3b32313539323936303bc4a6cdd0cda7"/>
                    <pic:cNvPicPr>
                      <a:picLocks noChangeAspect="1"/>
                    </pic:cNvPicPr>
                  </pic:nvPicPr>
                  <pic:blipFill>
                    <a:blip r:embed="rId15"/>
                    <a:stretch>
                      <a:fillRect/>
                    </a:stretch>
                  </pic:blipFill>
                  <pic:spPr>
                    <a:xfrm>
                      <a:off x="0" y="0"/>
                      <a:ext cx="914400" cy="914400"/>
                    </a:xfrm>
                    <a:prstGeom prst="rect">
                      <a:avLst/>
                    </a:prstGeom>
                    <a:noFill/>
                    <a:ln>
                      <a:noFill/>
                    </a:ln>
                  </pic:spPr>
                </pic:pic>
              </a:graphicData>
            </a:graphic>
          </wp:anchor>
        </w:drawing>
      </w:r>
      <w:r>
        <w:rPr>
          <w:b/>
          <w:bCs/>
          <w:color w:val="1D4B1C"/>
          <w:sz w:val="2"/>
          <w:highlight w:val="blue"/>
          <w:shd w:val="clear" w:color="auto" w:fill="4E6127"/>
        </w:rPr>
        <mc:AlternateContent>
          <mc:Choice Requires="wpg">
            <w:drawing>
              <wp:anchor distT="0" distB="0" distL="114300" distR="114300" simplePos="0" relativeHeight="251680768" behindDoc="0" locked="0" layoutInCell="1" allowOverlap="1">
                <wp:simplePos x="0" y="0"/>
                <wp:positionH relativeFrom="column">
                  <wp:posOffset>12700</wp:posOffset>
                </wp:positionH>
                <wp:positionV relativeFrom="paragraph">
                  <wp:posOffset>12700</wp:posOffset>
                </wp:positionV>
                <wp:extent cx="6732270" cy="8890"/>
                <wp:effectExtent l="0" t="0" r="1905" b="635"/>
                <wp:wrapNone/>
                <wp:docPr id="38" name="组合 21"/>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39"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组合 21" o:spid="_x0000_s1026" o:spt="203" style="position:absolute;left:0pt;margin-left:1pt;margin-top:1pt;height:0.7pt;width:530.1pt;z-index:251680768;mso-width-relative:page;mso-height-relative:page;" coordsize="10715,14" o:gfxdata="UEsDBAoAAAAAAIdO4kAAAAAAAAAAAAAAAAAEAAAAZHJzL1BLAwQUAAAACACHTuJABZaLsdYAAAAG&#10;AQAADwAAAGRycy9kb3ducmV2LnhtbE2PQWvCQBCF74X+h2UK3upuYislzUaKtJ5EqBZKb2N2TILZ&#10;2ZBdE/33XfHQnobHe7z3Tb4421YM1PvGsYZkqkAQl840XGn42n08voDwAdlg65g0XMjDori/yzEz&#10;buRPGrahErGEfYYa6hC6TEpf1mTRT11HHL2D6y2GKPtKmh7HWG5bmSo1lxYbjgs1drSsqTxuT1bD&#10;asTxbZa8D+vjYXn52T1vvtcJaT15SNQriEDn8BeGK35EhyIy7d2JjRethjR+Em7n6qp5moLYa5g9&#10;gSxy+R+/+AVQSwMEFAAAAAgAh07iQEcF5654AgAAYQUAAA4AAABkcnMvZTJvRG9jLnhtbKWUvW7b&#10;MBDH9wJ9B4J7I8lp4liwnCFOsvQjQNoHuFCURIBfIGnL3jt07N7X6NQOfZoir9EjJTupgwJBCwMy&#10;eTwe7/+7I+fnGyXJmjsvjK5ocZRTwjUztdBtRT9+uHp1RokPoGuQRvOKbrmn54uXL+a9LfnEdEbW&#10;3BEMon3Z24p2IdgyyzzruAJ/ZCzXuNgYpyDg1LVZ7aDH6Epmkzw/zXrjausM496jdTks0jGie05A&#10;0zSC8aVhK8V1GKI6LiGgJN8J6+kiZds0nIX3TeN5ILKiqDSkLx6C47v4zRZzKFsHthNsTAGek8KB&#10;JgVC46H7UEsIQFZOPAmlBHPGmyYcMaOyQUgigiqK/IDNtTMrm7S0Zd/aPXQs1AH1fw7L3q1vHBF1&#10;RY+x7hoUVvz+x6dfXz6TSRHp9LYt0ena2Vt740ZDO8yi4E3jVPxHKWSTuG73XPkmEIbG0+nxZDJF&#10;5AzXzs5mI3bWYW2ebGLd5bityKfFybCpeB1zyR6O46m2b3yI5pjjPqXeYl/6B1j+/2DddmB5qoGP&#10;HHawZntYX7/df/+5h5WcLvRIypceof0V03Rovx2mR3oToUdyrfPhmhtF4qCiUuiYE5SwHhFAuXOJ&#10;Zm2uhJSIBkqpSV/R2ckkkgS8rw3eExwqizX3uqUEZIsPAQsuRfRGijrujpu9a+8upCNrwOtzNYu/&#10;wamDmg/W2Umej/X0EN6aejAX+c6OKsYwqYB/xI85L8F3w560NCDpONSXuiZha7EhNT5ENMpQvKZE&#10;ckw3jpK+AEI+xxPTkDr1yq4osVHuTL3Fkq6sE22HYFPLYz+lFho7C29eynx8JeLVfjxPXg8v4+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ZaLsdYAAAAGAQAADwAAAAAAAAABACAAAAAiAAAAZHJz&#10;L2Rvd25yZXYueG1sUEsBAhQAFAAAAAgAh07iQEcF5654AgAAYQUAAA4AAAAAAAAAAQAgAAAAJQEA&#10;AGRycy9lMm9Eb2MueG1sUEsFBgAAAAAGAAYAWQEAAA8GAAAAAA==&#10;">
                <o:lock v:ext="edit" aspectratio="f"/>
                <v:line id="直线 21" o:spid="_x0000_s1026" o:spt="20" style="position:absolute;left:0;top:7;height:0;width:10715;" filled="f" stroked="t" coordsize="21600,21600" o:gfxdata="UEsDBAoAAAAAAIdO4kAAAAAAAAAAAAAAAAAEAAAAZHJzL1BLAwQUAAAACACHTuJAFK/acr0AAADb&#10;AAAADwAAAGRycy9kb3ducmV2LnhtbEWPS4vCQBCE74L/YWjBm07U9bFZR1EhsB51V/DYZnqTrJme&#10;mBlf/94RBI9FVX1FTec3U4oL1a6wrKDXjUAQp1YXnCn4/Uk6ExDOI2ssLZOCOzmYz5qNKcbaXnlD&#10;l63PRICwi1FB7n0VS+nSnAy6rq2Ig/dna4M+yDqTusZrgJtS9qNoJA0WHBZyrGiVU3rcno2C1b9e&#10;7nfJxLuPkz4sivV4eEjGSrVbvegLhKebf4df7W+tYPAJzy/hB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9pyvQAA&#10;ANsAAAAPAAAAAAAAAAEAIAAAACIAAABkcnMvZG93bnJldi54bWxQSwECFAAUAAAACACHTuJAMy8F&#10;njsAAAA5AAAAEAAAAAAAAAABACAAAAAMAQAAZHJzL3NoYXBleG1sLnhtbFBLBQYAAAAABgAGAFsB&#10;AAC2AwAAAAA=&#10;">
                  <v:fill on="f" focussize="0,0"/>
                  <v:stroke color="#98B954 [3206]" joinstyle="round"/>
                  <v:imagedata o:title=""/>
                  <o:lock v:ext="edit" aspectratio="f"/>
                </v:line>
              </v:group>
            </w:pict>
          </mc:Fallback>
        </mc:AlternateContent>
      </w:r>
      <w:r>
        <w:rPr>
          <w:rFonts w:hint="eastAsia" w:ascii="微软雅黑" w:hAnsi="微软雅黑" w:eastAsia="微软雅黑" w:cs="微软雅黑"/>
          <w:b/>
          <w:bCs/>
          <w:color w:val="1D4B1C"/>
          <w:kern w:val="2"/>
          <w:sz w:val="22"/>
          <w:szCs w:val="22"/>
          <w:lang w:val="en-US" w:eastAsia="zh-CN" w:bidi="ar-SA"/>
        </w:rPr>
        <w:t>今日亮点：上午在独家私人岛屿の</w:t>
      </w:r>
      <w:r>
        <w:rPr>
          <w:rFonts w:hint="eastAsia" w:cs="微软雅黑"/>
          <w:b/>
          <w:bCs/>
          <w:color w:val="1D4B1C"/>
          <w:kern w:val="2"/>
          <w:sz w:val="22"/>
          <w:szCs w:val="22"/>
          <w:lang w:val="en-US" w:eastAsia="zh-CN" w:bidi="ar-SA"/>
        </w:rPr>
        <w:t>象雅</w:t>
      </w:r>
      <w:r>
        <w:rPr>
          <w:rFonts w:hint="eastAsia" w:ascii="微软雅黑" w:hAnsi="微软雅黑" w:eastAsia="微软雅黑" w:cs="微软雅黑"/>
          <w:b/>
          <w:bCs/>
          <w:color w:val="1D4B1C"/>
          <w:kern w:val="2"/>
          <w:sz w:val="22"/>
          <w:szCs w:val="22"/>
          <w:lang w:val="en-US" w:eastAsia="zh-CN" w:bidi="ar-SA"/>
        </w:rPr>
        <w:t>岛的水晶沙滩漫步，也可以自选新鲜刺激的水上娱乐活动！！告别繁华都市，住进绿光森林编织的童话世界里，度假就是要这样惬意！</w:t>
      </w:r>
    </w:p>
    <w:p w14:paraId="5B7AAD18">
      <w:pPr>
        <w:keepNext w:val="0"/>
        <w:keepLines w:val="0"/>
        <w:pageBreakBefore w:val="0"/>
        <w:widowControl w:val="0"/>
        <w:tabs>
          <w:tab w:val="left" w:pos="429"/>
        </w:tabs>
        <w:kinsoku/>
        <w:wordWrap/>
        <w:overflowPunct/>
        <w:topLinePunct w:val="0"/>
        <w:autoSpaceDE/>
        <w:autoSpaceDN/>
        <w:bidi w:val="0"/>
        <w:adjustRightInd/>
        <w:snapToGrid/>
        <w:spacing w:afterLines="30" w:line="340" w:lineRule="exact"/>
        <w:ind w:firstLine="440"/>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82816" behindDoc="0" locked="0" layoutInCell="1" allowOverlap="1">
            <wp:simplePos x="0" y="0"/>
            <wp:positionH relativeFrom="column">
              <wp:posOffset>3810</wp:posOffset>
            </wp:positionH>
            <wp:positionV relativeFrom="paragraph">
              <wp:posOffset>8255</wp:posOffset>
            </wp:positionV>
            <wp:extent cx="228600" cy="227965"/>
            <wp:effectExtent l="0" t="0" r="0" b="0"/>
            <wp:wrapNone/>
            <wp:docPr id="4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4"/>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333333"/>
          <w:sz w:val="22"/>
          <w:szCs w:val="22"/>
          <w:lang w:val="en-US" w:eastAsia="zh-CN" w:bidi="zh-CN"/>
        </w:rPr>
        <w:t xml:space="preserve">早餐/酒店早餐       </w:t>
      </w:r>
      <w:r>
        <w:rPr>
          <w:rFonts w:hint="eastAsia" w:ascii="微软雅黑" w:hAnsi="微软雅黑" w:eastAsia="微软雅黑" w:cs="微软雅黑"/>
          <w:b w:val="0"/>
          <w:bCs w:val="0"/>
          <w:color w:val="000000"/>
          <w:sz w:val="22"/>
          <w:szCs w:val="22"/>
          <w:highlight w:val="none"/>
          <w:lang w:val="en-US" w:eastAsia="zh-CN" w:bidi="zh-CN"/>
        </w:rPr>
        <w:t>中餐/</w:t>
      </w:r>
      <w:r>
        <w:rPr>
          <w:rFonts w:hint="eastAsia" w:ascii="微软雅黑" w:hAnsi="微软雅黑" w:eastAsia="微软雅黑" w:cs="微软雅黑"/>
          <w:b/>
          <w:bCs/>
          <w:color w:val="000000"/>
          <w:sz w:val="22"/>
          <w:szCs w:val="22"/>
          <w:highlight w:val="none"/>
          <w:lang w:val="en-US" w:eastAsia="zh-CN" w:bidi="zh-CN"/>
        </w:rPr>
        <w:t>象雅岛自助餐</w:t>
      </w:r>
      <w:r>
        <w:rPr>
          <w:rFonts w:hint="eastAsia" w:ascii="微软雅黑" w:hAnsi="微软雅黑" w:eastAsia="微软雅黑" w:cs="微软雅黑"/>
          <w:b w:val="0"/>
          <w:bCs w:val="0"/>
          <w:color w:val="000000"/>
          <w:sz w:val="22"/>
          <w:szCs w:val="22"/>
          <w:highlight w:val="none"/>
          <w:lang w:val="en-US" w:eastAsia="zh-CN" w:bidi="zh-CN"/>
        </w:rPr>
        <w:t xml:space="preserve">  </w:t>
      </w:r>
      <w:r>
        <w:rPr>
          <w:rFonts w:hint="eastAsia" w:ascii="微软雅黑" w:hAnsi="微软雅黑" w:eastAsia="微软雅黑" w:cs="微软雅黑"/>
          <w:b w:val="0"/>
          <w:bCs w:val="0"/>
          <w:color w:val="000000"/>
          <w:sz w:val="22"/>
          <w:szCs w:val="22"/>
          <w:lang w:val="en-US" w:eastAsia="zh-CN" w:bidi="zh-CN"/>
        </w:rPr>
        <w:t xml:space="preserve">          晚餐/</w:t>
      </w:r>
      <w:r>
        <w:rPr>
          <w:rFonts w:hint="eastAsia" w:ascii="微软雅黑" w:hAnsi="微软雅黑" w:eastAsia="微软雅黑" w:cs="微软雅黑"/>
          <w:b/>
          <w:bCs/>
          <w:color w:val="000000"/>
          <w:sz w:val="22"/>
          <w:szCs w:val="22"/>
          <w:lang w:val="en-US" w:eastAsia="zh-CN" w:bidi="zh-CN"/>
        </w:rPr>
        <w:t>原始森林主题餐厅</w:t>
      </w:r>
    </w:p>
    <w:p w14:paraId="45232A40">
      <w:pPr>
        <w:keepNext w:val="0"/>
        <w:keepLines w:val="0"/>
        <w:pageBreakBefore w:val="0"/>
        <w:widowControl w:val="0"/>
        <w:tabs>
          <w:tab w:val="left" w:pos="429"/>
        </w:tabs>
        <w:kinsoku/>
        <w:wordWrap/>
        <w:overflowPunct/>
        <w:topLinePunct w:val="0"/>
        <w:autoSpaceDE/>
        <w:autoSpaceDN/>
        <w:bidi w:val="0"/>
        <w:adjustRightInd/>
        <w:snapToGrid/>
        <w:spacing w:afterLines="30" w:line="340" w:lineRule="exact"/>
        <w:ind w:firstLine="442"/>
        <w:textAlignment w:val="auto"/>
        <w:rPr>
          <w:rFonts w:hint="eastAsia"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81792"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4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5"/>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bCs/>
          <w:color w:val="FF0000"/>
          <w:sz w:val="22"/>
          <w:szCs w:val="22"/>
          <w:lang w:val="en-US" w:eastAsia="zh-CN" w:bidi="zh-CN"/>
        </w:rPr>
        <w:t>独家</w:t>
      </w:r>
      <w:r>
        <w:rPr>
          <w:rFonts w:hint="eastAsia" w:ascii="微软雅黑" w:hAnsi="微软雅黑" w:eastAsia="微软雅黑" w:cs="微软雅黑"/>
          <w:b w:val="0"/>
          <w:bCs w:val="0"/>
          <w:i w:val="0"/>
          <w:iCs w:val="0"/>
          <w:color w:val="auto"/>
          <w:kern w:val="0"/>
          <w:sz w:val="22"/>
          <w:szCs w:val="22"/>
          <w:u w:val="none"/>
          <w:lang w:val="en-US" w:eastAsia="zh-CN" w:bidi="ar"/>
        </w:rPr>
        <w:t>五钻绿光森林度假村</w:t>
      </w:r>
    </w:p>
    <w:p w14:paraId="4DFECAAB">
      <w:pPr>
        <w:pStyle w:val="2"/>
        <w:keepNext w:val="0"/>
        <w:keepLines w:val="0"/>
        <w:pageBreakBefore w:val="0"/>
        <w:widowControl w:val="0"/>
        <w:kinsoku/>
        <w:wordWrap/>
        <w:overflowPunct/>
        <w:topLinePunct w:val="0"/>
        <w:autoSpaceDE/>
        <w:autoSpaceDN/>
        <w:bidi w:val="0"/>
        <w:adjustRightInd/>
        <w:snapToGrid/>
        <w:spacing w:afterLines="30" w:line="340" w:lineRule="exact"/>
        <w:ind w:firstLine="440" w:firstLineChars="200"/>
        <w:textAlignment w:val="auto"/>
        <w:rPr>
          <w:rFonts w:hint="eastAsia" w:cs="微软雅黑"/>
          <w:b w:val="0"/>
          <w:bCs w:val="0"/>
          <w:color w:val="auto"/>
          <w:kern w:val="2"/>
          <w:sz w:val="22"/>
          <w:szCs w:val="22"/>
          <w:lang w:val="en-US" w:eastAsia="zh-CN" w:bidi="ar-SA"/>
        </w:rPr>
      </w:pPr>
      <w:r>
        <w:rPr>
          <w:rFonts w:hint="default" w:ascii="微软雅黑" w:hAnsi="微软雅黑" w:eastAsia="微软雅黑" w:cs="微软雅黑"/>
          <w:b/>
          <w:bCs/>
          <w:color w:val="1D4B1C"/>
          <w:kern w:val="2"/>
          <w:sz w:val="22"/>
          <w:szCs w:val="22"/>
          <w:lang w:val="en-US" w:eastAsia="zh-CN" w:bidi="ar-SA"/>
        </w:rPr>
        <w:drawing>
          <wp:anchor distT="0" distB="0" distL="114300" distR="114300" simplePos="0" relativeHeight="251684864" behindDoc="0" locked="0" layoutInCell="1" allowOverlap="1">
            <wp:simplePos x="0" y="0"/>
            <wp:positionH relativeFrom="column">
              <wp:posOffset>0</wp:posOffset>
            </wp:positionH>
            <wp:positionV relativeFrom="paragraph">
              <wp:posOffset>20955</wp:posOffset>
            </wp:positionV>
            <wp:extent cx="230505" cy="230505"/>
            <wp:effectExtent l="0" t="0" r="7620" b="7620"/>
            <wp:wrapNone/>
            <wp:docPr id="42" name="图片 146" descr="templates\docerresourceshop\icons\\32313535353338313b32313535353337353bc8d5b3ccd3ebd0d0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6" descr="templates\docerresourceshop\icons\\32313535353338313b32313535353337353bc8d5b3ccd3ebd0d0b3cc"/>
                    <pic:cNvPicPr>
                      <a:picLocks noChangeAspect="1"/>
                    </pic:cNvPicPr>
                  </pic:nvPicPr>
                  <pic:blipFill>
                    <a:blip r:embed="rId14"/>
                    <a:stretch>
                      <a:fillRect/>
                    </a:stretch>
                  </pic:blipFill>
                  <pic:spPr>
                    <a:xfrm>
                      <a:off x="0" y="0"/>
                      <a:ext cx="230505" cy="230505"/>
                    </a:xfrm>
                    <a:prstGeom prst="rect">
                      <a:avLst/>
                    </a:prstGeom>
                    <a:noFill/>
                    <a:ln>
                      <a:noFill/>
                    </a:ln>
                  </pic:spPr>
                </pic:pic>
              </a:graphicData>
            </a:graphic>
          </wp:anchor>
        </w:drawing>
      </w:r>
      <w:r>
        <w:rPr>
          <w:rFonts w:hint="eastAsia" w:ascii="微软雅黑" w:hAnsi="微软雅黑" w:eastAsia="微软雅黑" w:cs="微软雅黑"/>
          <w:b/>
          <w:bCs/>
          <w:color w:val="1D4B1C"/>
          <w:kern w:val="2"/>
          <w:sz w:val="22"/>
          <w:szCs w:val="22"/>
          <w:lang w:val="en-US" w:eastAsia="zh-CN" w:bidi="ar-SA"/>
        </w:rPr>
        <w:t>行程：</w:t>
      </w:r>
      <w:r>
        <w:rPr>
          <w:rFonts w:hint="eastAsia" w:cs="微软雅黑"/>
          <w:b w:val="0"/>
          <w:bCs w:val="0"/>
          <w:color w:val="auto"/>
          <w:kern w:val="2"/>
          <w:sz w:val="22"/>
          <w:szCs w:val="22"/>
          <w:lang w:val="en-US" w:eastAsia="zh-CN" w:bidi="ar-SA"/>
        </w:rPr>
        <w:t xml:space="preserve">芭堤雅 </w:t>
      </w:r>
    </w:p>
    <w:p w14:paraId="7F616B2F">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hint="eastAsia" w:ascii="微软雅黑" w:hAnsi="微软雅黑" w:eastAsia="微软雅黑" w:cs="微软雅黑"/>
          <w:b w:val="0"/>
          <w:bCs w:val="0"/>
          <w:color w:val="333333"/>
          <w:kern w:val="2"/>
          <w:sz w:val="21"/>
          <w:szCs w:val="21"/>
          <w:lang w:val="en-US" w:eastAsia="zh-CN" w:bidi="zh-CN"/>
        </w:rPr>
      </w:pPr>
      <w:r>
        <w:rPr>
          <w:rFonts w:hint="eastAsia" w:ascii="微软雅黑" w:hAnsi="微软雅黑" w:eastAsia="微软雅黑" w:cs="微软雅黑"/>
          <w:b/>
          <w:bCs/>
          <w:color w:val="333333"/>
          <w:kern w:val="2"/>
          <w:sz w:val="21"/>
          <w:szCs w:val="21"/>
          <w:lang w:val="en-US" w:eastAsia="zh-CN" w:bidi="zh-CN"/>
        </w:rPr>
        <w:t>【独家岛屿“</w:t>
      </w:r>
      <w:r>
        <w:rPr>
          <w:rFonts w:hint="eastAsia" w:ascii="微软雅黑" w:hAnsi="微软雅黑" w:eastAsia="微软雅黑" w:cs="微软雅黑"/>
          <w:b/>
          <w:bCs/>
          <w:color w:val="333333"/>
          <w:kern w:val="2"/>
          <w:sz w:val="28"/>
          <w:szCs w:val="28"/>
          <w:lang w:val="en-US" w:eastAsia="zh-CN" w:bidi="zh-CN"/>
        </w:rPr>
        <w:t>象雅岛</w:t>
      </w:r>
      <w:r>
        <w:rPr>
          <w:rFonts w:hint="eastAsia" w:ascii="微软雅黑" w:hAnsi="微软雅黑" w:eastAsia="微软雅黑" w:cs="微软雅黑"/>
          <w:b/>
          <w:bCs/>
          <w:color w:val="333333"/>
          <w:kern w:val="2"/>
          <w:sz w:val="21"/>
          <w:szCs w:val="21"/>
          <w:lang w:val="en-US" w:eastAsia="zh-CN" w:bidi="zh-CN"/>
        </w:rPr>
        <w:t>”】</w:t>
      </w:r>
      <w:r>
        <w:rPr>
          <w:rFonts w:hint="eastAsia" w:ascii="微软雅黑" w:hAnsi="微软雅黑" w:eastAsia="微软雅黑" w:cs="微软雅黑"/>
          <w:b w:val="0"/>
          <w:bCs w:val="0"/>
          <w:color w:val="333333"/>
          <w:kern w:val="2"/>
          <w:sz w:val="21"/>
          <w:szCs w:val="21"/>
          <w:lang w:val="en-US" w:eastAsia="zh-CN" w:bidi="zh-CN"/>
        </w:rPr>
        <w:t>（时间约4小时）乘坐快艇前往【象雅岛】海域，开启你的专属海岛时光--象雅岛之旅。这是一个全新而神秘的岛屿，是泰国“独一无二”的一岛一酒店的海岛。那茂密的海岛植被，是海岛雨林探奇的好去处！这里可以亲切地体会到极少有的海岛鸟语花香！海底珊瑚和热带海底生物是这神秘海岛永久的哨兵！海岛独有的韵味只有身在其中才能细品其境！</w:t>
      </w:r>
    </w:p>
    <w:p w14:paraId="707B0008">
      <w:pPr>
        <w:keepNext w:val="0"/>
        <w:keepLines w:val="0"/>
        <w:pageBreakBefore w:val="0"/>
        <w:widowControl w:val="0"/>
        <w:kinsoku/>
        <w:wordWrap/>
        <w:overflowPunct/>
        <w:topLinePunct w:val="0"/>
        <w:autoSpaceDE/>
        <w:autoSpaceDN/>
        <w:bidi w:val="0"/>
        <w:adjustRightInd w:val="0"/>
        <w:snapToGrid w:val="0"/>
        <w:spacing w:line="340" w:lineRule="exact"/>
        <w:ind w:firstLine="420" w:firstLineChars="200"/>
        <w:textAlignment w:val="auto"/>
        <w:rPr>
          <w:rFonts w:hint="eastAsia" w:ascii="微软雅黑" w:hAnsi="微软雅黑" w:eastAsia="微软雅黑" w:cs="微软雅黑"/>
          <w:b w:val="0"/>
          <w:bCs w:val="0"/>
          <w:color w:val="333333"/>
          <w:kern w:val="2"/>
          <w:sz w:val="21"/>
          <w:szCs w:val="21"/>
          <w:lang w:val="en-US" w:eastAsia="zh-CN" w:bidi="zh-CN"/>
        </w:rPr>
      </w:pPr>
      <w:r>
        <w:rPr>
          <w:rFonts w:hint="eastAsia" w:ascii="微软雅黑" w:hAnsi="微软雅黑" w:eastAsia="微软雅黑" w:cs="微软雅黑"/>
          <w:b w:val="0"/>
          <w:bCs w:val="0"/>
          <w:color w:val="333333"/>
          <w:kern w:val="2"/>
          <w:sz w:val="21"/>
          <w:szCs w:val="21"/>
          <w:lang w:val="en-US" w:eastAsia="zh-CN" w:bidi="zh-CN"/>
        </w:rPr>
        <w:t>象雅岛以洁白的沙子和湛蓝色的海水而为名。也是泰国中部地区最美，最原生态的岛屿。无论您是寻求刺激还是温馨浪漫它都能满足你，在这里您可以尽情的享受阳光沙滩，沉浸在碧蓝的海水中。也可以自费参加：摩托艇、浮潜，海底漫步等。如果您喜欢冒险不妨尝试刺激的海底漫步让你心跳加速与五颜六色的热带鱼嬉戏。如果您喜欢安静也可以买个椰子躺在沙滩椅上静静的享受阳光沙滩。</w:t>
      </w:r>
    </w:p>
    <w:p w14:paraId="7940A527">
      <w:pPr>
        <w:pStyle w:val="2"/>
        <w:keepNext w:val="0"/>
        <w:keepLines w:val="0"/>
        <w:pageBreakBefore w:val="0"/>
        <w:widowControl w:val="0"/>
        <w:kinsoku/>
        <w:wordWrap/>
        <w:overflowPunct/>
        <w:topLinePunct w:val="0"/>
        <w:autoSpaceDE/>
        <w:autoSpaceDN/>
        <w:bidi w:val="0"/>
        <w:adjustRightInd/>
        <w:snapToGrid/>
        <w:spacing w:afterLines="30" w:line="340" w:lineRule="exact"/>
        <w:textAlignment w:val="auto"/>
        <w:rPr>
          <w:rFonts w:hint="eastAsia" w:ascii="微软雅黑" w:hAnsi="微软雅黑" w:eastAsia="微软雅黑" w:cs="微软雅黑"/>
          <w:b w:val="0"/>
          <w:bCs w:val="0"/>
          <w:color w:val="333333"/>
          <w:sz w:val="21"/>
          <w:szCs w:val="21"/>
          <w:lang w:val="en-US" w:eastAsia="zh-CN" w:bidi="zh-CN"/>
        </w:rPr>
      </w:pPr>
      <w:r>
        <w:rPr>
          <w:rFonts w:hint="eastAsia" w:ascii="微软雅黑" w:hAnsi="微软雅黑" w:eastAsia="微软雅黑" w:cs="微软雅黑"/>
          <w:b/>
          <w:bCs/>
          <w:color w:val="333333"/>
          <w:sz w:val="21"/>
          <w:szCs w:val="21"/>
          <w:lang w:val="en-US" w:eastAsia="zh-CN" w:bidi="zh-CN"/>
        </w:rPr>
        <w:t>【绿光森林度假村】</w:t>
      </w:r>
      <w:r>
        <w:rPr>
          <w:rFonts w:hint="eastAsia" w:ascii="微软雅黑" w:hAnsi="微软雅黑" w:eastAsia="微软雅黑" w:cs="微软雅黑"/>
          <w:b w:val="0"/>
          <w:bCs w:val="0"/>
          <w:color w:val="333333"/>
          <w:sz w:val="21"/>
          <w:szCs w:val="21"/>
          <w:lang w:val="en-US" w:eastAsia="zh-CN" w:bidi="zh-CN"/>
        </w:rPr>
        <w:t>绿色的色调结合蓝色的湖景和泳池，绝佳的富氧养生场所，是旅游休闲中不可多得的度假酒店，最地道的泰式风格建筑，白天夜晚皆美景。入住酒店后自由活动，你可以在酒店房间喝茶，也可以静静发呆、闲逛，亦或到酒店</w:t>
      </w:r>
      <w:r>
        <w:rPr>
          <w:rFonts w:hint="eastAsia" w:ascii="微软雅黑" w:hAnsi="微软雅黑" w:eastAsia="微软雅黑" w:cs="微软雅黑"/>
          <w:b/>
          <w:bCs/>
          <w:color w:val="333333"/>
          <w:sz w:val="21"/>
          <w:szCs w:val="21"/>
          <w:lang w:val="en-US" w:eastAsia="zh-CN" w:bidi="zh-CN"/>
        </w:rPr>
        <w:t>【</w:t>
      </w:r>
      <w:r>
        <w:rPr>
          <w:rFonts w:hint="eastAsia" w:ascii="微软雅黑" w:hAnsi="微软雅黑" w:eastAsia="微软雅黑" w:cs="微软雅黑"/>
          <w:b/>
          <w:bCs/>
          <w:color w:val="333333"/>
          <w:sz w:val="21"/>
          <w:szCs w:val="21"/>
          <w:lang w:val="zh-CN" w:eastAsia="zh-CN" w:bidi="zh-CN"/>
        </w:rPr>
        <w:t>森林度假村</w:t>
      </w:r>
      <w:r>
        <w:rPr>
          <w:rFonts w:hint="eastAsia" w:ascii="微软雅黑" w:hAnsi="微软雅黑" w:eastAsia="微软雅黑" w:cs="微软雅黑"/>
          <w:b/>
          <w:bCs/>
          <w:color w:val="333333"/>
          <w:sz w:val="21"/>
          <w:szCs w:val="21"/>
          <w:lang w:val="en-US" w:eastAsia="zh-CN" w:bidi="zh-CN"/>
        </w:rPr>
        <w:t>户外超大型水上乐园】</w:t>
      </w:r>
      <w:r>
        <w:rPr>
          <w:rFonts w:hint="eastAsia" w:ascii="微软雅黑" w:hAnsi="微软雅黑" w:eastAsia="微软雅黑" w:cs="微软雅黑"/>
          <w:b w:val="0"/>
          <w:bCs w:val="0"/>
          <w:color w:val="333333"/>
          <w:sz w:val="21"/>
          <w:szCs w:val="21"/>
          <w:lang w:val="en-US" w:eastAsia="zh-CN" w:bidi="zh-CN"/>
        </w:rPr>
        <w:t>尽情享受水中的乐趣，回归淳朴自然，私享度假时光。</w:t>
      </w:r>
      <w:r>
        <w:rPr>
          <w:rFonts w:hint="eastAsia" w:ascii="微软雅黑" w:hAnsi="微软雅黑" w:eastAsia="微软雅黑" w:cs="微软雅黑"/>
          <w:b/>
          <w:bCs/>
          <w:color w:val="333333"/>
          <w:sz w:val="21"/>
          <w:szCs w:val="21"/>
          <w:lang w:val="en-US" w:eastAsia="zh-CN" w:bidi="zh-CN"/>
        </w:rPr>
        <w:t>【原始森林主题餐厅】</w:t>
      </w:r>
      <w:r>
        <w:rPr>
          <w:rFonts w:hint="eastAsia" w:ascii="微软雅黑" w:hAnsi="微软雅黑" w:eastAsia="微软雅黑" w:cs="微软雅黑"/>
          <w:b w:val="0"/>
          <w:bCs w:val="0"/>
          <w:color w:val="333333"/>
          <w:sz w:val="21"/>
          <w:szCs w:val="21"/>
          <w:lang w:val="en-US" w:eastAsia="zh-CN" w:bidi="zh-CN"/>
        </w:rPr>
        <w:t>在《米其林红色宝典》中被米其林评为星级餐厅。富含热带雨林风的餐厅</w:t>
      </w:r>
      <w:r>
        <w:rPr>
          <w:rFonts w:hint="eastAsia" w:cs="微软雅黑"/>
          <w:b w:val="0"/>
          <w:bCs w:val="0"/>
          <w:color w:val="333333"/>
          <w:sz w:val="21"/>
          <w:szCs w:val="21"/>
          <w:lang w:val="en-US" w:eastAsia="zh-CN" w:bidi="zh-CN"/>
        </w:rPr>
        <w:t>内</w:t>
      </w:r>
      <w:r>
        <w:rPr>
          <w:rFonts w:hint="eastAsia" w:ascii="微软雅黑" w:hAnsi="微软雅黑" w:eastAsia="微软雅黑" w:cs="微软雅黑"/>
          <w:b w:val="0"/>
          <w:bCs w:val="0"/>
          <w:color w:val="333333"/>
          <w:sz w:val="21"/>
          <w:szCs w:val="21"/>
          <w:lang w:val="en-US" w:eastAsia="zh-CN" w:bidi="zh-CN"/>
        </w:rPr>
        <w:t>，树木郁郁葱葱，流水清澈美丽，小桥一路蜿蜒，处处有惊喜，一片郁郁葱葱的森林中，配上星星点点的灯光，唯美不可言喻。</w:t>
      </w:r>
    </w:p>
    <w:p w14:paraId="3D998E78">
      <w:pPr>
        <w:pStyle w:val="6"/>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微软雅黑" w:hAnsi="微软雅黑" w:eastAsia="微软雅黑" w:cs="微软雅黑"/>
          <w:b/>
          <w:bCs/>
          <w:color w:val="000000"/>
          <w:kern w:val="2"/>
          <w:sz w:val="28"/>
          <w:szCs w:val="28"/>
          <w:highlight w:val="none"/>
          <w:u w:val="double" w:color="FF0000"/>
          <w:lang w:val="en-US" w:eastAsia="zh-CN" w:bidi="zh-CN"/>
        </w:rPr>
      </w:pPr>
      <w:r>
        <w:rPr>
          <w:rFonts w:hint="default" w:ascii="微软雅黑" w:hAnsi="微软雅黑" w:eastAsia="微软雅黑" w:cs="微软雅黑"/>
          <w:b/>
          <w:bCs/>
          <w:color w:val="000000"/>
          <w:kern w:val="2"/>
          <w:sz w:val="28"/>
          <w:szCs w:val="28"/>
          <w:highlight w:val="none"/>
          <w:u w:val="double" w:color="FF0000"/>
          <w:lang w:val="en-US" w:eastAsia="zh-CN" w:bidi="zh-CN"/>
        </w:rPr>
        <w:drawing>
          <wp:anchor distT="0" distB="0" distL="114300" distR="114300" simplePos="0" relativeHeight="251699200" behindDoc="0" locked="0" layoutInCell="1" allowOverlap="1">
            <wp:simplePos x="0" y="0"/>
            <wp:positionH relativeFrom="column">
              <wp:posOffset>5573395</wp:posOffset>
            </wp:positionH>
            <wp:positionV relativeFrom="margin">
              <wp:posOffset>2483485</wp:posOffset>
            </wp:positionV>
            <wp:extent cx="914400" cy="914400"/>
            <wp:effectExtent l="0" t="0" r="0" b="0"/>
            <wp:wrapNone/>
            <wp:docPr id="34" name="图片 34" descr="3b32313630303038343bbaa3b5ba"/>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600084&quot;,&quot;origin&quot;:0,&quot;type&quot;:&quot;icons&quot;,&quot;user&quot;:&quot;257604098&quot;}"/>
                  </s:tag>
                </a:ext>
              </a:extLst>
            </wp:cNvGraphicFramePr>
            <a:graphic xmlns:a="http://schemas.openxmlformats.org/drawingml/2006/main">
              <a:graphicData uri="http://schemas.openxmlformats.org/drawingml/2006/picture">
                <pic:pic xmlns:pic="http://schemas.openxmlformats.org/drawingml/2006/picture">
                  <pic:nvPicPr>
                    <pic:cNvPr id="34" name="图片 34" descr="3b32313630303038343bbaa3b5ba"/>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Pr>
          <w:rFonts w:hint="eastAsia" w:cs="微软雅黑"/>
          <w:b/>
          <w:bCs/>
          <w:color w:val="000000"/>
          <w:kern w:val="2"/>
          <w:sz w:val="28"/>
          <w:szCs w:val="28"/>
          <w:highlight w:val="none"/>
          <w:u w:val="double" w:color="FF0000"/>
          <w:lang w:val="en-US" w:eastAsia="zh-CN" w:bidi="zh-CN"/>
        </w:rPr>
        <w:t>象雅</w:t>
      </w:r>
      <w:r>
        <w:rPr>
          <w:rFonts w:hint="eastAsia" w:ascii="微软雅黑" w:hAnsi="微软雅黑" w:eastAsia="微软雅黑" w:cs="微软雅黑"/>
          <w:b/>
          <w:bCs/>
          <w:color w:val="000000"/>
          <w:kern w:val="2"/>
          <w:sz w:val="28"/>
          <w:szCs w:val="28"/>
          <w:highlight w:val="none"/>
          <w:u w:val="thick" w:color="FF0000"/>
          <w:lang w:val="en-US" w:eastAsia="zh-CN" w:bidi="zh-CN"/>
        </w:rPr>
        <w:t>岛独家体验项目如下</w:t>
      </w:r>
      <w:r>
        <w:rPr>
          <w:rFonts w:hint="eastAsia" w:ascii="微软雅黑" w:hAnsi="微软雅黑" w:eastAsia="微软雅黑" w:cs="微软雅黑"/>
          <w:b/>
          <w:bCs/>
          <w:color w:val="000000"/>
          <w:kern w:val="2"/>
          <w:sz w:val="28"/>
          <w:szCs w:val="28"/>
          <w:highlight w:val="none"/>
          <w:u w:val="none" w:color="FF0000"/>
          <w:lang w:val="en-US" w:eastAsia="zh-CN" w:bidi="zh-CN"/>
        </w:rPr>
        <w:t>：</w:t>
      </w:r>
    </w:p>
    <w:p w14:paraId="548B9A66">
      <w:pPr>
        <w:pStyle w:val="6"/>
        <w:keepNext w:val="0"/>
        <w:keepLines w:val="0"/>
        <w:pageBreakBefore w:val="0"/>
        <w:widowControl w:val="0"/>
        <w:numPr>
          <w:ilvl w:val="0"/>
          <w:numId w:val="8"/>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color w:val="000000"/>
          <w:kern w:val="2"/>
          <w:sz w:val="21"/>
          <w:szCs w:val="21"/>
          <w:highlight w:val="none"/>
          <w:lang w:val="en-US" w:eastAsia="zh-CN" w:bidi="zh-CN"/>
        </w:rPr>
      </w:pPr>
      <w:r>
        <w:rPr>
          <w:rFonts w:hint="eastAsia" w:ascii="微软雅黑" w:hAnsi="微软雅黑" w:eastAsia="微软雅黑" w:cs="微软雅黑"/>
          <w:b/>
          <w:bCs/>
          <w:color w:val="000000"/>
          <w:kern w:val="2"/>
          <w:sz w:val="21"/>
          <w:szCs w:val="21"/>
          <w:highlight w:val="none"/>
          <w:lang w:val="en-US" w:eastAsia="zh-CN" w:bidi="zh-CN"/>
        </w:rPr>
        <w:t>漫步沙滩，感受海水沙子亲吻你的脚丫；游泳拍照</w:t>
      </w:r>
      <w:r>
        <w:rPr>
          <w:rFonts w:hint="eastAsia" w:cs="微软雅黑"/>
          <w:b/>
          <w:bCs/>
          <w:color w:val="000000"/>
          <w:kern w:val="2"/>
          <w:sz w:val="21"/>
          <w:szCs w:val="21"/>
          <w:highlight w:val="none"/>
          <w:lang w:val="en-US" w:eastAsia="zh-CN" w:bidi="zh-CN"/>
        </w:rPr>
        <w:t>，</w:t>
      </w:r>
      <w:r>
        <w:rPr>
          <w:rFonts w:hint="eastAsia" w:ascii="微软雅黑" w:hAnsi="微软雅黑" w:eastAsia="微软雅黑" w:cs="微软雅黑"/>
          <w:b/>
          <w:bCs/>
          <w:color w:val="000000"/>
          <w:kern w:val="2"/>
          <w:sz w:val="21"/>
          <w:szCs w:val="21"/>
          <w:highlight w:val="none"/>
          <w:lang w:val="en-US" w:eastAsia="zh-CN" w:bidi="zh-CN"/>
        </w:rPr>
        <w:t>秀秀性感的泳衣</w:t>
      </w:r>
      <w:r>
        <w:rPr>
          <w:rFonts w:hint="eastAsia" w:cs="微软雅黑"/>
          <w:b/>
          <w:bCs/>
          <w:color w:val="000000"/>
          <w:kern w:val="2"/>
          <w:sz w:val="21"/>
          <w:szCs w:val="21"/>
          <w:highlight w:val="none"/>
          <w:lang w:val="en-US" w:eastAsia="zh-CN" w:bidi="zh-CN"/>
        </w:rPr>
        <w:t>和婀娜的身姿</w:t>
      </w:r>
      <w:r>
        <w:rPr>
          <w:rFonts w:hint="eastAsia" w:ascii="微软雅黑" w:hAnsi="微软雅黑" w:eastAsia="微软雅黑" w:cs="微软雅黑"/>
          <w:b/>
          <w:bCs/>
          <w:color w:val="000000"/>
          <w:kern w:val="2"/>
          <w:sz w:val="21"/>
          <w:szCs w:val="21"/>
          <w:highlight w:val="none"/>
          <w:lang w:val="en-US" w:eastAsia="zh-CN" w:bidi="zh-CN"/>
        </w:rPr>
        <w:t>；</w:t>
      </w:r>
    </w:p>
    <w:p w14:paraId="05C97EDD">
      <w:pPr>
        <w:pStyle w:val="6"/>
        <w:keepNext w:val="0"/>
        <w:keepLines w:val="0"/>
        <w:pageBreakBefore w:val="0"/>
        <w:widowControl w:val="0"/>
        <w:numPr>
          <w:ilvl w:val="0"/>
          <w:numId w:val="9"/>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b/>
          <w:bCs/>
          <w:color w:val="000000"/>
          <w:kern w:val="2"/>
          <w:sz w:val="21"/>
          <w:szCs w:val="21"/>
          <w:highlight w:val="none"/>
          <w:lang w:val="en-US" w:eastAsia="zh-CN" w:bidi="zh-CN"/>
        </w:rPr>
      </w:pPr>
      <w:r>
        <w:rPr>
          <w:rFonts w:hint="eastAsia" w:ascii="微软雅黑" w:hAnsi="微软雅黑" w:eastAsia="微软雅黑" w:cs="微软雅黑"/>
          <w:b/>
          <w:bCs/>
          <w:color w:val="000000"/>
          <w:kern w:val="2"/>
          <w:sz w:val="21"/>
          <w:szCs w:val="21"/>
          <w:highlight w:val="none"/>
          <w:lang w:val="en-US" w:eastAsia="zh-CN" w:bidi="zh-CN"/>
        </w:rPr>
        <w:t>打卡海景栈道</w:t>
      </w:r>
      <w:r>
        <w:rPr>
          <w:rFonts w:hint="eastAsia" w:cs="微软雅黑"/>
          <w:b/>
          <w:bCs/>
          <w:color w:val="000000"/>
          <w:kern w:val="2"/>
          <w:sz w:val="21"/>
          <w:szCs w:val="21"/>
          <w:highlight w:val="none"/>
          <w:lang w:val="en-US" w:eastAsia="zh-CN" w:bidi="zh-CN"/>
        </w:rPr>
        <w:t>，</w:t>
      </w:r>
      <w:r>
        <w:rPr>
          <w:rFonts w:hint="eastAsia" w:ascii="微软雅黑" w:hAnsi="微软雅黑" w:eastAsia="微软雅黑" w:cs="微软雅黑"/>
          <w:b/>
          <w:bCs/>
          <w:color w:val="000000"/>
          <w:kern w:val="2"/>
          <w:sz w:val="21"/>
          <w:szCs w:val="21"/>
          <w:highlight w:val="none"/>
          <w:lang w:val="en-US" w:eastAsia="zh-CN" w:bidi="zh-CN"/>
        </w:rPr>
        <w:t>体验网红秋千；也可以爬山登高望远；</w:t>
      </w:r>
    </w:p>
    <w:p w14:paraId="034D3A5D">
      <w:pPr>
        <w:pStyle w:val="6"/>
        <w:keepNext w:val="0"/>
        <w:keepLines w:val="0"/>
        <w:pageBreakBefore w:val="0"/>
        <w:widowControl w:val="0"/>
        <w:numPr>
          <w:ilvl w:val="0"/>
          <w:numId w:val="10"/>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color w:val="000000"/>
          <w:highlight w:val="none"/>
          <w:lang w:val="en-US" w:eastAsia="zh-CN"/>
        </w:rPr>
      </w:pPr>
      <w:r>
        <w:rPr>
          <w:rFonts w:hint="eastAsia" w:ascii="微软雅黑" w:hAnsi="微软雅黑" w:eastAsia="微软雅黑" w:cs="微软雅黑"/>
          <w:b/>
          <w:bCs/>
          <w:color w:val="000000"/>
          <w:kern w:val="2"/>
          <w:sz w:val="21"/>
          <w:szCs w:val="21"/>
          <w:highlight w:val="none"/>
          <w:lang w:val="en-US" w:eastAsia="zh-CN" w:bidi="zh-CN"/>
        </w:rPr>
        <w:t>海上项目丰富，可自费选择参加：摩托艇、</w:t>
      </w:r>
      <w:r>
        <w:rPr>
          <w:rFonts w:hint="eastAsia" w:cs="微软雅黑"/>
          <w:b/>
          <w:bCs/>
          <w:color w:val="000000"/>
          <w:kern w:val="2"/>
          <w:sz w:val="21"/>
          <w:szCs w:val="21"/>
          <w:highlight w:val="none"/>
          <w:lang w:val="en-US" w:eastAsia="zh-CN" w:bidi="zh-CN"/>
        </w:rPr>
        <w:t>香蕉船、</w:t>
      </w:r>
      <w:r>
        <w:rPr>
          <w:rFonts w:hint="eastAsia" w:ascii="微软雅黑" w:hAnsi="微软雅黑" w:eastAsia="微软雅黑" w:cs="微软雅黑"/>
          <w:b/>
          <w:bCs/>
          <w:color w:val="000000"/>
          <w:kern w:val="2"/>
          <w:sz w:val="21"/>
          <w:szCs w:val="21"/>
          <w:highlight w:val="none"/>
          <w:lang w:val="en-US" w:eastAsia="zh-CN" w:bidi="zh-CN"/>
        </w:rPr>
        <w:t>海底漫步、</w:t>
      </w:r>
      <w:r>
        <w:rPr>
          <w:rFonts w:hint="eastAsia" w:cs="微软雅黑"/>
          <w:b/>
          <w:bCs/>
          <w:color w:val="000000"/>
          <w:kern w:val="2"/>
          <w:sz w:val="21"/>
          <w:szCs w:val="21"/>
          <w:highlight w:val="none"/>
          <w:lang w:val="en-US" w:eastAsia="zh-CN" w:bidi="zh-CN"/>
        </w:rPr>
        <w:t>浮潜</w:t>
      </w:r>
      <w:r>
        <w:rPr>
          <w:rFonts w:hint="eastAsia" w:ascii="微软雅黑" w:hAnsi="微软雅黑" w:eastAsia="微软雅黑" w:cs="微软雅黑"/>
          <w:b/>
          <w:bCs/>
          <w:color w:val="000000"/>
          <w:kern w:val="2"/>
          <w:sz w:val="21"/>
          <w:szCs w:val="21"/>
          <w:highlight w:val="none"/>
          <w:lang w:val="en-US" w:eastAsia="zh-CN" w:bidi="zh-CN"/>
        </w:rPr>
        <w:t>等；</w:t>
      </w:r>
    </w:p>
    <w:p w14:paraId="5F8C4F0D">
      <w:pPr>
        <w:pStyle w:val="2"/>
        <w:keepNext w:val="0"/>
        <w:keepLines w:val="0"/>
        <w:pageBreakBefore w:val="0"/>
        <w:widowControl w:val="0"/>
        <w:numPr>
          <w:ilvl w:val="0"/>
          <w:numId w:val="11"/>
        </w:numPr>
        <w:kinsoku/>
        <w:wordWrap/>
        <w:overflowPunct/>
        <w:topLinePunct w:val="0"/>
        <w:autoSpaceDE/>
        <w:autoSpaceDN/>
        <w:bidi w:val="0"/>
        <w:adjustRightInd/>
        <w:snapToGrid/>
        <w:spacing w:afterLines="30" w:line="340" w:lineRule="exact"/>
        <w:ind w:left="420" w:leftChars="0" w:hanging="420" w:firstLineChars="0"/>
        <w:jc w:val="left"/>
        <w:textAlignment w:val="auto"/>
        <w:rPr>
          <w:rFonts w:hint="eastAsia" w:ascii="微软雅黑" w:hAnsi="微软雅黑" w:eastAsia="微软雅黑" w:cs="微软雅黑"/>
          <w:b w:val="0"/>
          <w:bCs w:val="0"/>
          <w:color w:val="333333"/>
          <w:sz w:val="21"/>
          <w:szCs w:val="21"/>
          <w:lang w:val="en-US" w:eastAsia="zh-CN" w:bidi="zh-CN"/>
        </w:rPr>
      </w:pPr>
      <w:r>
        <w:rPr>
          <w:rFonts w:hint="eastAsia" w:cs="微软雅黑"/>
          <w:b/>
          <w:bCs/>
          <w:color w:val="000000"/>
          <w:kern w:val="2"/>
          <w:sz w:val="21"/>
          <w:szCs w:val="21"/>
          <w:highlight w:val="none"/>
          <w:lang w:val="en-US" w:eastAsia="zh-CN" w:bidi="zh-CN"/>
        </w:rPr>
        <w:t>象雅</w:t>
      </w:r>
      <w:r>
        <w:rPr>
          <w:rFonts w:hint="eastAsia" w:ascii="微软雅黑" w:hAnsi="微软雅黑" w:eastAsia="微软雅黑" w:cs="微软雅黑"/>
          <w:b/>
          <w:bCs/>
          <w:color w:val="000000"/>
          <w:kern w:val="2"/>
          <w:sz w:val="21"/>
          <w:szCs w:val="21"/>
          <w:highlight w:val="none"/>
          <w:lang w:val="en-US" w:eastAsia="zh-CN" w:bidi="zh-CN"/>
        </w:rPr>
        <w:t>岛海域物种最为丰富，无论动物和植物，都保持的原生态和多样性。在这里浮潜可以看到大自然对</w:t>
      </w:r>
      <w:r>
        <w:rPr>
          <w:rFonts w:hint="eastAsia" w:cs="微软雅黑"/>
          <w:b/>
          <w:bCs/>
          <w:color w:val="000000"/>
          <w:kern w:val="2"/>
          <w:sz w:val="21"/>
          <w:szCs w:val="21"/>
          <w:highlight w:val="none"/>
          <w:lang w:val="en-US" w:eastAsia="zh-CN" w:bidi="zh-CN"/>
        </w:rPr>
        <w:t>象雅</w:t>
      </w:r>
      <w:r>
        <w:rPr>
          <w:rFonts w:hint="eastAsia" w:ascii="微软雅黑" w:hAnsi="微软雅黑" w:eastAsia="微软雅黑" w:cs="微软雅黑"/>
          <w:b/>
          <w:bCs/>
          <w:color w:val="000000"/>
          <w:kern w:val="2"/>
          <w:sz w:val="21"/>
          <w:szCs w:val="21"/>
          <w:highlight w:val="none"/>
          <w:lang w:val="en-US" w:eastAsia="zh-CN" w:bidi="zh-CN"/>
        </w:rPr>
        <w:t>岛的馈赠：绚丽多彩的珊瑚，巨大的砗磲，运气好的情况下还可以看到大批量游玩嬉戏的多彩热带鱼哦；</w:t>
      </w:r>
    </w:p>
    <w:p w14:paraId="4BF58F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bCs/>
          <w:color w:val="000000"/>
          <w:kern w:val="2"/>
          <w:sz w:val="21"/>
          <w:szCs w:val="21"/>
          <w:highlight w:val="none"/>
          <w:lang w:val="en-US" w:eastAsia="zh-CN" w:bidi="zh-CN"/>
        </w:rPr>
      </w:pPr>
      <w:r>
        <w:rPr>
          <w:rFonts w:hint="eastAsia" w:ascii="微软雅黑" w:hAnsi="微软雅黑" w:eastAsia="微软雅黑" w:cs="微软雅黑"/>
          <w:b/>
          <w:bCs/>
          <w:color w:val="000000"/>
          <w:kern w:val="2"/>
          <w:sz w:val="21"/>
          <w:szCs w:val="21"/>
          <w:highlight w:val="none"/>
          <w:lang w:val="en-US" w:eastAsia="zh-CN" w:bidi="zh-CN"/>
        </w:rPr>
        <w:t>--------------------------------------------------------------------------------------------------------------------</w:t>
      </w:r>
    </w:p>
    <w:p w14:paraId="7C4B8357">
      <w:pPr>
        <w:keepNext w:val="0"/>
        <w:keepLines w:val="0"/>
        <w:widowControl/>
        <w:suppressLineNumbers w:val="0"/>
        <w:jc w:val="left"/>
      </w:pPr>
      <w:r>
        <w:rPr>
          <w:rFonts w:ascii="微软雅黑" w:hAnsi="微软雅黑" w:eastAsia="微软雅黑" w:cs="微软雅黑"/>
          <w:b/>
          <w:bCs/>
          <w:color w:val="000000"/>
          <w:kern w:val="0"/>
          <w:sz w:val="18"/>
          <w:szCs w:val="18"/>
          <w:lang w:val="en-US" w:eastAsia="zh-CN" w:bidi="ar"/>
        </w:rPr>
        <w:t>温馨提示：1、</w:t>
      </w:r>
      <w:r>
        <w:rPr>
          <w:rFonts w:hint="eastAsia" w:ascii="微软雅黑" w:hAnsi="微软雅黑" w:eastAsia="微软雅黑" w:cs="微软雅黑"/>
          <w:b/>
          <w:bCs/>
          <w:color w:val="000000"/>
          <w:kern w:val="0"/>
          <w:sz w:val="18"/>
          <w:szCs w:val="18"/>
          <w:lang w:val="en-US" w:eastAsia="zh-CN" w:bidi="ar"/>
        </w:rPr>
        <w:t>沙滩</w:t>
      </w:r>
      <w:r>
        <w:rPr>
          <w:rFonts w:ascii="微软雅黑" w:hAnsi="微软雅黑" w:eastAsia="微软雅黑" w:cs="微软雅黑"/>
          <w:b/>
          <w:bCs/>
          <w:color w:val="000000"/>
          <w:kern w:val="0"/>
          <w:sz w:val="18"/>
          <w:szCs w:val="18"/>
          <w:lang w:val="en-US" w:eastAsia="zh-CN" w:bidi="ar"/>
        </w:rPr>
        <w:t>着装：短衣短裤</w:t>
      </w:r>
      <w:r>
        <w:rPr>
          <w:rFonts w:hint="eastAsia" w:ascii="微软雅黑" w:hAnsi="微软雅黑" w:eastAsia="微软雅黑" w:cs="微软雅黑"/>
          <w:b/>
          <w:bCs/>
          <w:color w:val="000000"/>
          <w:kern w:val="0"/>
          <w:sz w:val="18"/>
          <w:szCs w:val="18"/>
          <w:lang w:val="en-US" w:eastAsia="zh-CN" w:bidi="ar"/>
        </w:rPr>
        <w:t>或泳衣、</w:t>
      </w:r>
      <w:r>
        <w:rPr>
          <w:rFonts w:ascii="微软雅黑" w:hAnsi="微软雅黑" w:eastAsia="微软雅黑" w:cs="微软雅黑"/>
          <w:b/>
          <w:bCs/>
          <w:color w:val="000000"/>
          <w:kern w:val="0"/>
          <w:sz w:val="18"/>
          <w:szCs w:val="18"/>
          <w:lang w:val="en-US" w:eastAsia="zh-CN" w:bidi="ar"/>
        </w:rPr>
        <w:t xml:space="preserve">拖鞋、太阳伞或帽子。做好防晒工作。 </w:t>
      </w:r>
    </w:p>
    <w:p w14:paraId="3349AD2C">
      <w:pPr>
        <w:keepNext w:val="0"/>
        <w:keepLines w:val="0"/>
        <w:widowControl/>
        <w:numPr>
          <w:ilvl w:val="0"/>
          <w:numId w:val="12"/>
        </w:numPr>
        <w:suppressLineNumbers w:val="0"/>
        <w:ind w:left="0" w:leftChars="0" w:firstLine="900" w:firstLineChars="500"/>
        <w:jc w:val="left"/>
        <w:rPr>
          <w:rFonts w:hint="eastAsia" w:cs="微软雅黑"/>
          <w:b w:val="0"/>
          <w:bCs w:val="0"/>
          <w:color w:val="333333"/>
          <w:sz w:val="21"/>
          <w:szCs w:val="21"/>
          <w:lang w:val="en-US" w:eastAsia="zh-CN" w:bidi="zh-CN"/>
        </w:rPr>
      </w:pPr>
      <w:r>
        <w:rPr>
          <w:rFonts w:hint="eastAsia" w:ascii="微软雅黑" w:hAnsi="微软雅黑" w:eastAsia="微软雅黑" w:cs="微软雅黑"/>
          <w:b/>
          <w:bCs/>
          <w:color w:val="000000"/>
          <w:kern w:val="0"/>
          <w:sz w:val="18"/>
          <w:szCs w:val="18"/>
          <w:lang w:val="en-US" w:eastAsia="zh-CN" w:bidi="ar"/>
        </w:rPr>
        <w:t>海上之水上项目涉及个人身体状况，导游仅介绍，如有需要请自愿自行参加，费用自理并支付给活动中心，请务必在保证自身安全的前提下选择体验。</w:t>
      </w:r>
    </w:p>
    <w:p w14:paraId="03C734C8">
      <w:pPr>
        <w:pStyle w:val="2"/>
        <w:keepNext w:val="0"/>
        <w:keepLines w:val="0"/>
        <w:pageBreakBefore w:val="0"/>
        <w:widowControl w:val="0"/>
        <w:kinsoku/>
        <w:wordWrap/>
        <w:overflowPunct/>
        <w:topLinePunct w:val="0"/>
        <w:autoSpaceDE/>
        <w:autoSpaceDN/>
        <w:bidi w:val="0"/>
        <w:adjustRightInd/>
        <w:snapToGrid/>
        <w:spacing w:afterLines="30" w:line="340" w:lineRule="exact"/>
        <w:ind w:firstLine="440" w:firstLineChars="200"/>
        <w:textAlignment w:val="auto"/>
        <w:rPr>
          <w:rFonts w:hint="default" w:cs="微软雅黑"/>
          <w:b w:val="0"/>
          <w:bCs w:val="0"/>
          <w:color w:val="auto"/>
          <w:kern w:val="2"/>
          <w:sz w:val="22"/>
          <w:szCs w:val="22"/>
          <w:lang w:val="en-US" w:eastAsia="zh-CN" w:bidi="ar-SA"/>
        </w:rPr>
      </w:pPr>
    </w:p>
    <w:p w14:paraId="6093DDF7">
      <w:pPr>
        <w:keepNext w:val="0"/>
        <w:keepLines w:val="0"/>
        <w:widowControl/>
        <w:suppressLineNumbers w:val="0"/>
        <w:jc w:val="left"/>
        <w:rPr>
          <w:rFonts w:hint="eastAsia" w:ascii="微软雅黑" w:hAnsi="微软雅黑" w:eastAsia="微软雅黑" w:cs="微软雅黑"/>
          <w:b w:val="0"/>
          <w:bCs w:val="0"/>
          <w:color w:val="974706"/>
          <w:kern w:val="2"/>
          <w:sz w:val="24"/>
          <w:szCs w:val="24"/>
          <w:lang w:val="en-US" w:eastAsia="zh-CN" w:bidi="zh-CN"/>
        </w:rPr>
      </w:pPr>
      <w:r>
        <w:rPr>
          <w:rFonts w:hint="eastAsia" w:ascii="微软雅黑" w:hAnsi="微软雅黑" w:eastAsia="微软雅黑" w:cs="微软雅黑"/>
          <w:b/>
          <w:bCs/>
          <w:color w:val="1D4B1C"/>
          <w:kern w:val="2"/>
          <w:sz w:val="28"/>
          <w:szCs w:val="28"/>
          <w:highlight w:val="blue"/>
          <w:shd w:val="clear" w:color="auto" w:fill="4E6127"/>
          <w:lang w:val="en-US" w:eastAsia="zh-CN" w:bidi="ar-SA"/>
        </w:rPr>
        <mc:AlternateContent>
          <mc:Choice Requires="wpg">
            <w:drawing>
              <wp:anchor distT="0" distB="0" distL="114300" distR="114300" simplePos="0" relativeHeight="251685888" behindDoc="0" locked="0" layoutInCell="1" allowOverlap="1">
                <wp:simplePos x="0" y="0"/>
                <wp:positionH relativeFrom="column">
                  <wp:posOffset>-56515</wp:posOffset>
                </wp:positionH>
                <wp:positionV relativeFrom="paragraph">
                  <wp:posOffset>782320</wp:posOffset>
                </wp:positionV>
                <wp:extent cx="6732270" cy="8890"/>
                <wp:effectExtent l="0" t="0" r="1905" b="635"/>
                <wp:wrapNone/>
                <wp:docPr id="51" name="组合 21"/>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52"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组合 21" o:spid="_x0000_s1026" o:spt="203" style="position:absolute;left:0pt;margin-left:-4.45pt;margin-top:61.6pt;height:0.7pt;width:530.1pt;z-index:251685888;mso-width-relative:page;mso-height-relative:page;" coordsize="10715,14" o:gfxdata="UEsDBAoAAAAAAIdO4kAAAAAAAAAAAAAAAAAEAAAAZHJzL1BLAwQUAAAACACHTuJAOQrfgNoAAAAL&#10;AQAADwAAAGRycy9kb3ducmV2LnhtbE2PwU7DMAyG70i8Q2QkbluSlk2jNJ3QBJwmJDYkxC1rvLZa&#10;41RN1m5vT3piR//+9Ptzvr7Ylg3Y+8aRAjkXwJBKZxqqFHzv32crYD5oMrp1hAqu6GFd3N/lOjNu&#10;pC8cdqFisYR8phXUIXQZ576s0Wo/dx1S3B1db3WIY19x0+sxltuWJ0IsudUNxQu17nBTY3nana2C&#10;j1GPr6l8G7an4+b6u198/mwlKvX4IMULsICX8A/DpB/VoYhOB3cm41mrYLZ6jmTMkzQBNgFiIVNg&#10;hyl6WgIvcn77Q/EHUEsDBBQAAAAIAIdO4kCZBBxyeAIAAGEFAAAOAAAAZHJzL2Uyb0RvYy54bWyl&#10;lM1uEzEQx+9IvIPlO90PSNOsuumhaXvho1LhAaa2d9eS17ZsJ5vcOXDkzmtwggNPg/oajL2btBQh&#10;VaBIG3s8Hs//N2Ofnm17RTbCeWl0TYujnBKhmeFStzX98P7yxQklPoDmoIwWNd0JT8+Wz5+dDrYS&#10;pemM4sIRDKJ9NdiadiHYKss860QP/shYoXGxMa6HgFPXZtzBgNF7lZV5fpwNxnHrDBPeo3U1LtIp&#10;ontKQNM0komVYete6DBGdUJBQEm+k9bTZcq2aQQL75rGi0BUTVFpSF88BMe38ZstT6FqHdhOsikF&#10;eEoKjzT1IDUeegi1ggBk7eQfoXrJnPGmCUfM9NkoJBFBFUX+iM2VM2ubtLTV0NoDdCzUI+r/HJa9&#10;3Vw7InlNZwUlGnqs+N33jz8/fyJlEekMtq3Q6crZG3vtJkM7zqLgbeP6+I9SyDZx3R24im0gDI3H&#10;85dlOUfkDNdOThYTdtZhbf7YxLqLaVuRz4vZuKl4FXPJ7o8TqbavfYjmmOMhpcFiX/p7WP7/YN10&#10;YEWqgY8c9rDKA6wvX+++/TjASk7neiLlK4/Q/oppPrbfHtMDvYnQA7nW+XAlTE/ioKZK6pgTVLCZ&#10;EEC1d4lmbS6lUogGKqXJUNPFrIwkAe9rg/cEh73FmnvdUgKqxYeABZcieqMkj7vjZu/a23PlyAbw&#10;+lwu4m906oCL0bqY5flUTw/hjeGjucj3dlQxhUkF/C1+zHkFvhv3pKURSSeAX2hOws5iQ2p8iGiU&#10;0QtOiRKYbhwlfQGkeoonpqF06pV9UWKj3Bq+w5KurZNth2BTy2M/pRaaOgtvXsp8eiXi1X44T173&#10;L+P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kK34DaAAAACwEAAA8AAAAAAAAAAQAgAAAAIgAA&#10;AGRycy9kb3ducmV2LnhtbFBLAQIUABQAAAAIAIdO4kCZBBxyeAIAAGEFAAAOAAAAAAAAAAEAIAAA&#10;ACkBAABkcnMvZTJvRG9jLnhtbFBLBQYAAAAABgAGAFkBAAATBgAAAAA=&#10;">
                <o:lock v:ext="edit" aspectratio="f"/>
                <v:line id="直线 21" o:spid="_x0000_s1026" o:spt="20" style="position:absolute;left:0;top:7;height:0;width:10715;" filled="f" stroked="t" coordsize="21600,21600" o:gfxdata="UEsDBAoAAAAAAIdO4kAAAAAAAAAAAAAAAAAEAAAAZHJzL1BLAwQUAAAACACHTuJAx9Sto7sAAADb&#10;AAAADwAAAGRycy9kb3ducmV2LnhtbEWPS6vCMBSE94L/IRzBnaaKXqUaRYWCd+kLXB6bY1ttTmoT&#10;H/ffmwuCy2FmvmGm85cpxYNqV1hW0OtGIIhTqwvOFOx3SWcMwnlkjaVlUvBHDuazZmOKsbZP3tBj&#10;6zMRIOxiVJB7X8VSujQng65rK+LgnW1t0AdZZ1LX+AxwU8p+FP1IgwWHhRwrWuWUXrd3o2B10cvj&#10;IRl7N7jp06L4HQ1PyUipdqsXTUB4evlv+NNeawXDPvx/CT9Az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Sto7sAAADb&#10;AAAADwAAAAAAAAABACAAAAAiAAAAZHJzL2Rvd25yZXYueG1sUEsBAhQAFAAAAAgAh07iQDMvBZ47&#10;AAAAOQAAABAAAAAAAAAAAQAgAAAACgEAAGRycy9zaGFwZXhtbC54bWxQSwUGAAAAAAYABgBbAQAA&#10;tAMAAAAA&#10;">
                  <v:fill on="f" focussize="0,0"/>
                  <v:stroke color="#98B954 [3206]" joinstyle="round"/>
                  <v:imagedata o:title=""/>
                  <o:lock v:ext="edit" aspectratio="f"/>
                </v:line>
              </v:group>
            </w:pict>
          </mc:Fallback>
        </mc:AlternateContent>
      </w:r>
      <w:r>
        <w:rPr>
          <w:rFonts w:hint="eastAsia" w:ascii="微软雅黑" w:hAnsi="微软雅黑" w:eastAsia="微软雅黑" w:cs="微软雅黑"/>
          <w:color w:val="FFFFFF"/>
          <w:kern w:val="2"/>
          <w:sz w:val="28"/>
          <w:szCs w:val="28"/>
          <w:shd w:val="clear" w:color="auto" w:fill="1D4B1C"/>
          <w:lang w:val="en-US" w:eastAsia="zh-CN" w:bidi="ar-SA"/>
        </w:rPr>
        <w:drawing>
          <wp:anchor distT="0" distB="0" distL="114300" distR="114300" simplePos="0" relativeHeight="251688960" behindDoc="0" locked="0" layoutInCell="1" allowOverlap="1">
            <wp:simplePos x="0" y="0"/>
            <wp:positionH relativeFrom="column">
              <wp:posOffset>38100</wp:posOffset>
            </wp:positionH>
            <wp:positionV relativeFrom="paragraph">
              <wp:posOffset>19050</wp:posOffset>
            </wp:positionV>
            <wp:extent cx="209550" cy="209550"/>
            <wp:effectExtent l="0" t="0" r="0" b="0"/>
            <wp:wrapNone/>
            <wp:docPr id="53"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7"/>
                    <pic:cNvPicPr>
                      <a:picLocks noChangeAspect="1"/>
                    </pic:cNvPicPr>
                  </pic:nvPicPr>
                  <pic:blipFill>
                    <a:blip r:embed="rId11"/>
                    <a:stretch>
                      <a:fillRect/>
                    </a:stretch>
                  </pic:blipFill>
                  <pic:spPr>
                    <a:xfrm>
                      <a:off x="0" y="0"/>
                      <a:ext cx="209550" cy="209550"/>
                    </a:xfrm>
                    <a:prstGeom prst="rect">
                      <a:avLst/>
                    </a:prstGeom>
                    <a:noFill/>
                    <a:ln>
                      <a:noFill/>
                    </a:ln>
                  </pic:spPr>
                </pic:pic>
              </a:graphicData>
            </a:graphic>
          </wp:anchor>
        </w:drawing>
      </w:r>
      <w:r>
        <w:rPr>
          <w:rFonts w:hint="eastAsia" w:ascii="微软雅黑" w:hAnsi="微软雅黑" w:eastAsia="微软雅黑" w:cs="微软雅黑"/>
          <w:color w:val="FFFFFF"/>
          <w:kern w:val="2"/>
          <w:sz w:val="28"/>
          <w:szCs w:val="28"/>
          <w:shd w:val="clear" w:color="auto" w:fill="1D4B1C"/>
          <w:lang w:val="en-US" w:eastAsia="zh-CN" w:bidi="ar-SA"/>
        </w:rPr>
        <w:t xml:space="preserve">   DAY-5</w:t>
      </w:r>
      <w:r>
        <w:rPr>
          <w:rFonts w:hint="eastAsia" w:ascii="微软雅黑" w:hAnsi="微软雅黑" w:eastAsia="微软雅黑" w:cs="微软雅黑"/>
          <w:color w:val="1D4B1C"/>
          <w:kern w:val="2"/>
          <w:sz w:val="28"/>
          <w:szCs w:val="28"/>
          <w:shd w:val="clear" w:color="auto" w:fill="FFFFFF" w:themeFill="background1"/>
          <w:lang w:val="en-US" w:eastAsia="zh-CN" w:bidi="ar-SA"/>
        </w:rPr>
        <w:t xml:space="preserve"> </w:t>
      </w:r>
      <w:r>
        <w:rPr>
          <w:rFonts w:hint="eastAsia" w:ascii="微软雅黑" w:hAnsi="微软雅黑" w:eastAsia="微软雅黑" w:cs="微软雅黑"/>
          <w:b/>
          <w:color w:val="295FB0"/>
          <w:spacing w:val="8"/>
          <w:sz w:val="24"/>
          <w:szCs w:val="24"/>
          <w:lang w:val="en-US" w:eastAsia="zh-CN"/>
        </w:rPr>
        <w:t>:</w:t>
      </w:r>
      <w:r>
        <w:rPr>
          <w:rFonts w:hint="eastAsia" w:cs="微软雅黑"/>
          <w:b/>
          <w:color w:val="295FB0"/>
          <w:spacing w:val="8"/>
          <w:sz w:val="24"/>
          <w:szCs w:val="24"/>
          <w:lang w:val="en-US" w:eastAsia="zh-CN"/>
        </w:rPr>
        <w:t xml:space="preserve"> </w:t>
      </w:r>
      <w:r>
        <w:rPr>
          <w:rFonts w:hint="eastAsia" w:ascii="微软雅黑" w:hAnsi="微软雅黑" w:eastAsia="微软雅黑" w:cs="微软雅黑"/>
          <w:b/>
          <w:bCs w:val="0"/>
          <w:color w:val="1D4B1C"/>
          <w:spacing w:val="8"/>
          <w:kern w:val="2"/>
          <w:sz w:val="28"/>
          <w:szCs w:val="28"/>
          <w:lang w:val="en-US" w:eastAsia="zh-CN" w:bidi="ar-SA"/>
        </w:rPr>
        <w:t>神殿寺→实弹射击馆→“老字号”米粉汤→KINGPOWER免税店→Handsome Show鸟巢男模表演</w:t>
      </w:r>
    </w:p>
    <w:p w14:paraId="27B0CB4A">
      <w:pPr>
        <w:pStyle w:val="2"/>
        <w:keepNext w:val="0"/>
        <w:keepLines w:val="0"/>
        <w:pageBreakBefore w:val="0"/>
        <w:widowControl w:val="0"/>
        <w:kinsoku/>
        <w:wordWrap/>
        <w:overflowPunct/>
        <w:topLinePunct w:val="0"/>
        <w:autoSpaceDE/>
        <w:autoSpaceDN/>
        <w:bidi w:val="0"/>
        <w:adjustRightInd/>
        <w:snapToGrid/>
        <w:spacing w:beforeLines="25" w:afterLines="30" w:line="360" w:lineRule="exact"/>
        <w:textAlignment w:val="auto"/>
        <w:rPr>
          <w:rFonts w:hint="default" w:ascii="微软雅黑" w:hAnsi="微软雅黑" w:eastAsia="微软雅黑" w:cs="微软雅黑"/>
          <w:b w:val="0"/>
          <w:bCs w:val="0"/>
          <w:color w:val="1D4B1C"/>
          <w:kern w:val="2"/>
          <w:sz w:val="22"/>
          <w:szCs w:val="22"/>
          <w:lang w:val="en-US" w:eastAsia="zh-CN" w:bidi="ar-SA"/>
        </w:rPr>
      </w:pPr>
      <w:r>
        <w:rPr>
          <w:rFonts w:hint="eastAsia" w:ascii="微软雅黑" w:hAnsi="微软雅黑" w:eastAsia="微软雅黑" w:cs="微软雅黑"/>
          <w:b/>
          <w:bCs/>
          <w:color w:val="1D4B1C"/>
          <w:kern w:val="2"/>
          <w:sz w:val="22"/>
          <w:szCs w:val="22"/>
          <w:lang w:val="en-US" w:eastAsia="zh-CN" w:bidi="ar-SA"/>
        </w:rPr>
        <w:t>今日亮点：逛一逛大牌云集的免税店，晚上来夜市看人间灯火、品风味美食，旅行的每一天都要很精彩~</w:t>
      </w:r>
    </w:p>
    <w:p w14:paraId="4F7BFB31">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0"/>
        <w:textAlignment w:val="auto"/>
        <w:rPr>
          <w:rFonts w:hint="default" w:ascii="微软雅黑" w:hAnsi="微软雅黑" w:eastAsia="微软雅黑" w:cs="微软雅黑"/>
          <w:b w:val="0"/>
          <w:bCs w:val="0"/>
          <w:color w:val="333333"/>
          <w:sz w:val="22"/>
          <w:szCs w:val="22"/>
          <w:highlight w:val="none"/>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87936" behindDoc="0" locked="0" layoutInCell="1" allowOverlap="1">
            <wp:simplePos x="0" y="0"/>
            <wp:positionH relativeFrom="column">
              <wp:posOffset>3810</wp:posOffset>
            </wp:positionH>
            <wp:positionV relativeFrom="paragraph">
              <wp:posOffset>8255</wp:posOffset>
            </wp:positionV>
            <wp:extent cx="228600" cy="227965"/>
            <wp:effectExtent l="0" t="0" r="0" b="0"/>
            <wp:wrapNone/>
            <wp:docPr id="5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2"/>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333333"/>
          <w:sz w:val="22"/>
          <w:szCs w:val="22"/>
          <w:lang w:val="en-US" w:eastAsia="zh-CN" w:bidi="zh-CN"/>
        </w:rPr>
        <w:t>早餐/酒店早餐       中餐/</w:t>
      </w:r>
      <w:r>
        <w:rPr>
          <w:rFonts w:hint="eastAsia" w:ascii="微软雅黑" w:hAnsi="微软雅黑" w:eastAsia="微软雅黑" w:cs="微软雅黑"/>
          <w:b/>
          <w:bCs/>
          <w:i w:val="0"/>
          <w:iCs w:val="0"/>
          <w:color w:val="auto"/>
          <w:kern w:val="0"/>
          <w:sz w:val="22"/>
          <w:szCs w:val="22"/>
          <w:u w:val="none"/>
          <w:lang w:val="en-US" w:eastAsia="zh-CN" w:bidi="ar"/>
        </w:rPr>
        <w:t>老字号“米粉汤”</w:t>
      </w:r>
      <w:r>
        <w:rPr>
          <w:rFonts w:hint="eastAsia" w:ascii="微软雅黑" w:hAnsi="微软雅黑" w:eastAsia="微软雅黑" w:cs="微软雅黑"/>
          <w:b w:val="0"/>
          <w:bCs w:val="0"/>
          <w:color w:val="333333"/>
          <w:sz w:val="22"/>
          <w:szCs w:val="22"/>
          <w:lang w:val="en-US" w:eastAsia="zh-CN" w:bidi="zh-CN"/>
        </w:rPr>
        <w:t xml:space="preserve">    </w:t>
      </w:r>
      <w:r>
        <w:rPr>
          <w:rFonts w:hint="eastAsia" w:ascii="微软雅黑" w:hAnsi="微软雅黑" w:eastAsia="微软雅黑" w:cs="微软雅黑"/>
          <w:b w:val="0"/>
          <w:bCs w:val="0"/>
          <w:color w:val="333333"/>
          <w:sz w:val="22"/>
          <w:szCs w:val="22"/>
          <w:highlight w:val="none"/>
          <w:lang w:val="en-US" w:eastAsia="zh-CN" w:bidi="zh-CN"/>
        </w:rPr>
        <w:t>晚餐/</w:t>
      </w:r>
      <w:r>
        <w:rPr>
          <w:rFonts w:hint="eastAsia" w:ascii="微软雅黑" w:hAnsi="微软雅黑" w:eastAsia="微软雅黑" w:cs="微软雅黑"/>
          <w:b/>
          <w:bCs/>
          <w:color w:val="333333"/>
          <w:sz w:val="22"/>
          <w:szCs w:val="22"/>
          <w:lang w:val="en-US" w:eastAsia="zh-CN" w:bidi="zh-CN"/>
        </w:rPr>
        <w:t>鸟巢男模“泰厨私房菜”</w:t>
      </w:r>
    </w:p>
    <w:p w14:paraId="5116C1C7">
      <w:pPr>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0" w:after="0" w:line="360" w:lineRule="exact"/>
        <w:ind w:right="0" w:rightChars="0" w:firstLine="440" w:firstLineChars="200"/>
        <w:jc w:val="left"/>
        <w:textAlignment w:val="center"/>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86912"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6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6"/>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bCs/>
          <w:color w:val="FF0000"/>
          <w:sz w:val="22"/>
          <w:szCs w:val="22"/>
          <w:lang w:val="en-US" w:eastAsia="zh-CN" w:bidi="zh-CN"/>
        </w:rPr>
        <w:t>指定</w:t>
      </w:r>
      <w:r>
        <w:rPr>
          <w:rFonts w:hint="eastAsia" w:ascii="微软雅黑" w:hAnsi="微软雅黑" w:eastAsia="微软雅黑" w:cs="微软雅黑"/>
          <w:b w:val="0"/>
          <w:bCs w:val="0"/>
          <w:color w:val="333333"/>
          <w:sz w:val="22"/>
          <w:szCs w:val="22"/>
          <w:lang w:val="en-US" w:eastAsia="zh-CN" w:bidi="zh-CN"/>
        </w:rPr>
        <w:t>曼谷市区优质网评五星</w:t>
      </w:r>
    </w:p>
    <w:p w14:paraId="0330CC00">
      <w:pPr>
        <w:pStyle w:val="2"/>
        <w:keepNext w:val="0"/>
        <w:keepLines w:val="0"/>
        <w:pageBreakBefore w:val="0"/>
        <w:widowControl w:val="0"/>
        <w:kinsoku/>
        <w:wordWrap/>
        <w:overflowPunct/>
        <w:topLinePunct w:val="0"/>
        <w:autoSpaceDE/>
        <w:autoSpaceDN/>
        <w:bidi w:val="0"/>
        <w:adjustRightInd/>
        <w:snapToGrid/>
        <w:spacing w:afterLines="30" w:line="360" w:lineRule="exact"/>
        <w:ind w:firstLine="440" w:firstLineChars="200"/>
        <w:textAlignment w:val="auto"/>
        <w:rPr>
          <w:rFonts w:hint="eastAsia" w:cs="微软雅黑"/>
          <w:b w:val="0"/>
          <w:bCs w:val="0"/>
          <w:color w:val="auto"/>
          <w:kern w:val="2"/>
          <w:sz w:val="22"/>
          <w:szCs w:val="22"/>
          <w:lang w:val="en-US" w:eastAsia="zh-CN" w:bidi="ar-SA"/>
        </w:rPr>
      </w:pPr>
      <w:r>
        <w:rPr>
          <w:rFonts w:hint="default" w:ascii="微软雅黑" w:hAnsi="微软雅黑" w:eastAsia="微软雅黑" w:cs="微软雅黑"/>
          <w:b/>
          <w:bCs/>
          <w:color w:val="1D4B1C"/>
          <w:kern w:val="2"/>
          <w:sz w:val="22"/>
          <w:szCs w:val="22"/>
          <w:lang w:val="en-US" w:eastAsia="zh-CN" w:bidi="ar-SA"/>
        </w:rPr>
        <w:drawing>
          <wp:anchor distT="0" distB="0" distL="114300" distR="114300" simplePos="0" relativeHeight="251689984" behindDoc="0" locked="0" layoutInCell="1" allowOverlap="1">
            <wp:simplePos x="0" y="0"/>
            <wp:positionH relativeFrom="column">
              <wp:posOffset>0</wp:posOffset>
            </wp:positionH>
            <wp:positionV relativeFrom="paragraph">
              <wp:posOffset>20955</wp:posOffset>
            </wp:positionV>
            <wp:extent cx="230505" cy="230505"/>
            <wp:effectExtent l="0" t="0" r="7620" b="7620"/>
            <wp:wrapNone/>
            <wp:docPr id="61" name="图片 157" descr="templates\docerresourceshop\icons\\32313535353338313b32313535353337353bc8d5b3ccd3ebd0d0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7" descr="templates\docerresourceshop\icons\\32313535353338313b32313535353337353bc8d5b3ccd3ebd0d0b3cc"/>
                    <pic:cNvPicPr>
                      <a:picLocks noChangeAspect="1"/>
                    </pic:cNvPicPr>
                  </pic:nvPicPr>
                  <pic:blipFill>
                    <a:blip r:embed="rId14"/>
                    <a:stretch>
                      <a:fillRect/>
                    </a:stretch>
                  </pic:blipFill>
                  <pic:spPr>
                    <a:xfrm>
                      <a:off x="0" y="0"/>
                      <a:ext cx="230505" cy="230505"/>
                    </a:xfrm>
                    <a:prstGeom prst="rect">
                      <a:avLst/>
                    </a:prstGeom>
                    <a:noFill/>
                    <a:ln>
                      <a:noFill/>
                    </a:ln>
                  </pic:spPr>
                </pic:pic>
              </a:graphicData>
            </a:graphic>
          </wp:anchor>
        </w:drawing>
      </w:r>
      <w:r>
        <w:rPr>
          <w:rFonts w:hint="eastAsia" w:ascii="微软雅黑" w:hAnsi="微软雅黑" w:eastAsia="微软雅黑" w:cs="微软雅黑"/>
          <w:b/>
          <w:bCs/>
          <w:color w:val="1D4B1C"/>
          <w:kern w:val="2"/>
          <w:sz w:val="22"/>
          <w:szCs w:val="22"/>
          <w:lang w:val="en-US" w:eastAsia="zh-CN" w:bidi="ar-SA"/>
        </w:rPr>
        <w:t>行程：</w:t>
      </w:r>
      <w:r>
        <w:rPr>
          <w:rFonts w:hint="eastAsia" w:cs="微软雅黑"/>
          <w:b w:val="0"/>
          <w:bCs w:val="0"/>
          <w:color w:val="auto"/>
          <w:kern w:val="2"/>
          <w:sz w:val="22"/>
          <w:szCs w:val="22"/>
          <w:lang w:val="en-US" w:eastAsia="zh-CN" w:bidi="ar-SA"/>
        </w:rPr>
        <w:t>芭提雅 - 曼谷</w:t>
      </w:r>
    </w:p>
    <w:p w14:paraId="100C8075">
      <w:pPr>
        <w:pStyle w:val="2"/>
        <w:keepNext w:val="0"/>
        <w:keepLines w:val="0"/>
        <w:pageBreakBefore w:val="0"/>
        <w:widowControl w:val="0"/>
        <w:kinsoku/>
        <w:wordWrap/>
        <w:overflowPunct/>
        <w:topLinePunct w:val="0"/>
        <w:autoSpaceDE/>
        <w:autoSpaceDN/>
        <w:bidi w:val="0"/>
        <w:adjustRightInd/>
        <w:snapToGrid/>
        <w:spacing w:afterLines="30" w:line="300" w:lineRule="exact"/>
        <w:textAlignment w:val="auto"/>
        <w:rPr>
          <w:rFonts w:hint="default" w:ascii="微软雅黑" w:hAnsi="微软雅黑" w:eastAsia="微软雅黑" w:cs="微软雅黑"/>
          <w:b w:val="0"/>
          <w:bCs w:val="0"/>
          <w:color w:val="333333"/>
          <w:sz w:val="21"/>
          <w:szCs w:val="21"/>
          <w:lang w:val="en-US" w:eastAsia="zh-CN" w:bidi="zh-CN"/>
        </w:rPr>
      </w:pPr>
      <w:r>
        <w:rPr>
          <w:rFonts w:hint="eastAsia" w:ascii="微软雅黑" w:hAnsi="微软雅黑" w:eastAsia="微软雅黑" w:cs="微软雅黑"/>
          <w:b/>
          <w:bCs/>
          <w:color w:val="333333"/>
          <w:sz w:val="21"/>
          <w:szCs w:val="21"/>
          <w:lang w:val="en-US" w:eastAsia="zh-CN" w:bidi="zh-CN"/>
        </w:rPr>
        <w:t>【</w:t>
      </w:r>
      <w:r>
        <w:rPr>
          <w:rFonts w:hint="eastAsia" w:cs="微软雅黑"/>
          <w:b/>
          <w:bCs/>
          <w:color w:val="333333"/>
          <w:sz w:val="21"/>
          <w:szCs w:val="21"/>
          <w:lang w:val="en-US" w:eastAsia="zh-CN" w:bidi="zh-CN"/>
        </w:rPr>
        <w:t>神殿寺</w:t>
      </w:r>
      <w:r>
        <w:rPr>
          <w:rFonts w:hint="eastAsia" w:ascii="微软雅黑" w:hAnsi="微软雅黑" w:eastAsia="微软雅黑" w:cs="微软雅黑"/>
          <w:b/>
          <w:bCs/>
          <w:color w:val="333333"/>
          <w:sz w:val="21"/>
          <w:szCs w:val="21"/>
          <w:lang w:val="en-US" w:eastAsia="zh-CN" w:bidi="zh-CN"/>
        </w:rPr>
        <w:t>】</w:t>
      </w:r>
      <w:r>
        <w:rPr>
          <w:rFonts w:hint="eastAsia" w:ascii="微软雅黑" w:hAnsi="微软雅黑" w:eastAsia="微软雅黑" w:cs="微软雅黑"/>
          <w:b w:val="0"/>
          <w:bCs w:val="0"/>
          <w:color w:val="333333"/>
          <w:sz w:val="21"/>
          <w:szCs w:val="21"/>
          <w:lang w:val="en-US" w:eastAsia="zh-CN" w:bidi="zh-CN"/>
        </w:rPr>
        <w:t>（时间约60分钟）四面佛称“有求必应”佛，</w:t>
      </w:r>
      <w:bookmarkStart w:id="1" w:name="_Hlk124380405"/>
      <w:r>
        <w:rPr>
          <w:rFonts w:hint="eastAsia" w:ascii="微软雅黑" w:hAnsi="微软雅黑" w:eastAsia="微软雅黑" w:cs="微软雅黑"/>
          <w:b w:val="0"/>
          <w:bCs w:val="0"/>
          <w:color w:val="333333"/>
          <w:sz w:val="21"/>
          <w:szCs w:val="21"/>
          <w:lang w:val="en-US" w:eastAsia="zh-CN" w:bidi="zh-CN"/>
        </w:rPr>
        <w:t>该佛有四尊佛面，分别代表爱情、事业、健康与财运，掌管人间的一切事务，是泰国香火最旺的佛像之一。</w:t>
      </w:r>
      <w:bookmarkEnd w:id="1"/>
    </w:p>
    <w:p w14:paraId="4F94B427">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cs="微软雅黑"/>
          <w:b w:val="0"/>
          <w:bCs w:val="0"/>
          <w:color w:val="333333"/>
          <w:sz w:val="21"/>
          <w:szCs w:val="21"/>
          <w:lang w:val="en-US" w:eastAsia="zh-CN" w:bidi="zh-CN"/>
        </w:rPr>
      </w:pPr>
      <w:r>
        <w:rPr>
          <w:rFonts w:hint="eastAsia" w:cs="微软雅黑"/>
          <w:b/>
          <w:bCs/>
          <w:color w:val="333333"/>
          <w:sz w:val="21"/>
          <w:szCs w:val="21"/>
          <w:lang w:val="en-US" w:eastAsia="zh-CN" w:bidi="zh-CN"/>
        </w:rPr>
        <w:t>【实弹射击馆】</w:t>
      </w:r>
      <w:r>
        <w:rPr>
          <w:rFonts w:hint="eastAsia" w:ascii="微软雅黑" w:hAnsi="微软雅黑" w:eastAsia="微软雅黑" w:cs="微软雅黑"/>
          <w:b w:val="0"/>
          <w:bCs w:val="0"/>
          <w:color w:val="333333"/>
          <w:sz w:val="21"/>
          <w:szCs w:val="21"/>
          <w:lang w:val="en-US" w:eastAsia="zh-CN" w:bidi="zh-CN"/>
        </w:rPr>
        <w:t>（时间约60分钟，免费赠送五颗子弹，另可以自费体验实弹射击，具体价格以现场为主，赠送项目不用不退）国内体验不到的实弹射击体验，玩转泰国最IN的娱乐方式。场馆内自由参观，感受真枪实弹带来的刺激</w:t>
      </w:r>
      <w:r>
        <w:rPr>
          <w:rFonts w:hint="eastAsia" w:cs="微软雅黑"/>
          <w:b w:val="0"/>
          <w:bCs w:val="0"/>
          <w:color w:val="333333"/>
          <w:sz w:val="21"/>
          <w:szCs w:val="21"/>
          <w:lang w:val="en-US" w:eastAsia="zh-CN" w:bidi="zh-CN"/>
        </w:rPr>
        <w:t>。</w:t>
      </w:r>
    </w:p>
    <w:p w14:paraId="086D3D27">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ascii="微软雅黑" w:hAnsi="微软雅黑" w:eastAsia="微软雅黑" w:cs="微软雅黑"/>
          <w:szCs w:val="21"/>
        </w:rPr>
      </w:pPr>
      <w:r>
        <w:rPr>
          <w:rFonts w:hint="eastAsia" w:cs="微软雅黑"/>
          <w:b/>
          <w:bCs/>
          <w:color w:val="333333"/>
          <w:sz w:val="21"/>
          <w:szCs w:val="21"/>
          <w:lang w:val="en-US" w:eastAsia="zh-CN" w:bidi="zh-CN"/>
        </w:rPr>
        <w:t>【“老字号”米粉汤】</w:t>
      </w:r>
      <w:r>
        <w:rPr>
          <w:rFonts w:hint="eastAsia" w:ascii="微软雅黑" w:hAnsi="微软雅黑" w:eastAsia="微软雅黑" w:cs="微软雅黑"/>
          <w:szCs w:val="21"/>
        </w:rPr>
        <w:t>泰式汤粉面，清汤的、酸辣的、加丸子、加牛肉，第一次吃就惊呼太实在了！</w:t>
      </w:r>
      <w:r>
        <w:rPr>
          <w:rFonts w:ascii="微软雅黑" w:hAnsi="微软雅黑" w:eastAsia="微软雅黑" w:cs="微软雅黑"/>
          <w:szCs w:val="21"/>
        </w:rPr>
        <w:t>来泰国，如果不吃上这么一碗汤粉面“粿条”，那就像老外到国内没吃过宫保鸡丁一样，讲出去可是会被笑的！今天，随</w:t>
      </w:r>
      <w:r>
        <w:rPr>
          <w:rFonts w:hint="eastAsia" w:ascii="微软雅黑" w:hAnsi="微软雅黑" w:eastAsia="微软雅黑" w:cs="微软雅黑"/>
          <w:szCs w:val="21"/>
        </w:rPr>
        <w:t>导游去</w:t>
      </w:r>
      <w:r>
        <w:rPr>
          <w:rFonts w:ascii="微软雅黑" w:hAnsi="微软雅黑" w:eastAsia="微软雅黑" w:cs="微软雅黑"/>
          <w:szCs w:val="21"/>
        </w:rPr>
        <w:t>一家老字号</w:t>
      </w:r>
      <w:r>
        <w:rPr>
          <w:rFonts w:hint="eastAsia" w:ascii="微软雅黑" w:hAnsi="微软雅黑" w:eastAsia="微软雅黑" w:cs="微软雅黑"/>
          <w:szCs w:val="21"/>
        </w:rPr>
        <w:t>牛</w:t>
      </w:r>
      <w:r>
        <w:rPr>
          <w:rFonts w:ascii="微软雅黑" w:hAnsi="微软雅黑" w:eastAsia="微软雅黑" w:cs="微软雅黑"/>
          <w:szCs w:val="21"/>
        </w:rPr>
        <w:t>肉“粿条”店看看，这家开了60多年的店在当地人心目中可不一般</w:t>
      </w:r>
      <w:r>
        <w:rPr>
          <w:rFonts w:hint="eastAsia" w:ascii="微软雅黑" w:hAnsi="微软雅黑" w:eastAsia="微软雅黑" w:cs="微软雅黑"/>
          <w:szCs w:val="21"/>
        </w:rPr>
        <w:t>。</w:t>
      </w:r>
    </w:p>
    <w:p w14:paraId="7B1F764D">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val="0"/>
          <w:bCs w:val="0"/>
          <w:color w:val="333333"/>
          <w:sz w:val="21"/>
          <w:szCs w:val="21"/>
          <w:lang w:val="en-US" w:eastAsia="zh-CN" w:bidi="zh-CN"/>
        </w:rPr>
        <w:t>【</w:t>
      </w:r>
      <w:r>
        <w:rPr>
          <w:rFonts w:hint="eastAsia" w:ascii="微软雅黑" w:hAnsi="微软雅黑" w:eastAsia="微软雅黑" w:cs="微软雅黑"/>
          <w:b/>
          <w:bCs/>
          <w:color w:val="333333"/>
          <w:sz w:val="21"/>
          <w:szCs w:val="21"/>
          <w:lang w:val="en-US" w:eastAsia="zh-CN" w:bidi="zh-CN"/>
        </w:rPr>
        <w:t>K</w:t>
      </w:r>
      <w:r>
        <w:rPr>
          <w:rFonts w:hint="eastAsia" w:cs="微软雅黑"/>
          <w:b/>
          <w:bCs/>
          <w:color w:val="333333"/>
          <w:sz w:val="21"/>
          <w:szCs w:val="21"/>
          <w:lang w:val="en-US" w:eastAsia="zh-CN" w:bidi="zh-CN"/>
        </w:rPr>
        <w:t>ingPowe</w:t>
      </w:r>
      <w:r>
        <w:rPr>
          <w:rFonts w:hint="eastAsia" w:ascii="微软雅黑" w:hAnsi="微软雅黑" w:eastAsia="微软雅黑" w:cs="微软雅黑"/>
          <w:b/>
          <w:bCs/>
          <w:color w:val="333333"/>
          <w:sz w:val="21"/>
          <w:szCs w:val="21"/>
          <w:lang w:val="en-US" w:eastAsia="zh-CN" w:bidi="zh-CN"/>
        </w:rPr>
        <w:t>r国际免税中心】</w:t>
      </w:r>
      <w:r>
        <w:rPr>
          <w:rFonts w:hint="eastAsia" w:ascii="微软雅黑" w:hAnsi="微软雅黑" w:eastAsia="微软雅黑" w:cs="微软雅黑"/>
          <w:b w:val="0"/>
          <w:bCs w:val="0"/>
          <w:color w:val="333333"/>
          <w:sz w:val="21"/>
          <w:szCs w:val="21"/>
          <w:lang w:val="en-US" w:eastAsia="zh-CN" w:bidi="zh-CN"/>
        </w:rPr>
        <w:t>（时间约</w:t>
      </w:r>
      <w:r>
        <w:rPr>
          <w:rFonts w:hint="eastAsia" w:cs="微软雅黑"/>
          <w:b w:val="0"/>
          <w:bCs w:val="0"/>
          <w:color w:val="333333"/>
          <w:sz w:val="21"/>
          <w:szCs w:val="21"/>
          <w:lang w:val="en-US" w:eastAsia="zh-CN" w:bidi="zh-CN"/>
        </w:rPr>
        <w:t>90</w:t>
      </w:r>
      <w:r>
        <w:rPr>
          <w:rFonts w:hint="eastAsia" w:ascii="微软雅黑" w:hAnsi="微软雅黑" w:eastAsia="微软雅黑" w:cs="微软雅黑"/>
          <w:b w:val="0"/>
          <w:bCs w:val="0"/>
          <w:color w:val="333333"/>
          <w:sz w:val="21"/>
          <w:szCs w:val="21"/>
          <w:lang w:val="en-US" w:eastAsia="zh-CN" w:bidi="zh-CN"/>
        </w:rPr>
        <w:t>分钟）拥有多种世界知名品牌服饰、香水、化妆品、护肤品、名包名表。</w:t>
      </w:r>
      <w:r>
        <w:rPr>
          <w:rFonts w:hint="eastAsia" w:ascii="微软雅黑" w:hAnsi="微软雅黑" w:eastAsia="微软雅黑" w:cs="微软雅黑"/>
          <w:szCs w:val="21"/>
          <w:lang w:val="en-US" w:eastAsia="zh-CN"/>
        </w:rPr>
        <w:t>还有众多的泰国美食特产，琳琅满目的商品，实惠超低的免税价格。</w:t>
      </w:r>
    </w:p>
    <w:p w14:paraId="2E546B72">
      <w:pPr>
        <w:pStyle w:val="2"/>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bCs/>
          <w:color w:val="333333"/>
          <w:sz w:val="21"/>
          <w:szCs w:val="21"/>
          <w:lang w:val="en-US" w:eastAsia="zh-CN" w:bidi="zh-CN"/>
        </w:rPr>
        <w:t>【Handsome Show鸟巢男模表演】</w:t>
      </w:r>
      <w:r>
        <w:rPr>
          <w:rFonts w:hint="eastAsia" w:ascii="微软雅黑" w:hAnsi="微软雅黑" w:eastAsia="微软雅黑" w:cs="微软雅黑"/>
          <w:szCs w:val="21"/>
          <w:lang w:val="en-US" w:eastAsia="zh-CN"/>
        </w:rPr>
        <w:t>（时间约60分钟）打卡双网红 ，置身网红男模鸟巢餐厅 品尝特色地道的泰厨私房菜 ，在充分满足您的美食味蕾的同时 ，享受帅气男模互动 ，充分满足视觉和味觉的双重体验。独 特色鸟巢设计 ，满足您无限拍照需要的同时 ，可以全方位欣赏男模精彩演出。</w:t>
      </w:r>
    </w:p>
    <w:p w14:paraId="54206C81">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color w:val="333333"/>
          <w:spacing w:val="8"/>
          <w:lang w:val="en-US" w:eastAsia="zh-CN"/>
        </w:rPr>
      </w:pPr>
      <w:r>
        <w:rPr>
          <w:rFonts w:hint="eastAsia" w:ascii="微软雅黑" w:hAnsi="微软雅黑" w:eastAsia="微软雅黑" w:cs="微软雅黑"/>
          <w:b/>
          <w:bCs/>
          <w:color w:val="333333"/>
          <w:sz w:val="21"/>
          <w:szCs w:val="21"/>
          <w:lang w:val="en-US" w:eastAsia="zh-CN" w:bidi="zh-CN"/>
        </w:rPr>
        <w:t>①鸟巢餐厅</w:t>
      </w:r>
      <w:r>
        <w:rPr>
          <w:rFonts w:hint="eastAsia" w:ascii="微软雅黑" w:hAnsi="微软雅黑" w:eastAsia="微软雅黑" w:cs="微软雅黑"/>
          <w:szCs w:val="21"/>
          <w:lang w:val="en-US" w:eastAsia="zh-CN"/>
        </w:rPr>
        <w:t>--网红鸟巢，独特色鸟巢设计 ，满足您无限拍照需要，拍照超有范。</w:t>
      </w:r>
    </w:p>
    <w:p w14:paraId="38F828E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bCs/>
          <w:color w:val="333333"/>
          <w:sz w:val="21"/>
          <w:szCs w:val="21"/>
          <w:lang w:val="en-US" w:eastAsia="zh-CN" w:bidi="zh-CN"/>
        </w:rPr>
        <w:t>②男模表演</w:t>
      </w:r>
      <w:r>
        <w:rPr>
          <w:rFonts w:hint="eastAsia" w:ascii="微软雅黑" w:hAnsi="微软雅黑" w:eastAsia="微软雅黑" w:cs="微软雅黑"/>
          <w:szCs w:val="21"/>
          <w:lang w:val="en-US" w:eastAsia="zh-CN"/>
        </w:rPr>
        <w:t>--享受帅气男模表演 ，劲歌热舞现场互动。可以全方位欣赏男模精彩演出，小姐姐被一群帅哥紧紧围着，许多女生都眼馋不已,这里是女人的天堂，在这里可以感受到简单又快乐的氛围（拍照小费100泰铢，费用自理）</w:t>
      </w:r>
    </w:p>
    <w:p w14:paraId="3223A0DC">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b/>
          <w:bCs/>
          <w:color w:val="333333"/>
          <w:sz w:val="21"/>
          <w:szCs w:val="21"/>
          <w:lang w:val="en-US" w:eastAsia="zh-CN" w:bidi="zh-CN"/>
        </w:rPr>
        <w:t>③</w:t>
      </w:r>
      <w:r>
        <w:rPr>
          <w:rFonts w:hint="eastAsia" w:cs="微软雅黑"/>
          <w:b/>
          <w:bCs/>
          <w:color w:val="333333"/>
          <w:sz w:val="21"/>
          <w:szCs w:val="21"/>
          <w:highlight w:val="yellow"/>
          <w:lang w:val="en-US" w:eastAsia="zh-CN" w:bidi="zh-CN"/>
        </w:rPr>
        <w:t>赠送</w:t>
      </w:r>
      <w:r>
        <w:rPr>
          <w:rFonts w:hint="eastAsia" w:ascii="微软雅黑" w:hAnsi="微软雅黑" w:eastAsia="微软雅黑" w:cs="微软雅黑"/>
          <w:b/>
          <w:bCs/>
          <w:color w:val="333333"/>
          <w:sz w:val="21"/>
          <w:szCs w:val="21"/>
          <w:lang w:val="en-US" w:eastAsia="zh-CN" w:bidi="zh-CN"/>
        </w:rPr>
        <w:t>泰厨私房菜</w:t>
      </w:r>
      <w:r>
        <w:rPr>
          <w:rFonts w:hint="eastAsia" w:ascii="微软雅黑" w:hAnsi="微软雅黑" w:eastAsia="微软雅黑" w:cs="微软雅黑"/>
          <w:szCs w:val="21"/>
          <w:lang w:val="en-US" w:eastAsia="zh-CN"/>
        </w:rPr>
        <w:t>--品尝泰国特色美食，充分满足泰餐初体验，套餐外还有其他美食可以自费单点</w:t>
      </w:r>
    </w:p>
    <w:p w14:paraId="54EA41D6">
      <w:pPr>
        <w:rPr>
          <w:rFonts w:hint="default" w:ascii="微软雅黑" w:hAnsi="微软雅黑" w:eastAsia="微软雅黑" w:cs="微软雅黑"/>
          <w:b/>
          <w:bCs w:val="0"/>
          <w:color w:val="1D4B1C"/>
          <w:spacing w:val="8"/>
          <w:kern w:val="2"/>
          <w:sz w:val="28"/>
          <w:szCs w:val="28"/>
          <w:lang w:val="en-US" w:eastAsia="zh-CN" w:bidi="ar-SA"/>
        </w:rPr>
      </w:pPr>
      <w:r>
        <w:rPr>
          <w:rFonts w:hint="eastAsia" w:ascii="微软雅黑" w:hAnsi="微软雅黑" w:eastAsia="微软雅黑" w:cs="微软雅黑"/>
          <w:color w:val="FFFFFF"/>
          <w:kern w:val="2"/>
          <w:sz w:val="28"/>
          <w:szCs w:val="28"/>
          <w:shd w:val="clear" w:color="auto" w:fill="1D4B1C"/>
          <w:lang w:val="en-US" w:eastAsia="zh-CN" w:bidi="ar-SA"/>
        </w:rPr>
        <w:drawing>
          <wp:anchor distT="0" distB="0" distL="114300" distR="114300" simplePos="0" relativeHeight="251694080" behindDoc="0" locked="0" layoutInCell="1" allowOverlap="1">
            <wp:simplePos x="0" y="0"/>
            <wp:positionH relativeFrom="column">
              <wp:posOffset>38100</wp:posOffset>
            </wp:positionH>
            <wp:positionV relativeFrom="paragraph">
              <wp:posOffset>104775</wp:posOffset>
            </wp:positionV>
            <wp:extent cx="209550" cy="209550"/>
            <wp:effectExtent l="0" t="0" r="0" b="0"/>
            <wp:wrapNone/>
            <wp:docPr id="62"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8"/>
                    <pic:cNvPicPr>
                      <a:picLocks noChangeAspect="1"/>
                    </pic:cNvPicPr>
                  </pic:nvPicPr>
                  <pic:blipFill>
                    <a:blip r:embed="rId11"/>
                    <a:stretch>
                      <a:fillRect/>
                    </a:stretch>
                  </pic:blipFill>
                  <pic:spPr>
                    <a:xfrm>
                      <a:off x="0" y="0"/>
                      <a:ext cx="209550" cy="209550"/>
                    </a:xfrm>
                    <a:prstGeom prst="rect">
                      <a:avLst/>
                    </a:prstGeom>
                    <a:noFill/>
                    <a:ln>
                      <a:noFill/>
                    </a:ln>
                  </pic:spPr>
                </pic:pic>
              </a:graphicData>
            </a:graphic>
          </wp:anchor>
        </w:drawing>
      </w:r>
      <w:r>
        <w:rPr>
          <w:rFonts w:hint="eastAsia" w:ascii="微软雅黑" w:hAnsi="微软雅黑" w:eastAsia="微软雅黑" w:cs="微软雅黑"/>
          <w:color w:val="FFFFFF"/>
          <w:kern w:val="2"/>
          <w:sz w:val="28"/>
          <w:szCs w:val="28"/>
          <w:shd w:val="clear" w:color="auto" w:fill="1D4B1C"/>
          <w:lang w:val="en-US" w:eastAsia="zh-CN" w:bidi="ar-SA"/>
        </w:rPr>
        <w:t xml:space="preserve">   DAY-6 </w:t>
      </w:r>
      <w:r>
        <w:rPr>
          <w:rFonts w:hint="eastAsia" w:ascii="微软雅黑" w:hAnsi="微软雅黑" w:eastAsia="微软雅黑" w:cs="微软雅黑"/>
          <w:b w:val="0"/>
          <w:bCs w:val="0"/>
          <w:color w:val="1D4B1C"/>
          <w:kern w:val="2"/>
          <w:sz w:val="28"/>
          <w:szCs w:val="28"/>
          <w:lang w:val="en-US" w:eastAsia="zh-CN" w:bidi="zh-CN"/>
        </w:rPr>
        <w:t>：</w:t>
      </w:r>
      <w:r>
        <w:rPr>
          <w:rFonts w:hint="eastAsia" w:ascii="微软雅黑" w:hAnsi="微软雅黑" w:eastAsia="微软雅黑" w:cs="微软雅黑"/>
          <w:b/>
          <w:bCs w:val="0"/>
          <w:color w:val="1D4B1C"/>
          <w:spacing w:val="8"/>
          <w:kern w:val="2"/>
          <w:sz w:val="28"/>
          <w:szCs w:val="28"/>
          <w:lang w:val="en-US" w:eastAsia="zh-CN" w:bidi="ar-SA"/>
        </w:rPr>
        <w:t xml:space="preserve">曼谷-成都 参考航班：CA472 17:55-22:15 </w:t>
      </w:r>
    </w:p>
    <w:p w14:paraId="7693BBA7">
      <w:pPr>
        <w:pStyle w:val="2"/>
        <w:keepNext w:val="0"/>
        <w:keepLines w:val="0"/>
        <w:pageBreakBefore w:val="0"/>
        <w:widowControl w:val="0"/>
        <w:kinsoku/>
        <w:wordWrap/>
        <w:overflowPunct/>
        <w:topLinePunct w:val="0"/>
        <w:autoSpaceDE/>
        <w:autoSpaceDN/>
        <w:bidi w:val="0"/>
        <w:adjustRightInd/>
        <w:snapToGrid/>
        <w:spacing w:beforeLines="25" w:afterLines="30" w:line="360" w:lineRule="exact"/>
        <w:textAlignment w:val="auto"/>
        <w:rPr>
          <w:rFonts w:hint="default" w:ascii="微软雅黑" w:hAnsi="微软雅黑" w:eastAsia="微软雅黑" w:cs="微软雅黑"/>
          <w:b/>
          <w:bCs/>
          <w:color w:val="1D4B1C"/>
          <w:kern w:val="2"/>
          <w:sz w:val="22"/>
          <w:szCs w:val="22"/>
          <w:lang w:val="en-US" w:eastAsia="zh-CN" w:bidi="ar-SA"/>
        </w:rPr>
      </w:pPr>
      <w:r>
        <w:rPr>
          <w:rFonts w:hint="eastAsia" w:ascii="微软雅黑" w:hAnsi="微软雅黑" w:eastAsia="微软雅黑" w:cs="微软雅黑"/>
          <w:color w:val="FFFFFF"/>
          <w:kern w:val="2"/>
          <w:sz w:val="28"/>
          <w:szCs w:val="28"/>
          <w:shd w:val="clear" w:color="auto" w:fill="1D4B1C"/>
          <w:lang w:val="en-US" w:eastAsia="zh-CN" w:bidi="ar-SA"/>
        </w:rPr>
        <mc:AlternateContent>
          <mc:Choice Requires="wpg">
            <w:drawing>
              <wp:anchor distT="0" distB="0" distL="114300" distR="114300" simplePos="0" relativeHeight="251691008" behindDoc="0" locked="0" layoutInCell="1" allowOverlap="1">
                <wp:simplePos x="0" y="0"/>
                <wp:positionH relativeFrom="column">
                  <wp:posOffset>21590</wp:posOffset>
                </wp:positionH>
                <wp:positionV relativeFrom="paragraph">
                  <wp:posOffset>3175</wp:posOffset>
                </wp:positionV>
                <wp:extent cx="6732270" cy="8890"/>
                <wp:effectExtent l="0" t="0" r="1905" b="635"/>
                <wp:wrapNone/>
                <wp:docPr id="63" name="组合 21"/>
                <wp:cNvGraphicFramePr/>
                <a:graphic xmlns:a="http://schemas.openxmlformats.org/drawingml/2006/main">
                  <a:graphicData uri="http://schemas.microsoft.com/office/word/2010/wordprocessingGroup">
                    <wpg:wgp>
                      <wpg:cNvGrpSpPr/>
                      <wpg:grpSpPr>
                        <a:xfrm>
                          <a:off x="0" y="0"/>
                          <a:ext cx="6732270" cy="8890"/>
                          <a:chOff x="0" y="0"/>
                          <a:chExt cx="10715" cy="14"/>
                        </a:xfrm>
                        <a:effectLst/>
                      </wpg:grpSpPr>
                      <wps:wsp>
                        <wps:cNvPr id="64" name="直线 21"/>
                        <wps:cNvCnPr/>
                        <wps:spPr>
                          <a:xfrm>
                            <a:off x="0" y="7"/>
                            <a:ext cx="10715" cy="0"/>
                          </a:xfrm>
                          <a:prstGeom prst="line">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upright="1"/>
                      </wps:wsp>
                    </wpg:wgp>
                  </a:graphicData>
                </a:graphic>
              </wp:anchor>
            </w:drawing>
          </mc:Choice>
          <mc:Fallback>
            <w:pict>
              <v:group id="组合 21" o:spid="_x0000_s1026" o:spt="203" style="position:absolute;left:0pt;margin-left:1.7pt;margin-top:0.25pt;height:0.7pt;width:530.1pt;z-index:251691008;mso-width-relative:page;mso-height-relative:page;" coordsize="10715,14" o:gfxdata="UEsDBAoAAAAAAIdO4kAAAAAAAAAAAAAAAAAEAAAAZHJzL1BLAwQUAAAACACHTuJArPSCvdUAAAAF&#10;AQAADwAAAGRycy9kb3ducmV2LnhtbE2OQUvDQBSE74L/YXmCN7sbY4PGbIoU9VQEW6H09pp9TUKz&#10;b0N2m7T/3u1JbzPMMPMVi7PtxEiDbx1rSGYKBHHlTMu1hp/Nx8MzCB+QDXaOScOFPCzK25sCc+Mm&#10;/qZxHWoRR9jnqKEJoc+l9FVDFv3M9cQxO7jBYoh2qKUZcIrjtpOPSmXSYsvxocGelg1Vx/XJavic&#10;cHpLk/dxdTwsL7vN/Gu7Skjr+7tEvYIIdA5/ZbjiR3QoI9Pendh40WlIn2JRwxzENVRZmoHYR/UC&#10;sizkf/ryF1BLAwQUAAAACACHTuJAwiJYE3kCAABhBQAADgAAAGRycy9lMm9Eb2MueG1spZS9btsw&#10;EMf3An0HgnsjyflwLETOECdZ+hEg7QNcSEoiQJEESVv23qFj975Gp2bo0xR5jR4p2U4TFAhaGJDJ&#10;4/F4/98deXa+7hRZCeel0RUtDnJKhGaGS91U9NPHqzenlPgAmoMyWlR0Izw9n79+ddbbUkxMaxQX&#10;jmAQ7cveVrQNwZZZ5lkrOvAHxgqNi7VxHQScuibjDnqM3qlskucnWW8ct84w4T1aF8MiHSO6lwQ0&#10;dS2ZWBi27IQOQ1QnFASU5FtpPZ2nbOtasPChrr0IRFUUlYb0xUNwfBe/2fwMysaBbSUbU4CXpPBE&#10;UwdS46G7UAsIQJZOPgvVSeaMN3U4YKbLBiGJCKoo8idsrp1Z2qSlKfvG7qBjoZ5Q/+ew7P3qxhHJ&#10;K3pySImGDiv+cP/519cvZFJEOr1tSnS6dvbW3rjR0AyzKHhduy7+oxSyTlw3O65iHQhD48n0cDKZ&#10;InKGa6ensxE7a7E2zzax9nLcVuTT4njYVBzFXLL9cSLV9q0P0Rxz3KXUW+xLv4fl/w/WbQtWpBr4&#10;yGEL62gH69v3hx8/d7CS04UeSfnSI7S/YpoO7bfF9EhvIvRIrnU+XAvTkTioqJI65gQlrEYEUG5d&#10;olmbK6kUooFSadJXdHY8iSQB72uN9wSHncWae91QAqrBh4AFlyJ6oySPu+Nm75q7C+XICvD6XM3i&#10;b3BqgYvBOjvO87GeHsI7wwdzkW/tqGIMkwr4R/yY8wJ8O+xJSwOSVgC/1JyEjcWG1PgQ0SijE5wS&#10;JTDdOEr6Akj1Ek9MQ+nUK9uixEa5M3yDJV1aJ5sWwaaWx35KLTR2Ft68lPn4SsSr/XievPYv4/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PSCvdUAAAAFAQAADwAAAAAAAAABACAAAAAiAAAAZHJz&#10;L2Rvd25yZXYueG1sUEsBAhQAFAAAAAgAh07iQMIiWBN5AgAAYQUAAA4AAAAAAAAAAQAgAAAAJAEA&#10;AGRycy9lMm9Eb2MueG1sUEsFBgAAAAAGAAYAWQEAAA8GAAAAAA==&#10;">
                <o:lock v:ext="edit" aspectratio="f"/>
                <v:line id="直线 21" o:spid="_x0000_s1026" o:spt="20" style="position:absolute;left:0;top:7;height:0;width:10715;" filled="f" stroked="t" coordsize="21600,21600" o:gfxdata="UEsDBAoAAAAAAIdO4kAAAAAAAAAAAAAAAAAEAAAAZHJzL1BLAwQUAAAACACHTuJA6R1a8bsAAADb&#10;AAAADwAAAGRycy9kb3ducmV2LnhtbEWPS6vCMBSE94L/IRzh7jRVfFGNokLhuvQFLo/Nsa02J71N&#10;ro9/bwTB5TAz3zDT+cOU4ka1Kywr6HYiEMSp1QVnCva7pD0G4TyyxtIyKXiSg/ms2ZhirO2dN3Tb&#10;+kwECLsYFeTeV7GULs3JoOvYijh4Z1sb9EHWmdQ13gPclLIXRUNpsOCwkGNFq5zS6/bfKFhd9PJ4&#10;SMbe9f/0aVGsR4NTMlLqp9WNJiA8Pfw3/Gn/agXDPry/h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1a8bsAAADb&#10;AAAADwAAAAAAAAABACAAAAAiAAAAZHJzL2Rvd25yZXYueG1sUEsBAhQAFAAAAAgAh07iQDMvBZ47&#10;AAAAOQAAABAAAAAAAAAAAQAgAAAACgEAAGRycy9zaGFwZXhtbC54bWxQSwUGAAAAAAYABgBbAQAA&#10;tAMAAAAA&#10;">
                  <v:fill on="f" focussize="0,0"/>
                  <v:stroke color="#98B954 [3206]" joinstyle="round"/>
                  <v:imagedata o:title=""/>
                  <o:lock v:ext="edit" aspectratio="f"/>
                </v:line>
              </v:group>
            </w:pict>
          </mc:Fallback>
        </mc:AlternateContent>
      </w:r>
      <w:r>
        <w:rPr>
          <w:rFonts w:hint="eastAsia" w:ascii="微软雅黑" w:hAnsi="微软雅黑" w:eastAsia="微软雅黑" w:cs="微软雅黑"/>
          <w:b/>
          <w:bCs/>
          <w:color w:val="1D4B1C"/>
          <w:kern w:val="2"/>
          <w:sz w:val="22"/>
          <w:szCs w:val="22"/>
          <w:lang w:val="en-US" w:eastAsia="zh-CN" w:bidi="ar-SA"/>
        </w:rPr>
        <w:t>今日亮点：旅途即将结束，但好心情要一直在哦！</w:t>
      </w:r>
    </w:p>
    <w:p w14:paraId="1693A0A9">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0"/>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93056" behindDoc="0" locked="0" layoutInCell="1" allowOverlap="1">
            <wp:simplePos x="0" y="0"/>
            <wp:positionH relativeFrom="column">
              <wp:posOffset>3810</wp:posOffset>
            </wp:positionH>
            <wp:positionV relativeFrom="paragraph">
              <wp:posOffset>8255</wp:posOffset>
            </wp:positionV>
            <wp:extent cx="228600" cy="227965"/>
            <wp:effectExtent l="0" t="0" r="0" b="0"/>
            <wp:wrapNone/>
            <wp:docPr id="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5"/>
                    <pic:cNvPicPr>
                      <a:picLocks noChangeAspect="1"/>
                    </pic:cNvPicPr>
                  </pic:nvPicPr>
                  <pic:blipFill>
                    <a:blip r:embed="rId12"/>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餐饮：</w:t>
      </w:r>
      <w:r>
        <w:rPr>
          <w:rFonts w:hint="eastAsia" w:ascii="微软雅黑" w:hAnsi="微软雅黑" w:eastAsia="微软雅黑" w:cs="微软雅黑"/>
          <w:b w:val="0"/>
          <w:bCs w:val="0"/>
          <w:color w:val="333333"/>
          <w:sz w:val="22"/>
          <w:szCs w:val="22"/>
          <w:lang w:val="en-US" w:eastAsia="zh-CN" w:bidi="zh-CN"/>
        </w:rPr>
        <w:t>早餐/酒店早餐       中餐/敬请自理</w:t>
      </w:r>
      <w:r>
        <w:rPr>
          <w:rFonts w:hint="eastAsia" w:ascii="微软雅黑" w:hAnsi="微软雅黑" w:eastAsia="微软雅黑" w:cs="微软雅黑"/>
          <w:b/>
          <w:bCs/>
          <w:color w:val="333333"/>
          <w:sz w:val="22"/>
          <w:szCs w:val="22"/>
          <w:lang w:val="en-US" w:eastAsia="zh-CN" w:bidi="zh-CN"/>
        </w:rPr>
        <w:t xml:space="preserve"> </w:t>
      </w:r>
      <w:r>
        <w:rPr>
          <w:rFonts w:hint="eastAsia" w:ascii="微软雅黑" w:hAnsi="微软雅黑" w:eastAsia="微软雅黑" w:cs="微软雅黑"/>
          <w:b w:val="0"/>
          <w:bCs w:val="0"/>
          <w:color w:val="333333"/>
          <w:sz w:val="22"/>
          <w:szCs w:val="22"/>
          <w:lang w:val="en-US" w:eastAsia="zh-CN" w:bidi="zh-CN"/>
        </w:rPr>
        <w:t xml:space="preserve">      晚餐/敬请自理</w:t>
      </w:r>
    </w:p>
    <w:p w14:paraId="272C19E3">
      <w:pPr>
        <w:keepNext w:val="0"/>
        <w:keepLines w:val="0"/>
        <w:pageBreakBefore w:val="0"/>
        <w:widowControl w:val="0"/>
        <w:tabs>
          <w:tab w:val="left" w:pos="429"/>
        </w:tabs>
        <w:kinsoku/>
        <w:wordWrap/>
        <w:overflowPunct/>
        <w:topLinePunct w:val="0"/>
        <w:autoSpaceDE/>
        <w:autoSpaceDN/>
        <w:bidi w:val="0"/>
        <w:adjustRightInd/>
        <w:snapToGrid/>
        <w:spacing w:afterLines="30" w:line="360" w:lineRule="exact"/>
        <w:ind w:firstLine="442"/>
        <w:textAlignment w:val="auto"/>
        <w:rPr>
          <w:rFonts w:hint="default" w:ascii="微软雅黑" w:hAnsi="微软雅黑" w:eastAsia="微软雅黑" w:cs="微软雅黑"/>
          <w:b w:val="0"/>
          <w:bCs w:val="0"/>
          <w:color w:val="333333"/>
          <w:sz w:val="22"/>
          <w:szCs w:val="22"/>
          <w:lang w:val="en-US" w:eastAsia="zh-CN" w:bidi="zh-CN"/>
        </w:rPr>
      </w:pPr>
      <w:r>
        <w:rPr>
          <w:rFonts w:hint="default" w:ascii="微软雅黑" w:hAnsi="微软雅黑" w:eastAsia="微软雅黑" w:cs="微软雅黑"/>
          <w:b/>
          <w:bCs/>
          <w:color w:val="1D4B1C"/>
          <w:sz w:val="22"/>
          <w:szCs w:val="22"/>
          <w:lang w:val="en-US" w:eastAsia="zh-CN" w:bidi="zh-CN"/>
        </w:rPr>
        <w:drawing>
          <wp:anchor distT="0" distB="0" distL="114300" distR="114300" simplePos="0" relativeHeight="251692032" behindDoc="0" locked="0" layoutInCell="1" allowOverlap="1">
            <wp:simplePos x="0" y="0"/>
            <wp:positionH relativeFrom="column">
              <wp:posOffset>4445</wp:posOffset>
            </wp:positionH>
            <wp:positionV relativeFrom="paragraph">
              <wp:posOffset>17780</wp:posOffset>
            </wp:positionV>
            <wp:extent cx="228600" cy="227965"/>
            <wp:effectExtent l="0" t="0" r="0" b="0"/>
            <wp:wrapNone/>
            <wp:docPr id="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6"/>
                    <pic:cNvPicPr>
                      <a:picLocks noChangeAspect="1"/>
                    </pic:cNvPicPr>
                  </pic:nvPicPr>
                  <pic:blipFill>
                    <a:blip r:embed="rId13"/>
                    <a:stretch>
                      <a:fillRect/>
                    </a:stretch>
                  </pic:blipFill>
                  <pic:spPr>
                    <a:xfrm>
                      <a:off x="0" y="0"/>
                      <a:ext cx="228600" cy="227965"/>
                    </a:xfrm>
                    <a:prstGeom prst="rect">
                      <a:avLst/>
                    </a:prstGeom>
                    <a:noFill/>
                    <a:ln>
                      <a:noFill/>
                    </a:ln>
                  </pic:spPr>
                </pic:pic>
              </a:graphicData>
            </a:graphic>
          </wp:anchor>
        </w:drawing>
      </w:r>
      <w:r>
        <w:rPr>
          <w:rFonts w:hint="eastAsia" w:ascii="微软雅黑" w:hAnsi="微软雅黑" w:eastAsia="微软雅黑" w:cs="微软雅黑"/>
          <w:b/>
          <w:bCs/>
          <w:color w:val="1D4B1C"/>
          <w:sz w:val="22"/>
          <w:szCs w:val="22"/>
          <w:lang w:val="en-US" w:eastAsia="zh-CN"/>
        </w:rPr>
        <w:t>住宿：</w:t>
      </w:r>
      <w:r>
        <w:rPr>
          <w:rFonts w:hint="eastAsia" w:ascii="微软雅黑" w:hAnsi="微软雅黑" w:eastAsia="微软雅黑" w:cs="微软雅黑"/>
          <w:b w:val="0"/>
          <w:bCs w:val="0"/>
          <w:color w:val="333333"/>
          <w:sz w:val="22"/>
          <w:szCs w:val="22"/>
          <w:lang w:val="en-US" w:eastAsia="zh-CN" w:bidi="zh-CN"/>
        </w:rPr>
        <w:t>温暖的家</w:t>
      </w:r>
    </w:p>
    <w:p w14:paraId="3AE4149E">
      <w:pPr>
        <w:pStyle w:val="2"/>
        <w:keepNext w:val="0"/>
        <w:keepLines w:val="0"/>
        <w:pageBreakBefore w:val="0"/>
        <w:widowControl w:val="0"/>
        <w:kinsoku/>
        <w:wordWrap/>
        <w:overflowPunct/>
        <w:topLinePunct w:val="0"/>
        <w:autoSpaceDE/>
        <w:autoSpaceDN/>
        <w:bidi w:val="0"/>
        <w:adjustRightInd/>
        <w:snapToGrid/>
        <w:spacing w:afterLines="30" w:line="360" w:lineRule="exact"/>
        <w:ind w:firstLine="440" w:firstLineChars="200"/>
        <w:textAlignment w:val="auto"/>
        <w:rPr>
          <w:rFonts w:hint="eastAsia" w:cs="微软雅黑"/>
          <w:b w:val="0"/>
          <w:bCs w:val="0"/>
          <w:color w:val="auto"/>
          <w:kern w:val="2"/>
          <w:sz w:val="22"/>
          <w:szCs w:val="22"/>
          <w:lang w:val="en-US" w:eastAsia="zh-CN" w:bidi="ar-SA"/>
        </w:rPr>
      </w:pPr>
      <w:r>
        <w:rPr>
          <w:rFonts w:hint="default" w:ascii="微软雅黑" w:hAnsi="微软雅黑" w:eastAsia="微软雅黑" w:cs="微软雅黑"/>
          <w:b/>
          <w:bCs/>
          <w:color w:val="1D4B1C"/>
          <w:kern w:val="2"/>
          <w:sz w:val="22"/>
          <w:szCs w:val="22"/>
          <w:lang w:val="en-US" w:eastAsia="zh-CN" w:bidi="ar-SA"/>
        </w:rPr>
        <w:drawing>
          <wp:anchor distT="0" distB="0" distL="114300" distR="114300" simplePos="0" relativeHeight="251695104" behindDoc="0" locked="0" layoutInCell="1" allowOverlap="1">
            <wp:simplePos x="0" y="0"/>
            <wp:positionH relativeFrom="column">
              <wp:posOffset>0</wp:posOffset>
            </wp:positionH>
            <wp:positionV relativeFrom="paragraph">
              <wp:posOffset>20955</wp:posOffset>
            </wp:positionV>
            <wp:extent cx="230505" cy="230505"/>
            <wp:effectExtent l="0" t="0" r="7620" b="7620"/>
            <wp:wrapNone/>
            <wp:docPr id="67" name="图片 167" descr="templates\docerresourceshop\icons\\32313535353338313b32313535353337353bc8d5b3ccd3ebd0d0b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7" descr="templates\docerresourceshop\icons\\32313535353338313b32313535353337353bc8d5b3ccd3ebd0d0b3cc"/>
                    <pic:cNvPicPr>
                      <a:picLocks noChangeAspect="1"/>
                    </pic:cNvPicPr>
                  </pic:nvPicPr>
                  <pic:blipFill>
                    <a:blip r:embed="rId14"/>
                    <a:stretch>
                      <a:fillRect/>
                    </a:stretch>
                  </pic:blipFill>
                  <pic:spPr>
                    <a:xfrm>
                      <a:off x="0" y="0"/>
                      <a:ext cx="230505" cy="230505"/>
                    </a:xfrm>
                    <a:prstGeom prst="rect">
                      <a:avLst/>
                    </a:prstGeom>
                    <a:noFill/>
                    <a:ln>
                      <a:noFill/>
                    </a:ln>
                  </pic:spPr>
                </pic:pic>
              </a:graphicData>
            </a:graphic>
          </wp:anchor>
        </w:drawing>
      </w:r>
      <w:r>
        <w:rPr>
          <w:rFonts w:hint="eastAsia" w:ascii="微软雅黑" w:hAnsi="微软雅黑" w:eastAsia="微软雅黑" w:cs="微软雅黑"/>
          <w:b/>
          <w:bCs/>
          <w:color w:val="1D4B1C"/>
          <w:kern w:val="2"/>
          <w:sz w:val="22"/>
          <w:szCs w:val="22"/>
          <w:lang w:val="en-US" w:eastAsia="zh-CN" w:bidi="ar-SA"/>
        </w:rPr>
        <w:t>行程：</w:t>
      </w:r>
      <w:r>
        <w:rPr>
          <w:rFonts w:hint="eastAsia" w:ascii="微软雅黑" w:hAnsi="微软雅黑" w:eastAsia="微软雅黑" w:cs="微软雅黑"/>
          <w:b w:val="0"/>
          <w:bCs w:val="0"/>
          <w:color w:val="333333"/>
          <w:kern w:val="2"/>
          <w:sz w:val="22"/>
          <w:szCs w:val="22"/>
          <w:lang w:val="en-US" w:eastAsia="zh-CN" w:bidi="zh-CN"/>
        </w:rPr>
        <w:t>根据航班时间送您到机场，整理相册&amp;朋友圈满满的回忆，都是开心的瞬间，期待下次再见~</w:t>
      </w:r>
    </w:p>
    <w:p w14:paraId="14549656">
      <w:pPr>
        <w:pStyle w:val="2"/>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lang w:val="en-US" w:eastAsia="zh-CN"/>
        </w:rPr>
        <w:t>------------------------------------------------------------------------------------------------------------------------</w:t>
      </w:r>
    </w:p>
    <w:p w14:paraId="5A21DC2C">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微软雅黑" w:hAnsi="微软雅黑" w:eastAsia="微软雅黑" w:cs="微软雅黑"/>
          <w:b/>
          <w:bCs/>
          <w:color w:val="333333"/>
          <w:sz w:val="18"/>
          <w:szCs w:val="18"/>
          <w:lang w:val="en-US" w:eastAsia="zh-CN"/>
        </w:rPr>
      </w:pPr>
      <w:r>
        <w:rPr>
          <w:rFonts w:hint="eastAsia" w:ascii="微软雅黑" w:hAnsi="微软雅黑" w:eastAsia="微软雅黑" w:cs="微软雅黑"/>
          <w:b/>
          <w:bCs/>
          <w:color w:val="333333"/>
          <w:sz w:val="18"/>
          <w:szCs w:val="18"/>
          <w:lang w:val="en-US" w:eastAsia="zh-CN"/>
        </w:rPr>
        <w:t>备注：1、以上行程包装为接待社的一价打包制，</w:t>
      </w:r>
      <w:r>
        <w:rPr>
          <w:rFonts w:hint="eastAsia" w:cs="微软雅黑"/>
          <w:b/>
          <w:bCs/>
          <w:color w:val="333333"/>
          <w:sz w:val="18"/>
          <w:szCs w:val="18"/>
          <w:lang w:val="en-US" w:eastAsia="zh-CN"/>
        </w:rPr>
        <w:t>若有游客未能全部参加</w:t>
      </w:r>
      <w:r>
        <w:rPr>
          <w:rFonts w:hint="eastAsia" w:ascii="微软雅黑" w:hAnsi="微软雅黑" w:eastAsia="微软雅黑" w:cs="微软雅黑"/>
          <w:b/>
          <w:bCs/>
          <w:color w:val="333333"/>
          <w:sz w:val="18"/>
          <w:szCs w:val="18"/>
          <w:lang w:val="en-US" w:eastAsia="zh-CN"/>
        </w:rPr>
        <w:t>，费用一律不予退还，亦不可转让他人！</w:t>
      </w:r>
    </w:p>
    <w:p w14:paraId="17D2626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540" w:firstLineChars="300"/>
        <w:textAlignment w:val="auto"/>
        <w:rPr>
          <w:rFonts w:hint="eastAsia" w:ascii="微软雅黑" w:hAnsi="微软雅黑" w:eastAsia="微软雅黑" w:cs="微软雅黑"/>
          <w:b/>
          <w:bCs/>
          <w:color w:val="333333"/>
          <w:sz w:val="18"/>
          <w:szCs w:val="18"/>
          <w:lang w:val="en-US" w:eastAsia="zh-CN"/>
        </w:rPr>
      </w:pPr>
      <w:r>
        <w:rPr>
          <w:rFonts w:hint="eastAsia" w:ascii="微软雅黑" w:hAnsi="微软雅黑" w:eastAsia="微软雅黑" w:cs="微软雅黑"/>
          <w:b/>
          <w:bCs/>
          <w:color w:val="333333"/>
          <w:sz w:val="18"/>
          <w:szCs w:val="18"/>
          <w:lang w:val="en-US" w:eastAsia="zh-CN"/>
        </w:rPr>
        <w:t>2、接待社在景点不变的情况下，导游有权在现场作出适当调整！</w:t>
      </w:r>
    </w:p>
    <w:p w14:paraId="46A50935">
      <w:pPr>
        <w:pStyle w:val="2"/>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540" w:firstLineChars="300"/>
        <w:textAlignment w:val="auto"/>
        <w:rPr>
          <w:rFonts w:hint="eastAsia" w:ascii="微软雅黑" w:hAnsi="微软雅黑" w:eastAsia="微软雅黑" w:cs="微软雅黑"/>
          <w:color w:val="333333"/>
          <w:sz w:val="18"/>
          <w:szCs w:val="18"/>
          <w:lang w:val="en-US" w:eastAsia="zh-CN"/>
        </w:rPr>
      </w:pPr>
    </w:p>
    <w:tbl>
      <w:tblPr>
        <w:tblStyle w:val="7"/>
        <w:tblW w:w="0" w:type="auto"/>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4820"/>
        <w:tblLayout w:type="fixed"/>
        <w:tblCellMar>
          <w:top w:w="0" w:type="dxa"/>
          <w:left w:w="108" w:type="dxa"/>
          <w:bottom w:w="0" w:type="dxa"/>
          <w:right w:w="108" w:type="dxa"/>
        </w:tblCellMar>
      </w:tblPr>
      <w:tblGrid>
        <w:gridCol w:w="1985"/>
      </w:tblGrid>
      <w:tr w14:paraId="30638A0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shd w:val="clear" w:color="auto" w:fill="004820"/>
          <w:tblCellMar>
            <w:top w:w="0" w:type="dxa"/>
            <w:left w:w="108" w:type="dxa"/>
            <w:bottom w:w="0" w:type="dxa"/>
            <w:right w:w="108" w:type="dxa"/>
          </w:tblCellMar>
        </w:tblPrEx>
        <w:trPr>
          <w:trHeight w:val="490" w:hRule="atLeast"/>
          <w:jc w:val="center"/>
        </w:trPr>
        <w:tc>
          <w:tcPr>
            <w:tcW w:w="1985" w:type="dxa"/>
            <w:shd w:val="clear" w:color="auto" w:fill="004820"/>
            <w:noWrap w:val="0"/>
            <w:vAlign w:val="center"/>
          </w:tcPr>
          <w:p w14:paraId="0F8BEA3B">
            <w:pPr>
              <w:adjustRightInd w:val="0"/>
              <w:spacing w:line="300" w:lineRule="exact"/>
              <w:jc w:val="center"/>
              <w:rPr>
                <w:rFonts w:hint="eastAsia" w:ascii="微软雅黑" w:hAnsi="微软雅黑" w:eastAsia="微软雅黑"/>
                <w:bCs/>
                <w:color w:val="FFFFFF" w:themeColor="background1"/>
                <w:position w:val="4"/>
                <w:sz w:val="18"/>
                <w:szCs w:val="18"/>
                <w:highlight w:val="blue"/>
                <w:lang w:eastAsia="zh-CN"/>
                <w14:textFill>
                  <w14:solidFill>
                    <w14:schemeClr w14:val="bg1"/>
                  </w14:solidFill>
                </w14:textFill>
              </w:rPr>
            </w:pPr>
            <w:r>
              <w:rPr>
                <w:rFonts w:hint="eastAsia" w:ascii="微软雅黑" w:hAnsi="微软雅黑" w:eastAsia="微软雅黑" w:cs="微软雅黑"/>
                <w:color w:val="FFFFFF"/>
                <w:kern w:val="2"/>
                <w:sz w:val="28"/>
                <w:szCs w:val="28"/>
                <w:shd w:val="clear" w:color="auto" w:fill="1D4B1C"/>
                <w:lang w:val="en-US" w:eastAsia="zh-CN" w:bidi="ar-SA"/>
              </w:rPr>
              <mc:AlternateContent>
                <mc:Choice Requires="wps">
                  <w:drawing>
                    <wp:inline distT="0" distB="0" distL="114300" distR="114300">
                      <wp:extent cx="107950" cy="141605"/>
                      <wp:effectExtent l="0" t="0" r="6350" b="1270"/>
                      <wp:docPr id="194" name="任意多边形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07950" cy="141605"/>
                              </a:xfrm>
                              <a:custGeom>
                                <a:avLst/>
                                <a:gdLst>
                                  <a:gd name="txL" fmla="*/ 0 w 120000"/>
                                  <a:gd name="txT" fmla="*/ 0 h 120000"/>
                                  <a:gd name="txR" fmla="*/ 120000 w 120000"/>
                                  <a:gd name="txB" fmla="*/ 120000 h 120000"/>
                                </a:gdLst>
                                <a:ahLst/>
                                <a:cxnLst/>
                                <a:rect l="txL" t="txT" r="txR" b="txB"/>
                                <a:pathLst>
                                  <a:path w="120000" h="120000">
                                    <a:moveTo>
                                      <a:pt x="60000" y="0"/>
                                    </a:moveTo>
                                    <a:lnTo>
                                      <a:pt x="60000" y="0"/>
                                    </a:lnTo>
                                    <a:cubicBezTo>
                                      <a:pt x="26440" y="0"/>
                                      <a:pt x="0" y="19967"/>
                                      <a:pt x="0" y="45557"/>
                                    </a:cubicBezTo>
                                    <a:cubicBezTo>
                                      <a:pt x="0" y="62617"/>
                                      <a:pt x="48813" y="119806"/>
                                      <a:pt x="60000" y="119806"/>
                                    </a:cubicBezTo>
                                    <a:cubicBezTo>
                                      <a:pt x="71186" y="119806"/>
                                      <a:pt x="119745" y="62617"/>
                                      <a:pt x="119745" y="45557"/>
                                    </a:cubicBezTo>
                                    <a:cubicBezTo>
                                      <a:pt x="119745" y="19967"/>
                                      <a:pt x="93559" y="0"/>
                                      <a:pt x="60000" y="0"/>
                                    </a:cubicBezTo>
                                    <a:close/>
                                    <a:moveTo>
                                      <a:pt x="60000" y="108368"/>
                                    </a:moveTo>
                                    <a:lnTo>
                                      <a:pt x="60000" y="108368"/>
                                    </a:lnTo>
                                    <a:cubicBezTo>
                                      <a:pt x="52627" y="108368"/>
                                      <a:pt x="11440" y="59903"/>
                                      <a:pt x="11440" y="45557"/>
                                    </a:cubicBezTo>
                                    <a:cubicBezTo>
                                      <a:pt x="11440" y="22681"/>
                                      <a:pt x="33813" y="5621"/>
                                      <a:pt x="60000" y="5621"/>
                                    </a:cubicBezTo>
                                    <a:cubicBezTo>
                                      <a:pt x="86186" y="5621"/>
                                      <a:pt x="108559" y="22681"/>
                                      <a:pt x="108559" y="45557"/>
                                    </a:cubicBezTo>
                                    <a:cubicBezTo>
                                      <a:pt x="108559" y="59903"/>
                                      <a:pt x="67627" y="108368"/>
                                      <a:pt x="60000" y="108368"/>
                                    </a:cubicBezTo>
                                    <a:close/>
                                    <a:moveTo>
                                      <a:pt x="60000" y="25589"/>
                                    </a:moveTo>
                                    <a:lnTo>
                                      <a:pt x="60000" y="25589"/>
                                    </a:lnTo>
                                    <a:cubicBezTo>
                                      <a:pt x="45000" y="25589"/>
                                      <a:pt x="33813" y="34119"/>
                                      <a:pt x="33813" y="45557"/>
                                    </a:cubicBezTo>
                                    <a:cubicBezTo>
                                      <a:pt x="33813" y="54087"/>
                                      <a:pt x="45000" y="62617"/>
                                      <a:pt x="60000" y="62617"/>
                                    </a:cubicBezTo>
                                    <a:cubicBezTo>
                                      <a:pt x="75000" y="62617"/>
                                      <a:pt x="86186" y="54087"/>
                                      <a:pt x="86186" y="45557"/>
                                    </a:cubicBezTo>
                                    <a:cubicBezTo>
                                      <a:pt x="86186" y="34119"/>
                                      <a:pt x="75000" y="25589"/>
                                      <a:pt x="60000" y="25589"/>
                                    </a:cubicBezTo>
                                    <a:close/>
                                    <a:moveTo>
                                      <a:pt x="60000" y="56995"/>
                                    </a:moveTo>
                                    <a:lnTo>
                                      <a:pt x="60000" y="56995"/>
                                    </a:lnTo>
                                    <a:cubicBezTo>
                                      <a:pt x="52627" y="56995"/>
                                      <a:pt x="45000" y="51179"/>
                                      <a:pt x="45000" y="45557"/>
                                    </a:cubicBezTo>
                                    <a:cubicBezTo>
                                      <a:pt x="45000" y="37027"/>
                                      <a:pt x="52627" y="34119"/>
                                      <a:pt x="60000" y="34119"/>
                                    </a:cubicBezTo>
                                    <a:cubicBezTo>
                                      <a:pt x="67627" y="34119"/>
                                      <a:pt x="75000" y="37027"/>
                                      <a:pt x="75000" y="45557"/>
                                    </a:cubicBezTo>
                                    <a:cubicBezTo>
                                      <a:pt x="75000" y="51179"/>
                                      <a:pt x="67627" y="56995"/>
                                      <a:pt x="60000" y="56995"/>
                                    </a:cubicBezTo>
                                    <a:close/>
                                  </a:path>
                                </a:pathLst>
                              </a:custGeom>
                              <a:solidFill>
                                <a:srgbClr val="F2F2F2"/>
                              </a:solidFill>
                              <a:ln>
                                <a:noFill/>
                              </a:ln>
                              <a:effectLst/>
                            </wps:spPr>
                            <wps:bodyPr wrap="square" lIns="45713" tIns="22850" rIns="45713" bIns="22850" anchor="ctr" anchorCtr="0" upright="1"/>
                          </wps:wsp>
                        </a:graphicData>
                      </a:graphic>
                    </wp:inline>
                  </w:drawing>
                </mc:Choice>
                <mc:Fallback>
                  <w:pict>
                    <v:shape id="_x0000_s1026" o:spid="_x0000_s1026" o:spt="100" style="height:11.15pt;width:8.5pt;v-text-anchor:middle;" fillcolor="#F2F2F2" filled="t" stroked="f" coordsize="120000,120000" o:gfxdata="UEsDBAoAAAAAAIdO4kAAAAAAAAAAAAAAAAAEAAAAZHJzL1BLAwQUAAAACACHTuJARlFRktIAAAAD&#10;AQAADwAAAGRycy9kb3ducmV2LnhtbE2PT0vDQBDF74LfYRnBm900in9iNgUtguBBWoteJ9kxCe7O&#10;huwmrd/eqRe9PHi84b3flKuDd2qmMfaBDSwXGSjiJtieWwO7t6eLW1AxIVt0gcnAN0VYVacnJRY2&#10;7HlD8za1Sko4FmigS2kotI5NRx7jIgzEkn2G0WMSO7bajriXcu90nmXX2mPPstDhQI8dNV/byRuY&#10;1vXMz8T8sLtbN+7j/RVfrmZjzs+W2T2oRIf0dwxHfEGHSpjqMLGNyhmQR9KvHrMbcbWBPL8EXZX6&#10;P3v1A1BLAwQUAAAACACHTuJAi7ROkiAEAACYDQAADgAAAGRycy9lMm9Eb2MueG1srVfNbuM2EL4X&#10;6DsQOhZo9GP9GnEWTYIUBYJ2sZs+AE1RllBJVEk6dnree+89Fn2JYtE+TbfoY3RImaIUxakNFAEM&#10;kTPzceabT8zo8s2+qdEj5aJi7crxLzwH0ZawvGo3K+f7h7svUwcJidsc16ylK+eJCufN1eefXe66&#10;JQ1YyeqccgQgrVjuupVTStktXVeQkjZYXLCOtmAsGG+whCXfuDnHO0BvajfwvNjdMZ53nBEqBOze&#10;9kbngMhPAWRFURF6y8i2oa3sUTmtsYSSRFl1wrnS2RYFJfK7ohBUonrlQKVS/8Ih8LxWv+7VJV5u&#10;OO7KihxSwKek8KymBlctHDpA3WKJ0ZZXM6imIpwJVsgLwhq3L0QzAlX43jNu3pe4o7oWoFp0A+ni&#10;/4Ml3z6+5ajKQQlZ6KAWN9Dyvz5+/PvDz59+++WfP3//9MevSJmAqF0nluD/vnvLVamiu2fkB4Fa&#10;9o4Brz5Es5sStxv6leiAeLUFUe4kTC3EAWBf8EYBAQtor1vyNLSE7iUisOl7SRZBswiY/NCPvUhj&#10;4qUJJlshv6ZMA+HHeyH7jubwpPuRH2qS+3sHFU0N3f3CRR7aIR/U6BkFWLeHiVt5zO3dyK1HOg55&#10;Pfcd47ogG5MvLk0JZN+aRw5sKgHrGoBXuYckQcRyD1mAjOX+uhdyh6WKV4WrR7QD0voqUTk8KmvD&#10;HukD035ScR9rKpDhHzKyHnX7uqexk+26Itf0p7F3EIchdM/gQlr6uH7Lz7I4OSQ+2g6jKNLbkMUU&#10;c7oaQ8VB7E+gwjT1F/pg389SLx4fY4u1tpPOSnw/jY+AAlQSRto4S2ZkO6+4UeCMrGwRRdmcWluc&#10;lva8rpoJqt8R2+GeSRvpe+kiTg8vmnUzjX7V3Ti91KsoiIOk5284wUjC941SoizzFuN+WdO57BnI&#10;IIhTfRmZ0xYLI48oDiYWy4KxzCl8QehpbKRhwsxRQKZp1CyNke3M0izojK44Oc6yrW7S42mzyAkS&#10;CaIozU5WyNj7NYGEkbqR1XUxRBgabccWIbwWY31Y03kk2rgo9NLp9TEkMnuZLYWD6SSFJMchR+J5&#10;nog1nVebjZvRZROZkWxrG0zz2k5QRxRnmflH/d/3x9j7NXXY62OIMOqwwol8P5mow5rOY9DGLRIP&#10;ri19Z/ZXn01kRq5lcDDNGXzh/rAv7RBnarP9miViTefVZuNmdNlEZiTb2gbTvLaDOsCgJhAY//oH&#10;PZVobzuuCVZX+V1V12oOEXyzvqk5esQw6NwF6u9wvUzc6lY5t0yFQUcAsd+hetbvByY9cfZDpho3&#10;1yx/ghl3B0P+yhE/bjGnDqq/aWGKDqNETQlSL4IgVZMmH1vWYwtuSclg7CKSO6hf3EhYQ9C249Wm&#10;nIy8MLDr/A4fF+qLYLyG5/EH1d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RlFRktIAAAADAQAA&#10;DwAAAAAAAAABACAAAAAiAAAAZHJzL2Rvd25yZXYueG1sUEsBAhQAFAAAAAgAh07iQIu0TpIgBAAA&#10;mA0AAA4AAAAAAAAAAQAgAAAAIQEAAGRycy9lMm9Eb2MueG1sUEsFBgAAAAAGAAYAWQEAALMHAAAA&#10;AA==&#10;" path="m60000,0l60000,0c26440,0,0,19967,0,45557c0,62617,48813,119806,60000,119806c71186,119806,119745,62617,119745,45557c119745,19967,93559,0,60000,0xm60000,108368l60000,108368c52627,108368,11440,59903,11440,45557c11440,22681,33813,5621,60000,5621c86186,5621,108559,22681,108559,45557c108559,59903,67627,108368,60000,108368xm60000,25589l60000,25589c45000,25589,33813,34119,33813,45557c33813,54087,45000,62617,60000,62617c75000,62617,86186,54087,86186,45557c86186,34119,75000,25589,60000,25589xm60000,56995l60000,56995c52627,56995,45000,51179,45000,45557c45000,37027,52627,34119,60000,34119c67627,34119,75000,37027,75000,45557c75000,51179,67627,56995,60000,56995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color w:val="FFFFFF"/>
                <w:kern w:val="2"/>
                <w:sz w:val="28"/>
                <w:szCs w:val="28"/>
                <w:shd w:val="clear" w:color="auto" w:fill="1D4B1C"/>
                <w:lang w:val="en-US" w:eastAsia="zh-CN" w:bidi="ar-SA"/>
              </w:rPr>
              <w:t xml:space="preserve"> 费用说明</w:t>
            </w:r>
          </w:p>
        </w:tc>
      </w:tr>
    </w:tbl>
    <w:p w14:paraId="439F567A">
      <w:pPr>
        <w:keepNext w:val="0"/>
        <w:keepLines w:val="0"/>
        <w:pageBreakBefore w:val="0"/>
        <w:widowControl w:val="0"/>
        <w:numPr>
          <w:ilvl w:val="0"/>
          <w:numId w:val="0"/>
        </w:numPr>
        <w:kinsoku/>
        <w:wordWrap/>
        <w:overflowPunct/>
        <w:topLinePunct w:val="0"/>
        <w:autoSpaceDE/>
        <w:autoSpaceDN/>
        <w:bidi w:val="0"/>
        <w:adjustRightInd/>
        <w:snapToGrid/>
        <w:spacing w:beforeLines="60" w:line="360" w:lineRule="exact"/>
        <w:textAlignment w:val="auto"/>
        <w:rPr>
          <w:rFonts w:hint="eastAsia" w:ascii="微软雅黑" w:hAnsi="微软雅黑" w:eastAsia="微软雅黑"/>
          <w:b/>
          <w:bCs/>
          <w:color w:val="333333"/>
          <w:sz w:val="22"/>
          <w:szCs w:val="22"/>
          <w:lang w:val="en-US" w:eastAsia="zh-CN"/>
        </w:rPr>
      </w:pPr>
      <w:r>
        <w:rPr>
          <w:rFonts w:hint="eastAsia" w:ascii="微软雅黑" w:hAnsi="微软雅黑" w:eastAsia="微软雅黑"/>
          <w:b/>
          <w:bCs/>
          <w:color w:val="333333"/>
          <w:sz w:val="22"/>
          <w:szCs w:val="22"/>
          <w:lang w:val="en-US" w:eastAsia="zh-CN"/>
        </w:rPr>
        <w:t>▌费用包含：</w:t>
      </w:r>
    </w:p>
    <w:p w14:paraId="5530FE1B">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eastAsia"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机票：国际往返经济舱含税</w:t>
      </w:r>
    </w:p>
    <w:p w14:paraId="75DE7CBF">
      <w:pPr>
        <w:keepNext w:val="0"/>
        <w:keepLines w:val="0"/>
        <w:pageBreakBefore w:val="0"/>
        <w:widowControl w:val="0"/>
        <w:numPr>
          <w:ilvl w:val="0"/>
          <w:numId w:val="13"/>
        </w:numPr>
        <w:tabs>
          <w:tab w:val="left" w:pos="269"/>
        </w:tabs>
        <w:kinsoku/>
        <w:wordWrap/>
        <w:overflowPunct/>
        <w:topLinePunct w:val="0"/>
        <w:autoSpaceDE/>
        <w:autoSpaceDN/>
        <w:bidi w:val="0"/>
        <w:adjustRightInd/>
        <w:snapToGrid/>
        <w:spacing w:line="320" w:lineRule="exact"/>
        <w:textAlignment w:val="auto"/>
        <w:rPr>
          <w:rFonts w:hint="eastAsia"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酒店：行程内5晚酒店住宿，两人一间；</w:t>
      </w:r>
    </w:p>
    <w:p w14:paraId="3A89B826">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eastAsia"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用车：行程内所列景点用车，根据人数安排车型；</w:t>
      </w:r>
    </w:p>
    <w:p w14:paraId="222AA2B7">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default"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导游：5人起安排司机+导游两人服务，4人及以下安排司机兼导游服务；</w:t>
      </w:r>
    </w:p>
    <w:p w14:paraId="604C6D44">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eastAsia"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用餐：全程5早</w:t>
      </w:r>
      <w:r>
        <w:rPr>
          <w:rFonts w:hint="eastAsia" w:ascii="微软雅黑" w:hAnsi="微软雅黑" w:eastAsia="微软雅黑" w:cs="Times New Roman"/>
          <w:b w:val="0"/>
          <w:bCs w:val="0"/>
          <w:color w:val="333333"/>
          <w:sz w:val="22"/>
          <w:szCs w:val="22"/>
          <w:highlight w:val="none"/>
          <w:lang w:val="en-US" w:eastAsia="zh-CN"/>
        </w:rPr>
        <w:t>6正，</w:t>
      </w:r>
      <w:r>
        <w:rPr>
          <w:rFonts w:hint="eastAsia" w:ascii="微软雅黑" w:hAnsi="微软雅黑" w:eastAsia="微软雅黑" w:cs="Times New Roman"/>
          <w:b w:val="0"/>
          <w:bCs w:val="0"/>
          <w:color w:val="333333"/>
          <w:sz w:val="22"/>
          <w:szCs w:val="22"/>
          <w:lang w:val="en-US" w:eastAsia="zh-CN"/>
        </w:rPr>
        <w:t>早餐为酒店早，行程内正餐不吃不退；</w:t>
      </w:r>
    </w:p>
    <w:p w14:paraId="6487E2C6">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eastAsia"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景点：行程内所列景点的大门票。</w:t>
      </w:r>
    </w:p>
    <w:p w14:paraId="0FBABA94">
      <w:pPr>
        <w:keepNext w:val="0"/>
        <w:keepLines w:val="0"/>
        <w:pageBreakBefore w:val="0"/>
        <w:widowControl w:val="0"/>
        <w:numPr>
          <w:ilvl w:val="0"/>
          <w:numId w:val="13"/>
        </w:numPr>
        <w:kinsoku/>
        <w:wordWrap/>
        <w:overflowPunct/>
        <w:topLinePunct w:val="0"/>
        <w:autoSpaceDE/>
        <w:autoSpaceDN/>
        <w:bidi w:val="0"/>
        <w:adjustRightInd/>
        <w:snapToGrid/>
        <w:spacing w:line="320" w:lineRule="exact"/>
        <w:textAlignment w:val="auto"/>
        <w:rPr>
          <w:rFonts w:hint="default" w:ascii="微软雅黑" w:hAnsi="微软雅黑" w:eastAsia="微软雅黑" w:cs="Times New Roman"/>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赠送项目：全程24小时中文微信管家（微领队）服务。</w:t>
      </w:r>
    </w:p>
    <w:p w14:paraId="6E469BE3">
      <w:pPr>
        <w:keepNext w:val="0"/>
        <w:keepLines w:val="0"/>
        <w:pageBreakBefore w:val="0"/>
        <w:widowControl w:val="0"/>
        <w:numPr>
          <w:ilvl w:val="0"/>
          <w:numId w:val="0"/>
        </w:numPr>
        <w:kinsoku/>
        <w:wordWrap/>
        <w:overflowPunct/>
        <w:topLinePunct w:val="0"/>
        <w:autoSpaceDE/>
        <w:autoSpaceDN/>
        <w:bidi w:val="0"/>
        <w:adjustRightInd/>
        <w:snapToGrid/>
        <w:spacing w:beforeLines="50" w:line="360" w:lineRule="exact"/>
        <w:textAlignment w:val="auto"/>
        <w:rPr>
          <w:rFonts w:hint="default" w:ascii="微软雅黑" w:hAnsi="微软雅黑" w:eastAsia="微软雅黑"/>
          <w:b/>
          <w:bCs/>
          <w:color w:val="333333"/>
          <w:sz w:val="22"/>
          <w:szCs w:val="22"/>
          <w:lang w:val="en-US" w:eastAsia="zh-CN"/>
        </w:rPr>
      </w:pPr>
      <w:r>
        <w:rPr>
          <w:rFonts w:hint="eastAsia" w:ascii="微软雅黑" w:hAnsi="微软雅黑" w:eastAsia="微软雅黑"/>
          <w:b/>
          <w:bCs/>
          <w:color w:val="333333"/>
          <w:sz w:val="22"/>
          <w:szCs w:val="22"/>
          <w:lang w:val="en-US" w:eastAsia="zh-CN"/>
        </w:rPr>
        <w:t>▌费用不含：</w:t>
      </w:r>
    </w:p>
    <w:p w14:paraId="5BE9A141">
      <w:pPr>
        <w:keepNext w:val="0"/>
        <w:keepLines w:val="0"/>
        <w:pageBreakBefore w:val="0"/>
        <w:widowControl w:val="0"/>
        <w:numPr>
          <w:ilvl w:val="0"/>
          <w:numId w:val="14"/>
        </w:numPr>
        <w:kinsoku/>
        <w:wordWrap/>
        <w:overflowPunct/>
        <w:topLinePunct w:val="0"/>
        <w:autoSpaceDE/>
        <w:autoSpaceDN/>
        <w:bidi w:val="0"/>
        <w:adjustRightInd/>
        <w:snapToGrid/>
        <w:spacing w:line="320" w:lineRule="exact"/>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超重行李费、护照、签证费用；</w:t>
      </w:r>
    </w:p>
    <w:p w14:paraId="60F77EA8">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bookmarkStart w:id="2" w:name="_GoBack"/>
      <w:bookmarkEnd w:id="2"/>
      <w:r>
        <w:rPr>
          <w:rFonts w:hint="eastAsia" w:ascii="微软雅黑" w:hAnsi="微软雅黑" w:eastAsia="微软雅黑"/>
          <w:b w:val="0"/>
          <w:bCs w:val="0"/>
          <w:color w:val="333333"/>
          <w:sz w:val="22"/>
          <w:szCs w:val="22"/>
          <w:lang w:val="en-US" w:eastAsia="zh-CN"/>
        </w:rPr>
        <w:t>当地导游服务费（现收￥200元/人）；</w:t>
      </w:r>
    </w:p>
    <w:p w14:paraId="57419CC8">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建议礼貌性支付当地司机小费100泰铢和助手小费100泰铢，合计200泰铢；</w:t>
      </w:r>
    </w:p>
    <w:p w14:paraId="03360162">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行程标注自理正餐及个人消费，自行购物或参加自费项目等；</w:t>
      </w:r>
    </w:p>
    <w:p w14:paraId="319B8552">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如要求单住或单男单女住宿产生单房差费用，全程单房差￥1100元（平时）1300元（1.29-2.04）</w:t>
      </w:r>
      <w:r>
        <w:rPr>
          <w:rFonts w:hint="eastAsia" w:ascii="微软雅黑" w:hAnsi="微软雅黑" w:eastAsia="微软雅黑"/>
          <w:b/>
          <w:bCs/>
          <w:color w:val="333333"/>
          <w:sz w:val="18"/>
          <w:szCs w:val="18"/>
          <w:lang w:val="en-US" w:eastAsia="zh-CN"/>
        </w:rPr>
        <w:t xml:space="preserve">   </w:t>
      </w:r>
    </w:p>
    <w:p w14:paraId="7AED0453">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cs="Times New Roman"/>
          <w:b w:val="0"/>
          <w:bCs w:val="0"/>
          <w:color w:val="333333"/>
          <w:sz w:val="22"/>
          <w:szCs w:val="22"/>
          <w:lang w:val="en-US" w:eastAsia="zh-CN"/>
        </w:rPr>
        <w:t>护照费，签证费，以及</w:t>
      </w:r>
      <w:r>
        <w:rPr>
          <w:rFonts w:hint="eastAsia" w:ascii="微软雅黑" w:hAnsi="微软雅黑" w:eastAsia="微软雅黑"/>
          <w:b w:val="0"/>
          <w:bCs w:val="0"/>
          <w:color w:val="333333"/>
          <w:sz w:val="22"/>
          <w:szCs w:val="22"/>
          <w:lang w:val="en-US" w:eastAsia="zh-CN"/>
        </w:rPr>
        <w:t>因交通延阻、罢工及由于天气等不可抗力因素产生的额外费用。</w:t>
      </w:r>
    </w:p>
    <w:p w14:paraId="3EC574E0">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 xml:space="preserve">如需办理泰国个人旅游领馆签证的游客，需自行承担领馆签证费（准确价格可参考签证代办处公布为准）。 </w:t>
      </w:r>
    </w:p>
    <w:p w14:paraId="48CB9B0F">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218" w:leftChars="104"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b w:val="0"/>
          <w:bCs w:val="0"/>
          <w:color w:val="333333"/>
          <w:sz w:val="22"/>
          <w:szCs w:val="22"/>
          <w:lang w:val="en-US" w:eastAsia="zh-CN"/>
        </w:rPr>
        <w:t>要预留至少5个工作日入领馆；领馆签证所需资料：护照原件有效期达7个月以上，近三个月内的2张2寸白底彩照，身份证正反面复印件；小孩资料另询。</w:t>
      </w:r>
    </w:p>
    <w:p w14:paraId="728106A8">
      <w:pPr>
        <w:keepNext w:val="0"/>
        <w:keepLines w:val="0"/>
        <w:pageBreakBefore w:val="0"/>
        <w:widowControl w:val="0"/>
        <w:numPr>
          <w:ilvl w:val="0"/>
          <w:numId w:val="14"/>
        </w:numPr>
        <w:kinsoku/>
        <w:wordWrap/>
        <w:overflowPunct/>
        <w:topLinePunct w:val="0"/>
        <w:autoSpaceDE/>
        <w:autoSpaceDN/>
        <w:bidi w:val="0"/>
        <w:adjustRightInd/>
        <w:snapToGrid/>
        <w:spacing w:line="320" w:lineRule="exact"/>
        <w:ind w:left="0" w:leftChars="0" w:firstLine="0" w:firstLineChars="0"/>
        <w:textAlignment w:val="auto"/>
        <w:rPr>
          <w:rFonts w:hint="default" w:ascii="微软雅黑" w:hAnsi="微软雅黑" w:eastAsia="微软雅黑"/>
          <w:b w:val="0"/>
          <w:bCs w:val="0"/>
          <w:color w:val="333333"/>
          <w:sz w:val="22"/>
          <w:szCs w:val="22"/>
          <w:lang w:val="en-US" w:eastAsia="zh-CN"/>
        </w:rPr>
      </w:pPr>
      <w:r>
        <w:rPr>
          <w:rFonts w:hint="eastAsia" w:ascii="微软雅黑" w:hAnsi="微软雅黑" w:eastAsia="微软雅黑"/>
          <w:color w:val="333333"/>
          <w:sz w:val="22"/>
          <w:szCs w:val="22"/>
          <w:lang w:val="en-US" w:eastAsia="zh-CN"/>
        </w:rPr>
        <w:t>如因游客滞留境外所产生的费用由游客自行承担。</w:t>
      </w:r>
    </w:p>
    <w:p w14:paraId="49460B2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微软雅黑" w:hAnsi="微软雅黑" w:eastAsia="微软雅黑"/>
          <w:color w:val="333333"/>
          <w:sz w:val="22"/>
          <w:szCs w:val="22"/>
          <w:lang w:val="en-US" w:eastAsia="zh-CN"/>
        </w:rPr>
      </w:pPr>
    </w:p>
    <w:p w14:paraId="3A461424">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333333"/>
          <w:sz w:val="22"/>
          <w:szCs w:val="22"/>
          <w:lang w:val="en-US" w:eastAsia="zh-CN"/>
        </w:rPr>
      </w:pPr>
      <w:r>
        <w:rPr>
          <w:rFonts w:hint="eastAsia" w:ascii="微软雅黑" w:hAnsi="微软雅黑" w:eastAsia="微软雅黑"/>
          <w:b/>
          <w:bCs/>
          <w:color w:val="333333"/>
          <w:sz w:val="22"/>
          <w:szCs w:val="22"/>
          <w:lang w:val="en-US" w:eastAsia="zh-CN"/>
        </w:rPr>
        <w:t>▌酒店说明：</w:t>
      </w:r>
    </w:p>
    <w:tbl>
      <w:tblPr>
        <w:tblStyle w:val="8"/>
        <w:tblpPr w:leftFromText="180" w:rightFromText="180" w:vertAnchor="text" w:horzAnchor="page" w:tblpX="611" w:tblpY="23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60"/>
        <w:gridCol w:w="9202"/>
      </w:tblGrid>
      <w:tr w14:paraId="230C4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5" w:hRule="atLeast"/>
        </w:trPr>
        <w:tc>
          <w:tcPr>
            <w:tcW w:w="1560" w:type="dxa"/>
            <w:tcBorders>
              <w:tl2br w:val="nil"/>
              <w:tr2bl w:val="nil"/>
            </w:tcBorders>
            <w:shd w:val="clear" w:color="auto" w:fill="C2D69B" w:themeFill="accent3" w:themeFillTint="99"/>
            <w:noWrap w:val="0"/>
            <w:vAlign w:val="center"/>
          </w:tcPr>
          <w:p w14:paraId="684C0578">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sz w:val="22"/>
                <w:szCs w:val="22"/>
                <w:vertAlign w:val="baseline"/>
                <w:lang w:val="en-US" w:eastAsia="zh-CN"/>
              </w:rPr>
            </w:pPr>
            <w:r>
              <w:rPr>
                <w:rFonts w:hint="eastAsia"/>
                <w:sz w:val="22"/>
                <w:szCs w:val="22"/>
                <w:vertAlign w:val="baseline"/>
                <w:lang w:val="en-US" w:eastAsia="zh-CN"/>
              </w:rPr>
              <w:t>酒店标准</w:t>
            </w:r>
          </w:p>
        </w:tc>
        <w:tc>
          <w:tcPr>
            <w:tcW w:w="9202" w:type="dxa"/>
            <w:tcBorders>
              <w:tl2br w:val="nil"/>
              <w:tr2bl w:val="nil"/>
            </w:tcBorders>
            <w:noWrap w:val="0"/>
            <w:vAlign w:val="center"/>
          </w:tcPr>
          <w:p w14:paraId="439E26EC">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jc w:val="left"/>
              <w:textAlignment w:val="center"/>
              <w:rPr>
                <w:rFonts w:hint="eastAsia" w:ascii="微软雅黑" w:hAnsi="微软雅黑" w:eastAsia="微软雅黑" w:cs="微软雅黑"/>
                <w:b w:val="0"/>
                <w:bCs w:val="0"/>
                <w:color w:val="auto"/>
                <w:sz w:val="22"/>
                <w:szCs w:val="22"/>
                <w:lang w:val="en-US" w:eastAsia="zh-CN" w:bidi="zh-CN"/>
              </w:rPr>
            </w:pPr>
            <w:r>
              <w:rPr>
                <w:rFonts w:hint="eastAsia" w:ascii="微软雅黑" w:hAnsi="微软雅黑" w:eastAsia="微软雅黑" w:cs="微软雅黑"/>
                <w:b w:val="0"/>
                <w:bCs w:val="0"/>
                <w:color w:val="auto"/>
                <w:kern w:val="2"/>
                <w:sz w:val="22"/>
                <w:szCs w:val="22"/>
                <w:lang w:val="en-US" w:eastAsia="zh-CN" w:bidi="zh-CN"/>
              </w:rPr>
              <w:t>2晚曼谷--</w:t>
            </w:r>
            <w:r>
              <w:rPr>
                <w:rFonts w:hint="eastAsia" w:ascii="微软雅黑" w:hAnsi="微软雅黑" w:eastAsia="微软雅黑" w:cs="微软雅黑"/>
                <w:b/>
                <w:bCs/>
                <w:kern w:val="2"/>
                <w:sz w:val="22"/>
                <w:szCs w:val="22"/>
                <w:vertAlign w:val="baseline"/>
                <w:lang w:val="en-US" w:eastAsia="zh-CN" w:bidi="zh-CN"/>
              </w:rPr>
              <w:t>指定</w:t>
            </w:r>
            <w:r>
              <w:rPr>
                <w:rFonts w:hint="eastAsia" w:ascii="微软雅黑" w:hAnsi="微软雅黑" w:eastAsia="微软雅黑" w:cs="微软雅黑"/>
                <w:b w:val="0"/>
                <w:bCs w:val="0"/>
                <w:kern w:val="2"/>
                <w:sz w:val="22"/>
                <w:szCs w:val="22"/>
                <w:vertAlign w:val="baseline"/>
                <w:lang w:val="en-US" w:eastAsia="zh-CN" w:bidi="zh-CN"/>
              </w:rPr>
              <w:t>2晚</w:t>
            </w:r>
            <w:r>
              <w:rPr>
                <w:rFonts w:hint="eastAsia" w:ascii="微软雅黑" w:hAnsi="微软雅黑" w:eastAsia="微软雅黑" w:cs="微软雅黑"/>
                <w:kern w:val="2"/>
                <w:sz w:val="22"/>
                <w:szCs w:val="22"/>
                <w:vertAlign w:val="baseline"/>
                <w:lang w:val="en-US" w:eastAsia="zh-CN" w:bidi="zh-CN"/>
              </w:rPr>
              <w:t>曼谷市区优质网五酒店双人间</w:t>
            </w:r>
            <w:r>
              <w:rPr>
                <w:rFonts w:hint="eastAsia" w:ascii="微软雅黑" w:hAnsi="微软雅黑" w:eastAsia="微软雅黑" w:cs="微软雅黑"/>
                <w:b w:val="0"/>
                <w:bCs w:val="0"/>
                <w:color w:val="auto"/>
                <w:sz w:val="22"/>
                <w:szCs w:val="22"/>
                <w:lang w:val="en-US" w:eastAsia="zh-CN" w:bidi="zh-CN"/>
              </w:rPr>
              <w:t>（两人一间）</w:t>
            </w:r>
          </w:p>
          <w:p w14:paraId="661AECB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lang w:val="en-US" w:eastAsia="zh-CN"/>
              </w:rPr>
            </w:pPr>
            <w:r>
              <w:rPr>
                <w:rFonts w:hint="eastAsia" w:cs="微软雅黑"/>
                <w:b w:val="0"/>
                <w:bCs w:val="0"/>
                <w:color w:val="auto"/>
                <w:kern w:val="2"/>
                <w:sz w:val="22"/>
                <w:szCs w:val="22"/>
                <w:lang w:val="en-US" w:eastAsia="zh-CN" w:bidi="zh-CN"/>
              </w:rPr>
              <w:t>1</w:t>
            </w:r>
            <w:r>
              <w:rPr>
                <w:rFonts w:hint="eastAsia" w:ascii="微软雅黑" w:hAnsi="微软雅黑" w:eastAsia="微软雅黑" w:cs="微软雅黑"/>
                <w:b w:val="0"/>
                <w:bCs w:val="0"/>
                <w:color w:val="auto"/>
                <w:kern w:val="2"/>
                <w:sz w:val="22"/>
                <w:szCs w:val="22"/>
                <w:lang w:val="en-US" w:eastAsia="zh-CN" w:bidi="zh-CN"/>
              </w:rPr>
              <w:t>晚</w:t>
            </w:r>
            <w:r>
              <w:rPr>
                <w:rFonts w:hint="eastAsia"/>
                <w:b w:val="0"/>
                <w:bCs w:val="0"/>
                <w:sz w:val="22"/>
                <w:szCs w:val="22"/>
                <w:vertAlign w:val="baseline"/>
                <w:lang w:val="en-US" w:eastAsia="zh-CN"/>
              </w:rPr>
              <w:t>罗勇府</w:t>
            </w:r>
            <w:r>
              <w:rPr>
                <w:rFonts w:hint="eastAsia"/>
                <w:sz w:val="22"/>
                <w:szCs w:val="22"/>
                <w:vertAlign w:val="baseline"/>
                <w:lang w:val="en-US" w:eastAsia="zh-CN"/>
              </w:rPr>
              <w:t>--</w:t>
            </w:r>
            <w:r>
              <w:rPr>
                <w:rFonts w:hint="eastAsia"/>
                <w:b/>
                <w:bCs/>
                <w:sz w:val="22"/>
                <w:szCs w:val="22"/>
                <w:vertAlign w:val="baseline"/>
                <w:lang w:val="en-US" w:eastAsia="zh-CN"/>
              </w:rPr>
              <w:t>独家</w:t>
            </w:r>
            <w:r>
              <w:rPr>
                <w:rFonts w:hint="eastAsia"/>
                <w:sz w:val="22"/>
                <w:szCs w:val="22"/>
                <w:vertAlign w:val="baseline"/>
                <w:lang w:val="en-US" w:eastAsia="zh-CN"/>
              </w:rPr>
              <w:t>绿光森林主题度假酒店双人间（两人一间）</w:t>
            </w:r>
          </w:p>
          <w:p w14:paraId="5A5DC5EF">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jc w:val="both"/>
              <w:textAlignment w:val="center"/>
              <w:rPr>
                <w:rFonts w:hint="default" w:ascii="微软雅黑" w:hAnsi="微软雅黑" w:eastAsia="微软雅黑" w:cs="微软雅黑"/>
                <w:kern w:val="2"/>
                <w:sz w:val="22"/>
                <w:szCs w:val="22"/>
                <w:highlight w:val="cyan"/>
                <w:vertAlign w:val="baseline"/>
                <w:lang w:val="en-US" w:eastAsia="zh-CN" w:bidi="zh-CN"/>
              </w:rPr>
            </w:pPr>
            <w:r>
              <w:rPr>
                <w:rFonts w:hint="eastAsia" w:ascii="微软雅黑" w:hAnsi="微软雅黑" w:eastAsia="微软雅黑" w:cs="微软雅黑"/>
                <w:b w:val="0"/>
                <w:bCs w:val="0"/>
                <w:kern w:val="2"/>
                <w:sz w:val="22"/>
                <w:szCs w:val="22"/>
                <w:vertAlign w:val="baseline"/>
                <w:lang w:val="en-US" w:eastAsia="zh-CN" w:bidi="zh-CN"/>
              </w:rPr>
              <w:t>2晚芭提雅</w:t>
            </w:r>
            <w:r>
              <w:rPr>
                <w:rFonts w:hint="eastAsia" w:ascii="微软雅黑" w:hAnsi="微软雅黑" w:eastAsia="微软雅黑" w:cs="微软雅黑"/>
                <w:kern w:val="2"/>
                <w:sz w:val="22"/>
                <w:szCs w:val="22"/>
                <w:vertAlign w:val="baseline"/>
                <w:lang w:val="en-US" w:eastAsia="zh-CN" w:bidi="zh-CN"/>
              </w:rPr>
              <w:t>--</w:t>
            </w:r>
            <w:r>
              <w:rPr>
                <w:rFonts w:hint="eastAsia" w:ascii="微软雅黑" w:hAnsi="微软雅黑" w:eastAsia="微软雅黑" w:cs="微软雅黑"/>
                <w:b/>
                <w:bCs/>
                <w:kern w:val="2"/>
                <w:sz w:val="22"/>
                <w:szCs w:val="22"/>
                <w:vertAlign w:val="baseline"/>
                <w:lang w:val="en-US" w:eastAsia="zh-CN" w:bidi="zh-CN"/>
              </w:rPr>
              <w:t>指定</w:t>
            </w:r>
            <w:r>
              <w:rPr>
                <w:rFonts w:hint="eastAsia" w:ascii="微软雅黑" w:hAnsi="微软雅黑" w:eastAsia="微软雅黑" w:cs="微软雅黑"/>
                <w:kern w:val="2"/>
                <w:sz w:val="22"/>
                <w:szCs w:val="22"/>
                <w:lang w:val="en-US" w:eastAsia="zh-CN" w:bidi="zh-CN"/>
              </w:rPr>
              <w:t>国际连锁品牌五星温德姆酒店</w:t>
            </w:r>
            <w:r>
              <w:rPr>
                <w:rFonts w:hint="eastAsia" w:ascii="微软雅黑" w:hAnsi="微软雅黑" w:eastAsia="微软雅黑" w:cs="微软雅黑"/>
                <w:kern w:val="2"/>
                <w:sz w:val="22"/>
                <w:szCs w:val="22"/>
                <w:vertAlign w:val="baseline"/>
                <w:lang w:val="en-US" w:eastAsia="zh-CN" w:bidi="zh-CN"/>
              </w:rPr>
              <w:t>（两人一间）</w:t>
            </w:r>
          </w:p>
          <w:p w14:paraId="6757593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b/>
                <w:bCs/>
                <w:sz w:val="22"/>
                <w:szCs w:val="22"/>
                <w:vertAlign w:val="baseline"/>
                <w:lang w:val="en-US" w:eastAsia="zh-CN"/>
              </w:rPr>
            </w:pPr>
            <w:r>
              <w:rPr>
                <w:rFonts w:hint="eastAsia"/>
                <w:b/>
                <w:bCs/>
                <w:sz w:val="22"/>
                <w:szCs w:val="22"/>
                <w:vertAlign w:val="baseline"/>
                <w:lang w:val="en-US" w:eastAsia="zh-CN"/>
              </w:rPr>
              <w:t>备注：</w:t>
            </w:r>
          </w:p>
          <w:p w14:paraId="3FB6EBA3">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en-US"/>
              </w:rPr>
            </w:pPr>
            <w:r>
              <w:rPr>
                <w:rFonts w:hint="eastAsia"/>
                <w:sz w:val="22"/>
                <w:szCs w:val="22"/>
                <w:vertAlign w:val="baseline"/>
                <w:lang w:val="en-US" w:eastAsia="zh-CN"/>
              </w:rPr>
              <w:t>1、</w:t>
            </w:r>
            <w:r>
              <w:rPr>
                <w:rFonts w:hint="eastAsia"/>
                <w:sz w:val="22"/>
                <w:szCs w:val="22"/>
                <w:vertAlign w:val="baseline"/>
                <w:lang w:val="en-US" w:eastAsia="en-US"/>
              </w:rPr>
              <w:t>落地散</w:t>
            </w:r>
            <w:r>
              <w:rPr>
                <w:rFonts w:hint="eastAsia"/>
                <w:sz w:val="22"/>
                <w:szCs w:val="22"/>
                <w:vertAlign w:val="baseline"/>
                <w:lang w:val="en-US" w:eastAsia="zh-CN"/>
              </w:rPr>
              <w:t>遇单人除团费外统一附加费￥300/人，单人单住另补</w:t>
            </w:r>
            <w:r>
              <w:rPr>
                <w:rFonts w:hint="eastAsia"/>
                <w:sz w:val="22"/>
                <w:szCs w:val="22"/>
                <w:vertAlign w:val="baseline"/>
                <w:lang w:val="en-US" w:eastAsia="en-US"/>
              </w:rPr>
              <w:t>单房差</w:t>
            </w:r>
            <w:r>
              <w:rPr>
                <w:rFonts w:hint="eastAsia"/>
                <w:sz w:val="22"/>
                <w:szCs w:val="22"/>
                <w:vertAlign w:val="baseline"/>
                <w:lang w:val="en-US" w:eastAsia="zh-CN"/>
              </w:rPr>
              <w:t xml:space="preserve">￥1100/五晚                                                     </w:t>
            </w:r>
          </w:p>
          <w:p w14:paraId="6907166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cs="宋体"/>
                <w:szCs w:val="21"/>
                <w:lang w:val="en-US" w:eastAsia="zh-CN" w:bidi="ar"/>
              </w:rPr>
            </w:pPr>
            <w:r>
              <w:rPr>
                <w:rFonts w:hint="eastAsia"/>
                <w:sz w:val="22"/>
                <w:szCs w:val="22"/>
                <w:vertAlign w:val="baseline"/>
                <w:lang w:val="en-US" w:eastAsia="zh-CN"/>
              </w:rPr>
              <w:t>2、</w:t>
            </w:r>
            <w:r>
              <w:rPr>
                <w:rFonts w:hint="eastAsia"/>
                <w:sz w:val="22"/>
                <w:szCs w:val="22"/>
                <w:vertAlign w:val="baseline"/>
                <w:lang w:val="en-US" w:eastAsia="en-US"/>
              </w:rPr>
              <w:t>酒店参考标准按照携程或 Agoda 或 Booking 网评标准</w:t>
            </w:r>
            <w:r>
              <w:rPr>
                <w:rFonts w:hint="eastAsia"/>
                <w:sz w:val="22"/>
                <w:szCs w:val="22"/>
                <w:vertAlign w:val="baseline"/>
                <w:lang w:val="en-US" w:eastAsia="zh-CN"/>
              </w:rPr>
              <w:t>；</w:t>
            </w:r>
          </w:p>
        </w:tc>
      </w:tr>
      <w:tr w14:paraId="288C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1" w:hRule="atLeast"/>
        </w:trPr>
        <w:tc>
          <w:tcPr>
            <w:tcW w:w="1560" w:type="dxa"/>
            <w:tcBorders>
              <w:tl2br w:val="nil"/>
              <w:tr2bl w:val="nil"/>
            </w:tcBorders>
            <w:shd w:val="clear" w:color="auto" w:fill="C2D69B" w:themeFill="accent3" w:themeFillTint="99"/>
            <w:noWrap w:val="0"/>
            <w:vAlign w:val="center"/>
          </w:tcPr>
          <w:p w14:paraId="204139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sz w:val="22"/>
                <w:szCs w:val="22"/>
                <w:vertAlign w:val="baseline"/>
                <w:lang w:val="en-US" w:eastAsia="zh-CN"/>
              </w:rPr>
            </w:pPr>
            <w:r>
              <w:rPr>
                <w:rFonts w:hint="eastAsia"/>
                <w:b/>
                <w:bCs/>
                <w:color w:val="FF0000"/>
                <w:sz w:val="22"/>
                <w:szCs w:val="22"/>
                <w:vertAlign w:val="baseline"/>
                <w:lang w:val="en-US" w:eastAsia="zh-CN"/>
              </w:rPr>
              <w:t>指定</w:t>
            </w:r>
            <w:r>
              <w:rPr>
                <w:rFonts w:hint="eastAsia"/>
                <w:sz w:val="22"/>
                <w:szCs w:val="22"/>
                <w:vertAlign w:val="baseline"/>
                <w:lang w:val="en-US" w:eastAsia="zh-CN"/>
              </w:rPr>
              <w:t>曼谷</w:t>
            </w:r>
          </w:p>
          <w:p w14:paraId="1014665D">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z w:val="22"/>
                <w:szCs w:val="22"/>
                <w:vertAlign w:val="baseline"/>
                <w:lang w:val="en-US" w:eastAsia="zh-CN"/>
              </w:rPr>
            </w:pPr>
            <w:r>
              <w:rPr>
                <w:rFonts w:hint="eastAsia"/>
                <w:sz w:val="22"/>
                <w:szCs w:val="22"/>
                <w:vertAlign w:val="baseline"/>
                <w:lang w:val="en-US" w:eastAsia="zh-CN"/>
              </w:rPr>
              <w:t>市区优质网五</w:t>
            </w:r>
          </w:p>
        </w:tc>
        <w:tc>
          <w:tcPr>
            <w:tcW w:w="9202" w:type="dxa"/>
            <w:tcBorders>
              <w:tl2br w:val="nil"/>
              <w:tr2bl w:val="nil"/>
            </w:tcBorders>
            <w:noWrap w:val="0"/>
            <w:vAlign w:val="center"/>
          </w:tcPr>
          <w:p w14:paraId="1A863159">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zh-CN"/>
              </w:rPr>
            </w:pPr>
            <w:r>
              <w:rPr>
                <w:rFonts w:hint="eastAsia"/>
                <w:sz w:val="22"/>
                <w:szCs w:val="22"/>
                <w:vertAlign w:val="baseline"/>
                <w:lang w:val="en-US" w:eastAsia="zh-CN"/>
              </w:rPr>
              <w:t>曼谷集市酒店The Bazaar Hotel Bangkok</w:t>
            </w:r>
          </w:p>
          <w:p w14:paraId="1196901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zh-CN"/>
              </w:rPr>
            </w:pPr>
            <w:r>
              <w:rPr>
                <w:rFonts w:hint="eastAsia"/>
                <w:sz w:val="22"/>
                <w:szCs w:val="22"/>
                <w:vertAlign w:val="baseline"/>
                <w:lang w:val="en-US" w:eastAsia="zh-CN"/>
              </w:rPr>
              <w:t>曼谷贵都酒店S Ratchada Hotel Bangkok</w:t>
            </w:r>
          </w:p>
          <w:p w14:paraId="4378C7F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zh-CN"/>
              </w:rPr>
            </w:pPr>
            <w:r>
              <w:rPr>
                <w:rFonts w:hint="eastAsia"/>
                <w:sz w:val="22"/>
                <w:szCs w:val="22"/>
                <w:vertAlign w:val="baseline"/>
                <w:lang w:val="en-US" w:eastAsia="zh-CN"/>
              </w:rPr>
              <w:t>曼谷斯拉姆休闲酒店S Ram Leisure Hotel</w:t>
            </w:r>
          </w:p>
          <w:p w14:paraId="4833A3F5">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zh-CN"/>
              </w:rPr>
            </w:pPr>
            <w:r>
              <w:rPr>
                <w:rFonts w:hint="eastAsia"/>
                <w:sz w:val="22"/>
                <w:szCs w:val="22"/>
                <w:vertAlign w:val="baseline"/>
                <w:lang w:val="en-US" w:eastAsia="zh-CN"/>
              </w:rPr>
              <w:t>SZ Tower Hotel Bangkok</w:t>
            </w:r>
          </w:p>
        </w:tc>
      </w:tr>
      <w:tr w14:paraId="25C6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4" w:hRule="atLeast"/>
        </w:trPr>
        <w:tc>
          <w:tcPr>
            <w:tcW w:w="1560" w:type="dxa"/>
            <w:tcBorders>
              <w:tl2br w:val="nil"/>
              <w:tr2bl w:val="nil"/>
            </w:tcBorders>
            <w:shd w:val="clear" w:color="auto" w:fill="C2D69B" w:themeFill="accent3" w:themeFillTint="99"/>
            <w:noWrap w:val="0"/>
            <w:vAlign w:val="center"/>
          </w:tcPr>
          <w:p w14:paraId="77970A7F">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jc w:val="center"/>
              <w:textAlignment w:val="center"/>
              <w:rPr>
                <w:rFonts w:hint="eastAsia" w:ascii="微软雅黑" w:hAnsi="微软雅黑" w:eastAsia="微软雅黑" w:cs="微软雅黑"/>
                <w:kern w:val="2"/>
                <w:sz w:val="22"/>
                <w:szCs w:val="22"/>
                <w:lang w:val="en-US" w:eastAsia="zh-CN" w:bidi="zh-CN"/>
              </w:rPr>
            </w:pPr>
            <w:r>
              <w:rPr>
                <w:rFonts w:hint="eastAsia" w:ascii="微软雅黑" w:hAnsi="微软雅黑" w:eastAsia="微软雅黑" w:cs="微软雅黑"/>
                <w:b/>
                <w:bCs/>
                <w:color w:val="FF0000"/>
                <w:kern w:val="2"/>
                <w:sz w:val="22"/>
                <w:szCs w:val="22"/>
                <w:vertAlign w:val="baseline"/>
                <w:lang w:val="en-US" w:eastAsia="zh-CN" w:bidi="zh-CN"/>
              </w:rPr>
              <w:t>指定</w:t>
            </w:r>
            <w:r>
              <w:rPr>
                <w:rFonts w:hint="eastAsia" w:ascii="微软雅黑" w:hAnsi="微软雅黑" w:eastAsia="微软雅黑" w:cs="微软雅黑"/>
                <w:kern w:val="2"/>
                <w:sz w:val="22"/>
                <w:szCs w:val="22"/>
                <w:lang w:val="en-US" w:eastAsia="zh-CN" w:bidi="zh-CN"/>
              </w:rPr>
              <w:t>芭堤雅</w:t>
            </w:r>
          </w:p>
          <w:p w14:paraId="3C0CE8DA">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exact"/>
              <w:ind w:left="0" w:leftChars="0" w:right="0" w:rightChars="0"/>
              <w:jc w:val="center"/>
              <w:textAlignment w:val="center"/>
              <w:rPr>
                <w:rFonts w:hint="default"/>
                <w:sz w:val="22"/>
                <w:szCs w:val="22"/>
                <w:vertAlign w:val="baseline"/>
                <w:lang w:val="en-US" w:eastAsia="zh-CN"/>
              </w:rPr>
            </w:pPr>
            <w:r>
              <w:rPr>
                <w:rFonts w:hint="eastAsia" w:ascii="微软雅黑" w:hAnsi="微软雅黑" w:eastAsia="微软雅黑" w:cs="微软雅黑"/>
                <w:kern w:val="2"/>
                <w:sz w:val="22"/>
                <w:szCs w:val="22"/>
                <w:lang w:val="en-US" w:eastAsia="zh-CN" w:bidi="zh-CN"/>
              </w:rPr>
              <w:t>国际连锁品牌五星酒店</w:t>
            </w:r>
          </w:p>
        </w:tc>
        <w:tc>
          <w:tcPr>
            <w:tcW w:w="9202" w:type="dxa"/>
            <w:tcBorders>
              <w:tl2br w:val="nil"/>
              <w:tr2bl w:val="nil"/>
            </w:tcBorders>
            <w:noWrap w:val="0"/>
            <w:vAlign w:val="center"/>
          </w:tcPr>
          <w:p w14:paraId="7174BE3C">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default" w:eastAsia="宋体"/>
                <w:b/>
                <w:bCs/>
                <w:sz w:val="22"/>
                <w:szCs w:val="22"/>
                <w:vertAlign w:val="baseline"/>
                <w:lang w:val="en-US" w:eastAsia="zh-CN"/>
              </w:rPr>
            </w:pPr>
            <w:r>
              <w:rPr>
                <w:rFonts w:hint="default"/>
                <w:b/>
                <w:bCs/>
                <w:sz w:val="28"/>
                <w:szCs w:val="28"/>
                <w:vertAlign w:val="baseline"/>
                <w:lang w:val="en-US" w:eastAsia="zh-CN"/>
              </w:rPr>
              <w:t>芭堤雅中天温德姆酒店(WYNDHAM JOMTIEN PATTAYA)</w:t>
            </w:r>
          </w:p>
        </w:tc>
      </w:tr>
      <w:tr w14:paraId="58109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57" w:hRule="atLeast"/>
        </w:trPr>
        <w:tc>
          <w:tcPr>
            <w:tcW w:w="1560" w:type="dxa"/>
            <w:tcBorders>
              <w:tl2br w:val="nil"/>
              <w:tr2bl w:val="nil"/>
            </w:tcBorders>
            <w:shd w:val="clear" w:color="auto" w:fill="C2D69B" w:themeFill="accent3" w:themeFillTint="99"/>
            <w:noWrap w:val="0"/>
            <w:vAlign w:val="center"/>
          </w:tcPr>
          <w:p w14:paraId="0188840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s="微软雅黑"/>
                <w:sz w:val="22"/>
                <w:szCs w:val="22"/>
                <w:lang w:val="en-US" w:eastAsia="zh-CN"/>
              </w:rPr>
            </w:pPr>
            <w:r>
              <w:rPr>
                <w:rFonts w:hint="eastAsia" w:cs="微软雅黑"/>
                <w:b/>
                <w:bCs/>
                <w:color w:val="FF0000"/>
                <w:sz w:val="22"/>
                <w:szCs w:val="22"/>
                <w:lang w:val="en-US" w:eastAsia="zh-CN"/>
              </w:rPr>
              <w:t>独家</w:t>
            </w:r>
          </w:p>
          <w:p w14:paraId="61F5F492">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sz w:val="22"/>
                <w:szCs w:val="22"/>
                <w:vertAlign w:val="baseline"/>
                <w:lang w:val="en-US" w:eastAsia="zh-CN"/>
              </w:rPr>
            </w:pPr>
            <w:r>
              <w:rPr>
                <w:rFonts w:hint="eastAsia" w:cs="微软雅黑"/>
                <w:sz w:val="22"/>
                <w:szCs w:val="22"/>
                <w:lang w:val="en-US" w:eastAsia="zh-CN"/>
              </w:rPr>
              <w:t>绿光森林主题酒店</w:t>
            </w:r>
          </w:p>
        </w:tc>
        <w:tc>
          <w:tcPr>
            <w:tcW w:w="9202" w:type="dxa"/>
            <w:tcBorders>
              <w:tl2br w:val="nil"/>
              <w:tr2bl w:val="nil"/>
            </w:tcBorders>
            <w:noWrap w:val="0"/>
            <w:vAlign w:val="center"/>
          </w:tcPr>
          <w:p w14:paraId="69E1ECB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sz w:val="22"/>
                <w:szCs w:val="22"/>
                <w:vertAlign w:val="baseline"/>
                <w:lang w:val="en-US" w:eastAsia="zh-CN"/>
              </w:rPr>
            </w:pPr>
            <w:r>
              <w:rPr>
                <w:rFonts w:hint="eastAsia"/>
                <w:b/>
                <w:bCs/>
                <w:sz w:val="28"/>
                <w:szCs w:val="28"/>
                <w:vertAlign w:val="baseline"/>
                <w:lang w:val="en-US" w:eastAsia="zh-CN"/>
              </w:rPr>
              <w:t>尊贵体验绿光森林主题酒店</w:t>
            </w:r>
            <w:r>
              <w:rPr>
                <w:rFonts w:hint="eastAsia"/>
                <w:sz w:val="22"/>
                <w:szCs w:val="22"/>
                <w:vertAlign w:val="baseline"/>
                <w:lang w:val="en-US" w:eastAsia="zh-CN"/>
              </w:rPr>
              <w:t>塔姆纳帕度假酒店Tamnanpar ResortRayong</w:t>
            </w:r>
          </w:p>
        </w:tc>
      </w:tr>
    </w:tbl>
    <w:p w14:paraId="5B15380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b/>
          <w:bCs/>
          <w:color w:val="333333"/>
          <w:sz w:val="22"/>
          <w:szCs w:val="22"/>
          <w:lang w:val="en-US" w:eastAsia="zh-CN"/>
        </w:rPr>
      </w:pPr>
      <w:r>
        <w:rPr>
          <w:rFonts w:hint="eastAsia" w:ascii="微软雅黑" w:hAnsi="微软雅黑" w:eastAsia="微软雅黑"/>
          <w:b/>
          <w:bCs/>
          <w:color w:val="333333"/>
          <w:sz w:val="22"/>
          <w:szCs w:val="22"/>
          <w:lang w:val="en-US" w:eastAsia="zh-CN"/>
        </w:rPr>
        <w:t>▌温馨提示：</w:t>
      </w:r>
    </w:p>
    <w:p w14:paraId="060461AE">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szCs w:val="21"/>
          <w:highlight w:val="none"/>
          <w:lang w:val="en-US" w:eastAsia="zh-CN" w:bidi="ar"/>
        </w:rPr>
      </w:pPr>
      <w:r>
        <w:rPr>
          <w:rFonts w:hint="eastAsia" w:ascii="微软雅黑" w:hAnsi="微软雅黑" w:eastAsia="微软雅黑" w:cs="微软雅黑"/>
          <w:b/>
          <w:szCs w:val="21"/>
          <w:highlight w:val="none"/>
          <w:lang w:val="en-US" w:eastAsia="zh-CN" w:bidi="ar"/>
        </w:rPr>
        <w:t>出入境携带证件：</w:t>
      </w:r>
    </w:p>
    <w:p w14:paraId="1080966D">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ascii="微软雅黑" w:hAnsi="微软雅黑" w:eastAsia="微软雅黑" w:cs="微软雅黑"/>
          <w:sz w:val="21"/>
          <w:szCs w:val="21"/>
        </w:rPr>
        <w:t>★</w:t>
      </w:r>
      <w:r>
        <w:rPr>
          <w:rFonts w:hint="eastAsia" w:ascii="微软雅黑" w:hAnsi="微软雅黑" w:eastAsia="微软雅黑" w:cs="微软雅黑"/>
          <w:b w:val="0"/>
          <w:bCs/>
          <w:sz w:val="21"/>
          <w:szCs w:val="21"/>
          <w:lang w:val="en-US" w:eastAsia="zh-CN" w:bidi="ar"/>
        </w:rPr>
        <w:t>所有客人出团时请随身携带本人身份证原件，携带真实有效的护照原件（有效期6个月以上、有至少二张签证页正反面全都是空白页，检查护照是否有破损或涂改），2张2寸白底免冠彩照（近半年内）。港澳台同胞同时携带所有的出入关证件（回乡证，台胞证）；</w:t>
      </w:r>
    </w:p>
    <w:p w14:paraId="26591A56">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ascii="微软雅黑" w:hAnsi="微软雅黑" w:eastAsia="微软雅黑" w:cs="微软雅黑"/>
          <w:sz w:val="21"/>
          <w:szCs w:val="21"/>
        </w:rPr>
        <w:t>★</w:t>
      </w:r>
      <w:r>
        <w:rPr>
          <w:rFonts w:hint="eastAsia" w:ascii="微软雅黑" w:hAnsi="微软雅黑" w:eastAsia="微软雅黑" w:cs="微软雅黑"/>
          <w:b w:val="0"/>
          <w:bCs/>
          <w:sz w:val="21"/>
          <w:szCs w:val="21"/>
          <w:lang w:val="en-US" w:eastAsia="zh-CN" w:bidi="ar"/>
        </w:rPr>
        <w:t>持非中国籍护照客人需持有多次往返中国的有效签证。自行办理赴泰签证手续，如因客人自身原因导致不能出入境，客人要承担因此产生的业务损失费（包含机票费用，当地接待费用等）；</w:t>
      </w:r>
    </w:p>
    <w:p w14:paraId="37E1E2D8">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ascii="微软雅黑" w:hAnsi="微软雅黑" w:eastAsia="微软雅黑" w:cs="微软雅黑"/>
          <w:b w:val="0"/>
          <w:bCs/>
          <w:sz w:val="21"/>
          <w:szCs w:val="21"/>
          <w:lang w:val="en-US" w:eastAsia="zh-CN" w:bidi="ar"/>
        </w:rPr>
        <w:t>★如自备签证，请检查护照的有效期，及签证有效期，如因护照或签证问题不能如期出发或不能进入目的地国家，其责任与我公司无关，不便之处敬请谅解！</w:t>
      </w:r>
    </w:p>
    <w:p w14:paraId="5B80E5D4">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ascii="微软雅黑" w:hAnsi="微软雅黑" w:eastAsia="微软雅黑" w:cs="微软雅黑"/>
          <w:b/>
          <w:bCs w:val="0"/>
          <w:sz w:val="21"/>
          <w:szCs w:val="21"/>
          <w:lang w:val="en-US" w:eastAsia="zh-CN" w:bidi="ar"/>
        </w:rPr>
        <w:t>购物特别注意：</w:t>
      </w:r>
      <w:r>
        <w:rPr>
          <w:rFonts w:hint="eastAsia" w:ascii="微软雅黑" w:hAnsi="微软雅黑" w:eastAsia="微软雅黑" w:cs="微软雅黑"/>
          <w:b w:val="0"/>
          <w:bCs/>
          <w:sz w:val="21"/>
          <w:szCs w:val="21"/>
          <w:lang w:val="en-US" w:eastAsia="zh-CN" w:bidi="ar"/>
        </w:rPr>
        <w:t>根据农业部质检部总局第1712号公告公布的《禁止携带邮寄动植物及其产品和其他检疫物名录》，燕窝禁止携带入境内，但罐头装的燕窝不在禁止携带入境的产品之内。请大家谨慎购买，购买时请问清楚随团领队或导游！另外象牙也是属于非法携带入境的产品，请大家要严格遵守！建议出行前提早熟知相关的海关规定，已做到知法守法。</w:t>
      </w:r>
    </w:p>
    <w:p w14:paraId="36CCFCD1">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ascii="微软雅黑" w:hAnsi="微软雅黑" w:eastAsia="微软雅黑" w:cs="微软雅黑"/>
          <w:b w:val="0"/>
          <w:bCs/>
          <w:sz w:val="21"/>
          <w:szCs w:val="21"/>
          <w:lang w:val="en-US" w:eastAsia="zh-CN" w:bidi="ar"/>
        </w:rPr>
        <w:t>·行程之外购物场所及游客主动要求参加另行付费项目，经双方签订补充协议友好商定。</w:t>
      </w:r>
    </w:p>
    <w:p w14:paraId="70B4883C">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·行程可能涉及到的消费内容和国际惯例需付服务费部分介绍如下： </w:t>
      </w:r>
    </w:p>
    <w:p w14:paraId="07684118">
      <w:pPr>
        <w:keepNext w:val="0"/>
        <w:keepLines w:val="0"/>
        <w:pageBreakBefore w:val="0"/>
        <w:numPr>
          <w:ilvl w:val="0"/>
          <w:numId w:val="15"/>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泰段司机可能会在车上售卖当地小纪念品，是当地车公司、当地司机公会，当地导游公会等当地行为，请客人视自己需要自愿选择购买，不属我社安排的规定项目，我社不承担任何责任。 </w:t>
      </w:r>
    </w:p>
    <w:p w14:paraId="15BF8A46">
      <w:pPr>
        <w:keepNext w:val="0"/>
        <w:keepLines w:val="0"/>
        <w:pageBreakBefore w:val="0"/>
        <w:numPr>
          <w:ilvl w:val="0"/>
          <w:numId w:val="15"/>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泰段行程景点中有当地拍照售卖照片及其影像制品等，如果客人需要，检查清楚后谨慎购买，如有质量问题与本社盖不负责。部分价格举例：大皇宫集体照100泰铢，骑大象拍照100泰铢，上船码头拍照150泰铢，龙虎园入口处拍照150泰铢，水上市场入口拍照100泰铢，水上降落伞</w:t>
      </w:r>
      <w:r>
        <w:rPr>
          <w:rFonts w:hint="eastAsia" w:ascii="微软雅黑" w:hAnsi="微软雅黑" w:eastAsia="微软雅黑" w:cs="微软雅黑"/>
          <w:color w:val="auto"/>
          <w:sz w:val="21"/>
          <w:szCs w:val="21"/>
          <w:lang w:eastAsia="zh-CN"/>
        </w:rPr>
        <w:t>拍照</w:t>
      </w:r>
      <w:r>
        <w:rPr>
          <w:rFonts w:hint="eastAsia" w:ascii="微软雅黑" w:hAnsi="微软雅黑" w:eastAsia="微软雅黑" w:cs="微软雅黑"/>
          <w:color w:val="auto"/>
          <w:sz w:val="21"/>
          <w:szCs w:val="21"/>
        </w:rPr>
        <w:t>150泰铢，人妖表演场合影（客人自备像机自己拍照）40泰铢－100泰铢，东方公主号</w:t>
      </w:r>
      <w:r>
        <w:rPr>
          <w:rFonts w:hint="eastAsia" w:ascii="微软雅黑" w:hAnsi="微软雅黑" w:eastAsia="微软雅黑" w:cs="微软雅黑"/>
          <w:color w:val="auto"/>
          <w:sz w:val="21"/>
          <w:szCs w:val="21"/>
          <w:lang w:val="en-US" w:eastAsia="zh-CN"/>
        </w:rPr>
        <w:t>/暹罗公主号</w:t>
      </w:r>
      <w:r>
        <w:rPr>
          <w:rFonts w:hint="eastAsia" w:ascii="微软雅黑" w:hAnsi="微软雅黑" w:eastAsia="微软雅黑" w:cs="微软雅黑"/>
          <w:color w:val="auto"/>
          <w:sz w:val="21"/>
          <w:szCs w:val="21"/>
        </w:rPr>
        <w:t>人妖合影（客人自备像机自己拍照）</w:t>
      </w:r>
      <w:r>
        <w:rPr>
          <w:rFonts w:hint="eastAsia" w:ascii="微软雅黑" w:hAnsi="微软雅黑" w:eastAsia="微软雅黑" w:cs="微软雅黑"/>
          <w:color w:val="auto"/>
          <w:sz w:val="21"/>
          <w:szCs w:val="21"/>
          <w:lang w:val="en-US" w:eastAsia="zh-CN"/>
        </w:rPr>
        <w:t>50</w:t>
      </w:r>
      <w:r>
        <w:rPr>
          <w:rFonts w:hint="eastAsia" w:ascii="微软雅黑" w:hAnsi="微软雅黑" w:eastAsia="微软雅黑" w:cs="微软雅黑"/>
          <w:color w:val="auto"/>
          <w:sz w:val="21"/>
          <w:szCs w:val="21"/>
        </w:rPr>
        <w:t>泰铢，</w:t>
      </w:r>
      <w:r>
        <w:rPr>
          <w:rFonts w:hint="eastAsia" w:ascii="微软雅黑" w:hAnsi="微软雅黑" w:eastAsia="微软雅黑" w:cs="微软雅黑"/>
          <w:color w:val="auto"/>
          <w:sz w:val="21"/>
          <w:szCs w:val="21"/>
          <w:lang w:eastAsia="zh-CN"/>
        </w:rPr>
        <w:t>大皇宫</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sz w:val="21"/>
          <w:szCs w:val="21"/>
        </w:rPr>
        <w:t>阿南达沙玛空皇家御会馆如果服装不符合要求（下身要求男士必须穿长裤，女士必须穿长度超过</w:t>
      </w:r>
      <w:r>
        <w:rPr>
          <w:rFonts w:hint="eastAsia" w:ascii="微软雅黑" w:hAnsi="微软雅黑" w:eastAsia="微软雅黑" w:cs="微软雅黑"/>
          <w:color w:val="auto"/>
          <w:sz w:val="21"/>
          <w:szCs w:val="21"/>
          <w:lang w:eastAsia="zh-CN"/>
        </w:rPr>
        <w:t>脚踝</w:t>
      </w:r>
      <w:r>
        <w:rPr>
          <w:rFonts w:hint="eastAsia" w:ascii="微软雅黑" w:hAnsi="微软雅黑" w:eastAsia="微软雅黑" w:cs="微软雅黑"/>
          <w:color w:val="auto"/>
          <w:sz w:val="21"/>
          <w:szCs w:val="21"/>
        </w:rPr>
        <w:t>的裙子），入口买长围裙</w:t>
      </w:r>
      <w:r>
        <w:rPr>
          <w:rFonts w:hint="eastAsia" w:ascii="微软雅黑" w:hAnsi="微软雅黑" w:eastAsia="微软雅黑" w:cs="微软雅黑"/>
          <w:color w:val="auto"/>
          <w:sz w:val="21"/>
          <w:szCs w:val="21"/>
          <w:lang w:val="en-US" w:eastAsia="zh-CN"/>
        </w:rPr>
        <w:t>100</w:t>
      </w:r>
      <w:r>
        <w:rPr>
          <w:rFonts w:hint="eastAsia" w:ascii="微软雅黑" w:hAnsi="微软雅黑" w:eastAsia="微软雅黑" w:cs="微软雅黑"/>
          <w:color w:val="auto"/>
          <w:sz w:val="21"/>
          <w:szCs w:val="21"/>
        </w:rPr>
        <w:t>泰铢/条等。 </w:t>
      </w:r>
    </w:p>
    <w:p w14:paraId="39AA9829">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auto"/>
          <w:szCs w:val="21"/>
        </w:rPr>
      </w:pPr>
      <w:r>
        <w:rPr>
          <w:rFonts w:hint="eastAsia" w:ascii="微软雅黑" w:hAnsi="微软雅黑" w:eastAsia="微软雅黑" w:cs="微软雅黑"/>
          <w:color w:val="auto"/>
          <w:sz w:val="21"/>
          <w:szCs w:val="21"/>
          <w:lang w:val="en-US" w:eastAsia="zh-CN"/>
        </w:rPr>
        <w:t>3、</w:t>
      </w:r>
      <w:r>
        <w:rPr>
          <w:rFonts w:hint="eastAsia" w:ascii="微软雅黑" w:hAnsi="微软雅黑" w:eastAsia="微软雅黑" w:cs="微软雅黑"/>
          <w:color w:val="auto"/>
          <w:sz w:val="21"/>
          <w:szCs w:val="21"/>
        </w:rPr>
        <w:t>泰段行程中涉及当地习惯性支付服务费的部分价格举例</w:t>
      </w:r>
      <w:r>
        <w:rPr>
          <w:rFonts w:hint="eastAsia" w:ascii="微软雅黑" w:hAnsi="微软雅黑" w:eastAsia="微软雅黑" w:cs="微软雅黑"/>
          <w:color w:val="auto"/>
          <w:sz w:val="21"/>
          <w:szCs w:val="21"/>
          <w:lang w:eastAsia="zh-CN"/>
        </w:rPr>
        <w:t>（仅供参考）</w:t>
      </w:r>
      <w:r>
        <w:rPr>
          <w:rFonts w:hint="eastAsia" w:ascii="微软雅黑" w:hAnsi="微软雅黑" w:eastAsia="微软雅黑" w:cs="微软雅黑"/>
          <w:color w:val="auto"/>
          <w:sz w:val="21"/>
          <w:szCs w:val="21"/>
        </w:rPr>
        <w:t>：住宿酒店每晚每间20泰铢，泰式SPA、泰式按摩、泰式草药按摩服务费50－100泰铢/人，骑大象</w:t>
      </w:r>
      <w:r>
        <w:rPr>
          <w:rFonts w:hint="eastAsia" w:ascii="微软雅黑" w:hAnsi="微软雅黑" w:eastAsia="微软雅黑" w:cs="微软雅黑"/>
          <w:color w:val="auto"/>
          <w:sz w:val="21"/>
          <w:szCs w:val="21"/>
          <w:lang w:val="en-US" w:eastAsia="zh-CN"/>
        </w:rPr>
        <w:t>5</w:t>
      </w:r>
      <w:r>
        <w:rPr>
          <w:rFonts w:hint="eastAsia" w:ascii="微软雅黑" w:hAnsi="微软雅黑" w:eastAsia="微软雅黑" w:cs="微软雅黑"/>
          <w:color w:val="auto"/>
          <w:sz w:val="21"/>
          <w:szCs w:val="21"/>
        </w:rPr>
        <w:t>0泰铢/象师，乘马车20泰铢/车夫，泛舟之旅100泰铢/船夫等。</w:t>
      </w:r>
      <w:r>
        <w:rPr>
          <w:rFonts w:hint="eastAsia" w:ascii="微软雅黑" w:hAnsi="微软雅黑" w:eastAsia="微软雅黑" w:cs="微软雅黑"/>
          <w:b/>
          <w:bCs/>
          <w:color w:val="auto"/>
          <w:szCs w:val="21"/>
        </w:rPr>
        <w:t>*因地区及服务性质不同，可事先参考导游意见</w:t>
      </w:r>
      <w:r>
        <w:rPr>
          <w:rFonts w:hint="eastAsia" w:ascii="微软雅黑" w:hAnsi="微软雅黑" w:eastAsia="微软雅黑" w:cs="微软雅黑"/>
          <w:b/>
          <w:bCs/>
          <w:color w:val="auto"/>
          <w:szCs w:val="21"/>
          <w:lang w:eastAsia="zh-CN"/>
        </w:rPr>
        <w:t>，再确定具体支付费用</w:t>
      </w:r>
      <w:r>
        <w:rPr>
          <w:rFonts w:hint="eastAsia" w:ascii="微软雅黑" w:hAnsi="微软雅黑" w:eastAsia="微软雅黑" w:cs="微软雅黑"/>
          <w:b/>
          <w:bCs/>
          <w:color w:val="auto"/>
          <w:szCs w:val="21"/>
        </w:rPr>
        <w:t>*</w:t>
      </w:r>
    </w:p>
    <w:p w14:paraId="1F9008D3">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宋体" w:hAnsi="宋体" w:cs="宋体"/>
          <w:b/>
          <w:bCs/>
          <w:color w:val="auto"/>
          <w:szCs w:val="21"/>
        </w:rPr>
      </w:pPr>
    </w:p>
    <w:p w14:paraId="4F9239E2">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auto"/>
          <w:szCs w:val="21"/>
        </w:rPr>
      </w:pPr>
      <w:r>
        <w:rPr>
          <w:rFonts w:hint="eastAsia" w:ascii="微软雅黑" w:hAnsi="微软雅黑" w:eastAsia="微软雅黑" w:cs="微软雅黑"/>
          <w:b/>
          <w:bCs/>
          <w:color w:val="auto"/>
          <w:szCs w:val="21"/>
        </w:rPr>
        <w:t>特别提示：</w:t>
      </w:r>
    </w:p>
    <w:p w14:paraId="280E8CBD">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rPr>
        <w:t xml:space="preserve">旅游期间财物请随身保管，车上不可放贵重物品,自由活动期间注意安全，证件最好交酒店保险箱寄存；   </w:t>
      </w:r>
    </w:p>
    <w:p w14:paraId="2CFA9029">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泰国移民局规定，进入泰国请准备不低于</w:t>
      </w:r>
      <w:r>
        <w:rPr>
          <w:rFonts w:hint="eastAsia" w:ascii="微软雅黑" w:hAnsi="微软雅黑" w:eastAsia="微软雅黑" w:cs="微软雅黑"/>
          <w:color w:val="auto"/>
          <w:sz w:val="21"/>
          <w:szCs w:val="21"/>
          <w:lang w:val="en-US" w:eastAsia="zh-CN"/>
        </w:rPr>
        <w:t>20000泰铢或者4</w:t>
      </w:r>
      <w:r>
        <w:rPr>
          <w:rFonts w:hint="eastAsia" w:ascii="微软雅黑" w:hAnsi="微软雅黑" w:eastAsia="微软雅黑" w:cs="微软雅黑"/>
          <w:color w:val="auto"/>
          <w:sz w:val="21"/>
          <w:szCs w:val="21"/>
        </w:rPr>
        <w:t>000元人民币现金备移民局检查，为了杜绝非法移民和非法劳工，泰国移民局要求每位旅泰游客携带不低于</w:t>
      </w:r>
      <w:r>
        <w:rPr>
          <w:rFonts w:hint="eastAsia" w:ascii="微软雅黑" w:hAnsi="微软雅黑" w:eastAsia="微软雅黑" w:cs="微软雅黑"/>
          <w:color w:val="auto"/>
          <w:sz w:val="21"/>
          <w:szCs w:val="21"/>
          <w:lang w:val="en-US" w:eastAsia="zh-CN"/>
        </w:rPr>
        <w:t>20000泰铢或者4</w:t>
      </w:r>
      <w:r>
        <w:rPr>
          <w:rFonts w:hint="eastAsia" w:ascii="微软雅黑" w:hAnsi="微软雅黑" w:eastAsia="微软雅黑" w:cs="微软雅黑"/>
          <w:color w:val="auto"/>
          <w:sz w:val="21"/>
          <w:szCs w:val="21"/>
        </w:rPr>
        <w:t>000人民币现金，以保证在旅泰期间有足够的生活费。抽查到未携带足额现金，移民局有权拒入境(我们旅行社有提醒、告知义务)。</w:t>
      </w:r>
    </w:p>
    <w:p w14:paraId="61D08270">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3、</w:t>
      </w:r>
      <w:r>
        <w:rPr>
          <w:rFonts w:hint="eastAsia" w:ascii="微软雅黑" w:hAnsi="微软雅黑" w:eastAsia="微软雅黑" w:cs="微软雅黑"/>
          <w:color w:val="auto"/>
          <w:sz w:val="21"/>
          <w:szCs w:val="21"/>
        </w:rPr>
        <w:t>以上行程为参考行程，我社保留因航班、交通、签证等原因而导致行程变化，而对出团日期、线路等做适当调整的权利。</w:t>
      </w:r>
    </w:p>
    <w:p w14:paraId="2E674E8E">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Cs w:val="21"/>
        </w:rPr>
      </w:pPr>
      <w:r>
        <w:rPr>
          <w:rFonts w:hint="eastAsia" w:ascii="微软雅黑" w:hAnsi="微软雅黑" w:eastAsia="微软雅黑" w:cs="微软雅黑"/>
          <w:color w:val="auto"/>
          <w:szCs w:val="21"/>
          <w:lang w:val="en-US" w:eastAsia="zh-CN"/>
        </w:rPr>
        <w:t>4、</w:t>
      </w:r>
      <w:r>
        <w:rPr>
          <w:rFonts w:hint="eastAsia" w:ascii="微软雅黑" w:hAnsi="微软雅黑" w:eastAsia="微软雅黑" w:cs="微软雅黑"/>
          <w:color w:val="auto"/>
          <w:szCs w:val="21"/>
        </w:rPr>
        <w:t>境外旅游期间如游客自愿放弃行程中安排的用餐，餐费不退。</w:t>
      </w:r>
    </w:p>
    <w:p w14:paraId="6081C204">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5、</w:t>
      </w:r>
      <w:r>
        <w:rPr>
          <w:rFonts w:hint="eastAsia" w:ascii="微软雅黑" w:hAnsi="微软雅黑" w:eastAsia="微软雅黑" w:cs="微软雅黑"/>
          <w:color w:val="auto"/>
          <w:sz w:val="21"/>
          <w:szCs w:val="21"/>
        </w:rPr>
        <w:t>入境中国时所购买的免税产品总价值不能超过5000元人民币</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否则入境时需缴纳一定补征税。</w:t>
      </w:r>
    </w:p>
    <w:p w14:paraId="7AC2642E">
      <w:pPr>
        <w:keepNext w:val="0"/>
        <w:keepLines w:val="0"/>
        <w:pageBreakBefore w:val="0"/>
        <w:numPr>
          <w:ilvl w:val="0"/>
          <w:numId w:val="0"/>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6、凡</w:t>
      </w:r>
      <w:r>
        <w:rPr>
          <w:rFonts w:hint="eastAsia" w:ascii="微软雅黑" w:hAnsi="微软雅黑" w:eastAsia="微软雅黑" w:cs="微软雅黑"/>
          <w:color w:val="auto"/>
          <w:sz w:val="21"/>
          <w:szCs w:val="21"/>
        </w:rPr>
        <w:t>半年内做过手术者、孕妇、"三高"者或患有其他不宜出行的疾病者</w:t>
      </w:r>
      <w:r>
        <w:rPr>
          <w:rFonts w:hint="eastAsia" w:ascii="微软雅黑" w:hAnsi="微软雅黑" w:eastAsia="微软雅黑" w:cs="微软雅黑"/>
          <w:color w:val="auto"/>
          <w:sz w:val="21"/>
          <w:szCs w:val="21"/>
          <w:lang w:eastAsia="zh-CN"/>
        </w:rPr>
        <w:t>，均不宜</w:t>
      </w:r>
      <w:r>
        <w:rPr>
          <w:rFonts w:hint="eastAsia" w:ascii="微软雅黑" w:hAnsi="微软雅黑" w:eastAsia="微软雅黑" w:cs="微软雅黑"/>
          <w:color w:val="auto"/>
          <w:sz w:val="21"/>
          <w:szCs w:val="21"/>
        </w:rPr>
        <w:t>参团</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若执意出行，请提供医院开具的适合出游的证明，我社方可接待；</w:t>
      </w:r>
      <w:r>
        <w:rPr>
          <w:rFonts w:hint="eastAsia" w:ascii="微软雅黑" w:hAnsi="微软雅黑" w:eastAsia="微软雅黑" w:cs="微软雅黑"/>
          <w:color w:val="auto"/>
          <w:sz w:val="21"/>
          <w:szCs w:val="21"/>
          <w:lang w:eastAsia="zh-CN"/>
        </w:rPr>
        <w:t>若</w:t>
      </w:r>
      <w:r>
        <w:rPr>
          <w:rFonts w:hint="eastAsia" w:ascii="微软雅黑" w:hAnsi="微软雅黑" w:eastAsia="微软雅黑" w:cs="微软雅黑"/>
          <w:color w:val="auto"/>
          <w:sz w:val="21"/>
          <w:szCs w:val="21"/>
        </w:rPr>
        <w:t>游客隐瞒实情出行，</w:t>
      </w:r>
      <w:r>
        <w:rPr>
          <w:rFonts w:hint="eastAsia" w:ascii="微软雅黑" w:hAnsi="微软雅黑" w:eastAsia="微软雅黑" w:cs="微软雅黑"/>
          <w:color w:val="auto"/>
          <w:sz w:val="21"/>
          <w:szCs w:val="21"/>
          <w:lang w:eastAsia="zh-CN"/>
        </w:rPr>
        <w:t>本</w:t>
      </w:r>
      <w:r>
        <w:rPr>
          <w:rFonts w:hint="eastAsia" w:ascii="微软雅黑" w:hAnsi="微软雅黑" w:eastAsia="微软雅黑" w:cs="微软雅黑"/>
          <w:color w:val="auto"/>
          <w:sz w:val="21"/>
          <w:szCs w:val="21"/>
        </w:rPr>
        <w:t>社概不负责游客因自身情况造成的一切损失</w:t>
      </w:r>
      <w:r>
        <w:rPr>
          <w:rFonts w:hint="eastAsia" w:ascii="微软雅黑" w:hAnsi="微软雅黑" w:eastAsia="微软雅黑" w:cs="微软雅黑"/>
          <w:color w:val="auto"/>
          <w:sz w:val="21"/>
          <w:szCs w:val="21"/>
          <w:lang w:eastAsia="zh-CN"/>
        </w:rPr>
        <w:t>。</w:t>
      </w:r>
    </w:p>
    <w:p w14:paraId="162D44B0">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highlight w:val="none"/>
          <w:lang w:val="en-US" w:eastAsia="zh-CN" w:bidi="ar"/>
        </w:rPr>
      </w:pPr>
      <w:r>
        <w:rPr>
          <w:rFonts w:hint="eastAsia" w:ascii="微软雅黑" w:hAnsi="微软雅黑" w:eastAsia="微软雅黑" w:cs="微软雅黑"/>
          <w:b w:val="0"/>
          <w:bCs/>
          <w:sz w:val="21"/>
          <w:szCs w:val="21"/>
          <w:highlight w:val="none"/>
          <w:lang w:val="en-US" w:eastAsia="zh-CN" w:bidi="ar"/>
        </w:rPr>
        <w:t>7、请游客核查本人有效护照，确保护照有6个月以上的有效期，并且确保护照完整无破损和无涂改，避免造成出入境受阻，影响出行。</w:t>
      </w:r>
    </w:p>
    <w:p w14:paraId="6A9B894A">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highlight w:val="yellow"/>
          <w:lang w:val="en-US" w:eastAsia="zh-CN" w:bidi="ar"/>
        </w:rPr>
      </w:pPr>
      <w:r>
        <w:rPr>
          <w:rFonts w:hint="eastAsia" w:ascii="微软雅黑" w:hAnsi="微软雅黑" w:eastAsia="微软雅黑" w:cs="微软雅黑"/>
          <w:b w:val="0"/>
          <w:bCs/>
          <w:sz w:val="21"/>
          <w:szCs w:val="21"/>
          <w:highlight w:val="none"/>
          <w:lang w:val="en-US" w:eastAsia="zh-CN" w:bidi="ar"/>
        </w:rPr>
        <w:t>8、特别提醒：《中华人民共和国旅游法》第十六条 出境旅游者不得在境外非法滞留，随团出境的旅游者不得擅自分团、脱团。本团队因接待能力有限，谢绝旅游者的离团申请，敬请谅解。若有需求的请根据需求选择其他旅游产品或某项代订产品。</w:t>
      </w:r>
    </w:p>
    <w:p w14:paraId="18A0982C">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r>
        <w:rPr>
          <w:rFonts w:hint="eastAsia" w:cs="微软雅黑"/>
          <w:b w:val="0"/>
          <w:bCs/>
          <w:sz w:val="21"/>
          <w:szCs w:val="21"/>
          <w:lang w:val="en-US" w:eastAsia="zh-CN" w:bidi="ar"/>
        </w:rPr>
        <w:t>9、</w:t>
      </w:r>
      <w:r>
        <w:rPr>
          <w:rFonts w:hint="eastAsia" w:ascii="微软雅黑" w:hAnsi="微软雅黑" w:eastAsia="微软雅黑" w:cs="微软雅黑"/>
          <w:b w:val="0"/>
          <w:bCs/>
          <w:sz w:val="21"/>
          <w:szCs w:val="21"/>
          <w:lang w:val="en-US" w:eastAsia="zh-CN" w:bidi="ar"/>
        </w:rPr>
        <w:t>参团游客请勿相信任何一切以短信、电话、微信等方式的有关旅游意外险的任何认证，这属于诈骗行为；</w:t>
      </w:r>
    </w:p>
    <w:p w14:paraId="1D92B183">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p>
    <w:p w14:paraId="00878D7F">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bCs w:val="0"/>
          <w:sz w:val="21"/>
          <w:szCs w:val="21"/>
          <w:highlight w:val="none"/>
          <w:cs w:val="0"/>
          <w:lang w:val="en-US" w:eastAsia="zh-CN" w:bidi="ar"/>
        </w:rPr>
      </w:pPr>
      <w:r>
        <w:rPr>
          <w:rFonts w:hint="eastAsia" w:ascii="微软雅黑" w:hAnsi="微软雅黑" w:eastAsia="微软雅黑" w:cs="微软雅黑"/>
          <w:b/>
          <w:bCs w:val="0"/>
          <w:sz w:val="21"/>
          <w:szCs w:val="21"/>
          <w:highlight w:val="none"/>
          <w:cs w:val="0"/>
          <w:lang w:val="en-US" w:eastAsia="zh-CN" w:bidi="ar"/>
        </w:rPr>
        <w:t>【特别声明】</w:t>
      </w:r>
      <w:r>
        <w:rPr>
          <w:rFonts w:hint="eastAsia" w:ascii="微软雅黑" w:hAnsi="微软雅黑" w:eastAsia="微软雅黑" w:cs="微软雅黑"/>
          <w:b w:val="0"/>
          <w:bCs/>
          <w:sz w:val="21"/>
          <w:szCs w:val="21"/>
          <w:highlight w:val="none"/>
          <w:cs w:val="0"/>
          <w:lang w:val="en-US" w:eastAsia="zh-CN" w:bidi="ar"/>
        </w:rPr>
        <w:t>涉诈人员，限高消费人员，有案底人员等，不允许出境，我社拒绝接待以上人员.如隐瞒自身情况参团，被边防拦截不允许出境，</w:t>
      </w:r>
      <w:r>
        <w:rPr>
          <w:rFonts w:hint="eastAsia" w:ascii="微软雅黑" w:hAnsi="微软雅黑" w:eastAsia="微软雅黑" w:cs="微软雅黑"/>
          <w:b/>
          <w:bCs w:val="0"/>
          <w:sz w:val="21"/>
          <w:szCs w:val="21"/>
          <w:highlight w:val="none"/>
          <w:cs w:val="0"/>
          <w:lang w:val="en-US" w:eastAsia="zh-CN" w:bidi="ar"/>
        </w:rPr>
        <w:t>【造成损失旅行社概不退款】。</w:t>
      </w:r>
    </w:p>
    <w:p w14:paraId="433FD389">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outlineLvl w:val="9"/>
        <w:rPr>
          <w:rFonts w:hint="eastAsia" w:ascii="微软雅黑" w:hAnsi="微软雅黑" w:eastAsia="微软雅黑" w:cs="微软雅黑"/>
          <w:b w:val="0"/>
          <w:bCs/>
          <w:sz w:val="21"/>
          <w:szCs w:val="21"/>
          <w:lang w:val="en-US" w:eastAsia="zh-CN" w:bidi="ar"/>
        </w:rPr>
      </w:pPr>
    </w:p>
    <w:p w14:paraId="41B76F5B">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bCs/>
          <w:color w:val="auto"/>
          <w:sz w:val="24"/>
          <w:szCs w:val="24"/>
          <w:highlight w:val="none"/>
        </w:rPr>
        <w:t>境外注意事项</w:t>
      </w:r>
    </w:p>
    <w:p w14:paraId="2CBA5E3F">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 xml:space="preserve">出境：请游客一定要携带护照。出境允许携带美金5000或同等价值外币，人民币最高携带额20000元。高级照相机、摄影机须向海关申报后才能带出境；水果、植物、动物必须经过检疫(申报手续请咨询领队)。 </w:t>
      </w:r>
    </w:p>
    <w:p w14:paraId="5D54588F">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过关：集体过移民局、边防、海关，要听从领队安排，请不要私自行动，切记不要帮陌生人带行李，以防被人利用。</w:t>
      </w:r>
    </w:p>
    <w:p w14:paraId="212B46E9">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交通：飞机上禁用移动电话、游戏机，机上请勿大声喧哗。泰国车辆是靠左边行驶(与国内车辆行驶方向相反)，过马路时必须先停、看、听，注意来车方向，且最好有导游或领队陪同，以免方向不同而发生意外。</w:t>
      </w:r>
    </w:p>
    <w:p w14:paraId="6C11AE7A">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 xml:space="preserve">住宿：贵重物品务必随身携带或存放酒店保险箱(免费)内。绝不可放在住宿房间或车上，如有遗失旅客必须自行负责；退房前请务必再次检查物品是否遗漏。建议您不要单独外出，行程中或住宿酒店外请不要与陌生人随意搭讪，以免受骗导致财产损失或危及个人安全。  </w:t>
      </w:r>
    </w:p>
    <w:p w14:paraId="7726D9B2">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游览：</w:t>
      </w:r>
    </w:p>
    <w:p w14:paraId="7A513DD1">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①请注意导游宣布的注意事项、集合时间、地点，认清楚游览车的号码，务必准时集中，以免影响行程及团员情绪；</w:t>
      </w:r>
    </w:p>
    <w:p w14:paraId="401B92C8">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②遵守当地风俗习惯，不要随地扔纸屑</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烟头</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吐痰；不要在公共场所</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酒店</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旅游车上吸烟，在旅游过程中注意安全；</w:t>
      </w:r>
    </w:p>
    <w:p w14:paraId="443CF462">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③在旅游点和公共场所，注意自己的钱包及贵重物品，晚上外出最好结伴而行，安全第一；</w:t>
      </w:r>
    </w:p>
    <w:p w14:paraId="3FE53063">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游客水上活动的注意事项：</w:t>
      </w:r>
    </w:p>
    <w:p w14:paraId="10ABEED2">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①再三声明：只有您最了解自己的身体状况，如孕妇、以及心脏病患者、高低血压病患者、骨质疏松症者、高龄者、幼龄者，或任何不适合剧烈、刺激性活动的病患者等，绝对不适合参加任何水上活动。如旅客隐瞒个人疾病或坚持参加活动而引起意外发生，旅客必须自行承担一切责任及后果；</w:t>
      </w:r>
    </w:p>
    <w:p w14:paraId="7DADCCE1">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14:paraId="0F2AB2A6">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③海边戏水游泳时不要单独活动，更勿超过海边、海上安全警界线的范围。</w:t>
      </w:r>
    </w:p>
    <w:p w14:paraId="3AB1240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安全：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14:paraId="6B19E70E">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个人消费：各种私人费用自理，如使用酒店长途电话或其他服务，请自行结账。</w:t>
      </w:r>
    </w:p>
    <w:p w14:paraId="55F409D4">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必备物品：自备个人常用物品：薄外套、防晒霜、太阳眼镜、雨伞、洗漱用品(毛巾</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牙刷</w:t>
      </w:r>
      <w:r>
        <w:rPr>
          <w:rFonts w:hint="eastAsia" w:ascii="微软雅黑" w:hAnsi="微软雅黑" w:eastAsia="微软雅黑" w:cs="微软雅黑"/>
          <w:b w:val="0"/>
          <w:bCs w:val="0"/>
          <w:color w:val="auto"/>
          <w:szCs w:val="21"/>
          <w:lang w:val="en-US" w:eastAsia="zh-CN"/>
        </w:rPr>
        <w:t>/</w:t>
      </w:r>
      <w:r>
        <w:rPr>
          <w:rFonts w:hint="eastAsia" w:ascii="微软雅黑" w:hAnsi="微软雅黑" w:eastAsia="微软雅黑" w:cs="微软雅黑"/>
          <w:b w:val="0"/>
          <w:bCs w:val="0"/>
          <w:color w:val="auto"/>
          <w:szCs w:val="21"/>
        </w:rPr>
        <w:t>牙膏)、拖鞋、转换插座等。</w:t>
      </w:r>
    </w:p>
    <w:p w14:paraId="418B11E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换汇：兑换当地货币可在当地国家机场、银行、导游处换汇。</w:t>
      </w:r>
    </w:p>
    <w:p w14:paraId="2116B3FC">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通讯方面：泰国开通了中国移动通讯，全球通国际漫游的手机可以使用。</w:t>
      </w:r>
    </w:p>
    <w:p w14:paraId="5CAEA496">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携带物品：请提醒客人进泰时每人只能带一条香烟；酒不超过一公升；超带海关将没收并重罚，切记。</w:t>
      </w:r>
    </w:p>
    <w:p w14:paraId="1023B09B">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auto"/>
          <w:szCs w:val="21"/>
        </w:rPr>
      </w:pPr>
      <w:r>
        <w:rPr>
          <w:rFonts w:hint="eastAsia" w:ascii="微软雅黑" w:hAnsi="微软雅黑" w:eastAsia="微软雅黑" w:cs="微软雅黑"/>
          <w:b w:val="0"/>
          <w:bCs w:val="0"/>
          <w:color w:val="auto"/>
          <w:szCs w:val="21"/>
        </w:rPr>
        <w:t>落地签：申请泰国落地签证时，旅客须持有在泰期间足够的生活费用，不低于现金</w:t>
      </w:r>
      <w:r>
        <w:rPr>
          <w:rFonts w:hint="eastAsia" w:ascii="微软雅黑" w:hAnsi="微软雅黑" w:eastAsia="微软雅黑" w:cs="微软雅黑"/>
          <w:b w:val="0"/>
          <w:bCs w:val="0"/>
          <w:color w:val="auto"/>
          <w:szCs w:val="21"/>
          <w:lang w:val="en-US" w:eastAsia="zh-CN"/>
        </w:rPr>
        <w:t>20000泰铢或者</w:t>
      </w:r>
      <w:r>
        <w:rPr>
          <w:rFonts w:hint="eastAsia" w:ascii="微软雅黑" w:hAnsi="微软雅黑" w:eastAsia="微软雅黑" w:cs="微软雅黑"/>
          <w:b w:val="0"/>
          <w:bCs w:val="0"/>
          <w:color w:val="auto"/>
          <w:szCs w:val="21"/>
        </w:rPr>
        <w:t>人民币</w:t>
      </w:r>
      <w:r>
        <w:rPr>
          <w:rFonts w:hint="eastAsia" w:ascii="微软雅黑" w:hAnsi="微软雅黑" w:eastAsia="微软雅黑" w:cs="微软雅黑"/>
          <w:b w:val="0"/>
          <w:bCs w:val="0"/>
          <w:color w:val="auto"/>
          <w:szCs w:val="21"/>
          <w:lang w:val="en-US" w:eastAsia="zh-CN"/>
        </w:rPr>
        <w:t>4</w:t>
      </w:r>
      <w:r>
        <w:rPr>
          <w:rFonts w:hint="eastAsia" w:ascii="微软雅黑" w:hAnsi="微软雅黑" w:eastAsia="微软雅黑" w:cs="微软雅黑"/>
          <w:b w:val="0"/>
          <w:bCs w:val="0"/>
          <w:color w:val="auto"/>
          <w:szCs w:val="21"/>
        </w:rPr>
        <w:t>000元。</w:t>
      </w:r>
    </w:p>
    <w:p w14:paraId="05555478">
      <w:pPr>
        <w:keepNext w:val="0"/>
        <w:keepLines w:val="0"/>
        <w:pageBreakBefore w:val="0"/>
        <w:kinsoku/>
        <w:wordWrap/>
        <w:overflowPunct/>
        <w:topLinePunct w:val="0"/>
        <w:autoSpaceDE/>
        <w:autoSpaceDN/>
        <w:bidi w:val="0"/>
        <w:adjustRightInd/>
        <w:spacing w:line="240" w:lineRule="auto"/>
        <w:textAlignment w:val="auto"/>
        <w:rPr>
          <w:rFonts w:hint="eastAsia" w:ascii="微软雅黑" w:hAnsi="微软雅黑" w:eastAsia="微软雅黑" w:cs="微软雅黑"/>
          <w:b w:val="0"/>
          <w:bCs w:val="0"/>
          <w:color w:val="FF0000"/>
          <w:sz w:val="22"/>
          <w:szCs w:val="21"/>
        </w:rPr>
      </w:pPr>
      <w:r>
        <w:rPr>
          <w:rFonts w:hint="eastAsia" w:ascii="微软雅黑" w:hAnsi="微软雅黑" w:eastAsia="微软雅黑" w:cs="微软雅黑"/>
          <w:b w:val="0"/>
          <w:bCs w:val="0"/>
          <w:color w:val="FF0000"/>
          <w:sz w:val="22"/>
        </w:rPr>
        <w:t>游客声明：</w:t>
      </w:r>
      <w:r>
        <w:rPr>
          <w:rFonts w:hint="eastAsia" w:ascii="微软雅黑" w:hAnsi="微软雅黑" w:eastAsia="微软雅黑" w:cs="微软雅黑"/>
          <w:b w:val="0"/>
          <w:bCs w:val="0"/>
          <w:color w:val="FF0000"/>
          <w:sz w:val="22"/>
          <w:szCs w:val="21"/>
        </w:rPr>
        <w:t xml:space="preserve"> </w:t>
      </w:r>
    </w:p>
    <w:p w14:paraId="3DA4019F">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FF0000"/>
          <w:sz w:val="22"/>
          <w:szCs w:val="21"/>
          <w:lang w:eastAsia="zh-CN"/>
        </w:rPr>
      </w:pPr>
      <w:r>
        <w:rPr>
          <w:rFonts w:hint="eastAsia" w:ascii="微软雅黑" w:hAnsi="微软雅黑" w:eastAsia="微软雅黑" w:cs="微软雅黑"/>
          <w:b w:val="0"/>
          <w:bCs w:val="0"/>
          <w:color w:val="FF0000"/>
          <w:sz w:val="22"/>
          <w:szCs w:val="21"/>
        </w:rPr>
        <w:t>本人已详细阅读以上行程内容与接待标准，同意并遵守旅行社的调整与安排，并以此为合同副本。</w:t>
      </w:r>
    </w:p>
    <w:p w14:paraId="71B3FD51">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FF0000"/>
          <w:sz w:val="22"/>
          <w:szCs w:val="21"/>
          <w:u w:val="thick"/>
        </w:rPr>
      </w:pPr>
      <w:r>
        <w:rPr>
          <w:rFonts w:hint="eastAsia" w:ascii="微软雅黑" w:hAnsi="微软雅黑" w:eastAsia="微软雅黑" w:cs="微软雅黑"/>
          <w:b w:val="0"/>
          <w:bCs w:val="0"/>
          <w:color w:val="FF0000"/>
          <w:sz w:val="22"/>
          <w:szCs w:val="21"/>
          <w:u w:val="thick"/>
        </w:rPr>
        <w:t xml:space="preserve">客人签名： </w:t>
      </w:r>
    </w:p>
    <w:p w14:paraId="719666BA">
      <w:pPr>
        <w:keepNext w:val="0"/>
        <w:keepLines w:val="0"/>
        <w:pageBreakBefore w:val="0"/>
        <w:widowControl w:val="0"/>
        <w:kinsoku/>
        <w:wordWrap/>
        <w:overflowPunct/>
        <w:topLinePunct w:val="0"/>
        <w:autoSpaceDE/>
        <w:autoSpaceDN/>
        <w:bidi w:val="0"/>
        <w:adjustRightInd/>
        <w:snapToGrid w:val="0"/>
        <w:spacing w:line="240" w:lineRule="atLeast"/>
        <w:ind w:right="0" w:rightChars="0"/>
        <w:jc w:val="center"/>
        <w:textAlignment w:val="auto"/>
        <w:outlineLvl w:val="9"/>
        <w:rPr>
          <w:rFonts w:hint="eastAsia" w:ascii="微软雅黑" w:hAnsi="微软雅黑" w:eastAsia="微软雅黑" w:cs="微软雅黑"/>
          <w:b w:val="0"/>
          <w:bCs w:val="0"/>
          <w:sz w:val="32"/>
          <w:szCs w:val="32"/>
          <w:lang w:bidi="ar"/>
        </w:rPr>
      </w:pPr>
    </w:p>
    <w:p w14:paraId="09B883CD">
      <w:pPr>
        <w:keepNext w:val="0"/>
        <w:keepLines w:val="0"/>
        <w:pageBreakBefore w:val="0"/>
        <w:widowControl w:val="0"/>
        <w:kinsoku/>
        <w:wordWrap/>
        <w:overflowPunct/>
        <w:topLinePunct w:val="0"/>
        <w:autoSpaceDE/>
        <w:autoSpaceDN/>
        <w:bidi w:val="0"/>
        <w:adjustRightInd/>
        <w:snapToGrid w:val="0"/>
        <w:spacing w:line="240" w:lineRule="atLeast"/>
        <w:ind w:right="0" w:rightChars="0"/>
        <w:jc w:val="center"/>
        <w:textAlignment w:val="auto"/>
        <w:outlineLvl w:val="9"/>
        <w:rPr>
          <w:rFonts w:hint="eastAsia" w:ascii="微软雅黑" w:hAnsi="微软雅黑" w:eastAsia="微软雅黑" w:cs="微软雅黑"/>
          <w:b w:val="0"/>
          <w:bCs w:val="0"/>
          <w:sz w:val="32"/>
          <w:szCs w:val="32"/>
          <w:lang w:bidi="ar"/>
        </w:rPr>
      </w:pPr>
    </w:p>
    <w:p w14:paraId="2E882C42">
      <w:pPr>
        <w:keepNext w:val="0"/>
        <w:keepLines w:val="0"/>
        <w:pageBreakBefore w:val="0"/>
        <w:widowControl w:val="0"/>
        <w:kinsoku/>
        <w:wordWrap/>
        <w:overflowPunct/>
        <w:topLinePunct w:val="0"/>
        <w:autoSpaceDE/>
        <w:autoSpaceDN/>
        <w:bidi w:val="0"/>
        <w:adjustRightInd/>
        <w:snapToGrid w:val="0"/>
        <w:spacing w:line="240" w:lineRule="atLeast"/>
        <w:ind w:right="0" w:rightChars="0"/>
        <w:jc w:val="center"/>
        <w:textAlignment w:val="auto"/>
        <w:outlineLvl w:val="9"/>
        <w:rPr>
          <w:rFonts w:hint="eastAsia" w:ascii="微软雅黑" w:hAnsi="微软雅黑" w:eastAsia="微软雅黑" w:cs="微软雅黑"/>
          <w:b w:val="0"/>
          <w:bCs w:val="0"/>
          <w:sz w:val="32"/>
          <w:szCs w:val="32"/>
          <w:lang w:bidi="ar"/>
        </w:rPr>
      </w:pPr>
      <w:r>
        <w:rPr>
          <w:rFonts w:hint="eastAsia" w:ascii="微软雅黑" w:hAnsi="微软雅黑" w:eastAsia="微软雅黑" w:cs="微软雅黑"/>
          <w:b w:val="0"/>
          <w:bCs w:val="0"/>
          <w:sz w:val="32"/>
          <w:szCs w:val="32"/>
          <w:lang w:bidi="ar"/>
        </w:rPr>
        <w:t>游客个人健康信息及游客承诺函</w:t>
      </w:r>
    </w:p>
    <w:p w14:paraId="1ADD4EE6">
      <w:pPr>
        <w:keepNext w:val="0"/>
        <w:keepLines w:val="0"/>
        <w:pageBreakBefore w:val="0"/>
        <w:widowControl w:val="0"/>
        <w:kinsoku/>
        <w:wordWrap/>
        <w:overflowPunct/>
        <w:topLinePunct w:val="0"/>
        <w:autoSpaceDE/>
        <w:autoSpaceDN/>
        <w:bidi w:val="0"/>
        <w:adjustRightInd/>
        <w:snapToGrid w:val="0"/>
        <w:spacing w:line="240" w:lineRule="atLeast"/>
        <w:ind w:right="0" w:rightChars="0"/>
        <w:jc w:val="center"/>
        <w:textAlignment w:val="auto"/>
        <w:outlineLvl w:val="9"/>
        <w:rPr>
          <w:rFonts w:hint="eastAsia" w:ascii="微软雅黑" w:hAnsi="微软雅黑" w:eastAsia="微软雅黑" w:cs="微软雅黑"/>
          <w:b w:val="0"/>
          <w:bCs w:val="0"/>
          <w:sz w:val="32"/>
          <w:szCs w:val="32"/>
          <w:lang w:bidi="ar"/>
        </w:rPr>
      </w:pPr>
    </w:p>
    <w:p w14:paraId="44BA2F0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游客姓名：</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 xml:space="preserve">   性别：</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 xml:space="preserve">   年龄：</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 xml:space="preserve">  </w:t>
      </w:r>
    </w:p>
    <w:p w14:paraId="778284D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身份证（护照）号：</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w:t>
      </w:r>
      <w:r>
        <w:rPr>
          <w:rFonts w:hint="eastAsia" w:ascii="微软雅黑" w:hAnsi="微软雅黑" w:eastAsia="微软雅黑" w:cs="微软雅黑"/>
          <w:b w:val="0"/>
          <w:bCs w:val="0"/>
          <w:sz w:val="21"/>
          <w:szCs w:val="20"/>
          <w:lang w:val="en-US" w:eastAsia="zh-CN" w:bidi="ar"/>
        </w:rPr>
        <w:t xml:space="preserve"> </w:t>
      </w:r>
      <w:r>
        <w:rPr>
          <w:rFonts w:hint="eastAsia" w:ascii="微软雅黑" w:hAnsi="微软雅黑" w:eastAsia="微软雅黑" w:cs="微软雅黑"/>
          <w:b w:val="0"/>
          <w:bCs w:val="0"/>
          <w:sz w:val="21"/>
          <w:szCs w:val="20"/>
          <w:lang w:bidi="ar"/>
        </w:rPr>
        <w:t xml:space="preserve">电话：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w:t>
      </w:r>
    </w:p>
    <w:p w14:paraId="22129C0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紧急情况时的联系电话：</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联系人：</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与游客关系：</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u w:val="single"/>
          <w:lang w:val="en-US" w:eastAsia="zh-CN" w:bidi="ar"/>
        </w:rPr>
        <w:t xml:space="preserve">   </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w:t>
      </w:r>
    </w:p>
    <w:p w14:paraId="1E9BAEEC">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游客准备参加我社（                   ）组织的</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 xml:space="preserve">团，出行时间为： </w:t>
      </w:r>
    </w:p>
    <w:p w14:paraId="1F236E7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年</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月</w:t>
      </w:r>
      <w:r>
        <w:rPr>
          <w:rFonts w:hint="eastAsia" w:ascii="微软雅黑" w:hAnsi="微软雅黑" w:eastAsia="微软雅黑" w:cs="微软雅黑"/>
          <w:b w:val="0"/>
          <w:bCs w:val="0"/>
          <w:sz w:val="21"/>
          <w:szCs w:val="20"/>
          <w:u w:val="single"/>
          <w:lang w:bidi="ar"/>
        </w:rPr>
        <w:t xml:space="preserve">    </w:t>
      </w:r>
      <w:r>
        <w:rPr>
          <w:rFonts w:hint="eastAsia" w:ascii="微软雅黑" w:hAnsi="微软雅黑" w:eastAsia="微软雅黑" w:cs="微软雅黑"/>
          <w:b w:val="0"/>
          <w:bCs w:val="0"/>
          <w:sz w:val="21"/>
          <w:szCs w:val="20"/>
          <w:lang w:bidi="ar"/>
        </w:rPr>
        <w:t>日。</w:t>
      </w:r>
    </w:p>
    <w:p w14:paraId="64C5CEB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u w:val="single"/>
        </w:rPr>
      </w:pPr>
      <w:r>
        <w:rPr>
          <w:rFonts w:hint="eastAsia" w:ascii="微软雅黑" w:hAnsi="微软雅黑" w:eastAsia="微软雅黑" w:cs="微软雅黑"/>
          <w:b w:val="0"/>
          <w:bCs w:val="0"/>
          <w:sz w:val="21"/>
          <w:szCs w:val="20"/>
          <w:lang w:bidi="ar"/>
        </w:rPr>
        <w:t xml:space="preserve">    尽管我们对行程进行了周全、细致的安排，但仍然担心您的身体健康状况受旅途影响。因此，我们希望对你的身体健康状况进行一定的了解，希望您如实告知，我们承诺会对此信息进行保密。</w:t>
      </w:r>
    </w:p>
    <w:p w14:paraId="3D4C74D0">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一、您是否患有下列疾病（若有请在对应病名上打√并说明程度及症状）</w:t>
      </w:r>
    </w:p>
    <w:p w14:paraId="627D74C3">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 xml:space="preserve">   高血压 、 高血脂 、 高血糖 、 冠心病 、 动脉硬化 、 心脏病 、 哮喘病 、 老年痴呆 、 精神病 、 癌症。</w:t>
      </w:r>
    </w:p>
    <w:p w14:paraId="61FB7A3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u w:val="single"/>
        </w:rPr>
      </w:pPr>
      <w:r>
        <w:rPr>
          <w:rFonts w:hint="eastAsia" w:ascii="微软雅黑" w:hAnsi="微软雅黑" w:eastAsia="微软雅黑" w:cs="微软雅黑"/>
          <w:b w:val="0"/>
          <w:bCs w:val="0"/>
          <w:sz w:val="21"/>
          <w:szCs w:val="20"/>
          <w:lang w:bidi="ar"/>
        </w:rPr>
        <w:t>说明：</w:t>
      </w:r>
      <w:r>
        <w:rPr>
          <w:rFonts w:hint="eastAsia" w:ascii="微软雅黑" w:hAnsi="微软雅黑" w:eastAsia="微软雅黑" w:cs="微软雅黑"/>
          <w:b w:val="0"/>
          <w:bCs w:val="0"/>
          <w:sz w:val="21"/>
          <w:szCs w:val="20"/>
          <w:u w:val="single"/>
          <w:lang w:bidi="ar"/>
        </w:rPr>
        <w:t xml:space="preserve">                                                                                </w:t>
      </w:r>
    </w:p>
    <w:p w14:paraId="6BF948F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二、是否有以上未例举的并且可能会影响到旅游的疾病？</w:t>
      </w:r>
    </w:p>
    <w:p w14:paraId="35F94D1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u w:val="single"/>
        </w:rPr>
      </w:pPr>
      <w:r>
        <w:rPr>
          <w:rFonts w:hint="eastAsia" w:ascii="微软雅黑" w:hAnsi="微软雅黑" w:eastAsia="微软雅黑" w:cs="微软雅黑"/>
          <w:b w:val="0"/>
          <w:bCs w:val="0"/>
          <w:sz w:val="21"/>
          <w:szCs w:val="20"/>
          <w:u w:val="single"/>
          <w:lang w:bidi="ar"/>
        </w:rPr>
        <w:t xml:space="preserve">                                                                                      </w:t>
      </w:r>
    </w:p>
    <w:p w14:paraId="2B360BA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三、若游客有以上一种或几种疾病，建议游客出行前进行健康体检，并征求医生意见，是否适合本次旅游行程。（是否体检：       ）</w:t>
      </w:r>
    </w:p>
    <w:p w14:paraId="05607FE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四、游客由于自身健康原因或参加不适合自身条件的旅游活动造成人身、财产损失的，由游客本人及家属自行承担；若由此给旅行社带来损失的，由游客和家属对旅行社进行赔偿。</w:t>
      </w:r>
    </w:p>
    <w:p w14:paraId="2D6440F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五、在旅游过程中，本人放弃禁止高龄人群参加的相应景点或相应活动权利：若因本人坚持参加所产生的全部后果均由本人承担。</w:t>
      </w:r>
    </w:p>
    <w:p w14:paraId="4A682AE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六、旅行社代办的意外伤害险不包括自身已患有的急性病和慢性病急性发作，且80周岁以上保险公司不予承保。我已年满（     ）岁，自愿前往参加旅行，如因自身原因发生意外，后果自己承担。建议客人自行购买旅游意外保险。</w:t>
      </w:r>
    </w:p>
    <w:p w14:paraId="733505B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七、旅行社代办的意外伤害险赔付只能按照保险公司规定理赔范围和额度进行赔付，超出部份由游客自己承担。</w:t>
      </w:r>
    </w:p>
    <w:p w14:paraId="57101CCF">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八、在旅游过程中，如果本人由于身体不适或其他原因导致不能继续完成行程，需要贵社协助提前返程、就医等情况发生，本人承担全部责任及发生的全部费用。</w:t>
      </w:r>
    </w:p>
    <w:p w14:paraId="2F3342D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九、本人已就此承诺告知了直系亲属并得到他们的同意。</w:t>
      </w:r>
    </w:p>
    <w:p w14:paraId="4EC8294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09" w:firstLineChars="195"/>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本人以及直系亲属已充分了解旅游的风险，自愿参加。本人已对健康状况进行了如实告知，本告知书第一、第二项是本人亲自如实填写。本人对本告知书第三至第九项内容，以及本次旅游行程中可能存在的地域差异会产生的不良反应和旅途辛劳程度，贵社工作人员已充分告知本人及本人直系亲属，本人以及本人家属已充分理解并自愿承诺：若发生纠纷，以本承诺函为准。</w:t>
      </w:r>
    </w:p>
    <w:p w14:paraId="7BADAC86">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rFonts w:hint="eastAsia" w:ascii="微软雅黑" w:hAnsi="微软雅黑" w:eastAsia="微软雅黑" w:cs="微软雅黑"/>
          <w:b w:val="0"/>
          <w:bCs w:val="0"/>
          <w:sz w:val="21"/>
          <w:szCs w:val="20"/>
          <w:lang w:bidi="ar"/>
        </w:rPr>
      </w:pPr>
    </w:p>
    <w:p w14:paraId="3F053F08">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rFonts w:hint="eastAsia" w:ascii="微软雅黑" w:hAnsi="微软雅黑" w:eastAsia="微软雅黑" w:cs="微软雅黑"/>
          <w:b w:val="0"/>
          <w:bCs w:val="0"/>
          <w:sz w:val="21"/>
          <w:szCs w:val="20"/>
          <w:lang w:bidi="ar"/>
        </w:rPr>
      </w:pPr>
    </w:p>
    <w:p w14:paraId="4638FCDD">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rFonts w:hint="eastAsia" w:ascii="微软雅黑" w:hAnsi="微软雅黑" w:eastAsia="微软雅黑" w:cs="微软雅黑"/>
          <w:b w:val="0"/>
          <w:bCs w:val="0"/>
          <w:sz w:val="21"/>
          <w:szCs w:val="20"/>
          <w:lang w:bidi="ar"/>
        </w:rPr>
      </w:pPr>
    </w:p>
    <w:p w14:paraId="2AE65BA1">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rFonts w:hint="eastAsia" w:ascii="微软雅黑" w:hAnsi="微软雅黑" w:eastAsia="微软雅黑" w:cs="微软雅黑"/>
          <w:b w:val="0"/>
          <w:bCs w:val="0"/>
          <w:sz w:val="21"/>
          <w:szCs w:val="20"/>
          <w:lang w:bidi="ar"/>
        </w:rPr>
      </w:pPr>
    </w:p>
    <w:p w14:paraId="05881F42">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 xml:space="preserve">特此承诺！ </w:t>
      </w:r>
    </w:p>
    <w:p w14:paraId="653FE69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rPr>
      </w:pPr>
      <w:r>
        <w:rPr>
          <w:rFonts w:hint="eastAsia" w:ascii="微软雅黑" w:hAnsi="微软雅黑" w:eastAsia="微软雅黑" w:cs="微软雅黑"/>
          <w:b w:val="0"/>
          <w:bCs w:val="0"/>
          <w:sz w:val="21"/>
          <w:szCs w:val="20"/>
          <w:lang w:bidi="ar"/>
        </w:rPr>
        <w:t xml:space="preserve">                    </w:t>
      </w:r>
    </w:p>
    <w:p w14:paraId="1815BCCE">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lang w:bidi="ar"/>
        </w:rPr>
      </w:pPr>
      <w:r>
        <w:rPr>
          <w:rFonts w:hint="eastAsia" w:ascii="微软雅黑" w:hAnsi="微软雅黑" w:eastAsia="微软雅黑" w:cs="微软雅黑"/>
          <w:b w:val="0"/>
          <w:bCs w:val="0"/>
          <w:sz w:val="21"/>
          <w:szCs w:val="20"/>
          <w:lang w:bidi="ar"/>
        </w:rPr>
        <w:t xml:space="preserve">    </w:t>
      </w:r>
    </w:p>
    <w:p w14:paraId="0D92839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textAlignment w:val="auto"/>
        <w:outlineLvl w:val="9"/>
        <w:rPr>
          <w:rFonts w:hint="eastAsia" w:ascii="微软雅黑" w:hAnsi="微软雅黑" w:eastAsia="微软雅黑" w:cs="微软雅黑"/>
          <w:b w:val="0"/>
          <w:bCs w:val="0"/>
          <w:sz w:val="21"/>
          <w:szCs w:val="20"/>
          <w:lang w:bidi="ar"/>
        </w:rPr>
      </w:pPr>
    </w:p>
    <w:p w14:paraId="30D9A5A7">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420" w:firstLineChars="200"/>
        <w:textAlignment w:val="auto"/>
        <w:outlineLvl w:val="9"/>
        <w:rPr>
          <w:rStyle w:val="10"/>
          <w:rFonts w:hint="eastAsia" w:ascii="微软雅黑" w:hAnsi="微软雅黑" w:eastAsia="微软雅黑" w:cs="微软雅黑"/>
          <w:b w:val="0"/>
          <w:bCs w:val="0"/>
          <w:color w:val="000000"/>
          <w:sz w:val="36"/>
          <w:szCs w:val="36"/>
        </w:rPr>
      </w:pPr>
      <w:r>
        <w:rPr>
          <w:rFonts w:hint="eastAsia" w:ascii="微软雅黑" w:hAnsi="微软雅黑" w:eastAsia="微软雅黑" w:cs="微软雅黑"/>
          <w:b w:val="0"/>
          <w:bCs w:val="0"/>
          <w:sz w:val="21"/>
          <w:szCs w:val="20"/>
          <w:lang w:bidi="ar"/>
        </w:rPr>
        <w:t>游客签字：                                                     年   月   日</w:t>
      </w:r>
    </w:p>
    <w:p w14:paraId="6A9F8149">
      <w:pPr>
        <w:ind w:firstLine="2160" w:firstLineChars="600"/>
        <w:rPr>
          <w:rStyle w:val="10"/>
          <w:rFonts w:hint="eastAsia" w:ascii="微软雅黑" w:hAnsi="微软雅黑" w:eastAsia="微软雅黑" w:cs="微软雅黑"/>
          <w:b w:val="0"/>
          <w:bCs w:val="0"/>
          <w:color w:val="000000"/>
          <w:sz w:val="36"/>
          <w:szCs w:val="36"/>
        </w:rPr>
      </w:pPr>
    </w:p>
    <w:p w14:paraId="7753C1DF">
      <w:pPr>
        <w:ind w:firstLine="2160" w:firstLineChars="600"/>
        <w:rPr>
          <w:rStyle w:val="10"/>
          <w:rFonts w:hint="eastAsia" w:ascii="微软雅黑" w:hAnsi="微软雅黑" w:eastAsia="微软雅黑" w:cs="微软雅黑"/>
          <w:b w:val="0"/>
          <w:bCs w:val="0"/>
          <w:color w:val="000000"/>
          <w:sz w:val="36"/>
          <w:szCs w:val="36"/>
        </w:rPr>
      </w:pPr>
    </w:p>
    <w:p w14:paraId="00B26EB0">
      <w:pPr>
        <w:ind w:firstLine="2160" w:firstLineChars="600"/>
        <w:rPr>
          <w:rStyle w:val="10"/>
          <w:rFonts w:hint="eastAsia" w:ascii="微软雅黑" w:hAnsi="微软雅黑" w:eastAsia="微软雅黑" w:cs="微软雅黑"/>
          <w:b w:val="0"/>
          <w:bCs w:val="0"/>
          <w:color w:val="000000"/>
          <w:sz w:val="36"/>
          <w:szCs w:val="36"/>
          <w:lang w:val="en-US" w:eastAsia="zh-CN"/>
        </w:rPr>
      </w:pPr>
      <w:r>
        <w:rPr>
          <w:rStyle w:val="10"/>
          <w:rFonts w:hint="eastAsia" w:ascii="微软雅黑" w:hAnsi="微软雅黑" w:eastAsia="微软雅黑" w:cs="微软雅黑"/>
          <w:b w:val="0"/>
          <w:bCs w:val="0"/>
          <w:color w:val="000000"/>
          <w:sz w:val="36"/>
          <w:szCs w:val="36"/>
        </w:rPr>
        <w:t>中国公民出境旅游文明行为指南</w:t>
      </w:r>
    </w:p>
    <w:p w14:paraId="50E1D083">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exact"/>
        <w:ind w:left="0" w:leftChars="0" w:right="0" w:rightChars="0"/>
        <w:jc w:val="both"/>
        <w:textAlignment w:val="auto"/>
        <w:outlineLvl w:val="9"/>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中国公民，出境旅游，注重礼仪，保持尊严。</w:t>
      </w:r>
      <w:r>
        <w:rPr>
          <w:rFonts w:hint="eastAsia" w:ascii="微软雅黑" w:hAnsi="微软雅黑" w:eastAsia="微软雅黑" w:cs="微软雅黑"/>
          <w:b w:val="0"/>
          <w:bCs w:val="0"/>
          <w:color w:val="000000"/>
          <w:sz w:val="24"/>
          <w:szCs w:val="24"/>
          <w:lang w:eastAsia="zh-CN"/>
        </w:rPr>
        <w:t xml:space="preserve">  </w:t>
      </w:r>
      <w:r>
        <w:rPr>
          <w:rFonts w:hint="eastAsia" w:ascii="微软雅黑" w:hAnsi="微软雅黑" w:eastAsia="微软雅黑" w:cs="微软雅黑"/>
          <w:b w:val="0"/>
          <w:bCs w:val="0"/>
          <w:color w:val="000000"/>
          <w:sz w:val="24"/>
          <w:szCs w:val="24"/>
        </w:rPr>
        <w:t>讲究卫生，爱护环境；衣着得体，请勿喧哗。</w:t>
      </w:r>
    </w:p>
    <w:p w14:paraId="0A770E68">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exact"/>
        <w:ind w:left="0" w:leftChars="0" w:right="0" w:rightChars="0"/>
        <w:jc w:val="both"/>
        <w:textAlignment w:val="auto"/>
        <w:outlineLvl w:val="9"/>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尊老爱幼，助人为乐；女士优先，礼貌谦让。</w:t>
      </w:r>
      <w:r>
        <w:rPr>
          <w:rFonts w:hint="eastAsia" w:ascii="微软雅黑" w:hAnsi="微软雅黑" w:eastAsia="微软雅黑" w:cs="微软雅黑"/>
          <w:b w:val="0"/>
          <w:bCs w:val="0"/>
          <w:color w:val="000000"/>
          <w:sz w:val="24"/>
          <w:szCs w:val="24"/>
          <w:lang w:eastAsia="zh-CN"/>
        </w:rPr>
        <w:t xml:space="preserve">  </w:t>
      </w:r>
      <w:r>
        <w:rPr>
          <w:rFonts w:hint="eastAsia" w:ascii="微软雅黑" w:hAnsi="微软雅黑" w:eastAsia="微软雅黑" w:cs="微软雅黑"/>
          <w:b w:val="0"/>
          <w:bCs w:val="0"/>
          <w:color w:val="000000"/>
          <w:sz w:val="24"/>
          <w:szCs w:val="24"/>
        </w:rPr>
        <w:t>出行办事，遵守时间；排队有序，不越黄线。</w:t>
      </w:r>
    </w:p>
    <w:p w14:paraId="5FEE905E">
      <w:pPr>
        <w:pStyle w:val="5"/>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exact"/>
        <w:ind w:left="0" w:leftChars="0" w:right="0" w:rightChars="0"/>
        <w:jc w:val="both"/>
        <w:textAlignment w:val="auto"/>
        <w:outlineLvl w:val="9"/>
        <w:rPr>
          <w:rFonts w:hint="eastAsia" w:ascii="微软雅黑" w:hAnsi="微软雅黑" w:eastAsia="微软雅黑" w:cs="微软雅黑"/>
          <w:b w:val="0"/>
          <w:bCs w:val="0"/>
          <w:color w:val="000000"/>
          <w:sz w:val="24"/>
          <w:szCs w:val="24"/>
        </w:rPr>
      </w:pPr>
      <w:r>
        <w:rPr>
          <w:rFonts w:hint="eastAsia" w:ascii="微软雅黑" w:hAnsi="微软雅黑" w:eastAsia="微软雅黑" w:cs="微软雅黑"/>
          <w:b w:val="0"/>
          <w:bCs w:val="0"/>
          <w:color w:val="000000"/>
          <w:sz w:val="24"/>
          <w:szCs w:val="24"/>
        </w:rPr>
        <w:t>文明住宿，不损用品；安静用餐，请勿浪费。</w:t>
      </w:r>
      <w:r>
        <w:rPr>
          <w:rFonts w:hint="eastAsia" w:ascii="微软雅黑" w:hAnsi="微软雅黑" w:eastAsia="微软雅黑" w:cs="微软雅黑"/>
          <w:b w:val="0"/>
          <w:bCs w:val="0"/>
          <w:color w:val="000000"/>
          <w:sz w:val="24"/>
          <w:szCs w:val="24"/>
          <w:lang w:eastAsia="zh-CN"/>
        </w:rPr>
        <w:t xml:space="preserve">  </w:t>
      </w:r>
      <w:r>
        <w:rPr>
          <w:rFonts w:hint="eastAsia" w:ascii="微软雅黑" w:hAnsi="微软雅黑" w:eastAsia="微软雅黑" w:cs="微软雅黑"/>
          <w:b w:val="0"/>
          <w:bCs w:val="0"/>
          <w:color w:val="000000"/>
          <w:sz w:val="24"/>
          <w:szCs w:val="24"/>
        </w:rPr>
        <w:t>健康娱乐，有益身心；赌博色情，坚决拒绝。</w:t>
      </w:r>
    </w:p>
    <w:p w14:paraId="5C899D30">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outlineLvl w:val="9"/>
        <w:rPr>
          <w:rFonts w:hint="eastAsia" w:ascii="微软雅黑" w:hAnsi="微软雅黑" w:eastAsia="微软雅黑" w:cs="微软雅黑"/>
          <w:b w:val="0"/>
          <w:bCs w:val="0"/>
          <w:snapToGrid/>
          <w:color w:val="028458"/>
          <w:kern w:val="0"/>
          <w:sz w:val="40"/>
          <w:szCs w:val="40"/>
          <w:lang w:val="en-US" w:eastAsia="zh-CN" w:bidi="ar"/>
        </w:rPr>
      </w:pPr>
      <w:r>
        <w:rPr>
          <w:rFonts w:hint="eastAsia" w:ascii="微软雅黑" w:hAnsi="微软雅黑" w:eastAsia="微软雅黑" w:cs="微软雅黑"/>
          <w:b w:val="0"/>
          <w:bCs w:val="0"/>
          <w:color w:val="000000"/>
          <w:sz w:val="24"/>
          <w:szCs w:val="24"/>
        </w:rPr>
        <w:t>参观游览，遵守规定；习俗禁忌，切勿冒犯。</w:t>
      </w:r>
      <w:r>
        <w:rPr>
          <w:rFonts w:hint="eastAsia" w:ascii="微软雅黑" w:hAnsi="微软雅黑" w:eastAsia="微软雅黑" w:cs="微软雅黑"/>
          <w:b w:val="0"/>
          <w:bCs w:val="0"/>
          <w:color w:val="000000"/>
          <w:sz w:val="24"/>
          <w:szCs w:val="24"/>
          <w:lang w:eastAsia="zh-CN"/>
        </w:rPr>
        <w:t xml:space="preserve">  </w:t>
      </w:r>
      <w:r>
        <w:rPr>
          <w:rFonts w:hint="eastAsia" w:ascii="微软雅黑" w:hAnsi="微软雅黑" w:eastAsia="微软雅黑" w:cs="微软雅黑"/>
          <w:b w:val="0"/>
          <w:bCs w:val="0"/>
          <w:color w:val="000000"/>
          <w:sz w:val="24"/>
          <w:szCs w:val="24"/>
        </w:rPr>
        <w:t>遇有疑难，咨询领馆；文明出行，一路平安。</w:t>
      </w:r>
    </w:p>
    <w:p w14:paraId="40FB1552">
      <w:pPr>
        <w:keepNext w:val="0"/>
        <w:keepLines w:val="0"/>
        <w:pageBreakBefore w:val="0"/>
        <w:widowControl w:val="0"/>
        <w:kinsoku/>
        <w:wordWrap/>
        <w:overflowPunct/>
        <w:topLinePunct w:val="0"/>
        <w:autoSpaceDE/>
        <w:autoSpaceDN/>
        <w:bidi w:val="0"/>
        <w:adjustRightInd/>
        <w:snapToGrid/>
        <w:spacing w:line="360" w:lineRule="exact"/>
        <w:ind w:right="0" w:rightChars="0"/>
        <w:textAlignment w:val="auto"/>
        <w:outlineLvl w:val="9"/>
        <w:rPr>
          <w:rFonts w:hint="eastAsia" w:ascii="微软雅黑" w:hAnsi="微软雅黑" w:eastAsia="微软雅黑" w:cs="微软雅黑"/>
          <w:b w:val="0"/>
          <w:bCs w:val="0"/>
          <w:snapToGrid/>
          <w:color w:val="028458"/>
          <w:kern w:val="0"/>
          <w:sz w:val="40"/>
          <w:szCs w:val="40"/>
          <w:lang w:val="en-US" w:eastAsia="zh-CN" w:bidi="ar"/>
        </w:rPr>
      </w:pPr>
      <w:r>
        <w:rPr>
          <w:rFonts w:hint="default"/>
          <w:b/>
          <w:bCs/>
          <w:color w:val="1D41D5"/>
          <w:sz w:val="52"/>
          <w:szCs w:val="52"/>
          <w:lang w:val="en-US"/>
        </w:rPr>
        <mc:AlternateContent>
          <mc:Choice Requires="wps">
            <w:drawing>
              <wp:anchor distT="0" distB="0" distL="114300" distR="114300" simplePos="0" relativeHeight="251661312" behindDoc="0" locked="0" layoutInCell="1" allowOverlap="1">
                <wp:simplePos x="0" y="0"/>
                <wp:positionH relativeFrom="column">
                  <wp:posOffset>381635</wp:posOffset>
                </wp:positionH>
                <wp:positionV relativeFrom="paragraph">
                  <wp:posOffset>-9817735</wp:posOffset>
                </wp:positionV>
                <wp:extent cx="4170680" cy="1741805"/>
                <wp:effectExtent l="0" t="0" r="0" b="0"/>
                <wp:wrapNone/>
                <wp:docPr id="3" name="文本框 125"/>
                <wp:cNvGraphicFramePr/>
                <a:graphic xmlns:a="http://schemas.openxmlformats.org/drawingml/2006/main">
                  <a:graphicData uri="http://schemas.microsoft.com/office/word/2010/wordprocessingShape">
                    <wps:wsp>
                      <wps:cNvSpPr txBox="1"/>
                      <wps:spPr>
                        <a:xfrm>
                          <a:off x="0" y="0"/>
                          <a:ext cx="4170680" cy="1741805"/>
                        </a:xfrm>
                        <a:prstGeom prst="rect">
                          <a:avLst/>
                        </a:prstGeom>
                        <a:noFill/>
                        <a:ln>
                          <a:noFill/>
                        </a:ln>
                      </wps:spPr>
                      <wps:txbx>
                        <w:txbxContent>
                          <w:p w14:paraId="2BC3B9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4"/>
                                <w:szCs w:val="52"/>
                                <w:lang w:eastAsia="zh-CN"/>
                              </w:rPr>
                            </w:pPr>
                            <w:r>
                              <w:rPr>
                                <w:rFonts w:hint="eastAsia" w:ascii="对你心动藏不住" w:hAnsi="对你心动藏不住" w:eastAsia="对你心动藏不住" w:cs="对你心动藏不住"/>
                                <w:b w:val="0"/>
                                <w:bCs w:val="0"/>
                                <w:color w:val="7F7F7F"/>
                                <w:sz w:val="44"/>
                                <w:szCs w:val="52"/>
                                <w:lang w:eastAsia="zh-CN"/>
                              </w:rPr>
                              <w:t>我知道</w:t>
                            </w:r>
                          </w:p>
                          <w:p w14:paraId="28D5F7CC">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0"/>
                                <w:szCs w:val="40"/>
                                <w:lang w:eastAsia="zh-CN"/>
                              </w:rPr>
                            </w:pPr>
                            <w:r>
                              <w:rPr>
                                <w:rFonts w:hint="eastAsia" w:ascii="对你心动藏不住" w:hAnsi="对你心动藏不住" w:eastAsia="对你心动藏不住" w:cs="对你心动藏不住"/>
                                <w:b w:val="0"/>
                                <w:bCs w:val="0"/>
                                <w:color w:val="7F7F7F"/>
                                <w:sz w:val="40"/>
                                <w:szCs w:val="40"/>
                                <w:lang w:eastAsia="zh-CN"/>
                              </w:rPr>
                              <w:t>你一定一眼就认出了</w:t>
                            </w:r>
                          </w:p>
                          <w:p w14:paraId="41526FAB">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0"/>
                                <w:szCs w:val="40"/>
                                <w:lang w:val="en-US" w:eastAsia="zh-CN"/>
                              </w:rPr>
                            </w:pPr>
                          </w:p>
                        </w:txbxContent>
                      </wps:txbx>
                      <wps:bodyPr vert="horz" wrap="square" anchor="t" anchorCtr="0" upright="1"/>
                    </wps:wsp>
                  </a:graphicData>
                </a:graphic>
              </wp:anchor>
            </w:drawing>
          </mc:Choice>
          <mc:Fallback>
            <w:pict>
              <v:shape id="文本框 125" o:spid="_x0000_s1026" o:spt="202" type="#_x0000_t202" style="position:absolute;left:0pt;margin-left:30.05pt;margin-top:-773.05pt;height:137.15pt;width:328.4pt;z-index:251661312;mso-width-relative:page;mso-height-relative:page;" filled="f" stroked="f" coordsize="21600,21600" o:gfxdata="UEsDBAoAAAAAAIdO4kAAAAAAAAAAAAAAAAAEAAAAZHJzL1BLAwQUAAAACACHTuJAaHQVb9oAAAAO&#10;AQAADwAAAGRycy9kb3ducmV2LnhtbE2PTU/DMAyG70j8h8hI3LYk09ZtpekOIK4gNkDiljVeW9E4&#10;VZOt5d/jneDmj0evHxe7yXfigkNsAxnQcwUCqQqupdrA++F5tgERkyVnu0Bo4Acj7Mrbm8LmLoz0&#10;hpd9qgWHUMytgSalPpcyVg16G+ehR+LdKQzeJm6HWrrBjhzuO7lQKpPetsQXGtvjY4PV9/7sDXy8&#10;nL4+l+q1fvKrfgyTkuS30pj7O60eQCSc0h8MV31Wh5KdjuFMLorOQKY0kwZmerXMuGRkrbMtiON1&#10;tljrDciykP/fKH8BUEsDBBQAAAAIAIdO4kDl6nIbzwEAAIQDAAAOAAAAZHJzL2Uyb0RvYy54bWyt&#10;U8Fu2zAMvQ/oPwi6N7bTrg2MOAW2oLsM24BuH6DIcizAElVKiZ19wPYHO+2y+74r31FKTtKtvfTQ&#10;i0yR1CPfIz2/GUzHtgq9BlvxYpJzpqyEWtt1xb99vT2fceaDsLXowKqK75TnN4uzN/PelWoKLXS1&#10;QkYg1pe9q3gbgiuzzMtWGeEn4JSlYANoRKArrrMaRU/opsumeX6V9YC1Q5DKe/IuxyA/IOJLAKFp&#10;tFRLkBujbBhRUXUiECXfauf5InXbNEqGz03jVWBdxYlpSCcVIXsVz2wxF+UahWu1PLQgXtLCE05G&#10;aEtFT1BLEQTboH4GZbRE8NCEiQSTjUSSIsSiyJ9oc9cKpxIXktq7k+j+9WDlp+0XZLqu+AVnVhga&#10;+P7Xz/3vv/s/P1gxfRsF6p0vKe/OUWYY3sFAa3P0e3JG3kODJn6JEaM4ybs7yauGwCQ5L4vr/GpG&#10;IUmx4vqymOUJP3t87tCHDwoMi0bFkeaXZBXbjz5QK5R6TInVLNzqrksz7Ox/DkqMniz2PvYYrTCs&#10;hgOhFdQ74kM/AtVpAb9z1tMaVNzfbwQqzoSV5K54OJrvw7g3G4d63dKrJEKqQMNJvR0WKU7/33vq&#10;4/HnWT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HQVb9oAAAAOAQAADwAAAAAAAAABACAAAAAi&#10;AAAAZHJzL2Rvd25yZXYueG1sUEsBAhQAFAAAAAgAh07iQOXqchvPAQAAhAMAAA4AAAAAAAAAAQAg&#10;AAAAKQEAAGRycy9lMm9Eb2MueG1sUEsFBgAAAAAGAAYAWQEAAGoFAAAAAA==&#10;">
                <v:fill on="f" focussize="0,0"/>
                <v:stroke on="f"/>
                <v:imagedata o:title=""/>
                <o:lock v:ext="edit" aspectratio="f"/>
                <v:textbox>
                  <w:txbxContent>
                    <w:p w14:paraId="2BC3B9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4"/>
                          <w:szCs w:val="52"/>
                          <w:lang w:eastAsia="zh-CN"/>
                        </w:rPr>
                      </w:pPr>
                      <w:r>
                        <w:rPr>
                          <w:rFonts w:hint="eastAsia" w:ascii="对你心动藏不住" w:hAnsi="对你心动藏不住" w:eastAsia="对你心动藏不住" w:cs="对你心动藏不住"/>
                          <w:b w:val="0"/>
                          <w:bCs w:val="0"/>
                          <w:color w:val="7F7F7F"/>
                          <w:sz w:val="44"/>
                          <w:szCs w:val="52"/>
                          <w:lang w:eastAsia="zh-CN"/>
                        </w:rPr>
                        <w:t>我知道</w:t>
                      </w:r>
                    </w:p>
                    <w:p w14:paraId="28D5F7CC">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0"/>
                          <w:szCs w:val="40"/>
                          <w:lang w:eastAsia="zh-CN"/>
                        </w:rPr>
                      </w:pPr>
                      <w:r>
                        <w:rPr>
                          <w:rFonts w:hint="eastAsia" w:ascii="对你心动藏不住" w:hAnsi="对你心动藏不住" w:eastAsia="对你心动藏不住" w:cs="对你心动藏不住"/>
                          <w:b w:val="0"/>
                          <w:bCs w:val="0"/>
                          <w:color w:val="7F7F7F"/>
                          <w:sz w:val="40"/>
                          <w:szCs w:val="40"/>
                          <w:lang w:eastAsia="zh-CN"/>
                        </w:rPr>
                        <w:t>你一定一眼就认出了</w:t>
                      </w:r>
                    </w:p>
                    <w:p w14:paraId="41526FAB">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7F7F7F"/>
                          <w:sz w:val="40"/>
                          <w:szCs w:val="40"/>
                          <w:lang w:val="en-US" w:eastAsia="zh-CN"/>
                        </w:rPr>
                      </w:pPr>
                    </w:p>
                  </w:txbxContent>
                </v:textbox>
              </v:shape>
            </w:pict>
          </mc:Fallback>
        </mc:AlternateContent>
      </w:r>
      <w:r>
        <w:rPr>
          <w:rFonts w:hint="default"/>
          <w:b/>
          <w:bCs/>
          <w:color w:val="1D41D5"/>
          <w:sz w:val="52"/>
          <w:szCs w:val="52"/>
          <w:lang w:val="en-US"/>
        </w:rPr>
        <mc:AlternateContent>
          <mc:Choice Requires="wps">
            <w:drawing>
              <wp:anchor distT="0" distB="0" distL="114300" distR="114300" simplePos="0" relativeHeight="251662336" behindDoc="0" locked="0" layoutInCell="1" allowOverlap="1">
                <wp:simplePos x="0" y="0"/>
                <wp:positionH relativeFrom="column">
                  <wp:posOffset>4363085</wp:posOffset>
                </wp:positionH>
                <wp:positionV relativeFrom="paragraph">
                  <wp:posOffset>-8707120</wp:posOffset>
                </wp:positionV>
                <wp:extent cx="2389505" cy="1741805"/>
                <wp:effectExtent l="0" t="0" r="0" b="0"/>
                <wp:wrapNone/>
                <wp:docPr id="4" name="文本框 128"/>
                <wp:cNvGraphicFramePr/>
                <a:graphic xmlns:a="http://schemas.openxmlformats.org/drawingml/2006/main">
                  <a:graphicData uri="http://schemas.microsoft.com/office/word/2010/wordprocessingShape">
                    <wps:wsp>
                      <wps:cNvSpPr txBox="1"/>
                      <wps:spPr>
                        <a:xfrm>
                          <a:off x="0" y="0"/>
                          <a:ext cx="2389505" cy="1741805"/>
                        </a:xfrm>
                        <a:prstGeom prst="rect">
                          <a:avLst/>
                        </a:prstGeom>
                        <a:noFill/>
                        <a:ln>
                          <a:noFill/>
                        </a:ln>
                      </wps:spPr>
                      <wps:txbx>
                        <w:txbxContent>
                          <w:p w14:paraId="11E8E56B">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FFFFFF"/>
                                <w:sz w:val="44"/>
                                <w:szCs w:val="52"/>
                                <w:lang w:val="en-US" w:eastAsia="zh-CN"/>
                              </w:rPr>
                            </w:pPr>
                          </w:p>
                        </w:txbxContent>
                      </wps:txbx>
                      <wps:bodyPr vert="horz" wrap="square" anchor="t" anchorCtr="0" upright="1"/>
                    </wps:wsp>
                  </a:graphicData>
                </a:graphic>
              </wp:anchor>
            </w:drawing>
          </mc:Choice>
          <mc:Fallback>
            <w:pict>
              <v:shape id="文本框 128" o:spid="_x0000_s1026" o:spt="202" type="#_x0000_t202" style="position:absolute;left:0pt;margin-left:343.55pt;margin-top:-685.6pt;height:137.15pt;width:188.15pt;z-index:251662336;mso-width-relative:page;mso-height-relative:page;" filled="f" stroked="f" coordsize="21600,21600" o:gfxdata="UEsDBAoAAAAAAIdO4kAAAAAAAAAAAAAAAAAEAAAAZHJzL1BLAwQUAAAACACHTuJA++grLdwAAAAQ&#10;AQAADwAAAGRycy9kb3ducmV2LnhtbE2Py27CMBBF95X6D9ZU6g5sAw0kjcMC1C1V6UPqzsRDEjUe&#10;R7Eh4e/rrNrlzBzdOTffjrZlV+x940iBnAtgSKUzDVUKPt5fZhtgPmgyunWECm7oYVvc3+U6M26g&#10;N7weQ8ViCPlMK6hD6DLOfVmj1X7uOqR4O7ve6hDHvuKm10MMty1fCJFwqxuKH2rd4a7G8ud4sQo+&#10;D+fvr5V4rfb2qRvcKDjZlCv1+CDFM7CAY/iDYdKP6lBEp5O7kPGsVZBs1jKiCmZyuZYLYBMjkuUK&#10;2GlaijRJgRc5/1+k+AVQSwMEFAAAAAgAh07iQIdojfPPAQAAhAMAAA4AAABkcnMvZTJvRG9jLnht&#10;bK1TS27bMBDdF+gdCO5rSW7SuoLlAI2Rboq2QNID0BRlERA/maEtuQdob9BVN93nXD5HhpTtfLrJ&#10;ohtpODN8M+/NcH4xmI5tFaB2tuLFJOdMWelqbdcV/35z9WbGGQZha9E5qyq+U8gvFq9fzXtfqqlr&#10;XVcrYARisex9xdsQfJllKFtlBE6cV5aCjQMjAh1hndUgekI3XTbN83dZ76D24KRCJO9yDPIDIrwE&#10;0DWNlmrp5MYoG0ZUUJ0IRAlb7ZEvUrdNo2T42jSoAusqTkxD+lIRslfxmy3molyD8K2WhxbES1p4&#10;xskIbanoCWopgmAb0P9AGS3BoWvCRDqTjUSSIsSiyJ9pc90KrxIXkhr9SXT8f7Dyy/YbMF1X/Iwz&#10;KwwNfP/71/7P3f7vT1ZMZ1Gg3mNJedeeMsPw0Q20Nkc/kjPyHhow8U+MGMVJ3t1JXjUEJsk5fTv7&#10;cJ6fcyYpVrw/K2Z0IPzs4boHDJ+UMywaFQeaX5JVbD9jGFOPKbGadVe669IMO/vEQZjRk8Xexx6j&#10;FYbVcCC0cvWO+NBDoDqtgx+c9bQGFcfbjQDFmbCS3BUPR/MyjHuz8aDXLd1KIqQKNJxE47BIcfqP&#10;z6mPh8ezu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6Cst3AAAABABAAAPAAAAAAAAAAEAIAAA&#10;ACIAAABkcnMvZG93bnJldi54bWxQSwECFAAUAAAACACHTuJAh2iN888BAACEAwAADgAAAAAAAAAB&#10;ACAAAAArAQAAZHJzL2Uyb0RvYy54bWxQSwUGAAAAAAYABgBZAQAAbAUAAAAA&#10;">
                <v:fill on="f" focussize="0,0"/>
                <v:stroke on="f"/>
                <v:imagedata o:title=""/>
                <o:lock v:ext="edit" aspectratio="f"/>
                <v:textbox>
                  <w:txbxContent>
                    <w:p w14:paraId="11E8E56B">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对你心动藏不住" w:hAnsi="对你心动藏不住" w:eastAsia="对你心动藏不住" w:cs="对你心动藏不住"/>
                          <w:b w:val="0"/>
                          <w:bCs w:val="0"/>
                          <w:color w:val="FFFFFF"/>
                          <w:sz w:val="44"/>
                          <w:szCs w:val="52"/>
                          <w:lang w:val="en-US" w:eastAsia="zh-CN"/>
                        </w:rPr>
                      </w:pPr>
                    </w:p>
                  </w:txbxContent>
                </v:textbox>
              </v:shape>
            </w:pict>
          </mc:Fallback>
        </mc:AlternateContent>
      </w:r>
      <w:r>
        <w:rPr>
          <w:rFonts w:hint="default"/>
          <w:b/>
          <w:bCs/>
          <w:color w:val="1D41D5"/>
          <w:sz w:val="52"/>
          <w:szCs w:val="52"/>
          <w:lang w:val="en-US"/>
        </w:rPr>
        <mc:AlternateContent>
          <mc:Choice Requires="wps">
            <w:drawing>
              <wp:anchor distT="0" distB="0" distL="114300" distR="114300" simplePos="0" relativeHeight="251663360" behindDoc="0" locked="0" layoutInCell="1" allowOverlap="1">
                <wp:simplePos x="0" y="0"/>
                <wp:positionH relativeFrom="column">
                  <wp:posOffset>3744595</wp:posOffset>
                </wp:positionH>
                <wp:positionV relativeFrom="paragraph">
                  <wp:posOffset>-3776345</wp:posOffset>
                </wp:positionV>
                <wp:extent cx="2912745" cy="1256030"/>
                <wp:effectExtent l="0" t="0" r="0" b="0"/>
                <wp:wrapNone/>
                <wp:docPr id="5" name="文本框 133"/>
                <wp:cNvGraphicFramePr/>
                <a:graphic xmlns:a="http://schemas.openxmlformats.org/drawingml/2006/main">
                  <a:graphicData uri="http://schemas.microsoft.com/office/word/2010/wordprocessingShape">
                    <wps:wsp>
                      <wps:cNvSpPr txBox="1"/>
                      <wps:spPr>
                        <a:xfrm>
                          <a:off x="0" y="0"/>
                          <a:ext cx="2912745" cy="1256030"/>
                        </a:xfrm>
                        <a:prstGeom prst="rect">
                          <a:avLst/>
                        </a:prstGeom>
                        <a:noFill/>
                        <a:ln>
                          <a:noFill/>
                        </a:ln>
                      </wps:spPr>
                      <wps:txbx>
                        <w:txbxContent>
                          <w:p w14:paraId="1B97FCB7">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对你心动藏不住" w:hAnsi="对你心动藏不住" w:eastAsia="对你心动藏不住" w:cs="对你心动藏不住"/>
                                <w:b w:val="0"/>
                                <w:bCs w:val="0"/>
                                <w:color w:val="FFFFFF"/>
                                <w:sz w:val="44"/>
                                <w:szCs w:val="52"/>
                                <w:lang w:eastAsia="zh-CN"/>
                              </w:rPr>
                            </w:pPr>
                            <w:r>
                              <w:rPr>
                                <w:rFonts w:hint="eastAsia" w:ascii="对你心动藏不住" w:hAnsi="对你心动藏不住" w:eastAsia="对你心动藏不住" w:cs="对你心动藏不住"/>
                                <w:b w:val="0"/>
                                <w:bCs w:val="0"/>
                                <w:color w:val="FFFFFF"/>
                                <w:sz w:val="44"/>
                                <w:szCs w:val="52"/>
                                <w:lang w:eastAsia="zh-CN"/>
                              </w:rPr>
                              <w:t>落日余晖连着海洋</w:t>
                            </w:r>
                          </w:p>
                          <w:p w14:paraId="5F4A7B58">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对你心动藏不住" w:hAnsi="对你心动藏不住" w:eastAsia="对你心动藏不住" w:cs="对你心动藏不住"/>
                                <w:b w:val="0"/>
                                <w:bCs w:val="0"/>
                                <w:color w:val="FFFFFF"/>
                                <w:sz w:val="44"/>
                                <w:szCs w:val="52"/>
                                <w:lang w:val="en-US" w:eastAsia="zh-CN"/>
                              </w:rPr>
                            </w:pPr>
                            <w:r>
                              <w:rPr>
                                <w:rFonts w:hint="eastAsia" w:ascii="对你心动藏不住" w:hAnsi="对你心动藏不住" w:eastAsia="对你心动藏不住" w:cs="对你心动藏不住"/>
                                <w:b w:val="0"/>
                                <w:bCs w:val="0"/>
                                <w:color w:val="FFFFFF"/>
                                <w:sz w:val="44"/>
                                <w:szCs w:val="52"/>
                                <w:lang w:eastAsia="zh-CN"/>
                              </w:rPr>
                              <w:t>真的很美</w:t>
                            </w:r>
                          </w:p>
                        </w:txbxContent>
                      </wps:txbx>
                      <wps:bodyPr vert="horz" wrap="square" anchor="t" anchorCtr="0" upright="1"/>
                    </wps:wsp>
                  </a:graphicData>
                </a:graphic>
              </wp:anchor>
            </w:drawing>
          </mc:Choice>
          <mc:Fallback>
            <w:pict>
              <v:shape id="文本框 133" o:spid="_x0000_s1026" o:spt="202" type="#_x0000_t202" style="position:absolute;left:0pt;margin-left:294.85pt;margin-top:-297.35pt;height:98.9pt;width:229.35pt;z-index:251663360;mso-width-relative:page;mso-height-relative:page;" filled="f" stroked="f" coordsize="21600,21600" o:gfxdata="UEsDBAoAAAAAAIdO4kAAAAAAAAAAAAAAAAAEAAAAZHJzL1BLAwQUAAAACACHTuJAeDA0w9oAAAAO&#10;AQAADwAAAGRycy9kb3ducmV2LnhtbE2PTU/DMAyG70j8h8hI3LZk0G5NaboDiCuIAZO4Za3XVjRO&#10;1WRr+fd4J7j549Hrx8V2dr044xg6TwZWSwUCqfJ1R42Bj/fnRQYiREu17T2hgR8MsC2vrwqb136i&#10;NzzvYiM4hEJuDbQxDrmUoWrR2bD0AxLvjn50NnI7NrIe7cThrpd3Sq2lsx3xhdYO+Nhi9b07OQOf&#10;L8evfaJemyeXDpOflSSnpTG3Nyv1ACLiHP9guOizOpTsdPAnqoPoDaSZ3jBqYJHqhKsLopIsAXHg&#10;2b1ea5BlIf+/Uf4CUEsDBBQAAAAIAIdO4kBE2MQWzwEAAIQDAAAOAAAAZHJzL2Uyb0RvYy54bWyt&#10;U82O0zAQviPxDpbvND9lFzZquhJUywUB0sIDuI7TWIo9xuM2KQ8Ab8CJC/d9rj4HY6ftLstlD1yc&#10;8cz4m/m+mSyuR9OznfKowda8mOWcKSuh0XZT8y+fb1685gyDsI3owaqa7xXy6+XzZ4vBVaqEDvpG&#10;eUYgFqvB1bwLwVVZhrJTRuAMnLIUbMEbEejqN1njxUDops/KPL/MBvCN8yAVInlXU5AfEf1TAKFt&#10;tVQrkFujbJhQvepFIErYaYd8mbptWyXDx7ZFFVhfc2Ia0klFyF7HM1suRLXxwnVaHlsQT2nhEScj&#10;tKWiZ6iVCIJtvf4HymjpAaENMwkmm4gkRYhFkT/S5rYTTiUuJDW6s+j4/2Dlh90nz3RT8wvOrDA0&#10;8MPPH4dfd4ff31kxn0eBBocV5d06ygzjGxhpbU5+JGfkPbbexC8xYhQnefdnedUYmCRneVWUr15S&#10;HUmxory4zOdpANn9c+cxvFNgWDRq7ml+SVaxe4+BWqHUU0qsZuFG932aYW//clBi9GSx96nHaIVx&#10;PR4JraHZEx/6EahOB/4bZwOtQc3x61Z4xZmwktw1DyfzbZj2Zuu83nT0KomQKtBwUm/HRYrTf3hP&#10;fdz/PM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DA0w9oAAAAOAQAADwAAAAAAAAABACAAAAAi&#10;AAAAZHJzL2Rvd25yZXYueG1sUEsBAhQAFAAAAAgAh07iQETYxBbPAQAAhAMAAA4AAAAAAAAAAQAg&#10;AAAAKQEAAGRycy9lMm9Eb2MueG1sUEsFBgAAAAAGAAYAWQEAAGoFAAAAAA==&#10;">
                <v:fill on="f" focussize="0,0"/>
                <v:stroke on="f"/>
                <v:imagedata o:title=""/>
                <o:lock v:ext="edit" aspectratio="f"/>
                <v:textbox>
                  <w:txbxContent>
                    <w:p w14:paraId="1B97FCB7">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对你心动藏不住" w:hAnsi="对你心动藏不住" w:eastAsia="对你心动藏不住" w:cs="对你心动藏不住"/>
                          <w:b w:val="0"/>
                          <w:bCs w:val="0"/>
                          <w:color w:val="FFFFFF"/>
                          <w:sz w:val="44"/>
                          <w:szCs w:val="52"/>
                          <w:lang w:eastAsia="zh-CN"/>
                        </w:rPr>
                      </w:pPr>
                      <w:r>
                        <w:rPr>
                          <w:rFonts w:hint="eastAsia" w:ascii="对你心动藏不住" w:hAnsi="对你心动藏不住" w:eastAsia="对你心动藏不住" w:cs="对你心动藏不住"/>
                          <w:b w:val="0"/>
                          <w:bCs w:val="0"/>
                          <w:color w:val="FFFFFF"/>
                          <w:sz w:val="44"/>
                          <w:szCs w:val="52"/>
                          <w:lang w:eastAsia="zh-CN"/>
                        </w:rPr>
                        <w:t>落日余晖连着海洋</w:t>
                      </w:r>
                    </w:p>
                    <w:p w14:paraId="5F4A7B58">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对你心动藏不住" w:hAnsi="对你心动藏不住" w:eastAsia="对你心动藏不住" w:cs="对你心动藏不住"/>
                          <w:b w:val="0"/>
                          <w:bCs w:val="0"/>
                          <w:color w:val="FFFFFF"/>
                          <w:sz w:val="44"/>
                          <w:szCs w:val="52"/>
                          <w:lang w:val="en-US" w:eastAsia="zh-CN"/>
                        </w:rPr>
                      </w:pPr>
                      <w:r>
                        <w:rPr>
                          <w:rFonts w:hint="eastAsia" w:ascii="对你心动藏不住" w:hAnsi="对你心动藏不住" w:eastAsia="对你心动藏不住" w:cs="对你心动藏不住"/>
                          <w:b w:val="0"/>
                          <w:bCs w:val="0"/>
                          <w:color w:val="FFFFFF"/>
                          <w:sz w:val="44"/>
                          <w:szCs w:val="52"/>
                          <w:lang w:eastAsia="zh-CN"/>
                        </w:rPr>
                        <w:t>真的很美</w:t>
                      </w:r>
                    </w:p>
                  </w:txbxContent>
                </v:textbox>
              </v:shape>
            </w:pict>
          </mc:Fallback>
        </mc:AlternateContent>
      </w:r>
      <w:r>
        <w:rPr>
          <w:rFonts w:hint="default"/>
          <w:b/>
          <w:bCs/>
          <w:color w:val="1D41D5"/>
          <w:sz w:val="52"/>
          <w:szCs w:val="52"/>
          <w:lang w:val="en-US"/>
        </w:rPr>
        <mc:AlternateContent>
          <mc:Choice Requires="wps">
            <w:drawing>
              <wp:anchor distT="0" distB="0" distL="114300" distR="114300" simplePos="0" relativeHeight="251664384" behindDoc="0" locked="0" layoutInCell="1" allowOverlap="1">
                <wp:simplePos x="0" y="0"/>
                <wp:positionH relativeFrom="column">
                  <wp:posOffset>-435610</wp:posOffset>
                </wp:positionH>
                <wp:positionV relativeFrom="paragraph">
                  <wp:posOffset>-10295890</wp:posOffset>
                </wp:positionV>
                <wp:extent cx="2016760" cy="817880"/>
                <wp:effectExtent l="0" t="0" r="2540" b="1270"/>
                <wp:wrapNone/>
                <wp:docPr id="6" name="文本框 135"/>
                <wp:cNvGraphicFramePr/>
                <a:graphic xmlns:a="http://schemas.openxmlformats.org/drawingml/2006/main">
                  <a:graphicData uri="http://schemas.microsoft.com/office/word/2010/wordprocessingShape">
                    <wps:wsp>
                      <wps:cNvSpPr txBox="1"/>
                      <wps:spPr>
                        <a:xfrm>
                          <a:off x="0" y="0"/>
                          <a:ext cx="2016760" cy="817880"/>
                        </a:xfrm>
                        <a:prstGeom prst="rect">
                          <a:avLst/>
                        </a:prstGeom>
                        <a:solidFill>
                          <a:srgbClr val="F2F2F2"/>
                        </a:solidFill>
                        <a:ln>
                          <a:noFill/>
                        </a:ln>
                      </wps:spPr>
                      <wps:txbx>
                        <w:txbxContent>
                          <w:p w14:paraId="2ABC2B30">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对你心动藏不住" w:hAnsi="对你心动藏不住" w:eastAsia="对你心动藏不住" w:cs="对你心动藏不住"/>
                                <w:b w:val="0"/>
                                <w:bCs w:val="0"/>
                                <w:color w:val="595959"/>
                                <w:sz w:val="44"/>
                                <w:szCs w:val="52"/>
                                <w:lang w:eastAsia="zh-CN"/>
                              </w:rPr>
                            </w:pPr>
                            <w:r>
                              <w:rPr>
                                <w:rFonts w:hint="eastAsia" w:ascii="对你心动藏不住" w:hAnsi="对你心动藏不住" w:eastAsia="对你心动藏不住" w:cs="对你心动藏不住"/>
                                <w:b w:val="0"/>
                                <w:bCs w:val="0"/>
                                <w:color w:val="595959"/>
                                <w:sz w:val="44"/>
                                <w:szCs w:val="52"/>
                                <w:lang w:eastAsia="zh-CN"/>
                              </w:rPr>
                              <w:t>这个冬天</w:t>
                            </w:r>
                          </w:p>
                          <w:p w14:paraId="754A89FB">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对你心动藏不住" w:hAnsi="对你心动藏不住" w:eastAsia="对你心动藏不住" w:cs="对你心动藏不住"/>
                                <w:b w:val="0"/>
                                <w:bCs w:val="0"/>
                                <w:color w:val="595959"/>
                                <w:sz w:val="44"/>
                                <w:szCs w:val="52"/>
                                <w:lang w:val="en-US" w:eastAsia="zh-CN"/>
                              </w:rPr>
                            </w:pPr>
                            <w:r>
                              <w:rPr>
                                <w:rFonts w:hint="eastAsia" w:ascii="对你心动藏不住" w:hAnsi="对你心动藏不住" w:eastAsia="对你心动藏不住" w:cs="对你心动藏不住"/>
                                <w:b w:val="0"/>
                                <w:bCs w:val="0"/>
                                <w:color w:val="595959"/>
                                <w:sz w:val="44"/>
                                <w:szCs w:val="52"/>
                                <w:lang w:eastAsia="zh-CN"/>
                              </w:rPr>
                              <w:t>去一次泰国吧</w:t>
                            </w:r>
                          </w:p>
                        </w:txbxContent>
                      </wps:txbx>
                      <wps:bodyPr vert="horz" wrap="square" anchor="t" anchorCtr="0" upright="1"/>
                    </wps:wsp>
                  </a:graphicData>
                </a:graphic>
              </wp:anchor>
            </w:drawing>
          </mc:Choice>
          <mc:Fallback>
            <w:pict>
              <v:shape id="文本框 135" o:spid="_x0000_s1026" o:spt="202" type="#_x0000_t202" style="position:absolute;left:0pt;margin-left:-34.3pt;margin-top:-810.7pt;height:64.4pt;width:158.8pt;z-index:251664384;mso-width-relative:page;mso-height-relative:page;" fillcolor="#F2F2F2" filled="t" stroked="f" coordsize="21600,21600" o:gfxdata="UEsDBAoAAAAAAIdO4kAAAAAAAAAAAAAAAAAEAAAAZHJzL1BLAwQUAAAACACHTuJAHcJeT90AAAAP&#10;AQAADwAAAGRycy9kb3ducmV2LnhtbE2PwU7DMBBE70j8g7VI3FonwbXaEKeHIrghQUFCvbnxEkfE&#10;dhS7TcvXsz3R2+7OaPZNtT65nh1xjF3wCvJ5Bgx9E0znWwWfH8+zJbCYtDe6Dx4VnDHCur69qXRp&#10;wuTf8bhNLaMQH0utwKY0lJzHxqLTcR4G9KR9h9HpROvYcjPqicJdz4ssk9zpztMHqwfcWGx+tgen&#10;YPMkXr52i8Uvf314s4OdhuYsdkrd3+XZI7CEp/Rvhgs+oUNNTPtw8CayXsFMLiVZachlkQtg5CnE&#10;ivrtLzexKiTwuuLXPeo/UEsDBBQAAAAIAIdO4kD4IO7I4AEAAKwDAAAOAAAAZHJzL2Uyb0RvYy54&#10;bWytU82O0zAQviPxDpbvNG0R3SpquhJblQsCpIUHcB0nsWR7zNhtUh4A3oATF+48V5+DsdN2Ybns&#10;AUVyxvP/fTNe3Q7WsIPCoMFVfDaZcqachFq7tuKfPm5fLDkLUbhaGHCq4kcV+O36+bNV70s1hw5M&#10;rZBREhfK3le8i9GXRRFkp6wIE/DKkbEBtCLSFduiRtFTdmuK+XS6KHrA2iNIFQJpN6ORnzPiUxJC&#10;02ipNiD3Vrk4ZkVlRCRIodM+8HXutmmUjO+bJqjITMUJacwnFSF5l85ivRJli8J3Wp5bEE9p4REm&#10;K7SjotdUGxEF26P+J5XVEiFAEycSbDECyYwQitn0ETf3nfAqYyGqg7+SHv5fWvnu8AGZriu+4MwJ&#10;SwM/ff92+vHr9PMrm718lQjqfSjJ796TZxxew0Brc9EHUibcQ4M2/QkRIzvRe7zSq4bIJCkJ4eJm&#10;QSZJtuXsZrnM/BcP0R5DfKPAsiRUHGl8mVVxeBsidUKuF5dULIDR9VYbky/Y7u4MsoOgUW/n6UtN&#10;UshfbsYlZwcpbDQnTZEwjliSFIfdcAa+g/pIuOnBUEMd4BfOelqXiofPe4GKM+EkqSseL+JdHPdr&#10;71G3HUVlsnIFGmLu6LxwaUv+vOc+Hh7Z+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wl5P3QAA&#10;AA8BAAAPAAAAAAAAAAEAIAAAACIAAABkcnMvZG93bnJldi54bWxQSwECFAAUAAAACACHTuJA+CDu&#10;yOABAACsAwAADgAAAAAAAAABACAAAAAsAQAAZHJzL2Uyb0RvYy54bWxQSwUGAAAAAAYABgBZAQAA&#10;fgUAAAAA&#10;">
                <v:fill on="t" focussize="0,0"/>
                <v:stroke on="f"/>
                <v:imagedata o:title=""/>
                <o:lock v:ext="edit" aspectratio="f"/>
                <v:textbox>
                  <w:txbxContent>
                    <w:p w14:paraId="2ABC2B30">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对你心动藏不住" w:hAnsi="对你心动藏不住" w:eastAsia="对你心动藏不住" w:cs="对你心动藏不住"/>
                          <w:b w:val="0"/>
                          <w:bCs w:val="0"/>
                          <w:color w:val="595959"/>
                          <w:sz w:val="44"/>
                          <w:szCs w:val="52"/>
                          <w:lang w:eastAsia="zh-CN"/>
                        </w:rPr>
                      </w:pPr>
                      <w:r>
                        <w:rPr>
                          <w:rFonts w:hint="eastAsia" w:ascii="对你心动藏不住" w:hAnsi="对你心动藏不住" w:eastAsia="对你心动藏不住" w:cs="对你心动藏不住"/>
                          <w:b w:val="0"/>
                          <w:bCs w:val="0"/>
                          <w:color w:val="595959"/>
                          <w:sz w:val="44"/>
                          <w:szCs w:val="52"/>
                          <w:lang w:eastAsia="zh-CN"/>
                        </w:rPr>
                        <w:t>这个冬天</w:t>
                      </w:r>
                    </w:p>
                    <w:p w14:paraId="754A89FB">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对你心动藏不住" w:hAnsi="对你心动藏不住" w:eastAsia="对你心动藏不住" w:cs="对你心动藏不住"/>
                          <w:b w:val="0"/>
                          <w:bCs w:val="0"/>
                          <w:color w:val="595959"/>
                          <w:sz w:val="44"/>
                          <w:szCs w:val="52"/>
                          <w:lang w:val="en-US" w:eastAsia="zh-CN"/>
                        </w:rPr>
                      </w:pPr>
                      <w:r>
                        <w:rPr>
                          <w:rFonts w:hint="eastAsia" w:ascii="对你心动藏不住" w:hAnsi="对你心动藏不住" w:eastAsia="对你心动藏不住" w:cs="对你心动藏不住"/>
                          <w:b w:val="0"/>
                          <w:bCs w:val="0"/>
                          <w:color w:val="595959"/>
                          <w:sz w:val="44"/>
                          <w:szCs w:val="52"/>
                          <w:lang w:eastAsia="zh-CN"/>
                        </w:rPr>
                        <w:t>去一次泰国吧</w:t>
                      </w:r>
                    </w:p>
                  </w:txbxContent>
                </v:textbox>
              </v:shape>
            </w:pict>
          </mc:Fallback>
        </mc:AlternateContent>
      </w:r>
      <w:r>
        <w:rPr>
          <w:rFonts w:hint="default"/>
          <w:b/>
          <w:bCs/>
          <w:color w:val="1D41D5"/>
          <w:sz w:val="52"/>
          <w:szCs w:val="52"/>
          <w:lang w:val="en-US"/>
        </w:rPr>
        <mc:AlternateContent>
          <mc:Choice Requires="wps">
            <w:drawing>
              <wp:anchor distT="0" distB="0" distL="114300" distR="114300" simplePos="0" relativeHeight="251665408" behindDoc="0" locked="0" layoutInCell="1" allowOverlap="1">
                <wp:simplePos x="0" y="0"/>
                <wp:positionH relativeFrom="column">
                  <wp:posOffset>3744595</wp:posOffset>
                </wp:positionH>
                <wp:positionV relativeFrom="paragraph">
                  <wp:posOffset>-3776345</wp:posOffset>
                </wp:positionV>
                <wp:extent cx="2912745" cy="1256030"/>
                <wp:effectExtent l="0" t="0" r="0" b="0"/>
                <wp:wrapNone/>
                <wp:docPr id="45" name="文本框 9"/>
                <wp:cNvGraphicFramePr/>
                <a:graphic xmlns:a="http://schemas.openxmlformats.org/drawingml/2006/main">
                  <a:graphicData uri="http://schemas.microsoft.com/office/word/2010/wordprocessingShape">
                    <wps:wsp>
                      <wps:cNvSpPr txBox="1"/>
                      <wps:spPr>
                        <a:xfrm>
                          <a:off x="0" y="0"/>
                          <a:ext cx="2912745" cy="1256030"/>
                        </a:xfrm>
                        <a:prstGeom prst="rect">
                          <a:avLst/>
                        </a:prstGeom>
                        <a:noFill/>
                        <a:ln>
                          <a:noFill/>
                        </a:ln>
                      </wps:spPr>
                      <wps:txbx>
                        <w:txbxContent>
                          <w:p w14:paraId="79A830CF">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对你心动藏不住" w:hAnsi="对你心动藏不住" w:eastAsia="对你心动藏不住" w:cs="对你心动藏不住"/>
                                <w:b w:val="0"/>
                                <w:bCs w:val="0"/>
                                <w:color w:val="FFFFFF"/>
                                <w:sz w:val="44"/>
                                <w:szCs w:val="52"/>
                                <w:lang w:eastAsia="zh-CN"/>
                              </w:rPr>
                            </w:pPr>
                            <w:r>
                              <w:rPr>
                                <w:rFonts w:hint="eastAsia" w:ascii="对你心动藏不住" w:hAnsi="对你心动藏不住" w:eastAsia="对你心动藏不住" w:cs="对你心动藏不住"/>
                                <w:b w:val="0"/>
                                <w:bCs w:val="0"/>
                                <w:color w:val="FFFFFF"/>
                                <w:sz w:val="44"/>
                                <w:szCs w:val="52"/>
                                <w:lang w:eastAsia="zh-CN"/>
                              </w:rPr>
                              <w:t>落日余晖连着海洋</w:t>
                            </w:r>
                          </w:p>
                          <w:p w14:paraId="52DBD59B">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对你心动藏不住" w:hAnsi="对你心动藏不住" w:eastAsia="对你心动藏不住" w:cs="对你心动藏不住"/>
                                <w:b w:val="0"/>
                                <w:bCs w:val="0"/>
                                <w:color w:val="FFFFFF"/>
                                <w:sz w:val="44"/>
                                <w:szCs w:val="52"/>
                                <w:lang w:val="en-US" w:eastAsia="zh-CN"/>
                              </w:rPr>
                            </w:pPr>
                            <w:r>
                              <w:rPr>
                                <w:rFonts w:hint="eastAsia" w:ascii="对你心动藏不住" w:hAnsi="对你心动藏不住" w:eastAsia="对你心动藏不住" w:cs="对你心动藏不住"/>
                                <w:b w:val="0"/>
                                <w:bCs w:val="0"/>
                                <w:color w:val="FFFFFF"/>
                                <w:sz w:val="44"/>
                                <w:szCs w:val="52"/>
                                <w:lang w:eastAsia="zh-CN"/>
                              </w:rPr>
                              <w:t>真的很美</w:t>
                            </w:r>
                          </w:p>
                        </w:txbxContent>
                      </wps:txbx>
                      <wps:bodyPr wrap="square" upright="1"/>
                    </wps:wsp>
                  </a:graphicData>
                </a:graphic>
              </wp:anchor>
            </w:drawing>
          </mc:Choice>
          <mc:Fallback>
            <w:pict>
              <v:shape id="文本框 9" o:spid="_x0000_s1026" o:spt="202" type="#_x0000_t202" style="position:absolute;left:0pt;margin-left:294.85pt;margin-top:-297.35pt;height:98.9pt;width:229.35pt;z-index:251665408;mso-width-relative:page;mso-height-relative:page;" filled="f" stroked="f" coordsize="21600,21600" o:gfxdata="UEsDBAoAAAAAAIdO4kAAAAAAAAAAAAAAAAAEAAAAZHJzL1BLAwQUAAAACACHTuJAeDA0w9oAAAAO&#10;AQAADwAAAGRycy9kb3ducmV2LnhtbE2PTU/DMAyG70j8h8hI3LZk0G5NaboDiCuIAZO4Za3XVjRO&#10;1WRr+fd4J7j549Hrx8V2dr044xg6TwZWSwUCqfJ1R42Bj/fnRQYiREu17T2hgR8MsC2vrwqb136i&#10;NzzvYiM4hEJuDbQxDrmUoWrR2bD0AxLvjn50NnI7NrIe7cThrpd3Sq2lsx3xhdYO+Nhi9b07OQOf&#10;L8evfaJemyeXDpOflSSnpTG3Nyv1ACLiHP9guOizOpTsdPAnqoPoDaSZ3jBqYJHqhKsLopIsAXHg&#10;2b1ea5BlIf+/Uf4CUEsDBBQAAAAIAIdO4kCZEC3guQEAAF4DAAAOAAAAZHJzL2Uyb0RvYy54bWyt&#10;U0uOEzEQ3SNxB8t70p2GGZhWOiOhaNggQBo4gOO205b8o8pJdy4AN2DFhj3nyjmm7GQyMGxmwcZt&#10;V5Xfq/fKvbienGU7BWiC7/h8VnOmvAy98ZuOf/l88+INZ5iE74UNXnV8r5BfL58/W4yxVU0Ygu0V&#10;MALx2I6x40NKsa0qlINyAmchKk9JHcCJREfYVD2IkdCdrZq6vqzGAH2EIBUiRVfHJD8hwlMAg9ZG&#10;qlWQW6d8OqKCsiKRJBxMRL4s3WqtZPqoNarEbMdJaSorkdB+nddquRDtBkQcjDy1IJ7SwiNNThhP&#10;pGeolUiCbcH8A+WMhIBBp5kMrjoKKY6Qinn9yJvbQURVtJDVGM+m4/+DlR92n4CZvuOvLjjzwtHE&#10;Dz++H37+Pvz6xq6yP2PElspuIxWm6W2Y6NXcx5GCWfakweUvCWKUJ3f3Z3fVlJikYHM1b15nFkm5&#10;eXNxWb8s/lcP1yNgeqeCY3nTcaDxFVfF7j0maoVK70symw83xtoyQuv/ClBhjlS592OPeZem9XQS&#10;tA79nvSMNPmO49etAMXZNoLZDERc9JXLZHuhPT2RPNc/z4Xi4bdY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4MDTD2gAAAA4BAAAPAAAAAAAAAAEAIAAAACIAAABkcnMvZG93bnJldi54bWxQSwEC&#10;FAAUAAAACACHTuJAmRAt4LkBAABeAwAADgAAAAAAAAABACAAAAApAQAAZHJzL2Uyb0RvYy54bWxQ&#10;SwUGAAAAAAYABgBZAQAAVAUAAAAA&#10;">
                <v:fill on="f" focussize="0,0"/>
                <v:stroke on="f"/>
                <v:imagedata o:title=""/>
                <o:lock v:ext="edit" aspectratio="f"/>
                <v:textbox>
                  <w:txbxContent>
                    <w:p w14:paraId="79A830CF">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对你心动藏不住" w:hAnsi="对你心动藏不住" w:eastAsia="对你心动藏不住" w:cs="对你心动藏不住"/>
                          <w:b w:val="0"/>
                          <w:bCs w:val="0"/>
                          <w:color w:val="FFFFFF"/>
                          <w:sz w:val="44"/>
                          <w:szCs w:val="52"/>
                          <w:lang w:eastAsia="zh-CN"/>
                        </w:rPr>
                      </w:pPr>
                      <w:r>
                        <w:rPr>
                          <w:rFonts w:hint="eastAsia" w:ascii="对你心动藏不住" w:hAnsi="对你心动藏不住" w:eastAsia="对你心动藏不住" w:cs="对你心动藏不住"/>
                          <w:b w:val="0"/>
                          <w:bCs w:val="0"/>
                          <w:color w:val="FFFFFF"/>
                          <w:sz w:val="44"/>
                          <w:szCs w:val="52"/>
                          <w:lang w:eastAsia="zh-CN"/>
                        </w:rPr>
                        <w:t>落日余晖连着海洋</w:t>
                      </w:r>
                    </w:p>
                    <w:p w14:paraId="52DBD59B">
                      <w:pPr>
                        <w:pStyle w:val="2"/>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对你心动藏不住" w:hAnsi="对你心动藏不住" w:eastAsia="对你心动藏不住" w:cs="对你心动藏不住"/>
                          <w:b w:val="0"/>
                          <w:bCs w:val="0"/>
                          <w:color w:val="FFFFFF"/>
                          <w:sz w:val="44"/>
                          <w:szCs w:val="52"/>
                          <w:lang w:val="en-US" w:eastAsia="zh-CN"/>
                        </w:rPr>
                      </w:pPr>
                      <w:r>
                        <w:rPr>
                          <w:rFonts w:hint="eastAsia" w:ascii="对你心动藏不住" w:hAnsi="对你心动藏不住" w:eastAsia="对你心动藏不住" w:cs="对你心动藏不住"/>
                          <w:b w:val="0"/>
                          <w:bCs w:val="0"/>
                          <w:color w:val="FFFFFF"/>
                          <w:sz w:val="44"/>
                          <w:szCs w:val="52"/>
                          <w:lang w:eastAsia="zh-CN"/>
                        </w:rPr>
                        <w:t>真的很美</w:t>
                      </w:r>
                    </w:p>
                  </w:txbxContent>
                </v:textbox>
              </v:shape>
            </w:pict>
          </mc:Fallback>
        </mc:AlternateContent>
      </w:r>
      <w:r>
        <w:rPr>
          <w:rFonts w:hint="default"/>
          <w:b/>
          <w:bCs/>
          <w:color w:val="1D41D5"/>
          <w:sz w:val="52"/>
          <w:szCs w:val="52"/>
          <w:lang w:val="en-US"/>
        </w:rPr>
        <mc:AlternateContent>
          <mc:Choice Requires="wps">
            <w:drawing>
              <wp:anchor distT="0" distB="0" distL="114300" distR="114300" simplePos="0" relativeHeight="251666432" behindDoc="0" locked="0" layoutInCell="1" allowOverlap="1">
                <wp:simplePos x="0" y="0"/>
                <wp:positionH relativeFrom="column">
                  <wp:posOffset>-435610</wp:posOffset>
                </wp:positionH>
                <wp:positionV relativeFrom="paragraph">
                  <wp:posOffset>-10295890</wp:posOffset>
                </wp:positionV>
                <wp:extent cx="2016760" cy="817880"/>
                <wp:effectExtent l="0" t="0" r="2540" b="1270"/>
                <wp:wrapNone/>
                <wp:docPr id="46" name="文本框 11"/>
                <wp:cNvGraphicFramePr/>
                <a:graphic xmlns:a="http://schemas.openxmlformats.org/drawingml/2006/main">
                  <a:graphicData uri="http://schemas.microsoft.com/office/word/2010/wordprocessingShape">
                    <wps:wsp>
                      <wps:cNvSpPr txBox="1"/>
                      <wps:spPr>
                        <a:xfrm>
                          <a:off x="0" y="0"/>
                          <a:ext cx="2016760" cy="817880"/>
                        </a:xfrm>
                        <a:prstGeom prst="rect">
                          <a:avLst/>
                        </a:prstGeom>
                        <a:solidFill>
                          <a:srgbClr val="F2F2F2"/>
                        </a:solidFill>
                        <a:ln>
                          <a:noFill/>
                        </a:ln>
                      </wps:spPr>
                      <wps:txbx>
                        <w:txbxContent>
                          <w:p w14:paraId="0B1B17A6">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对你心动藏不住" w:hAnsi="对你心动藏不住" w:eastAsia="对你心动藏不住" w:cs="对你心动藏不住"/>
                                <w:b w:val="0"/>
                                <w:bCs w:val="0"/>
                                <w:color w:val="595959"/>
                                <w:sz w:val="44"/>
                                <w:szCs w:val="52"/>
                                <w:lang w:eastAsia="zh-CN"/>
                              </w:rPr>
                            </w:pPr>
                            <w:r>
                              <w:rPr>
                                <w:rFonts w:hint="eastAsia" w:ascii="对你心动藏不住" w:hAnsi="对你心动藏不住" w:eastAsia="对你心动藏不住" w:cs="对你心动藏不住"/>
                                <w:b w:val="0"/>
                                <w:bCs w:val="0"/>
                                <w:color w:val="595959"/>
                                <w:sz w:val="44"/>
                                <w:szCs w:val="52"/>
                                <w:lang w:eastAsia="zh-CN"/>
                              </w:rPr>
                              <w:t>这个冬天</w:t>
                            </w:r>
                          </w:p>
                          <w:p w14:paraId="5FFA021D">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对你心动藏不住" w:hAnsi="对你心动藏不住" w:eastAsia="对你心动藏不住" w:cs="对你心动藏不住"/>
                                <w:b w:val="0"/>
                                <w:bCs w:val="0"/>
                                <w:color w:val="595959"/>
                                <w:sz w:val="44"/>
                                <w:szCs w:val="52"/>
                                <w:lang w:val="en-US" w:eastAsia="zh-CN"/>
                              </w:rPr>
                            </w:pPr>
                            <w:r>
                              <w:rPr>
                                <w:rFonts w:hint="eastAsia" w:ascii="对你心动藏不住" w:hAnsi="对你心动藏不住" w:eastAsia="对你心动藏不住" w:cs="对你心动藏不住"/>
                                <w:b w:val="0"/>
                                <w:bCs w:val="0"/>
                                <w:color w:val="595959"/>
                                <w:sz w:val="44"/>
                                <w:szCs w:val="52"/>
                                <w:lang w:eastAsia="zh-CN"/>
                              </w:rPr>
                              <w:t>去一次泰国吧</w:t>
                            </w:r>
                          </w:p>
                        </w:txbxContent>
                      </wps:txbx>
                      <wps:bodyPr wrap="square" upright="1"/>
                    </wps:wsp>
                  </a:graphicData>
                </a:graphic>
              </wp:anchor>
            </w:drawing>
          </mc:Choice>
          <mc:Fallback>
            <w:pict>
              <v:shape id="文本框 11" o:spid="_x0000_s1026" o:spt="202" type="#_x0000_t202" style="position:absolute;left:0pt;margin-left:-34.3pt;margin-top:-810.7pt;height:64.4pt;width:158.8pt;z-index:251666432;mso-width-relative:page;mso-height-relative:page;" fillcolor="#F2F2F2" filled="t" stroked="f" coordsize="21600,21600" o:gfxdata="UEsDBAoAAAAAAIdO4kAAAAAAAAAAAAAAAAAEAAAAZHJzL1BLAwQUAAAACACHTuJAHcJeT90AAAAP&#10;AQAADwAAAGRycy9kb3ducmV2LnhtbE2PwU7DMBBE70j8g7VI3FonwbXaEKeHIrghQUFCvbnxEkfE&#10;dhS7TcvXsz3R2+7OaPZNtT65nh1xjF3wCvJ5Bgx9E0znWwWfH8+zJbCYtDe6Dx4VnDHCur69qXRp&#10;wuTf8bhNLaMQH0utwKY0lJzHxqLTcR4G9KR9h9HpROvYcjPqicJdz4ssk9zpztMHqwfcWGx+tgen&#10;YPMkXr52i8Uvf314s4OdhuYsdkrd3+XZI7CEp/Rvhgs+oUNNTPtw8CayXsFMLiVZachlkQtg5CnE&#10;ivrtLzexKiTwuuLXPeo/UEsDBBQAAAAIAIdO4kAkoqXPzQEAAIcDAAAOAAAAZHJzL2Uyb0RvYy54&#10;bWytU82O0zAQviPxDpbvNE2FulXUdCWoygUB0sIDuI6TWPIfM26TvgC8AScu3HmuPgdjp9tdlsse&#10;UKTEnp9v5vtmsr4drWFHBai9q3k5m3OmnPSNdl3Nv3zevVpxhlG4RhjvVM1PCvnt5uWL9RAqtfC9&#10;N40CRiAOqyHUvI8xVEWBsldW4MwH5cjZerAi0hW6ogExELo1xWI+XxaDhyaAlwqRrNvJyS+I8BxA&#10;37Zaqq2XB6tcnFBBGRGJEvY6IN/kbttWyfixbVFFZmpOTGN+UxE679O72KxF1YEIvZaXFsRzWnjC&#10;yQrtqOgVaiuiYAfQ/0BZLcGjb+NMeltMRLIixKKcP9HmrhdBZS4kNYar6Pj/YOWH4ydguqn56yVn&#10;Tlia+PnH9/PP3+df31hZJoGGgBXF3QWKjOMbP9La3NuRjIn32IJNX2LEyE/ynq7yqjEySUZiuLxZ&#10;kkuSb1XerFZZ/+IhOwDGd8pblg41BxpfVlUc32OkTij0PiQVQ290s9PG5At0+7cG2FHQqHeL9KQm&#10;KeWvMONSsPMpbXInS5E4TlzSKY778UJ875sT8R5oRWqOXw8CFGeHALrrqcOsQ06m+eRil11KC/D4&#10;nks8/D+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CXk/dAAAADwEAAA8AAAAAAAAAAQAgAAAA&#10;IgAAAGRycy9kb3ducmV2LnhtbFBLAQIUABQAAAAIAIdO4kAkoqXPzQEAAIcDAAAOAAAAAAAAAAEA&#10;IAAAACwBAABkcnMvZTJvRG9jLnhtbFBLBQYAAAAABgAGAFkBAABrBQAAAAA=&#10;">
                <v:fill on="t" focussize="0,0"/>
                <v:stroke on="f"/>
                <v:imagedata o:title=""/>
                <o:lock v:ext="edit" aspectratio="f"/>
                <v:textbox>
                  <w:txbxContent>
                    <w:p w14:paraId="0B1B17A6">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对你心动藏不住" w:hAnsi="对你心动藏不住" w:eastAsia="对你心动藏不住" w:cs="对你心动藏不住"/>
                          <w:b w:val="0"/>
                          <w:bCs w:val="0"/>
                          <w:color w:val="595959"/>
                          <w:sz w:val="44"/>
                          <w:szCs w:val="52"/>
                          <w:lang w:eastAsia="zh-CN"/>
                        </w:rPr>
                      </w:pPr>
                      <w:r>
                        <w:rPr>
                          <w:rFonts w:hint="eastAsia" w:ascii="对你心动藏不住" w:hAnsi="对你心动藏不住" w:eastAsia="对你心动藏不住" w:cs="对你心动藏不住"/>
                          <w:b w:val="0"/>
                          <w:bCs w:val="0"/>
                          <w:color w:val="595959"/>
                          <w:sz w:val="44"/>
                          <w:szCs w:val="52"/>
                          <w:lang w:eastAsia="zh-CN"/>
                        </w:rPr>
                        <w:t>这个冬天</w:t>
                      </w:r>
                    </w:p>
                    <w:p w14:paraId="5FFA021D">
                      <w:pPr>
                        <w:pStyle w:val="2"/>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对你心动藏不住" w:hAnsi="对你心动藏不住" w:eastAsia="对你心动藏不住" w:cs="对你心动藏不住"/>
                          <w:b w:val="0"/>
                          <w:bCs w:val="0"/>
                          <w:color w:val="595959"/>
                          <w:sz w:val="44"/>
                          <w:szCs w:val="52"/>
                          <w:lang w:val="en-US" w:eastAsia="zh-CN"/>
                        </w:rPr>
                      </w:pPr>
                      <w:r>
                        <w:rPr>
                          <w:rFonts w:hint="eastAsia" w:ascii="对你心动藏不住" w:hAnsi="对你心动藏不住" w:eastAsia="对你心动藏不住" w:cs="对你心动藏不住"/>
                          <w:b w:val="0"/>
                          <w:bCs w:val="0"/>
                          <w:color w:val="595959"/>
                          <w:sz w:val="44"/>
                          <w:szCs w:val="52"/>
                          <w:lang w:eastAsia="zh-CN"/>
                        </w:rPr>
                        <w:t>去一次泰国吧</w:t>
                      </w:r>
                    </w:p>
                  </w:txbxContent>
                </v:textbox>
              </v:shape>
            </w:pict>
          </mc:Fallback>
        </mc:AlternateContent>
      </w:r>
    </w:p>
    <w:sectPr>
      <w:headerReference r:id="rId3" w:type="default"/>
      <w:pgSz w:w="11906" w:h="16838"/>
      <w:pgMar w:top="720" w:right="607" w:bottom="720" w:left="607"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528531DC-9C3C-475F-B537-9D290B13ADF7}"/>
  </w:font>
  <w:font w:name="幼圆">
    <w:altName w:val="宋体"/>
    <w:panose1 w:val="02010509060101010101"/>
    <w:charset w:val="86"/>
    <w:family w:val="modern"/>
    <w:pitch w:val="default"/>
    <w:sig w:usb0="00000000" w:usb1="00000000" w:usb2="00000000" w:usb3="00000000" w:csb0="00040000" w:csb1="00000000"/>
  </w:font>
  <w:font w:name="Angsana New">
    <w:altName w:val="Times New Roman"/>
    <w:panose1 w:val="02020603050405020304"/>
    <w:charset w:val="00"/>
    <w:family w:val="auto"/>
    <w:pitch w:val="default"/>
    <w:sig w:usb0="00000000" w:usb1="00000000" w:usb2="00000000" w:usb3="00000000" w:csb0="00010001" w:csb1="00000000"/>
  </w:font>
  <w:font w:name="对你心动藏不住">
    <w:panose1 w:val="02010600010101010101"/>
    <w:charset w:val="86"/>
    <w:family w:val="auto"/>
    <w:pitch w:val="default"/>
    <w:sig w:usb0="800002BF" w:usb1="18CF6CFB" w:usb2="00000012" w:usb3="00000000" w:csb0="00040001" w:csb1="00000000"/>
    <w:embedRegular r:id="rId2" w:fontKey="{29D99930-AD6D-4852-A96E-2032345267A7}"/>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45CF7">
    <w:pPr>
      <w:pStyle w:val="4"/>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-394335</wp:posOffset>
          </wp:positionH>
          <wp:positionV relativeFrom="paragraph">
            <wp:posOffset>-548005</wp:posOffset>
          </wp:positionV>
          <wp:extent cx="7564755" cy="10699750"/>
          <wp:effectExtent l="0" t="0" r="17145" b="6350"/>
          <wp:wrapNone/>
          <wp:docPr id="24" name="图片 24" descr="星光森林-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星光森林-07"/>
                  <pic:cNvPicPr>
                    <a:picLocks noChangeAspect="1"/>
                  </pic:cNvPicPr>
                </pic:nvPicPr>
                <pic:blipFill>
                  <a:blip r:embed="rId1"/>
                  <a:stretch>
                    <a:fillRect/>
                  </a:stretch>
                </pic:blipFill>
                <pic:spPr>
                  <a:xfrm>
                    <a:off x="0" y="0"/>
                    <a:ext cx="7564755" cy="10699750"/>
                  </a:xfrm>
                  <a:prstGeom prst="rect">
                    <a:avLst/>
                  </a:prstGeom>
                </pic:spPr>
              </pic:pic>
            </a:graphicData>
          </a:graphic>
        </wp:anchor>
      </w:drawing>
    </w:r>
  </w:p>
  <w:p w14:paraId="4FDE6DF0">
    <w:pPr>
      <w:pStyle w:val="4"/>
    </w:pPr>
  </w:p>
  <w:p w14:paraId="56CD367E">
    <w:pPr>
      <w:pStyle w:val="4"/>
    </w:pPr>
  </w:p>
  <w:p w14:paraId="296FCFE3">
    <w:pPr>
      <w:pStyle w:val="4"/>
    </w:pPr>
  </w:p>
  <w:p w14:paraId="6752619F">
    <w:pPr>
      <w:pStyle w:val="4"/>
    </w:pPr>
  </w:p>
  <w:p w14:paraId="22CA7236">
    <w:pPr>
      <w:pStyle w:val="4"/>
    </w:pPr>
  </w:p>
  <w:p w14:paraId="655BC997">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numPicBullet w:numPicBulletId="1">
    <w:pict>
      <v:shape id="1" type="#_x0000_t75" style="width:1024px;height:1024px" o:bullet="t">
        <v:imagedata r:id="rId2" o:title=""/>
      </v:shape>
    </w:pict>
  </w:numPicBullet>
  <w:numPicBullet w:numPicBulletId="2">
    <w:pict>
      <v:shape id="2" type="#_x0000_t75" style="width:1024px;height:1024px" o:bullet="t">
        <v:imagedata r:id="rId3" o:title=""/>
      </v:shape>
    </w:pict>
  </w:numPicBullet>
  <w:numPicBullet w:numPicBulletId="3">
    <w:pict>
      <v:shape id="3" type="#_x0000_t75" style="width:1024px;height:1024px" o:bullet="t">
        <v:imagedata r:id="rId4" o:title=""/>
      </v:shape>
    </w:pict>
  </w:numPicBullet>
  <w:numPicBullet w:numPicBulletId="4">
    <w:pict>
      <v:shape id="4" type="#_x0000_t75" style="width:1024px;height:1024px" o:bullet="t">
        <v:imagedata r:id="rId5" o:title=""/>
      </v:shape>
    </w:pict>
  </w:numPicBullet>
  <w:numPicBullet w:numPicBulletId="5">
    <w:pict>
      <v:shape id="5" type="#_x0000_t75" style="width:1024px;height:1024px" o:bullet="t">
        <v:imagedata r:id="rId6" o:title=""/>
      </v:shape>
    </w:pict>
  </w:numPicBullet>
  <w:numPicBullet w:numPicBulletId="6">
    <w:pict>
      <v:shape id="6" type="#_x0000_t75" style="width:1024px;height:1024px" o:bullet="t">
        <v:imagedata r:id="rId7" o:title=""/>
      </v:shape>
    </w:pict>
  </w:numPicBullet>
  <w:numPicBullet w:numPicBulletId="7">
    <w:pict>
      <v:shape id="7" type="#_x0000_t75" style="width:1024px;height:1024px" o:bullet="t">
        <v:imagedata r:id="rId8" o:title=""/>
      </v:shape>
    </w:pict>
  </w:numPicBullet>
  <w:numPicBullet w:numPicBulletId="8">
    <w:pict>
      <v:shape id="8" type="#_x0000_t75" style="width:1024px;height:1024px" o:bullet="t">
        <v:imagedata r:id="rId9" o:title=""/>
      </v:shape>
    </w:pict>
  </w:numPicBullet>
  <w:numPicBullet w:numPicBulletId="9">
    <w:pict>
      <v:shape id="9" type="#_x0000_t75" style="width:1024px;height:1024px" o:bullet="t">
        <v:imagedata r:id="rId10" o:title=""/>
      </v:shape>
    </w:pict>
  </w:numPicBullet>
  <w:numPicBullet w:numPicBulletId="10">
    <w:pict>
      <v:shape id="10" type="#_x0000_t75" style="width:1024px;height:1024px" o:bullet="t">
        <v:imagedata r:id="rId11" o:title=""/>
      </v:shape>
    </w:pict>
  </w:numPicBullet>
  <w:abstractNum w:abstractNumId="0">
    <w:nsid w:val="A857F1CD"/>
    <w:multiLevelType w:val="singleLevel"/>
    <w:tmpl w:val="A857F1CD"/>
    <w:lvl w:ilvl="0" w:tentative="0">
      <w:start w:val="1"/>
      <w:numFmt w:val="decimal"/>
      <w:suff w:val="space"/>
      <w:lvlText w:val="%1."/>
      <w:lvlJc w:val="left"/>
    </w:lvl>
  </w:abstractNum>
  <w:abstractNum w:abstractNumId="1">
    <w:nsid w:val="B35EF018"/>
    <w:multiLevelType w:val="singleLevel"/>
    <w:tmpl w:val="B35EF018"/>
    <w:lvl w:ilvl="0" w:tentative="0">
      <w:start w:val="1"/>
      <w:numFmt w:val="bullet"/>
      <w:lvlText w:val=""/>
      <w:lvlPicBulletId w:val="0"/>
      <w:lvlJc w:val="left"/>
      <w:pPr>
        <w:ind w:left="420" w:hanging="420"/>
      </w:pPr>
      <w:rPr>
        <w:rFonts w:hint="default" w:ascii="Wingdings" w:hAnsi="Wingdings"/>
      </w:rPr>
    </w:lvl>
  </w:abstractNum>
  <w:abstractNum w:abstractNumId="2">
    <w:nsid w:val="BF86B65B"/>
    <w:multiLevelType w:val="singleLevel"/>
    <w:tmpl w:val="BF86B65B"/>
    <w:lvl w:ilvl="0" w:tentative="0">
      <w:start w:val="1"/>
      <w:numFmt w:val="bullet"/>
      <w:lvlText w:val=""/>
      <w:lvlPicBulletId w:val="4"/>
      <w:lvlJc w:val="left"/>
      <w:pPr>
        <w:ind w:left="420" w:hanging="420"/>
      </w:pPr>
      <w:rPr>
        <w:rFonts w:hint="default" w:ascii="Wingdings" w:hAnsi="Wingdings"/>
      </w:rPr>
    </w:lvl>
  </w:abstractNum>
  <w:abstractNum w:abstractNumId="3">
    <w:nsid w:val="CC41372B"/>
    <w:multiLevelType w:val="singleLevel"/>
    <w:tmpl w:val="CC41372B"/>
    <w:lvl w:ilvl="0" w:tentative="0">
      <w:start w:val="1"/>
      <w:numFmt w:val="decimal"/>
      <w:lvlText w:val="%1."/>
      <w:lvlJc w:val="left"/>
      <w:pPr>
        <w:tabs>
          <w:tab w:val="left" w:pos="312"/>
        </w:tabs>
      </w:pPr>
    </w:lvl>
  </w:abstractNum>
  <w:abstractNum w:abstractNumId="4">
    <w:nsid w:val="CD7FD4AC"/>
    <w:multiLevelType w:val="singleLevel"/>
    <w:tmpl w:val="CD7FD4AC"/>
    <w:lvl w:ilvl="0" w:tentative="0">
      <w:start w:val="1"/>
      <w:numFmt w:val="bullet"/>
      <w:lvlText w:val=""/>
      <w:lvlPicBulletId w:val="5"/>
      <w:lvlJc w:val="left"/>
      <w:pPr>
        <w:ind w:left="420" w:hanging="420"/>
      </w:pPr>
      <w:rPr>
        <w:rFonts w:hint="default" w:ascii="Wingdings" w:hAnsi="Wingdings"/>
      </w:rPr>
    </w:lvl>
  </w:abstractNum>
  <w:abstractNum w:abstractNumId="5">
    <w:nsid w:val="D5EF14F6"/>
    <w:multiLevelType w:val="singleLevel"/>
    <w:tmpl w:val="D5EF14F6"/>
    <w:lvl w:ilvl="0" w:tentative="0">
      <w:start w:val="2"/>
      <w:numFmt w:val="decimal"/>
      <w:suff w:val="nothing"/>
      <w:lvlText w:val="%1、"/>
      <w:lvlJc w:val="left"/>
      <w:rPr>
        <w:rFonts w:hint="default"/>
        <w:b/>
        <w:bCs/>
      </w:rPr>
    </w:lvl>
  </w:abstractNum>
  <w:abstractNum w:abstractNumId="6">
    <w:nsid w:val="E1F68901"/>
    <w:multiLevelType w:val="singleLevel"/>
    <w:tmpl w:val="E1F68901"/>
    <w:lvl w:ilvl="0" w:tentative="0">
      <w:start w:val="1"/>
      <w:numFmt w:val="bullet"/>
      <w:lvlText w:val=""/>
      <w:lvlPicBulletId w:val="3"/>
      <w:lvlJc w:val="left"/>
      <w:pPr>
        <w:ind w:left="420" w:hanging="420"/>
      </w:pPr>
      <w:rPr>
        <w:rFonts w:hint="default" w:ascii="Wingdings" w:hAnsi="Wingdings"/>
      </w:rPr>
    </w:lvl>
  </w:abstractNum>
  <w:abstractNum w:abstractNumId="7">
    <w:nsid w:val="EED1166F"/>
    <w:multiLevelType w:val="singleLevel"/>
    <w:tmpl w:val="EED1166F"/>
    <w:lvl w:ilvl="0" w:tentative="0">
      <w:start w:val="1"/>
      <w:numFmt w:val="bullet"/>
      <w:lvlText w:val=""/>
      <w:lvlPicBulletId w:val="7"/>
      <w:lvlJc w:val="left"/>
      <w:pPr>
        <w:ind w:left="420" w:hanging="420"/>
      </w:pPr>
      <w:rPr>
        <w:rFonts w:hint="default" w:ascii="Wingdings" w:hAnsi="Wingdings"/>
      </w:rPr>
    </w:lvl>
  </w:abstractNum>
  <w:abstractNum w:abstractNumId="8">
    <w:nsid w:val="FDB64EE5"/>
    <w:multiLevelType w:val="singleLevel"/>
    <w:tmpl w:val="FDB64EE5"/>
    <w:lvl w:ilvl="0" w:tentative="0">
      <w:start w:val="1"/>
      <w:numFmt w:val="bullet"/>
      <w:lvlText w:val=""/>
      <w:lvlPicBulletId w:val="10"/>
      <w:lvlJc w:val="left"/>
      <w:pPr>
        <w:ind w:left="420" w:hanging="420"/>
      </w:pPr>
      <w:rPr>
        <w:rFonts w:hint="default" w:ascii="Wingdings" w:hAnsi="Wingdings"/>
      </w:rPr>
    </w:lvl>
  </w:abstractNum>
  <w:abstractNum w:abstractNumId="9">
    <w:nsid w:val="3F06234D"/>
    <w:multiLevelType w:val="singleLevel"/>
    <w:tmpl w:val="3F06234D"/>
    <w:lvl w:ilvl="0" w:tentative="0">
      <w:start w:val="1"/>
      <w:numFmt w:val="bullet"/>
      <w:lvlText w:val=""/>
      <w:lvlPicBulletId w:val="2"/>
      <w:lvlJc w:val="left"/>
      <w:pPr>
        <w:ind w:left="420" w:hanging="420"/>
      </w:pPr>
      <w:rPr>
        <w:rFonts w:hint="default" w:ascii="Wingdings" w:hAnsi="Wingdings"/>
      </w:rPr>
    </w:lvl>
  </w:abstractNum>
  <w:abstractNum w:abstractNumId="10">
    <w:nsid w:val="502EF12D"/>
    <w:multiLevelType w:val="singleLevel"/>
    <w:tmpl w:val="502EF12D"/>
    <w:lvl w:ilvl="0" w:tentative="0">
      <w:start w:val="1"/>
      <w:numFmt w:val="bullet"/>
      <w:lvlText w:val=""/>
      <w:lvlPicBulletId w:val="6"/>
      <w:lvlJc w:val="left"/>
      <w:pPr>
        <w:ind w:left="420" w:hanging="420"/>
      </w:pPr>
      <w:rPr>
        <w:rFonts w:hint="default" w:ascii="Wingdings" w:hAnsi="Wingdings"/>
      </w:rPr>
    </w:lvl>
  </w:abstractNum>
  <w:abstractNum w:abstractNumId="11">
    <w:nsid w:val="52582E91"/>
    <w:multiLevelType w:val="singleLevel"/>
    <w:tmpl w:val="52582E91"/>
    <w:lvl w:ilvl="0" w:tentative="0">
      <w:start w:val="1"/>
      <w:numFmt w:val="bullet"/>
      <w:lvlText w:val=""/>
      <w:lvlPicBulletId w:val="8"/>
      <w:lvlJc w:val="left"/>
      <w:pPr>
        <w:ind w:left="420" w:hanging="420"/>
      </w:pPr>
      <w:rPr>
        <w:rFonts w:hint="default" w:ascii="Wingdings" w:hAnsi="Wingdings"/>
      </w:rPr>
    </w:lvl>
  </w:abstractNum>
  <w:abstractNum w:abstractNumId="12">
    <w:nsid w:val="56C3FE74"/>
    <w:multiLevelType w:val="singleLevel"/>
    <w:tmpl w:val="56C3FE74"/>
    <w:lvl w:ilvl="0" w:tentative="0">
      <w:start w:val="1"/>
      <w:numFmt w:val="decimal"/>
      <w:suff w:val="nothing"/>
      <w:lvlText w:val="%1、"/>
      <w:lvlJc w:val="left"/>
    </w:lvl>
  </w:abstractNum>
  <w:abstractNum w:abstractNumId="13">
    <w:nsid w:val="5A5BB881"/>
    <w:multiLevelType w:val="singleLevel"/>
    <w:tmpl w:val="5A5BB881"/>
    <w:lvl w:ilvl="0" w:tentative="0">
      <w:start w:val="1"/>
      <w:numFmt w:val="bullet"/>
      <w:lvlText w:val=""/>
      <w:lvlPicBulletId w:val="1"/>
      <w:lvlJc w:val="left"/>
      <w:pPr>
        <w:ind w:left="420" w:hanging="420"/>
      </w:pPr>
      <w:rPr>
        <w:rFonts w:hint="default" w:ascii="Wingdings" w:hAnsi="Wingdings"/>
      </w:rPr>
    </w:lvl>
  </w:abstractNum>
  <w:abstractNum w:abstractNumId="14">
    <w:nsid w:val="5F2594EC"/>
    <w:multiLevelType w:val="singleLevel"/>
    <w:tmpl w:val="5F2594EC"/>
    <w:lvl w:ilvl="0" w:tentative="0">
      <w:start w:val="1"/>
      <w:numFmt w:val="bullet"/>
      <w:lvlText w:val=""/>
      <w:lvlPicBulletId w:val="9"/>
      <w:lvlJc w:val="left"/>
      <w:pPr>
        <w:ind w:left="420" w:hanging="420"/>
      </w:pPr>
      <w:rPr>
        <w:rFonts w:hint="default" w:ascii="Wingdings" w:hAnsi="Wingdings"/>
      </w:rPr>
    </w:lvl>
  </w:abstractNum>
  <w:num w:numId="1">
    <w:abstractNumId w:val="1"/>
  </w:num>
  <w:num w:numId="2">
    <w:abstractNumId w:val="13"/>
  </w:num>
  <w:num w:numId="3">
    <w:abstractNumId w:val="9"/>
  </w:num>
  <w:num w:numId="4">
    <w:abstractNumId w:val="6"/>
  </w:num>
  <w:num w:numId="5">
    <w:abstractNumId w:val="2"/>
  </w:num>
  <w:num w:numId="6">
    <w:abstractNumId w:val="4"/>
  </w:num>
  <w:num w:numId="7">
    <w:abstractNumId w:val="10"/>
  </w:num>
  <w:num w:numId="8">
    <w:abstractNumId w:val="7"/>
  </w:num>
  <w:num w:numId="9">
    <w:abstractNumId w:val="11"/>
  </w:num>
  <w:num w:numId="10">
    <w:abstractNumId w:val="14"/>
  </w:num>
  <w:num w:numId="11">
    <w:abstractNumId w:val="8"/>
  </w:num>
  <w:num w:numId="12">
    <w:abstractNumId w:val="5"/>
  </w:num>
  <w:num w:numId="13">
    <w:abstractNumId w:val="3"/>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jZTI2Y2Y0ZDlkOWJiYTcwNjU4ZmMwOWYwNDNmZjYifQ=="/>
  </w:docVars>
  <w:rsids>
    <w:rsidRoot w:val="00172A27"/>
    <w:rsid w:val="012F776D"/>
    <w:rsid w:val="013655D7"/>
    <w:rsid w:val="018B0E6F"/>
    <w:rsid w:val="01D24581"/>
    <w:rsid w:val="022B591A"/>
    <w:rsid w:val="029F0B33"/>
    <w:rsid w:val="02B22277"/>
    <w:rsid w:val="02BF09F6"/>
    <w:rsid w:val="030B6D2D"/>
    <w:rsid w:val="037203C5"/>
    <w:rsid w:val="03875C5C"/>
    <w:rsid w:val="03A64847"/>
    <w:rsid w:val="041F011B"/>
    <w:rsid w:val="04256689"/>
    <w:rsid w:val="044B637E"/>
    <w:rsid w:val="046337F2"/>
    <w:rsid w:val="05656433"/>
    <w:rsid w:val="057B1C33"/>
    <w:rsid w:val="057F3776"/>
    <w:rsid w:val="059D3E1F"/>
    <w:rsid w:val="063D707C"/>
    <w:rsid w:val="06C158EB"/>
    <w:rsid w:val="06F17DD0"/>
    <w:rsid w:val="07013F3A"/>
    <w:rsid w:val="070739CF"/>
    <w:rsid w:val="072F72B6"/>
    <w:rsid w:val="075C5D3C"/>
    <w:rsid w:val="07926D47"/>
    <w:rsid w:val="07ED2710"/>
    <w:rsid w:val="081C0715"/>
    <w:rsid w:val="084E1401"/>
    <w:rsid w:val="09C928EF"/>
    <w:rsid w:val="0ACD6581"/>
    <w:rsid w:val="0B3518F8"/>
    <w:rsid w:val="0CA341D0"/>
    <w:rsid w:val="0D7D3DF0"/>
    <w:rsid w:val="0DEC2AD3"/>
    <w:rsid w:val="0E1B17B5"/>
    <w:rsid w:val="0E423EAA"/>
    <w:rsid w:val="0EA55AF2"/>
    <w:rsid w:val="0EA83204"/>
    <w:rsid w:val="0F27452B"/>
    <w:rsid w:val="0F276507"/>
    <w:rsid w:val="0F527664"/>
    <w:rsid w:val="0F5D3867"/>
    <w:rsid w:val="0F767555"/>
    <w:rsid w:val="0FF55F47"/>
    <w:rsid w:val="10BE5D9C"/>
    <w:rsid w:val="10DF3477"/>
    <w:rsid w:val="111F14FC"/>
    <w:rsid w:val="116D709B"/>
    <w:rsid w:val="11B00A36"/>
    <w:rsid w:val="11DE5D80"/>
    <w:rsid w:val="12816876"/>
    <w:rsid w:val="12DE15D3"/>
    <w:rsid w:val="12E56823"/>
    <w:rsid w:val="13143247"/>
    <w:rsid w:val="1435325C"/>
    <w:rsid w:val="14711FF9"/>
    <w:rsid w:val="1479029B"/>
    <w:rsid w:val="14A97FA4"/>
    <w:rsid w:val="14BA7E1E"/>
    <w:rsid w:val="14ED7BA3"/>
    <w:rsid w:val="15A7745D"/>
    <w:rsid w:val="15C076B6"/>
    <w:rsid w:val="1619118A"/>
    <w:rsid w:val="16493207"/>
    <w:rsid w:val="1759161A"/>
    <w:rsid w:val="177B5B48"/>
    <w:rsid w:val="179F1900"/>
    <w:rsid w:val="180550B5"/>
    <w:rsid w:val="182E6B59"/>
    <w:rsid w:val="18590758"/>
    <w:rsid w:val="18B87F27"/>
    <w:rsid w:val="18FF31F3"/>
    <w:rsid w:val="191B1895"/>
    <w:rsid w:val="196D2354"/>
    <w:rsid w:val="19AB2503"/>
    <w:rsid w:val="1A191338"/>
    <w:rsid w:val="1A9A0036"/>
    <w:rsid w:val="1AAE03CA"/>
    <w:rsid w:val="1AB87E68"/>
    <w:rsid w:val="1AD151EA"/>
    <w:rsid w:val="1BAB466C"/>
    <w:rsid w:val="1BF17503"/>
    <w:rsid w:val="1C1B207C"/>
    <w:rsid w:val="1C5B3C94"/>
    <w:rsid w:val="1CCB5C1A"/>
    <w:rsid w:val="1D752C80"/>
    <w:rsid w:val="1D8611E5"/>
    <w:rsid w:val="1DD72255"/>
    <w:rsid w:val="1E215489"/>
    <w:rsid w:val="1E63259C"/>
    <w:rsid w:val="1E784581"/>
    <w:rsid w:val="1EA638ED"/>
    <w:rsid w:val="1ED076F2"/>
    <w:rsid w:val="1ED16490"/>
    <w:rsid w:val="1EDF1208"/>
    <w:rsid w:val="1F611967"/>
    <w:rsid w:val="1F885DCA"/>
    <w:rsid w:val="1FD83539"/>
    <w:rsid w:val="20A000A9"/>
    <w:rsid w:val="20CF27E3"/>
    <w:rsid w:val="217F60BA"/>
    <w:rsid w:val="218D4EA8"/>
    <w:rsid w:val="21DC7130"/>
    <w:rsid w:val="21F029E2"/>
    <w:rsid w:val="22EF21A8"/>
    <w:rsid w:val="2344240B"/>
    <w:rsid w:val="234B21DF"/>
    <w:rsid w:val="2364787B"/>
    <w:rsid w:val="2403110E"/>
    <w:rsid w:val="241A000F"/>
    <w:rsid w:val="24E33333"/>
    <w:rsid w:val="24F041A0"/>
    <w:rsid w:val="25230BA1"/>
    <w:rsid w:val="25743110"/>
    <w:rsid w:val="25CA64CA"/>
    <w:rsid w:val="25E9642F"/>
    <w:rsid w:val="260041BF"/>
    <w:rsid w:val="262438E7"/>
    <w:rsid w:val="265B4E97"/>
    <w:rsid w:val="26AA7CF2"/>
    <w:rsid w:val="26BE1CAC"/>
    <w:rsid w:val="26CE0391"/>
    <w:rsid w:val="26EE436B"/>
    <w:rsid w:val="27E744E3"/>
    <w:rsid w:val="28167B27"/>
    <w:rsid w:val="283E209B"/>
    <w:rsid w:val="2860645F"/>
    <w:rsid w:val="28A34CA9"/>
    <w:rsid w:val="28B031D3"/>
    <w:rsid w:val="296F3A42"/>
    <w:rsid w:val="299E6D22"/>
    <w:rsid w:val="29D812C3"/>
    <w:rsid w:val="29F842ED"/>
    <w:rsid w:val="2A244FCD"/>
    <w:rsid w:val="2A3A61C3"/>
    <w:rsid w:val="2A526D77"/>
    <w:rsid w:val="2ADB2B70"/>
    <w:rsid w:val="2B481AA5"/>
    <w:rsid w:val="2B977120"/>
    <w:rsid w:val="2BFA46EF"/>
    <w:rsid w:val="2C95465A"/>
    <w:rsid w:val="2CBD38C0"/>
    <w:rsid w:val="2CCE2260"/>
    <w:rsid w:val="2D2A45F3"/>
    <w:rsid w:val="2D821BBD"/>
    <w:rsid w:val="2E64157F"/>
    <w:rsid w:val="2EC102CF"/>
    <w:rsid w:val="2EDE6466"/>
    <w:rsid w:val="2EF835C5"/>
    <w:rsid w:val="2F4F7689"/>
    <w:rsid w:val="2F525854"/>
    <w:rsid w:val="2F963B43"/>
    <w:rsid w:val="2FAA48BF"/>
    <w:rsid w:val="2FAF1ED5"/>
    <w:rsid w:val="300A1801"/>
    <w:rsid w:val="304911A6"/>
    <w:rsid w:val="30E00079"/>
    <w:rsid w:val="30FE04F5"/>
    <w:rsid w:val="3106646D"/>
    <w:rsid w:val="320E4027"/>
    <w:rsid w:val="32616350"/>
    <w:rsid w:val="32917FB8"/>
    <w:rsid w:val="32E37DC1"/>
    <w:rsid w:val="32F030B9"/>
    <w:rsid w:val="33205855"/>
    <w:rsid w:val="33570DBE"/>
    <w:rsid w:val="337C39DB"/>
    <w:rsid w:val="337E6BB7"/>
    <w:rsid w:val="339B4BA9"/>
    <w:rsid w:val="34052666"/>
    <w:rsid w:val="34153492"/>
    <w:rsid w:val="341669C7"/>
    <w:rsid w:val="34594AE4"/>
    <w:rsid w:val="349B511E"/>
    <w:rsid w:val="349B7613"/>
    <w:rsid w:val="35296D85"/>
    <w:rsid w:val="353D2DE2"/>
    <w:rsid w:val="35B93016"/>
    <w:rsid w:val="35BA753D"/>
    <w:rsid w:val="365F74DC"/>
    <w:rsid w:val="36651E8D"/>
    <w:rsid w:val="37092813"/>
    <w:rsid w:val="37F5469B"/>
    <w:rsid w:val="389B56ED"/>
    <w:rsid w:val="38B85B09"/>
    <w:rsid w:val="38DF1EBC"/>
    <w:rsid w:val="396A5064"/>
    <w:rsid w:val="39712F34"/>
    <w:rsid w:val="397242EF"/>
    <w:rsid w:val="39AD241F"/>
    <w:rsid w:val="39E41E92"/>
    <w:rsid w:val="3A77753E"/>
    <w:rsid w:val="3AE27603"/>
    <w:rsid w:val="3B011ED3"/>
    <w:rsid w:val="3B0C1372"/>
    <w:rsid w:val="3B725E37"/>
    <w:rsid w:val="3C1934F8"/>
    <w:rsid w:val="3C2976BF"/>
    <w:rsid w:val="3C823B46"/>
    <w:rsid w:val="3C8D7C23"/>
    <w:rsid w:val="3CAF36AA"/>
    <w:rsid w:val="3CF950D8"/>
    <w:rsid w:val="3D6E0A76"/>
    <w:rsid w:val="3DBE28E2"/>
    <w:rsid w:val="3E2B6A45"/>
    <w:rsid w:val="3E5D3BF0"/>
    <w:rsid w:val="3E651397"/>
    <w:rsid w:val="40B60A5E"/>
    <w:rsid w:val="41640384"/>
    <w:rsid w:val="41F24E4A"/>
    <w:rsid w:val="43CB79D0"/>
    <w:rsid w:val="43FD2082"/>
    <w:rsid w:val="446C3E33"/>
    <w:rsid w:val="44915AE9"/>
    <w:rsid w:val="44FE5CA5"/>
    <w:rsid w:val="45345C40"/>
    <w:rsid w:val="457A5C9B"/>
    <w:rsid w:val="45C1768D"/>
    <w:rsid w:val="45EE2A85"/>
    <w:rsid w:val="46236463"/>
    <w:rsid w:val="46534909"/>
    <w:rsid w:val="465D0485"/>
    <w:rsid w:val="46603AD2"/>
    <w:rsid w:val="471B0C84"/>
    <w:rsid w:val="471E2D2A"/>
    <w:rsid w:val="475F6CDE"/>
    <w:rsid w:val="478943B8"/>
    <w:rsid w:val="47CB434B"/>
    <w:rsid w:val="481025CD"/>
    <w:rsid w:val="486D0AE8"/>
    <w:rsid w:val="48A01213"/>
    <w:rsid w:val="48BC676B"/>
    <w:rsid w:val="49407FF8"/>
    <w:rsid w:val="49C751F7"/>
    <w:rsid w:val="4A2B7EC5"/>
    <w:rsid w:val="4A54096E"/>
    <w:rsid w:val="4A5A61A1"/>
    <w:rsid w:val="4A6902EC"/>
    <w:rsid w:val="4A871C5E"/>
    <w:rsid w:val="4B1C7F2F"/>
    <w:rsid w:val="4B427847"/>
    <w:rsid w:val="4B772498"/>
    <w:rsid w:val="4BAB2C2F"/>
    <w:rsid w:val="4BE25762"/>
    <w:rsid w:val="4C1B6714"/>
    <w:rsid w:val="4C5D0FB3"/>
    <w:rsid w:val="4CB46925"/>
    <w:rsid w:val="4CD75D76"/>
    <w:rsid w:val="4CF84A64"/>
    <w:rsid w:val="4D522C41"/>
    <w:rsid w:val="4DAD0258"/>
    <w:rsid w:val="4DB628DE"/>
    <w:rsid w:val="4DC31516"/>
    <w:rsid w:val="4E5F251E"/>
    <w:rsid w:val="4E660D96"/>
    <w:rsid w:val="4ECE20D4"/>
    <w:rsid w:val="4F0847F1"/>
    <w:rsid w:val="4FAA2FE5"/>
    <w:rsid w:val="5031542E"/>
    <w:rsid w:val="50504BB7"/>
    <w:rsid w:val="50D17D9F"/>
    <w:rsid w:val="50EA6DB9"/>
    <w:rsid w:val="512F2A1E"/>
    <w:rsid w:val="51317171"/>
    <w:rsid w:val="514F43FA"/>
    <w:rsid w:val="515B7CB7"/>
    <w:rsid w:val="51A46F68"/>
    <w:rsid w:val="526E5BB3"/>
    <w:rsid w:val="52FD59C3"/>
    <w:rsid w:val="530B14CF"/>
    <w:rsid w:val="53766223"/>
    <w:rsid w:val="538232D9"/>
    <w:rsid w:val="5394472E"/>
    <w:rsid w:val="53A54EA5"/>
    <w:rsid w:val="53F87A3F"/>
    <w:rsid w:val="53FD32A8"/>
    <w:rsid w:val="540E1011"/>
    <w:rsid w:val="548A0ADD"/>
    <w:rsid w:val="54C011B0"/>
    <w:rsid w:val="55256262"/>
    <w:rsid w:val="554577C5"/>
    <w:rsid w:val="558A6DAD"/>
    <w:rsid w:val="559C71DE"/>
    <w:rsid w:val="55D67BC9"/>
    <w:rsid w:val="55F801FD"/>
    <w:rsid w:val="564A3F3C"/>
    <w:rsid w:val="569F23F4"/>
    <w:rsid w:val="56B04601"/>
    <w:rsid w:val="56D40F46"/>
    <w:rsid w:val="56F67832"/>
    <w:rsid w:val="57003E35"/>
    <w:rsid w:val="57B812DF"/>
    <w:rsid w:val="57FC2049"/>
    <w:rsid w:val="5894149F"/>
    <w:rsid w:val="591271F6"/>
    <w:rsid w:val="59490D91"/>
    <w:rsid w:val="594C1A33"/>
    <w:rsid w:val="595B004C"/>
    <w:rsid w:val="59C64F0C"/>
    <w:rsid w:val="59C74084"/>
    <w:rsid w:val="5A580025"/>
    <w:rsid w:val="5A680099"/>
    <w:rsid w:val="5A87529B"/>
    <w:rsid w:val="5AB540C6"/>
    <w:rsid w:val="5B7C36D4"/>
    <w:rsid w:val="5BE85B45"/>
    <w:rsid w:val="5C9D6422"/>
    <w:rsid w:val="5CE720DF"/>
    <w:rsid w:val="5CF133DF"/>
    <w:rsid w:val="5DC7295D"/>
    <w:rsid w:val="5DDC308A"/>
    <w:rsid w:val="5DF9209A"/>
    <w:rsid w:val="5E0A4E97"/>
    <w:rsid w:val="5F310A0D"/>
    <w:rsid w:val="5F67214E"/>
    <w:rsid w:val="605A270A"/>
    <w:rsid w:val="60623D46"/>
    <w:rsid w:val="60886D4D"/>
    <w:rsid w:val="62D402DF"/>
    <w:rsid w:val="62D90A3C"/>
    <w:rsid w:val="6310357F"/>
    <w:rsid w:val="63147EBA"/>
    <w:rsid w:val="631877B6"/>
    <w:rsid w:val="631D2A08"/>
    <w:rsid w:val="63234014"/>
    <w:rsid w:val="637E24DD"/>
    <w:rsid w:val="64694197"/>
    <w:rsid w:val="64865FD7"/>
    <w:rsid w:val="65060888"/>
    <w:rsid w:val="654235BB"/>
    <w:rsid w:val="66246472"/>
    <w:rsid w:val="662B7800"/>
    <w:rsid w:val="66371544"/>
    <w:rsid w:val="66844A67"/>
    <w:rsid w:val="66C234BD"/>
    <w:rsid w:val="66CA5FE9"/>
    <w:rsid w:val="66D84097"/>
    <w:rsid w:val="67234F1B"/>
    <w:rsid w:val="673F0296"/>
    <w:rsid w:val="67AE5E24"/>
    <w:rsid w:val="67B420DD"/>
    <w:rsid w:val="67E12958"/>
    <w:rsid w:val="68066DAA"/>
    <w:rsid w:val="683D381B"/>
    <w:rsid w:val="68761728"/>
    <w:rsid w:val="689E301F"/>
    <w:rsid w:val="68B920CF"/>
    <w:rsid w:val="68CA16FC"/>
    <w:rsid w:val="68D249D0"/>
    <w:rsid w:val="69071A78"/>
    <w:rsid w:val="69201166"/>
    <w:rsid w:val="694E02B1"/>
    <w:rsid w:val="695F03F9"/>
    <w:rsid w:val="697B39D4"/>
    <w:rsid w:val="69A117C6"/>
    <w:rsid w:val="69E31A28"/>
    <w:rsid w:val="6A1370F4"/>
    <w:rsid w:val="6A3241F8"/>
    <w:rsid w:val="6A375B7E"/>
    <w:rsid w:val="6B0D646C"/>
    <w:rsid w:val="6B1B14DE"/>
    <w:rsid w:val="6B2D4FE3"/>
    <w:rsid w:val="6BCB16DD"/>
    <w:rsid w:val="6BEF5392"/>
    <w:rsid w:val="6C633B81"/>
    <w:rsid w:val="6CB2404E"/>
    <w:rsid w:val="6CC85DA9"/>
    <w:rsid w:val="6D6535EF"/>
    <w:rsid w:val="6D8D2B4F"/>
    <w:rsid w:val="6D9640F9"/>
    <w:rsid w:val="6E267AAD"/>
    <w:rsid w:val="6E8C40E8"/>
    <w:rsid w:val="6E9A78FC"/>
    <w:rsid w:val="6EC840E3"/>
    <w:rsid w:val="6F4001B0"/>
    <w:rsid w:val="6FFA0316"/>
    <w:rsid w:val="704E2A69"/>
    <w:rsid w:val="70892E58"/>
    <w:rsid w:val="71302C97"/>
    <w:rsid w:val="719C04B0"/>
    <w:rsid w:val="719D4981"/>
    <w:rsid w:val="72503658"/>
    <w:rsid w:val="72577802"/>
    <w:rsid w:val="735C3A0F"/>
    <w:rsid w:val="73781626"/>
    <w:rsid w:val="74082FD3"/>
    <w:rsid w:val="74BC11C8"/>
    <w:rsid w:val="74C432FA"/>
    <w:rsid w:val="74FD4DFC"/>
    <w:rsid w:val="75363310"/>
    <w:rsid w:val="755C1784"/>
    <w:rsid w:val="75C26D74"/>
    <w:rsid w:val="75ED062E"/>
    <w:rsid w:val="760113DD"/>
    <w:rsid w:val="762B02D6"/>
    <w:rsid w:val="76741586"/>
    <w:rsid w:val="76BB1D04"/>
    <w:rsid w:val="76C83842"/>
    <w:rsid w:val="76D24B93"/>
    <w:rsid w:val="77485B3F"/>
    <w:rsid w:val="77CB0E43"/>
    <w:rsid w:val="77EB5041"/>
    <w:rsid w:val="78336551"/>
    <w:rsid w:val="788955E2"/>
    <w:rsid w:val="78D1075C"/>
    <w:rsid w:val="78F47127"/>
    <w:rsid w:val="7956298E"/>
    <w:rsid w:val="798B2638"/>
    <w:rsid w:val="79BC0A44"/>
    <w:rsid w:val="79EE6FFD"/>
    <w:rsid w:val="79FA6764"/>
    <w:rsid w:val="7A165A73"/>
    <w:rsid w:val="7C075B78"/>
    <w:rsid w:val="7C852AF8"/>
    <w:rsid w:val="7CE666F5"/>
    <w:rsid w:val="7D155E1F"/>
    <w:rsid w:val="7D377D55"/>
    <w:rsid w:val="7E29712F"/>
    <w:rsid w:val="7E9006F1"/>
    <w:rsid w:val="7EB07174"/>
    <w:rsid w:val="7F2257ED"/>
    <w:rsid w:val="7F73112D"/>
    <w:rsid w:val="7F9C5838"/>
    <w:rsid w:val="7FA91A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1"/>
    <w:rPr>
      <w:rFonts w:ascii="微软雅黑" w:hAnsi="微软雅黑" w:eastAsia="微软雅黑" w:cs="微软雅黑"/>
      <w:sz w:val="20"/>
      <w:szCs w:val="20"/>
      <w:lang w:val="zh-CN" w:eastAsia="zh-CN" w:bidi="zh-CN"/>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jc w:val="left"/>
    </w:pPr>
    <w:rPr>
      <w:kern w:val="0"/>
      <w:sz w:val="24"/>
      <w:szCs w:val="24"/>
    </w:rPr>
  </w:style>
  <w:style w:type="paragraph" w:styleId="6">
    <w:name w:val="Body Text First Indent"/>
    <w:basedOn w:val="2"/>
    <w:autoRedefine/>
    <w:unhideWhenUsed/>
    <w:qFormat/>
    <w:uiPriority w:val="99"/>
    <w:pPr>
      <w:ind w:firstLine="420" w:firstLineChars="100"/>
    </w:pPr>
  </w:style>
  <w:style w:type="table" w:styleId="8">
    <w:name w:val="Table Grid"/>
    <w:basedOn w:val="7"/>
    <w:autoRedefin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autoRedefine/>
    <w:qFormat/>
    <w:uiPriority w:val="0"/>
    <w:rPr>
      <w:b/>
      <w:bCs/>
    </w:rPr>
  </w:style>
  <w:style w:type="character" w:styleId="11">
    <w:name w:val="Hyperlink"/>
    <w:basedOn w:val="9"/>
    <w:autoRedefine/>
    <w:qFormat/>
    <w:uiPriority w:val="0"/>
    <w:rPr>
      <w:color w:val="338DE6"/>
      <w:u w:val="none"/>
    </w:rPr>
  </w:style>
  <w:style w:type="character" w:customStyle="1" w:styleId="12">
    <w:name w:val="ename"/>
    <w:basedOn w:val="9"/>
    <w:autoRedefine/>
    <w:qFormat/>
    <w:uiPriority w:val="0"/>
  </w:style>
  <w:style w:type="paragraph" w:customStyle="1" w:styleId="13">
    <w:name w:val="Table Paragraph"/>
    <w:basedOn w:val="1"/>
    <w:autoRedefine/>
    <w:qFormat/>
    <w:uiPriority w:val="1"/>
    <w:pPr>
      <w:spacing w:before="57" w:line="323" w:lineRule="exact"/>
      <w:ind w:left="346" w:right="145"/>
      <w:jc w:val="center"/>
    </w:pPr>
    <w:rPr>
      <w:rFonts w:ascii="微软雅黑" w:hAnsi="微软雅黑" w:eastAsia="微软雅黑" w:cs="微软雅黑"/>
      <w:lang w:val="zh-CN" w:eastAsia="zh-CN" w:bidi="zh-CN"/>
    </w:rPr>
  </w:style>
  <w:style w:type="paragraph" w:customStyle="1" w:styleId="14">
    <w:name w:val="正文 + 幼圆"/>
    <w:basedOn w:val="1"/>
    <w:autoRedefine/>
    <w:qFormat/>
    <w:uiPriority w:val="0"/>
    <w:pPr>
      <w:spacing w:line="260" w:lineRule="exact"/>
      <w:jc w:val="center"/>
    </w:pPr>
    <w:rPr>
      <w:rFonts w:ascii="幼圆" w:hAnsi="宋体" w:eastAsia="幼圆" w:cs="Angsana New"/>
      <w:sz w:val="20"/>
      <w:szCs w:val="20"/>
    </w:rPr>
  </w:style>
  <w:style w:type="paragraph" w:customStyle="1" w:styleId="15">
    <w:name w:val="Table Text"/>
    <w:basedOn w:val="1"/>
    <w:autoRedefine/>
    <w:semiHidden/>
    <w:qFormat/>
    <w:uiPriority w:val="0"/>
    <w:rPr>
      <w:rFonts w:ascii="微软雅黑" w:hAnsi="微软雅黑" w:eastAsia="微软雅黑" w:cs="微软雅黑"/>
      <w:sz w:val="20"/>
      <w:szCs w:val="20"/>
      <w:lang w:val="en-US" w:eastAsia="en-US" w:bidi="ar-SA"/>
    </w:rPr>
  </w:style>
  <w:style w:type="table" w:customStyle="1" w:styleId="16">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sv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9" Type="http://schemas.openxmlformats.org/officeDocument/2006/relationships/image" Target="media/image23.png"/><Relationship Id="rId8" Type="http://schemas.openxmlformats.org/officeDocument/2006/relationships/image" Target="media/image22.png"/><Relationship Id="rId7" Type="http://schemas.openxmlformats.org/officeDocument/2006/relationships/image" Target="media/image21.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8.png"/><Relationship Id="rId3" Type="http://schemas.openxmlformats.org/officeDocument/2006/relationships/image" Target="media/image17.png"/><Relationship Id="rId2" Type="http://schemas.openxmlformats.org/officeDocument/2006/relationships/image" Target="media/image16.png"/><Relationship Id="rId11" Type="http://schemas.openxmlformats.org/officeDocument/2006/relationships/image" Target="media/image25.png"/><Relationship Id="rId10" Type="http://schemas.openxmlformats.org/officeDocument/2006/relationships/image" Target="media/image24.pn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296</Words>
  <Characters>312</Characters>
  <Lines>0</Lines>
  <Paragraphs>0</Paragraphs>
  <TotalTime>2</TotalTime>
  <ScaleCrop>false</ScaleCrop>
  <LinksUpToDate>false</LinksUpToDate>
  <CharactersWithSpaces>422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2022-12-27T06:16:00Z</dcterms:created>
  <dc:creator>ADMIN</dc:creator>
  <cp:lastModifiedBy>JJHG</cp:lastModifiedBy>
  <dcterms:modified xsi:type="dcterms:W3CDTF">2025-01-03T02:27:56Z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DAAD6ECF775545A6874EF54A54F8C1B8_13</vt:lpwstr>
  </property>
  <property fmtid="{D5CDD505-2E9C-101B-9397-08002B2CF9AE}" pid="4" name="KSOTemplateDocerSaveRecord">
    <vt:lpwstr>eyJoZGlkIjoiMWY3ZWNmZWFkM2U0ZjUyNDAxMzY1ZGJmYjZmZjcxNzUiLCJ1c2VySWQiOiIyODk2MDU3MTcifQ==</vt:lpwstr>
  </property>
</Properties>
</file>