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D0" w:rsidRPr="00811BD0" w:rsidRDefault="00811BD0" w:rsidP="00811BD0">
      <w:pPr>
        <w:pStyle w:val="2"/>
      </w:pPr>
      <w:r w:rsidRPr="00811BD0">
        <w:rPr>
          <w:rFonts w:hint="eastAsia"/>
        </w:rPr>
        <w:t>浪迹西北</w:t>
      </w:r>
    </w:p>
    <w:p w:rsidR="00811BD0" w:rsidRDefault="00811BD0" w:rsidP="00811BD0">
      <w:pPr>
        <w:pStyle w:val="2"/>
        <w:rPr>
          <w:rFonts w:ascii="微软雅黑" w:eastAsia="微软雅黑" w:hAnsi="微软雅黑" w:cs="微软雅黑"/>
          <w:sz w:val="32"/>
          <w:szCs w:val="32"/>
        </w:rPr>
      </w:pPr>
      <w:r>
        <w:rPr>
          <w:rFonts w:ascii="微软雅黑" w:eastAsia="微软雅黑" w:hAnsi="微软雅黑" w:cs="微软雅黑" w:hint="eastAsia"/>
          <w:sz w:val="32"/>
          <w:szCs w:val="32"/>
        </w:rPr>
        <w:t>兰州-张掖-嘉峪关-敦煌-</w:t>
      </w:r>
      <w:proofErr w:type="gramStart"/>
      <w:r>
        <w:rPr>
          <w:rFonts w:ascii="微软雅黑" w:eastAsia="微软雅黑" w:hAnsi="微软雅黑" w:cs="微软雅黑" w:hint="eastAsia"/>
          <w:sz w:val="32"/>
          <w:szCs w:val="32"/>
        </w:rPr>
        <w:t>翡翠湖</w:t>
      </w:r>
      <w:proofErr w:type="gramEnd"/>
      <w:r>
        <w:rPr>
          <w:rFonts w:ascii="微软雅黑" w:eastAsia="微软雅黑" w:hAnsi="微软雅黑" w:cs="微软雅黑" w:hint="eastAsia"/>
          <w:sz w:val="32"/>
          <w:szCs w:val="32"/>
        </w:rPr>
        <w:t>-茶卡盐湖-青海湖-塔尔寺8日游</w:t>
      </w:r>
    </w:p>
    <w:p w:rsidR="00F23134" w:rsidRPr="00811BD0" w:rsidRDefault="005D31CD" w:rsidP="00811BD0">
      <w:pPr>
        <w:pStyle w:val="2"/>
        <w:rPr>
          <w:rFonts w:ascii="微软雅黑" w:eastAsia="微软雅黑" w:hAnsi="微软雅黑" w:cs="微软雅黑" w:hint="eastAsia"/>
        </w:rPr>
      </w:pPr>
      <w:r w:rsidRPr="00811BD0">
        <w:rPr>
          <w:rFonts w:hint="eastAsia"/>
        </w:rPr>
        <w:t>甘青大环</w:t>
      </w:r>
      <w:r w:rsidRPr="00811BD0">
        <w:rPr>
          <w:rFonts w:hint="eastAsia"/>
        </w:rPr>
        <w:t>8</w:t>
      </w:r>
      <w:r w:rsidRPr="00811BD0">
        <w:rPr>
          <w:rFonts w:hint="eastAsia"/>
        </w:rPr>
        <w:t>天（</w:t>
      </w:r>
      <w:r w:rsidRPr="00811BD0">
        <w:rPr>
          <w:rFonts w:hint="eastAsia"/>
        </w:rPr>
        <w:t>2+1</w:t>
      </w:r>
      <w:r w:rsidRPr="00811BD0">
        <w:rPr>
          <w:rFonts w:hint="eastAsia"/>
        </w:rPr>
        <w:t>车）</w:t>
      </w:r>
    </w:p>
    <w:p w:rsidR="00F23134" w:rsidRDefault="005D31CD">
      <w:pPr>
        <w:snapToGrid w:val="0"/>
        <w:ind w:leftChars="-57" w:left="-120"/>
        <w:rPr>
          <w:rFonts w:ascii="微软雅黑" w:eastAsia="微软雅黑" w:hAnsi="微软雅黑"/>
          <w:b/>
          <w:sz w:val="30"/>
          <w:szCs w:val="30"/>
        </w:rPr>
      </w:pPr>
      <w:r>
        <w:rPr>
          <w:rFonts w:ascii="微软雅黑" w:eastAsia="微软雅黑" w:hAnsi="微软雅黑" w:hint="eastAsia"/>
          <w:b/>
          <w:sz w:val="30"/>
          <w:szCs w:val="30"/>
        </w:rPr>
        <w:t>【</w:t>
      </w:r>
      <w:r>
        <w:rPr>
          <w:rFonts w:ascii="微软雅黑" w:eastAsia="微软雅黑" w:hAnsi="微软雅黑" w:hint="eastAsia"/>
          <w:b/>
          <w:sz w:val="30"/>
          <w:szCs w:val="30"/>
        </w:rPr>
        <w:t>行程</w:t>
      </w:r>
      <w:r>
        <w:rPr>
          <w:rFonts w:ascii="微软雅黑" w:eastAsia="微软雅黑" w:hAnsi="微软雅黑" w:hint="eastAsia"/>
          <w:b/>
          <w:sz w:val="30"/>
          <w:szCs w:val="30"/>
        </w:rPr>
        <w:t>景点</w:t>
      </w:r>
      <w:r>
        <w:rPr>
          <w:rFonts w:ascii="微软雅黑" w:eastAsia="微软雅黑" w:hAnsi="微软雅黑" w:hint="eastAsia"/>
          <w:b/>
          <w:sz w:val="30"/>
          <w:szCs w:val="30"/>
        </w:rPr>
        <w:t>】</w:t>
      </w:r>
    </w:p>
    <w:p w:rsidR="00F23134" w:rsidRDefault="005D31CD">
      <w:pPr>
        <w:snapToGrid w:val="0"/>
        <w:rPr>
          <w:rFonts w:ascii="微软雅黑" w:eastAsia="微软雅黑" w:hAnsi="微软雅黑" w:cs="微软雅黑"/>
          <w:b/>
          <w:bCs/>
          <w:sz w:val="20"/>
          <w:szCs w:val="20"/>
        </w:rPr>
      </w:pPr>
      <w:r>
        <w:rPr>
          <w:rFonts w:ascii="微软雅黑" w:eastAsia="微软雅黑" w:hAnsi="微软雅黑" w:cs="微软雅黑" w:hint="eastAsia"/>
          <w:b/>
          <w:bCs/>
          <w:sz w:val="20"/>
          <w:szCs w:val="20"/>
        </w:rPr>
        <w:t>【张掖七彩丹霞】</w:t>
      </w:r>
      <w:r>
        <w:rPr>
          <w:rFonts w:ascii="微软雅黑" w:eastAsia="微软雅黑" w:hAnsi="微软雅黑" w:cs="微软雅黑" w:hint="eastAsia"/>
          <w:sz w:val="20"/>
          <w:szCs w:val="20"/>
        </w:rPr>
        <w:t>中国最美的七大丹霞</w:t>
      </w:r>
      <w:proofErr w:type="gramStart"/>
      <w:r>
        <w:rPr>
          <w:rFonts w:ascii="微软雅黑" w:eastAsia="微软雅黑" w:hAnsi="微软雅黑" w:cs="微软雅黑" w:hint="eastAsia"/>
          <w:sz w:val="20"/>
          <w:szCs w:val="20"/>
        </w:rPr>
        <w:t>”</w:t>
      </w:r>
      <w:proofErr w:type="gramEnd"/>
      <w:r>
        <w:rPr>
          <w:rFonts w:ascii="微软雅黑" w:eastAsia="微软雅黑" w:hAnsi="微软雅黑" w:cs="微软雅黑" w:hint="eastAsia"/>
          <w:sz w:val="20"/>
          <w:szCs w:val="20"/>
        </w:rPr>
        <w:t>之一，电影《太阳照常升起》《三枪拍案惊奇》外景拍摄主场地；</w:t>
      </w:r>
    </w:p>
    <w:p w:rsidR="00F23134" w:rsidRDefault="005D31CD">
      <w:pPr>
        <w:pStyle w:val="a0"/>
        <w:snapToGrid w:val="0"/>
        <w:rPr>
          <w:rFonts w:ascii="微软雅黑" w:eastAsia="宋体" w:hAnsi="微软雅黑" w:cs="微软雅黑"/>
          <w:b/>
          <w:bCs/>
          <w:sz w:val="20"/>
          <w:szCs w:val="20"/>
        </w:rPr>
      </w:pPr>
      <w:r>
        <w:rPr>
          <w:rFonts w:ascii="微软雅黑" w:eastAsia="微软雅黑" w:hAnsi="微软雅黑" w:cs="微软雅黑" w:hint="eastAsia"/>
          <w:b/>
          <w:bCs/>
          <w:sz w:val="20"/>
          <w:szCs w:val="20"/>
        </w:rPr>
        <w:t>【莫高窟】</w:t>
      </w:r>
      <w:r>
        <w:rPr>
          <w:rFonts w:ascii="微软雅黑" w:eastAsia="微软雅黑" w:hAnsi="微软雅黑" w:cs="微软雅黑" w:hint="eastAsia"/>
          <w:sz w:val="20"/>
          <w:szCs w:val="20"/>
        </w:rPr>
        <w:t>是</w:t>
      </w:r>
      <w:hyperlink r:id="rId8" w:tgtFrame="https://baike.baidu.com/item/%E8%8E%AB%E9%AB%98%E7%AA%9F/_blank" w:history="1">
        <w:r>
          <w:rPr>
            <w:rFonts w:ascii="微软雅黑" w:eastAsia="微软雅黑" w:hAnsi="微软雅黑" w:cs="微软雅黑"/>
            <w:sz w:val="20"/>
            <w:szCs w:val="20"/>
          </w:rPr>
          <w:t>世界</w:t>
        </w:r>
      </w:hyperlink>
      <w:r>
        <w:rPr>
          <w:rFonts w:ascii="微软雅黑" w:eastAsia="微软雅黑" w:hAnsi="微软雅黑" w:cs="微软雅黑"/>
          <w:sz w:val="20"/>
          <w:szCs w:val="20"/>
        </w:rPr>
        <w:t>上现存规模最大、内容最丰富的</w:t>
      </w:r>
      <w:hyperlink r:id="rId9" w:tgtFrame="https://baike.baidu.com/item/%E8%8E%AB%E9%AB%98%E7%AA%9F/_blank" w:history="1">
        <w:r>
          <w:rPr>
            <w:rFonts w:ascii="微软雅黑" w:eastAsia="微软雅黑" w:hAnsi="微软雅黑" w:cs="微软雅黑"/>
            <w:sz w:val="20"/>
            <w:szCs w:val="20"/>
          </w:rPr>
          <w:t>佛教艺术</w:t>
        </w:r>
      </w:hyperlink>
      <w:r>
        <w:rPr>
          <w:rFonts w:ascii="微软雅黑" w:eastAsia="微软雅黑" w:hAnsi="微软雅黑" w:cs="微软雅黑"/>
          <w:sz w:val="20"/>
          <w:szCs w:val="20"/>
        </w:rPr>
        <w:t>地</w:t>
      </w:r>
      <w:r>
        <w:rPr>
          <w:rFonts w:ascii="微软雅黑" w:eastAsia="微软雅黑" w:hAnsi="微软雅黑" w:cs="微软雅黑" w:hint="eastAsia"/>
          <w:sz w:val="20"/>
          <w:szCs w:val="20"/>
        </w:rPr>
        <w:t>；世界文化遗产；</w:t>
      </w:r>
    </w:p>
    <w:p w:rsidR="00F23134" w:rsidRDefault="005D31CD">
      <w:pPr>
        <w:pStyle w:val="a0"/>
        <w:snapToGrid w:val="0"/>
        <w:rPr>
          <w:rFonts w:ascii="微软雅黑" w:eastAsia="微软雅黑" w:hAnsi="微软雅黑" w:cs="微软雅黑"/>
          <w:sz w:val="20"/>
          <w:szCs w:val="20"/>
        </w:rPr>
      </w:pPr>
      <w:r>
        <w:rPr>
          <w:rFonts w:ascii="微软雅黑" w:eastAsia="微软雅黑" w:hAnsi="微软雅黑" w:cs="微软雅黑" w:hint="eastAsia"/>
          <w:b/>
          <w:bCs/>
          <w:sz w:val="20"/>
          <w:szCs w:val="20"/>
        </w:rPr>
        <w:t>【月牙泉·鸣沙山】</w:t>
      </w:r>
      <w:r>
        <w:rPr>
          <w:rFonts w:ascii="微软雅黑" w:eastAsia="微软雅黑" w:hAnsi="微软雅黑" w:cs="微软雅黑" w:hint="eastAsia"/>
          <w:sz w:val="20"/>
          <w:szCs w:val="20"/>
        </w:rPr>
        <w:t>“山以灵而故鸣，水以神而益秀”，自古既有“塞外风光之一绝”之美誉；</w:t>
      </w:r>
    </w:p>
    <w:p w:rsidR="00F23134" w:rsidRDefault="005D31CD">
      <w:pPr>
        <w:pStyle w:val="a0"/>
        <w:snapToGrid w:val="0"/>
        <w:rPr>
          <w:rFonts w:ascii="微软雅黑" w:eastAsia="微软雅黑" w:hAnsi="微软雅黑" w:cs="微软雅黑"/>
          <w:b/>
          <w:bCs/>
          <w:sz w:val="20"/>
          <w:szCs w:val="20"/>
        </w:rPr>
      </w:pPr>
      <w:r>
        <w:rPr>
          <w:rFonts w:ascii="微软雅黑" w:eastAsia="微软雅黑" w:hAnsi="微软雅黑" w:cs="微软雅黑" w:hint="eastAsia"/>
          <w:b/>
          <w:bCs/>
          <w:sz w:val="20"/>
          <w:szCs w:val="20"/>
        </w:rPr>
        <w:t>【翡翠湖】</w:t>
      </w:r>
      <w:r>
        <w:rPr>
          <w:rFonts w:ascii="微软雅黑" w:eastAsia="微软雅黑" w:hAnsi="微软雅黑" w:cs="微软雅黑" w:hint="eastAsia"/>
          <w:sz w:val="20"/>
          <w:szCs w:val="20"/>
        </w:rPr>
        <w:t>湖面如翡翠般</w:t>
      </w:r>
      <w:proofErr w:type="gramStart"/>
      <w:r>
        <w:rPr>
          <w:rFonts w:ascii="微软雅黑" w:eastAsia="微软雅黑" w:hAnsi="微软雅黑" w:cs="微软雅黑" w:hint="eastAsia"/>
          <w:sz w:val="20"/>
          <w:szCs w:val="20"/>
        </w:rPr>
        <w:t>翠绿而</w:t>
      </w:r>
      <w:proofErr w:type="gramEnd"/>
      <w:r>
        <w:rPr>
          <w:rFonts w:ascii="微软雅黑" w:eastAsia="微软雅黑" w:hAnsi="微软雅黑" w:cs="微软雅黑" w:hint="eastAsia"/>
          <w:sz w:val="20"/>
          <w:szCs w:val="20"/>
        </w:rPr>
        <w:t>得名翡翠湖，</w:t>
      </w:r>
      <w:proofErr w:type="gramStart"/>
      <w:r>
        <w:rPr>
          <w:rFonts w:ascii="微软雅黑" w:eastAsia="微软雅黑" w:hAnsi="微软雅黑" w:cs="微软雅黑" w:hint="eastAsia"/>
          <w:sz w:val="20"/>
          <w:szCs w:val="20"/>
        </w:rPr>
        <w:t>网红打卡</w:t>
      </w:r>
      <w:proofErr w:type="gramEnd"/>
      <w:r>
        <w:rPr>
          <w:rFonts w:ascii="微软雅黑" w:eastAsia="微软雅黑" w:hAnsi="微软雅黑" w:cs="微软雅黑" w:hint="eastAsia"/>
          <w:sz w:val="20"/>
          <w:szCs w:val="20"/>
        </w:rPr>
        <w:t>地；</w:t>
      </w:r>
    </w:p>
    <w:p w:rsidR="00F23134" w:rsidRDefault="005D31CD">
      <w:pPr>
        <w:pStyle w:val="a0"/>
        <w:snapToGrid w:val="0"/>
        <w:rPr>
          <w:rFonts w:ascii="微软雅黑" w:eastAsia="微软雅黑" w:hAnsi="微软雅黑" w:cs="微软雅黑"/>
          <w:b/>
          <w:bCs/>
          <w:sz w:val="20"/>
          <w:szCs w:val="20"/>
        </w:rPr>
      </w:pPr>
      <w:r>
        <w:rPr>
          <w:rFonts w:ascii="微软雅黑" w:eastAsia="微软雅黑" w:hAnsi="微软雅黑" w:cs="微软雅黑" w:hint="eastAsia"/>
          <w:b/>
          <w:bCs/>
          <w:sz w:val="20"/>
          <w:szCs w:val="20"/>
        </w:rPr>
        <w:t>【茶卡盐湖】</w:t>
      </w:r>
      <w:r>
        <w:rPr>
          <w:rFonts w:ascii="微软雅黑" w:eastAsia="微软雅黑" w:hAnsi="微软雅黑" w:cs="微软雅黑" w:hint="eastAsia"/>
          <w:sz w:val="20"/>
          <w:szCs w:val="20"/>
        </w:rPr>
        <w:t>与塔尔寺、青海</w:t>
      </w:r>
      <w:r>
        <w:rPr>
          <w:rFonts w:ascii="微软雅黑" w:eastAsia="微软雅黑" w:hAnsi="微软雅黑" w:cs="微软雅黑" w:hint="eastAsia"/>
          <w:sz w:val="20"/>
          <w:szCs w:val="20"/>
        </w:rPr>
        <w:t>湖、孟达天池齐名，是“青海四大景”之一，被誉为中国“天空之镜”；</w:t>
      </w:r>
    </w:p>
    <w:p w:rsidR="00F23134" w:rsidRDefault="005D31CD">
      <w:pPr>
        <w:pStyle w:val="a0"/>
        <w:snapToGrid w:val="0"/>
        <w:rPr>
          <w:rFonts w:ascii="微软雅黑" w:eastAsia="微软雅黑" w:hAnsi="微软雅黑" w:cs="微软雅黑"/>
          <w:b/>
          <w:bCs/>
          <w:sz w:val="20"/>
          <w:szCs w:val="20"/>
        </w:rPr>
      </w:pPr>
      <w:r>
        <w:rPr>
          <w:rFonts w:ascii="微软雅黑" w:eastAsia="微软雅黑" w:hAnsi="微软雅黑" w:cs="微软雅黑" w:hint="eastAsia"/>
          <w:b/>
          <w:bCs/>
          <w:sz w:val="20"/>
          <w:szCs w:val="20"/>
        </w:rPr>
        <w:t>【青海湖】</w:t>
      </w:r>
      <w:r>
        <w:rPr>
          <w:rFonts w:ascii="微软雅黑" w:eastAsia="微软雅黑" w:hAnsi="微软雅黑" w:cs="微软雅黑" w:hint="eastAsia"/>
          <w:sz w:val="20"/>
          <w:szCs w:val="20"/>
        </w:rPr>
        <w:t>藏语“措温布”，意为“青色的海”，曾被《中国国家地理》评选中国最美湖泊；</w:t>
      </w:r>
    </w:p>
    <w:p w:rsidR="00F23134" w:rsidRPr="00EB5AB9" w:rsidRDefault="005D31CD">
      <w:pPr>
        <w:pStyle w:val="a0"/>
        <w:snapToGrid w:val="0"/>
        <w:rPr>
          <w:rFonts w:ascii="微软雅黑" w:eastAsia="微软雅黑" w:hAnsi="微软雅黑" w:cs="微软雅黑" w:hint="eastAsia"/>
          <w:sz w:val="20"/>
          <w:szCs w:val="20"/>
        </w:rPr>
      </w:pPr>
      <w:r>
        <w:rPr>
          <w:rFonts w:ascii="微软雅黑" w:eastAsia="微软雅黑" w:hAnsi="微软雅黑" w:cs="微软雅黑" w:hint="eastAsia"/>
          <w:b/>
          <w:bCs/>
          <w:sz w:val="20"/>
          <w:szCs w:val="20"/>
        </w:rPr>
        <w:t>【塔尔寺】</w:t>
      </w:r>
      <w:r>
        <w:rPr>
          <w:rFonts w:ascii="微软雅黑" w:eastAsia="微软雅黑" w:hAnsi="微软雅黑" w:cs="微软雅黑" w:hint="eastAsia"/>
          <w:sz w:val="20"/>
          <w:szCs w:val="20"/>
        </w:rPr>
        <w:t>中国藏传佛教格鲁派（黄教）六大寺院之一，全国重点文物保护单位，国家</w:t>
      </w:r>
      <w:r>
        <w:rPr>
          <w:rFonts w:ascii="微软雅黑" w:eastAsia="微软雅黑" w:hAnsi="微软雅黑" w:cs="微软雅黑" w:hint="eastAsia"/>
          <w:sz w:val="20"/>
          <w:szCs w:val="20"/>
        </w:rPr>
        <w:t xml:space="preserve"> 5A </w:t>
      </w:r>
      <w:r>
        <w:rPr>
          <w:rFonts w:ascii="微软雅黑" w:eastAsia="微软雅黑" w:hAnsi="微软雅黑" w:cs="微软雅黑" w:hint="eastAsia"/>
          <w:sz w:val="20"/>
          <w:szCs w:val="20"/>
        </w:rPr>
        <w:t>级景区；</w:t>
      </w:r>
    </w:p>
    <w:p w:rsidR="00F23134" w:rsidRDefault="005D31CD">
      <w:pPr>
        <w:pStyle w:val="a0"/>
        <w:snapToGrid w:val="0"/>
        <w:rPr>
          <w:rFonts w:ascii="微软雅黑" w:eastAsia="微软雅黑" w:hAnsi="微软雅黑"/>
          <w:b/>
          <w:sz w:val="30"/>
          <w:szCs w:val="30"/>
        </w:rPr>
      </w:pPr>
      <w:r>
        <w:rPr>
          <w:rFonts w:ascii="微软雅黑" w:eastAsia="微软雅黑" w:hAnsi="微软雅黑" w:hint="eastAsia"/>
          <w:b/>
          <w:sz w:val="30"/>
          <w:szCs w:val="30"/>
        </w:rPr>
        <w:t>【产品特色】</w:t>
      </w:r>
    </w:p>
    <w:p w:rsidR="00F23134" w:rsidRDefault="005D31CD">
      <w:pPr>
        <w:pStyle w:val="a0"/>
        <w:snapToGrid w:val="0"/>
        <w:rPr>
          <w:rFonts w:ascii="微软雅黑" w:eastAsia="微软雅黑" w:hAnsi="微软雅黑"/>
          <w:bCs/>
          <w:sz w:val="20"/>
          <w:szCs w:val="20"/>
        </w:rPr>
      </w:pPr>
      <w:r>
        <w:rPr>
          <w:rFonts w:ascii="微软雅黑" w:eastAsia="微软雅黑" w:hAnsi="微软雅黑" w:hint="eastAsia"/>
          <w:b/>
          <w:sz w:val="20"/>
          <w:szCs w:val="20"/>
        </w:rPr>
        <w:t>【舒适体验】</w:t>
      </w:r>
      <w:r w:rsidRPr="00EB5AB9">
        <w:rPr>
          <w:rFonts w:ascii="微软雅黑" w:eastAsia="微软雅黑" w:hAnsi="微软雅黑" w:hint="eastAsia"/>
          <w:b/>
          <w:color w:val="FF0000"/>
          <w:sz w:val="20"/>
          <w:szCs w:val="20"/>
        </w:rPr>
        <w:t>2+1</w:t>
      </w:r>
      <w:r w:rsidRPr="00EB5AB9">
        <w:rPr>
          <w:rFonts w:ascii="微软雅黑" w:eastAsia="微软雅黑" w:hAnsi="微软雅黑" w:hint="eastAsia"/>
          <w:b/>
          <w:color w:val="FF0000"/>
          <w:sz w:val="20"/>
          <w:szCs w:val="20"/>
        </w:rPr>
        <w:t>陆地头等舱</w:t>
      </w:r>
      <w:r>
        <w:rPr>
          <w:rFonts w:ascii="微软雅黑" w:eastAsia="微软雅黑" w:hAnsi="微软雅黑" w:cs="Times New Roman" w:hint="eastAsia"/>
          <w:bCs/>
          <w:sz w:val="20"/>
          <w:szCs w:val="20"/>
        </w:rPr>
        <w:t>空调旅游</w:t>
      </w:r>
      <w:r>
        <w:rPr>
          <w:rFonts w:ascii="微软雅黑" w:eastAsia="微软雅黑" w:hAnsi="微软雅黑" w:hint="eastAsia"/>
          <w:bCs/>
          <w:sz w:val="20"/>
          <w:szCs w:val="20"/>
        </w:rPr>
        <w:t>大巴车</w:t>
      </w:r>
    </w:p>
    <w:p w:rsidR="00F23134" w:rsidRDefault="005D31CD">
      <w:pPr>
        <w:pStyle w:val="a0"/>
        <w:snapToGrid w:val="0"/>
        <w:rPr>
          <w:rFonts w:ascii="微软雅黑" w:eastAsia="微软雅黑" w:hAnsi="微软雅黑"/>
          <w:b/>
          <w:sz w:val="20"/>
          <w:szCs w:val="20"/>
        </w:rPr>
      </w:pPr>
      <w:r>
        <w:rPr>
          <w:rFonts w:ascii="微软雅黑" w:eastAsia="微软雅黑" w:hAnsi="微软雅黑" w:hint="eastAsia"/>
          <w:b/>
          <w:sz w:val="20"/>
          <w:szCs w:val="20"/>
        </w:rPr>
        <w:t>【甄选住宿】</w:t>
      </w:r>
      <w:r>
        <w:rPr>
          <w:rFonts w:ascii="微软雅黑" w:eastAsia="微软雅黑" w:hAnsi="微软雅黑" w:hint="eastAsia"/>
          <w:b/>
          <w:sz w:val="20"/>
          <w:szCs w:val="20"/>
        </w:rPr>
        <w:t>全程</w:t>
      </w:r>
      <w:proofErr w:type="gramStart"/>
      <w:r>
        <w:rPr>
          <w:rFonts w:ascii="微软雅黑" w:eastAsia="微软雅黑" w:hAnsi="微软雅黑" w:hint="eastAsia"/>
          <w:b/>
          <w:sz w:val="20"/>
          <w:szCs w:val="20"/>
        </w:rPr>
        <w:t>准四酒店</w:t>
      </w:r>
      <w:proofErr w:type="gramEnd"/>
      <w:r>
        <w:rPr>
          <w:rFonts w:ascii="微软雅黑" w:eastAsia="微软雅黑" w:hAnsi="微软雅黑" w:hint="eastAsia"/>
          <w:b/>
          <w:sz w:val="20"/>
          <w:szCs w:val="20"/>
        </w:rPr>
        <w:t>+</w:t>
      </w:r>
      <w:r w:rsidRPr="00EB5AB9">
        <w:rPr>
          <w:rFonts w:ascii="微软雅黑" w:eastAsia="微软雅黑" w:hAnsi="微软雅黑" w:hint="eastAsia"/>
          <w:b/>
          <w:color w:val="FF0000"/>
          <w:sz w:val="20"/>
          <w:szCs w:val="20"/>
        </w:rPr>
        <w:t>升级一晚</w:t>
      </w:r>
      <w:proofErr w:type="gramStart"/>
      <w:r w:rsidRPr="00EB5AB9">
        <w:rPr>
          <w:rFonts w:ascii="微软雅黑" w:eastAsia="微软雅黑" w:hAnsi="微软雅黑" w:hint="eastAsia"/>
          <w:b/>
          <w:color w:val="FF0000"/>
          <w:sz w:val="20"/>
          <w:szCs w:val="20"/>
        </w:rPr>
        <w:t>携程五钻</w:t>
      </w:r>
      <w:proofErr w:type="gramEnd"/>
      <w:r w:rsidRPr="00EB5AB9">
        <w:rPr>
          <w:rFonts w:ascii="微软雅黑" w:eastAsia="微软雅黑" w:hAnsi="微软雅黑" w:hint="eastAsia"/>
          <w:b/>
          <w:color w:val="FF0000"/>
          <w:sz w:val="20"/>
          <w:szCs w:val="20"/>
        </w:rPr>
        <w:t>/</w:t>
      </w:r>
      <w:r w:rsidRPr="00EB5AB9">
        <w:rPr>
          <w:rFonts w:ascii="微软雅黑" w:eastAsia="微软雅黑" w:hAnsi="微软雅黑" w:hint="eastAsia"/>
          <w:b/>
          <w:color w:val="FF0000"/>
          <w:sz w:val="20"/>
          <w:szCs w:val="20"/>
        </w:rPr>
        <w:t>国际品牌连锁酒店</w:t>
      </w:r>
    </w:p>
    <w:p w:rsidR="00F23134" w:rsidRDefault="005D31CD">
      <w:pPr>
        <w:pStyle w:val="a0"/>
        <w:snapToGrid w:val="0"/>
        <w:rPr>
          <w:rFonts w:ascii="微软雅黑" w:eastAsia="微软雅黑" w:hAnsi="微软雅黑"/>
          <w:b/>
          <w:sz w:val="20"/>
          <w:szCs w:val="20"/>
        </w:rPr>
      </w:pPr>
      <w:r>
        <w:rPr>
          <w:rFonts w:ascii="微软雅黑" w:eastAsia="微软雅黑" w:hAnsi="微软雅黑" w:hint="eastAsia"/>
          <w:b/>
          <w:sz w:val="20"/>
          <w:szCs w:val="20"/>
        </w:rPr>
        <w:t>【吃货享受】</w:t>
      </w:r>
      <w:r>
        <w:rPr>
          <w:rFonts w:ascii="微软雅黑" w:eastAsia="微软雅黑" w:hAnsi="微软雅黑" w:hint="eastAsia"/>
          <w:bCs/>
          <w:sz w:val="20"/>
          <w:szCs w:val="20"/>
        </w:rPr>
        <w:t>特别安排</w:t>
      </w:r>
      <w:r w:rsidRPr="00EB5AB9">
        <w:rPr>
          <w:rFonts w:ascii="微软雅黑" w:eastAsia="微软雅黑" w:hAnsi="微软雅黑" w:hint="eastAsia"/>
          <w:b/>
          <w:color w:val="FF0000"/>
          <w:sz w:val="20"/>
          <w:szCs w:val="20"/>
        </w:rPr>
        <w:t>藏式民族演绎餐、张掖小吃宴、西北乱炖</w:t>
      </w:r>
    </w:p>
    <w:p w:rsidR="00F23134" w:rsidRDefault="005D31CD">
      <w:pPr>
        <w:pStyle w:val="a0"/>
        <w:snapToGrid w:val="0"/>
        <w:rPr>
          <w:rFonts w:ascii="微软雅黑" w:eastAsia="微软雅黑" w:hAnsi="微软雅黑"/>
          <w:b/>
          <w:sz w:val="20"/>
          <w:szCs w:val="20"/>
        </w:rPr>
      </w:pPr>
      <w:r>
        <w:rPr>
          <w:rFonts w:ascii="微软雅黑" w:eastAsia="微软雅黑" w:hAnsi="微软雅黑" w:hint="eastAsia"/>
          <w:b/>
          <w:sz w:val="20"/>
          <w:szCs w:val="20"/>
        </w:rPr>
        <w:t>【视觉盛宴】</w:t>
      </w:r>
      <w:r w:rsidRPr="00EB5AB9">
        <w:rPr>
          <w:rFonts w:ascii="微软雅黑" w:eastAsia="微软雅黑" w:hAnsi="微软雅黑" w:hint="eastAsia"/>
          <w:b/>
          <w:color w:val="FF0000"/>
          <w:sz w:val="20"/>
          <w:szCs w:val="20"/>
        </w:rPr>
        <w:t>大型演艺秀《回到张掖》</w:t>
      </w:r>
      <w:r>
        <w:rPr>
          <w:rFonts w:ascii="微软雅黑" w:eastAsia="微软雅黑" w:hAnsi="微软雅黑" w:hint="eastAsia"/>
          <w:bCs/>
          <w:sz w:val="20"/>
          <w:szCs w:val="20"/>
        </w:rPr>
        <w:t>，重现丝路繁荣，古丝路重镇的千年传奇</w:t>
      </w:r>
    </w:p>
    <w:p w:rsidR="00F23134" w:rsidRDefault="005D31CD">
      <w:pPr>
        <w:pStyle w:val="a0"/>
        <w:snapToGrid w:val="0"/>
        <w:rPr>
          <w:rFonts w:ascii="微软雅黑" w:eastAsia="微软雅黑" w:hAnsi="微软雅黑"/>
          <w:bCs/>
          <w:sz w:val="20"/>
          <w:szCs w:val="20"/>
        </w:rPr>
      </w:pPr>
      <w:r>
        <w:rPr>
          <w:rFonts w:ascii="微软雅黑" w:eastAsia="微软雅黑" w:hAnsi="微软雅黑" w:hint="eastAsia"/>
          <w:b/>
          <w:sz w:val="20"/>
          <w:szCs w:val="20"/>
        </w:rPr>
        <w:t>【惊喜赠送】</w:t>
      </w:r>
      <w:r>
        <w:rPr>
          <w:rFonts w:ascii="微软雅黑" w:eastAsia="微软雅黑" w:hAnsi="微软雅黑" w:hint="eastAsia"/>
          <w:bCs/>
          <w:sz w:val="20"/>
          <w:szCs w:val="20"/>
        </w:rPr>
        <w:t>每人每天赠送一瓶矿泉水</w:t>
      </w:r>
    </w:p>
    <w:p w:rsidR="00F23134" w:rsidRDefault="005D31CD">
      <w:pPr>
        <w:pStyle w:val="a0"/>
        <w:snapToGrid w:val="0"/>
        <w:rPr>
          <w:rFonts w:ascii="微软雅黑" w:eastAsia="微软雅黑" w:hAnsi="微软雅黑"/>
          <w:b/>
          <w:sz w:val="20"/>
          <w:szCs w:val="20"/>
        </w:rPr>
      </w:pPr>
      <w:r>
        <w:rPr>
          <w:rFonts w:ascii="微软雅黑" w:eastAsia="微软雅黑" w:hAnsi="微软雅黑" w:hint="eastAsia"/>
          <w:b/>
          <w:sz w:val="20"/>
          <w:szCs w:val="20"/>
        </w:rPr>
        <w:t>【特别安排】安排哈达接机仪式</w:t>
      </w:r>
    </w:p>
    <w:p w:rsidR="00F23134" w:rsidRDefault="005D31CD">
      <w:pPr>
        <w:pStyle w:val="a0"/>
        <w:snapToGrid w:val="0"/>
        <w:rPr>
          <w:rFonts w:ascii="微软雅黑" w:eastAsia="微软雅黑" w:hAnsi="微软雅黑" w:cs="微软雅黑"/>
          <w:b/>
          <w:sz w:val="22"/>
        </w:rPr>
      </w:pPr>
      <w:r>
        <w:rPr>
          <w:rFonts w:ascii="微软雅黑" w:eastAsia="微软雅黑" w:hAnsi="微软雅黑" w:cs="微软雅黑" w:hint="eastAsia"/>
          <w:b/>
          <w:bCs/>
          <w:sz w:val="20"/>
          <w:szCs w:val="20"/>
        </w:rPr>
        <w:t>【玩美感受】</w:t>
      </w:r>
      <w:r w:rsidR="00EB5AB9">
        <w:rPr>
          <w:rFonts w:ascii="微软雅黑" w:eastAsia="微软雅黑" w:hAnsi="微软雅黑" w:cs="微软雅黑" w:hint="eastAsia"/>
          <w:sz w:val="20"/>
          <w:szCs w:val="20"/>
        </w:rPr>
        <w:t>为您缔造愉悦的旅途感受，值得留恋的风景</w:t>
      </w:r>
      <w:r>
        <w:rPr>
          <w:rFonts w:ascii="微软雅黑" w:eastAsia="微软雅黑" w:hAnsi="微软雅黑" w:cs="微软雅黑" w:hint="eastAsia"/>
          <w:sz w:val="20"/>
          <w:szCs w:val="20"/>
        </w:rPr>
        <w:t>，</w:t>
      </w:r>
      <w:proofErr w:type="gramStart"/>
      <w:r>
        <w:rPr>
          <w:rFonts w:ascii="微软雅黑" w:eastAsia="微软雅黑" w:hAnsi="微软雅黑" w:cs="微软雅黑" w:hint="eastAsia"/>
          <w:sz w:val="20"/>
          <w:szCs w:val="20"/>
        </w:rPr>
        <w:t>值得点赞的</w:t>
      </w:r>
      <w:proofErr w:type="gramEnd"/>
      <w:r>
        <w:rPr>
          <w:rFonts w:ascii="微软雅黑" w:eastAsia="微软雅黑" w:hAnsi="微软雅黑" w:cs="微软雅黑" w:hint="eastAsia"/>
          <w:sz w:val="20"/>
          <w:szCs w:val="20"/>
        </w:rPr>
        <w:t>住宿，值得好评的服务</w:t>
      </w:r>
    </w:p>
    <w:p w:rsidR="00F23134" w:rsidRDefault="005D31CD">
      <w:pPr>
        <w:spacing w:line="460" w:lineRule="exact"/>
        <w:rPr>
          <w:rFonts w:ascii="微软雅黑" w:eastAsia="微软雅黑" w:hAnsi="微软雅黑" w:cs="微软雅黑"/>
          <w:b/>
          <w:sz w:val="22"/>
        </w:rPr>
      </w:pPr>
      <w:r>
        <w:rPr>
          <w:rFonts w:ascii="微软雅黑" w:eastAsia="微软雅黑" w:hAnsi="微软雅黑" w:cs="微软雅黑" w:hint="eastAsia"/>
          <w:b/>
          <w:sz w:val="22"/>
        </w:rPr>
        <w:t>简版行程：</w:t>
      </w:r>
      <w:r>
        <w:rPr>
          <w:rFonts w:ascii="微软雅黑" w:eastAsia="微软雅黑" w:hAnsi="微软雅黑" w:cs="微软雅黑" w:hint="eastAsia"/>
          <w:b/>
          <w:sz w:val="22"/>
        </w:rPr>
        <w:t xml:space="preserve">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93"/>
        <w:gridCol w:w="4536"/>
        <w:gridCol w:w="2126"/>
        <w:gridCol w:w="1394"/>
      </w:tblGrid>
      <w:tr w:rsidR="00F23134" w:rsidTr="00811BD0">
        <w:trPr>
          <w:trHeight w:val="80"/>
          <w:jc w:val="center"/>
        </w:trPr>
        <w:tc>
          <w:tcPr>
            <w:tcW w:w="10445" w:type="dxa"/>
            <w:gridSpan w:val="5"/>
            <w:tcBorders>
              <w:top w:val="nil"/>
              <w:left w:val="single" w:sz="4" w:space="0" w:color="FFFFFF"/>
              <w:bottom w:val="single" w:sz="4" w:space="0" w:color="FFFFFF"/>
              <w:right w:val="single" w:sz="4" w:space="0" w:color="FFFFFF"/>
            </w:tcBorders>
            <w:noWrap/>
            <w:vAlign w:val="center"/>
          </w:tcPr>
          <w:p w:rsidR="00F23134" w:rsidRDefault="00F23134" w:rsidP="00EB5AB9">
            <w:pPr>
              <w:spacing w:line="460" w:lineRule="exact"/>
              <w:rPr>
                <w:rFonts w:ascii="微软雅黑" w:eastAsia="微软雅黑" w:hAnsi="微软雅黑" w:cs="微软雅黑" w:hint="eastAsia"/>
                <w:color w:val="000000"/>
                <w:sz w:val="22"/>
              </w:rPr>
            </w:pPr>
            <w:bookmarkStart w:id="0" w:name="_GoBack"/>
            <w:bookmarkEnd w:id="0"/>
          </w:p>
        </w:tc>
      </w:tr>
      <w:tr w:rsidR="00F23134" w:rsidTr="00EB5AB9">
        <w:trPr>
          <w:jc w:val="center"/>
        </w:trPr>
        <w:tc>
          <w:tcPr>
            <w:tcW w:w="496" w:type="dxa"/>
            <w:shd w:val="clear" w:color="auto" w:fill="519ED9"/>
            <w:noWrap/>
          </w:tcPr>
          <w:p w:rsidR="00F23134" w:rsidRDefault="00F23134" w:rsidP="00811BD0">
            <w:pPr>
              <w:spacing w:line="460" w:lineRule="exact"/>
              <w:jc w:val="center"/>
              <w:rPr>
                <w:rFonts w:ascii="微软雅黑" w:eastAsia="微软雅黑" w:hAnsi="微软雅黑" w:cs="微软雅黑"/>
                <w:sz w:val="18"/>
                <w:szCs w:val="18"/>
              </w:rPr>
            </w:pPr>
          </w:p>
        </w:tc>
        <w:tc>
          <w:tcPr>
            <w:tcW w:w="1893" w:type="dxa"/>
            <w:shd w:val="clear" w:color="auto" w:fill="519ED9"/>
            <w:noWrap/>
          </w:tcPr>
          <w:p w:rsidR="00F23134" w:rsidRDefault="005D31CD" w:rsidP="00811BD0">
            <w:pPr>
              <w:spacing w:line="46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行程安排</w:t>
            </w:r>
          </w:p>
        </w:tc>
        <w:tc>
          <w:tcPr>
            <w:tcW w:w="4536" w:type="dxa"/>
            <w:shd w:val="clear" w:color="auto" w:fill="519ED9"/>
            <w:noWrap/>
          </w:tcPr>
          <w:p w:rsidR="00F23134" w:rsidRDefault="005D31CD" w:rsidP="00811BD0">
            <w:pPr>
              <w:spacing w:line="46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景点安排</w:t>
            </w:r>
          </w:p>
        </w:tc>
        <w:tc>
          <w:tcPr>
            <w:tcW w:w="2126" w:type="dxa"/>
            <w:shd w:val="clear" w:color="auto" w:fill="519ED9"/>
            <w:noWrap/>
          </w:tcPr>
          <w:p w:rsidR="00F23134" w:rsidRDefault="005D31CD" w:rsidP="00811BD0">
            <w:pPr>
              <w:spacing w:line="46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用餐安排</w:t>
            </w:r>
          </w:p>
        </w:tc>
        <w:tc>
          <w:tcPr>
            <w:tcW w:w="1394" w:type="dxa"/>
            <w:shd w:val="clear" w:color="auto" w:fill="519ED9"/>
            <w:noWrap/>
          </w:tcPr>
          <w:p w:rsidR="00F23134" w:rsidRDefault="005D31CD" w:rsidP="00811BD0">
            <w:pPr>
              <w:spacing w:line="46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住宿安排</w:t>
            </w:r>
          </w:p>
        </w:tc>
      </w:tr>
      <w:tr w:rsidR="00F23134" w:rsidTr="00EB5AB9">
        <w:trPr>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D1</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全国各地</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兰州</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西宁</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接机</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站</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兰州</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西宁</w:t>
            </w:r>
          </w:p>
        </w:tc>
      </w:tr>
      <w:tr w:rsidR="00F23134" w:rsidTr="00EB5AB9">
        <w:trPr>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D2</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兰州</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张掖</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张掖丹霞地质公园</w:t>
            </w:r>
            <w:r>
              <w:rPr>
                <w:rFonts w:ascii="微软雅黑" w:eastAsia="微软雅黑" w:hAnsi="微软雅黑" w:cs="微软雅黑" w:hint="eastAsia"/>
                <w:color w:val="000000"/>
                <w:sz w:val="18"/>
                <w:szCs w:val="18"/>
              </w:rPr>
              <w:t>2H</w:t>
            </w:r>
            <w:r>
              <w:rPr>
                <w:rFonts w:ascii="微软雅黑" w:eastAsia="微软雅黑" w:hAnsi="微软雅黑" w:cs="微软雅黑" w:hint="eastAsia"/>
                <w:color w:val="000000"/>
                <w:sz w:val="18"/>
                <w:szCs w:val="18"/>
              </w:rPr>
              <w:t>、</w:t>
            </w:r>
            <w:proofErr w:type="gramStart"/>
            <w:r>
              <w:rPr>
                <w:rFonts w:ascii="微软雅黑" w:eastAsia="微软雅黑" w:hAnsi="微软雅黑" w:cs="微软雅黑" w:hint="eastAsia"/>
                <w:color w:val="000000"/>
                <w:sz w:val="18"/>
                <w:szCs w:val="18"/>
              </w:rPr>
              <w:t>丹霞口</w:t>
            </w:r>
            <w:proofErr w:type="gramEnd"/>
            <w:r>
              <w:rPr>
                <w:rFonts w:ascii="微软雅黑" w:eastAsia="微软雅黑" w:hAnsi="微软雅黑" w:cs="微软雅黑" w:hint="eastAsia"/>
                <w:color w:val="000000"/>
                <w:sz w:val="18"/>
                <w:szCs w:val="18"/>
              </w:rPr>
              <w:t>小镇</w:t>
            </w:r>
            <w:r>
              <w:rPr>
                <w:rFonts w:ascii="微软雅黑" w:eastAsia="微软雅黑" w:hAnsi="微软雅黑" w:cs="微软雅黑" w:hint="eastAsia"/>
                <w:color w:val="000000"/>
                <w:sz w:val="18"/>
                <w:szCs w:val="18"/>
              </w:rPr>
              <w:t>0.5H</w:t>
            </w:r>
            <w:r>
              <w:rPr>
                <w:rFonts w:ascii="微软雅黑" w:eastAsia="微软雅黑" w:hAnsi="微软雅黑" w:cs="微软雅黑" w:hint="eastAsia"/>
                <w:color w:val="000000"/>
                <w:sz w:val="18"/>
                <w:szCs w:val="18"/>
              </w:rPr>
              <w:t>、</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张掖小吃宴</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张掖</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嘉峪关</w:t>
            </w:r>
          </w:p>
        </w:tc>
      </w:tr>
      <w:tr w:rsidR="00F23134" w:rsidTr="00EB5AB9">
        <w:trPr>
          <w:trHeight w:val="90"/>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D3</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张掖</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嘉峪关</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敦煌</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大地之子</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海市蜃楼、</w:t>
            </w:r>
            <w:r>
              <w:rPr>
                <w:rFonts w:ascii="微软雅黑" w:eastAsia="微软雅黑" w:hAnsi="微软雅黑" w:cs="微软雅黑" w:hint="eastAsia"/>
                <w:color w:val="000000"/>
                <w:sz w:val="18"/>
                <w:szCs w:val="18"/>
              </w:rPr>
              <w:t>鸣沙山</w:t>
            </w:r>
            <w:r>
              <w:rPr>
                <w:rFonts w:ascii="微软雅黑" w:eastAsia="微软雅黑" w:hAnsi="微软雅黑" w:cs="微软雅黑" w:hint="eastAsia"/>
                <w:color w:val="000000"/>
                <w:sz w:val="18"/>
                <w:szCs w:val="18"/>
              </w:rPr>
              <w:t>月牙泉</w:t>
            </w:r>
            <w:r>
              <w:rPr>
                <w:rFonts w:ascii="微软雅黑" w:eastAsia="微软雅黑" w:hAnsi="微软雅黑" w:cs="微软雅黑" w:hint="eastAsia"/>
                <w:color w:val="000000"/>
                <w:sz w:val="18"/>
                <w:szCs w:val="18"/>
              </w:rPr>
              <w:t>2.5H</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proofErr w:type="gramStart"/>
            <w:r>
              <w:rPr>
                <w:rFonts w:ascii="微软雅黑" w:eastAsia="微软雅黑" w:hAnsi="微软雅黑" w:cs="微软雅黑" w:hint="eastAsia"/>
                <w:color w:val="000000"/>
                <w:sz w:val="18"/>
                <w:szCs w:val="18"/>
              </w:rPr>
              <w:t>西北乱炖</w:t>
            </w:r>
            <w:proofErr w:type="gramEnd"/>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敦煌</w:t>
            </w:r>
          </w:p>
        </w:tc>
      </w:tr>
      <w:tr w:rsidR="00F23134" w:rsidTr="00EB5AB9">
        <w:trPr>
          <w:trHeight w:val="90"/>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D4</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敦煌</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德令哈</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莫高窟</w:t>
            </w:r>
            <w:r>
              <w:rPr>
                <w:rFonts w:ascii="微软雅黑" w:eastAsia="微软雅黑" w:hAnsi="微软雅黑" w:cs="微软雅黑" w:hint="eastAsia"/>
                <w:color w:val="000000"/>
                <w:sz w:val="18"/>
                <w:szCs w:val="18"/>
              </w:rPr>
              <w:t>3H</w:t>
            </w:r>
            <w:r>
              <w:rPr>
                <w:rFonts w:ascii="微软雅黑" w:eastAsia="微软雅黑" w:hAnsi="微软雅黑" w:cs="微软雅黑" w:hint="eastAsia"/>
                <w:color w:val="000000"/>
                <w:sz w:val="18"/>
                <w:szCs w:val="18"/>
              </w:rPr>
              <w:t>、</w:t>
            </w:r>
            <w:proofErr w:type="gramStart"/>
            <w:r>
              <w:rPr>
                <w:rFonts w:ascii="微软雅黑" w:eastAsia="微软雅黑" w:hAnsi="微软雅黑" w:cs="微软雅黑" w:hint="eastAsia"/>
                <w:color w:val="000000"/>
                <w:sz w:val="18"/>
                <w:szCs w:val="18"/>
              </w:rPr>
              <w:t>翡翠湖</w:t>
            </w:r>
            <w:proofErr w:type="gramEnd"/>
            <w:r>
              <w:rPr>
                <w:rFonts w:ascii="微软雅黑" w:eastAsia="微软雅黑" w:hAnsi="微软雅黑" w:cs="微软雅黑" w:hint="eastAsia"/>
                <w:color w:val="000000"/>
                <w:sz w:val="18"/>
                <w:szCs w:val="18"/>
              </w:rPr>
              <w:t>1H</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中</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德令哈</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大柴旦</w:t>
            </w:r>
          </w:p>
        </w:tc>
      </w:tr>
      <w:tr w:rsidR="00F23134" w:rsidTr="00EB5AB9">
        <w:trPr>
          <w:trHeight w:val="435"/>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D5</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德令哈</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茶卡</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茶卡</w:t>
            </w:r>
            <w:r>
              <w:rPr>
                <w:rFonts w:ascii="微软雅黑" w:eastAsia="微软雅黑" w:hAnsi="微软雅黑" w:cs="微软雅黑" w:hint="eastAsia"/>
                <w:color w:val="000000"/>
                <w:sz w:val="18"/>
                <w:szCs w:val="18"/>
              </w:rPr>
              <w:t>盐湖</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天空一号</w:t>
            </w:r>
            <w:r>
              <w:rPr>
                <w:rFonts w:ascii="微软雅黑" w:eastAsia="微软雅黑" w:hAnsi="微软雅黑" w:cs="微软雅黑" w:hint="eastAsia"/>
                <w:color w:val="000000"/>
                <w:sz w:val="18"/>
                <w:szCs w:val="18"/>
              </w:rPr>
              <w:t>2H</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中</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茶卡</w:t>
            </w:r>
          </w:p>
        </w:tc>
      </w:tr>
      <w:tr w:rsidR="00F23134" w:rsidTr="00EB5AB9">
        <w:trPr>
          <w:trHeight w:val="435"/>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D6</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青海湖</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西宁</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青海湖</w:t>
            </w:r>
            <w:r>
              <w:rPr>
                <w:rFonts w:ascii="微软雅黑" w:eastAsia="微软雅黑" w:hAnsi="微软雅黑" w:cs="微软雅黑" w:hint="eastAsia"/>
                <w:color w:val="000000"/>
                <w:sz w:val="18"/>
                <w:szCs w:val="18"/>
              </w:rPr>
              <w:t>2H</w:t>
            </w:r>
            <w:r>
              <w:rPr>
                <w:rFonts w:ascii="微软雅黑" w:eastAsia="微软雅黑" w:hAnsi="微软雅黑" w:cs="微软雅黑" w:hint="eastAsia"/>
                <w:color w:val="000000"/>
                <w:sz w:val="18"/>
                <w:szCs w:val="18"/>
              </w:rPr>
              <w:t>、藏王宴</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中</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藏式民族演绎餐</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西宁</w:t>
            </w:r>
          </w:p>
        </w:tc>
      </w:tr>
      <w:tr w:rsidR="00F23134" w:rsidTr="00EB5AB9">
        <w:trPr>
          <w:trHeight w:val="90"/>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D7</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西宁</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t>塔尔寺</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兰州</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昆仑</w:t>
            </w:r>
            <w:proofErr w:type="gramStart"/>
            <w:r>
              <w:rPr>
                <w:rFonts w:ascii="微软雅黑" w:eastAsia="微软雅黑" w:hAnsi="微软雅黑" w:cs="微软雅黑" w:hint="eastAsia"/>
                <w:color w:val="000000"/>
                <w:sz w:val="18"/>
                <w:szCs w:val="18"/>
              </w:rPr>
              <w:t>玉展示</w:t>
            </w:r>
            <w:proofErr w:type="gramEnd"/>
            <w:r>
              <w:rPr>
                <w:rFonts w:ascii="微软雅黑" w:eastAsia="微软雅黑" w:hAnsi="微软雅黑" w:cs="微软雅黑" w:hint="eastAsia"/>
                <w:color w:val="000000"/>
                <w:sz w:val="18"/>
                <w:szCs w:val="18"/>
              </w:rPr>
              <w:t>中心</w:t>
            </w:r>
            <w:r>
              <w:rPr>
                <w:rFonts w:ascii="微软雅黑" w:eastAsia="微软雅黑" w:hAnsi="微软雅黑" w:cs="微软雅黑" w:hint="eastAsia"/>
                <w:color w:val="000000"/>
                <w:sz w:val="18"/>
                <w:szCs w:val="18"/>
              </w:rPr>
              <w:t>3H</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4A</w:t>
            </w:r>
            <w:r>
              <w:rPr>
                <w:rFonts w:ascii="微软雅黑" w:eastAsia="微软雅黑" w:hAnsi="微软雅黑" w:cs="微软雅黑" w:hint="eastAsia"/>
                <w:color w:val="000000"/>
                <w:sz w:val="18"/>
                <w:szCs w:val="18"/>
              </w:rPr>
              <w:t>级工业园区</w:t>
            </w:r>
            <w:r>
              <w:rPr>
                <w:rFonts w:ascii="微软雅黑" w:eastAsia="微软雅黑" w:hAnsi="微软雅黑" w:cs="微软雅黑" w:hint="eastAsia"/>
                <w:color w:val="000000"/>
                <w:sz w:val="18"/>
                <w:szCs w:val="18"/>
              </w:rPr>
              <w:t>2H</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塔尔寺</w:t>
            </w:r>
            <w:r>
              <w:rPr>
                <w:rFonts w:ascii="微软雅黑" w:eastAsia="微软雅黑" w:hAnsi="微软雅黑" w:cs="微软雅黑" w:hint="eastAsia"/>
                <w:color w:val="000000"/>
                <w:sz w:val="18"/>
                <w:szCs w:val="18"/>
              </w:rPr>
              <w:t>2H</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中</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兰州</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西宁</w:t>
            </w:r>
          </w:p>
        </w:tc>
      </w:tr>
      <w:tr w:rsidR="00F23134" w:rsidTr="00EB5AB9">
        <w:trPr>
          <w:trHeight w:val="272"/>
          <w:jc w:val="center"/>
        </w:trPr>
        <w:tc>
          <w:tcPr>
            <w:tcW w:w="49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D8</w:t>
            </w:r>
          </w:p>
        </w:tc>
        <w:tc>
          <w:tcPr>
            <w:tcW w:w="1893"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兰州</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全国各地</w:t>
            </w:r>
          </w:p>
        </w:tc>
        <w:tc>
          <w:tcPr>
            <w:tcW w:w="453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送机</w:t>
            </w:r>
            <w:r>
              <w:rPr>
                <w:rFonts w:ascii="微软雅黑" w:eastAsia="微软雅黑" w:hAnsi="微软雅黑" w:cs="微软雅黑" w:hint="eastAsia"/>
                <w:color w:val="000000"/>
                <w:sz w:val="18"/>
                <w:szCs w:val="18"/>
              </w:rPr>
              <w:t>/</w:t>
            </w:r>
            <w:r>
              <w:rPr>
                <w:rFonts w:ascii="微软雅黑" w:eastAsia="微软雅黑" w:hAnsi="微软雅黑" w:cs="微软雅黑" w:hint="eastAsia"/>
                <w:color w:val="000000"/>
                <w:sz w:val="18"/>
                <w:szCs w:val="18"/>
              </w:rPr>
              <w:t>站</w:t>
            </w:r>
          </w:p>
        </w:tc>
        <w:tc>
          <w:tcPr>
            <w:tcW w:w="2126"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早</w:t>
            </w:r>
          </w:p>
        </w:tc>
        <w:tc>
          <w:tcPr>
            <w:tcW w:w="1394" w:type="dxa"/>
            <w:noWrap/>
          </w:tcPr>
          <w:p w:rsidR="00F23134" w:rsidRDefault="005D31CD" w:rsidP="00811BD0">
            <w:pPr>
              <w:spacing w:line="460" w:lineRule="exact"/>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温馨的家</w:t>
            </w:r>
          </w:p>
        </w:tc>
      </w:tr>
    </w:tbl>
    <w:p w:rsidR="00F23134" w:rsidRDefault="00F23134">
      <w:pPr>
        <w:spacing w:line="460" w:lineRule="exact"/>
        <w:rPr>
          <w:rFonts w:ascii="微软雅黑" w:eastAsia="微软雅黑" w:hAnsi="微软雅黑" w:cs="微软雅黑" w:hint="eastAsia"/>
          <w:sz w:val="22"/>
        </w:rPr>
      </w:pP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noProof/>
          <w:sz w:val="22"/>
        </w:rPr>
        <mc:AlternateContent>
          <mc:Choice Requires="wps">
            <w:drawing>
              <wp:anchor distT="0" distB="0" distL="114300" distR="114300" simplePos="0" relativeHeight="251654144" behindDoc="0" locked="0" layoutInCell="1" allowOverlap="1">
                <wp:simplePos x="0" y="0"/>
                <wp:positionH relativeFrom="margin">
                  <wp:posOffset>-238125</wp:posOffset>
                </wp:positionH>
                <wp:positionV relativeFrom="paragraph">
                  <wp:posOffset>57150</wp:posOffset>
                </wp:positionV>
                <wp:extent cx="6601460" cy="419100"/>
                <wp:effectExtent l="0" t="0" r="8890" b="0"/>
                <wp:wrapNone/>
                <wp:docPr id="4" name="自选图形 10"/>
                <wp:cNvGraphicFramePr/>
                <a:graphic xmlns:a="http://schemas.openxmlformats.org/drawingml/2006/main">
                  <a:graphicData uri="http://schemas.microsoft.com/office/word/2010/wordprocessingShape">
                    <wps:wsp>
                      <wps:cNvSpPr/>
                      <wps:spPr>
                        <a:xfrm>
                          <a:off x="0" y="0"/>
                          <a:ext cx="6601460"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w:t>
                            </w:r>
                            <w:r>
                              <w:rPr>
                                <w:b/>
                                <w:color w:val="FFFFFF" w:themeColor="background1"/>
                                <w:sz w:val="24"/>
                                <w:szCs w:val="24"/>
                              </w:rPr>
                              <w:t>1</w:t>
                            </w:r>
                            <w:r>
                              <w:rPr>
                                <w:rFonts w:hint="eastAsia"/>
                                <w:b/>
                                <w:color w:val="FFFFFF" w:themeColor="background1"/>
                                <w:sz w:val="24"/>
                                <w:szCs w:val="24"/>
                              </w:rPr>
                              <w:t>全国各地</w:t>
                            </w:r>
                            <w:r>
                              <w:rPr>
                                <w:b/>
                                <w:color w:val="FFFFFF" w:themeColor="background1"/>
                                <w:sz w:val="24"/>
                                <w:szCs w:val="24"/>
                              </w:rPr>
                              <w:t>-</w:t>
                            </w:r>
                            <w:r>
                              <w:rPr>
                                <w:rFonts w:hint="eastAsia"/>
                                <w:b/>
                                <w:color w:val="FFFFFF" w:themeColor="background1"/>
                                <w:sz w:val="24"/>
                                <w:szCs w:val="24"/>
                              </w:rPr>
                              <w:t>兰州</w:t>
                            </w:r>
                            <w:r>
                              <w:rPr>
                                <w:b/>
                                <w:color w:val="FFFFFF" w:themeColor="background1"/>
                                <w:sz w:val="24"/>
                                <w:szCs w:val="24"/>
                              </w:rPr>
                              <w:t>-</w:t>
                            </w:r>
                            <w:r>
                              <w:rPr>
                                <w:rFonts w:hint="eastAsia"/>
                                <w:b/>
                                <w:color w:val="FFFFFF" w:themeColor="background1"/>
                                <w:sz w:val="24"/>
                                <w:szCs w:val="24"/>
                              </w:rPr>
                              <w:t>入住酒店</w:t>
                            </w:r>
                            <w:r>
                              <w:rPr>
                                <w:b/>
                                <w:color w:val="FFFFFF" w:themeColor="background1"/>
                                <w:sz w:val="24"/>
                                <w:szCs w:val="24"/>
                              </w:rPr>
                              <w:t>-</w:t>
                            </w:r>
                            <w:r>
                              <w:rPr>
                                <w:rFonts w:hint="eastAsia"/>
                                <w:b/>
                                <w:color w:val="FFFFFF" w:themeColor="background1"/>
                                <w:sz w:val="24"/>
                                <w:szCs w:val="24"/>
                              </w:rPr>
                              <w:t>自由活动</w:t>
                            </w:r>
                            <w:r>
                              <w:rPr>
                                <w:rFonts w:hint="eastAsia"/>
                                <w:b/>
                                <w:color w:val="FFFFFF" w:themeColor="background1"/>
                                <w:sz w:val="24"/>
                                <w:szCs w:val="24"/>
                              </w:rPr>
                              <w:t xml:space="preserve">                   </w:t>
                            </w:r>
                            <w:r>
                              <w:rPr>
                                <w:rFonts w:hint="eastAsia"/>
                                <w:b/>
                                <w:color w:val="FFFFFF" w:themeColor="background1"/>
                                <w:sz w:val="24"/>
                                <w:szCs w:val="24"/>
                              </w:rPr>
                              <w:t>餐：自理</w:t>
                            </w:r>
                            <w:r>
                              <w:rPr>
                                <w:rFonts w:hint="eastAsia"/>
                                <w:b/>
                                <w:color w:val="FFFFFF" w:themeColor="background1"/>
                                <w:sz w:val="24"/>
                                <w:szCs w:val="24"/>
                              </w:rPr>
                              <w:t xml:space="preserve">         </w:t>
                            </w:r>
                            <w:r>
                              <w:rPr>
                                <w:rFonts w:hint="eastAsia"/>
                                <w:b/>
                                <w:color w:val="FFFFFF" w:themeColor="background1"/>
                                <w:sz w:val="24"/>
                                <w:szCs w:val="24"/>
                              </w:rPr>
                              <w:t>宿：兰州</w:t>
                            </w:r>
                            <w:r>
                              <w:rPr>
                                <w:rFonts w:hint="eastAsia"/>
                                <w:b/>
                                <w:color w:val="FFFFFF" w:themeColor="background1"/>
                                <w:sz w:val="24"/>
                                <w:szCs w:val="24"/>
                              </w:rPr>
                              <w:t>新区</w:t>
                            </w:r>
                          </w:p>
                        </w:txbxContent>
                      </wps:txbx>
                      <wps:bodyPr anchor="ctr" anchorCtr="0" upright="1"/>
                    </wps:wsp>
                  </a:graphicData>
                </a:graphic>
              </wp:anchor>
            </w:drawing>
          </mc:Choice>
          <mc:Fallback>
            <w:pict>
              <v:roundrect id="自选图形 10" o:spid="_x0000_s1026" style="position:absolute;left:0;text-align:left;margin-left:-18.75pt;margin-top:4.5pt;width:519.8pt;height:33pt;z-index:2516541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w:t>
                      </w:r>
                      <w:r>
                        <w:rPr>
                          <w:b/>
                          <w:color w:val="FFFFFF" w:themeColor="background1"/>
                          <w:sz w:val="24"/>
                          <w:szCs w:val="24"/>
                        </w:rPr>
                        <w:t>1</w:t>
                      </w:r>
                      <w:r>
                        <w:rPr>
                          <w:rFonts w:hint="eastAsia"/>
                          <w:b/>
                          <w:color w:val="FFFFFF" w:themeColor="background1"/>
                          <w:sz w:val="24"/>
                          <w:szCs w:val="24"/>
                        </w:rPr>
                        <w:t>全国各地</w:t>
                      </w:r>
                      <w:r>
                        <w:rPr>
                          <w:b/>
                          <w:color w:val="FFFFFF" w:themeColor="background1"/>
                          <w:sz w:val="24"/>
                          <w:szCs w:val="24"/>
                        </w:rPr>
                        <w:t>-</w:t>
                      </w:r>
                      <w:r>
                        <w:rPr>
                          <w:rFonts w:hint="eastAsia"/>
                          <w:b/>
                          <w:color w:val="FFFFFF" w:themeColor="background1"/>
                          <w:sz w:val="24"/>
                          <w:szCs w:val="24"/>
                        </w:rPr>
                        <w:t>兰州</w:t>
                      </w:r>
                      <w:r>
                        <w:rPr>
                          <w:b/>
                          <w:color w:val="FFFFFF" w:themeColor="background1"/>
                          <w:sz w:val="24"/>
                          <w:szCs w:val="24"/>
                        </w:rPr>
                        <w:t>-</w:t>
                      </w:r>
                      <w:r>
                        <w:rPr>
                          <w:rFonts w:hint="eastAsia"/>
                          <w:b/>
                          <w:color w:val="FFFFFF" w:themeColor="background1"/>
                          <w:sz w:val="24"/>
                          <w:szCs w:val="24"/>
                        </w:rPr>
                        <w:t>入住酒店</w:t>
                      </w:r>
                      <w:r>
                        <w:rPr>
                          <w:b/>
                          <w:color w:val="FFFFFF" w:themeColor="background1"/>
                          <w:sz w:val="24"/>
                          <w:szCs w:val="24"/>
                        </w:rPr>
                        <w:t>-</w:t>
                      </w:r>
                      <w:r>
                        <w:rPr>
                          <w:rFonts w:hint="eastAsia"/>
                          <w:b/>
                          <w:color w:val="FFFFFF" w:themeColor="background1"/>
                          <w:sz w:val="24"/>
                          <w:szCs w:val="24"/>
                        </w:rPr>
                        <w:t>自由活动</w:t>
                      </w:r>
                      <w:r>
                        <w:rPr>
                          <w:rFonts w:hint="eastAsia"/>
                          <w:b/>
                          <w:color w:val="FFFFFF" w:themeColor="background1"/>
                          <w:sz w:val="24"/>
                          <w:szCs w:val="24"/>
                        </w:rPr>
                        <w:t xml:space="preserve">                   </w:t>
                      </w:r>
                      <w:r>
                        <w:rPr>
                          <w:rFonts w:hint="eastAsia"/>
                          <w:b/>
                          <w:color w:val="FFFFFF" w:themeColor="background1"/>
                          <w:sz w:val="24"/>
                          <w:szCs w:val="24"/>
                        </w:rPr>
                        <w:t>餐：自理</w:t>
                      </w:r>
                      <w:r>
                        <w:rPr>
                          <w:rFonts w:hint="eastAsia"/>
                          <w:b/>
                          <w:color w:val="FFFFFF" w:themeColor="background1"/>
                          <w:sz w:val="24"/>
                          <w:szCs w:val="24"/>
                        </w:rPr>
                        <w:t xml:space="preserve">         </w:t>
                      </w:r>
                      <w:r>
                        <w:rPr>
                          <w:rFonts w:hint="eastAsia"/>
                          <w:b/>
                          <w:color w:val="FFFFFF" w:themeColor="background1"/>
                          <w:sz w:val="24"/>
                          <w:szCs w:val="24"/>
                        </w:rPr>
                        <w:t>宿：兰州</w:t>
                      </w:r>
                      <w:r>
                        <w:rPr>
                          <w:rFonts w:hint="eastAsia"/>
                          <w:b/>
                          <w:color w:val="FFFFFF" w:themeColor="background1"/>
                          <w:sz w:val="24"/>
                          <w:szCs w:val="24"/>
                        </w:rPr>
                        <w:t>新区</w:t>
                      </w:r>
                    </w:p>
                  </w:txbxContent>
                </v:textbox>
                <w10:wrap anchorx="margin"/>
              </v:roundrect>
            </w:pict>
          </mc:Fallback>
        </mc:AlternateConten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color w:val="0070C0"/>
          <w:sz w:val="22"/>
        </w:rPr>
      </w:pPr>
      <w:r>
        <w:rPr>
          <w:rFonts w:ascii="微软雅黑" w:eastAsia="微软雅黑" w:hAnsi="微软雅黑" w:cs="微软雅黑" w:hint="eastAsia"/>
          <w:color w:val="0070C0"/>
          <w:sz w:val="22"/>
        </w:rPr>
        <w:t>交通提示：中川机场—兰州全程高速</w:t>
      </w:r>
      <w:r>
        <w:rPr>
          <w:rFonts w:ascii="微软雅黑" w:eastAsia="微软雅黑" w:hAnsi="微软雅黑" w:cs="微软雅黑" w:hint="eastAsia"/>
          <w:color w:val="0070C0"/>
          <w:sz w:val="22"/>
        </w:rPr>
        <w:t xml:space="preserve">   80km    </w:t>
      </w:r>
      <w:r>
        <w:rPr>
          <w:rFonts w:ascii="微软雅黑" w:eastAsia="微软雅黑" w:hAnsi="微软雅黑" w:cs="微软雅黑" w:hint="eastAsia"/>
          <w:color w:val="0070C0"/>
          <w:sz w:val="22"/>
        </w:rPr>
        <w:t>行车时间约</w:t>
      </w:r>
      <w:r>
        <w:rPr>
          <w:rFonts w:ascii="微软雅黑" w:eastAsia="微软雅黑" w:hAnsi="微软雅黑" w:cs="微软雅黑" w:hint="eastAsia"/>
          <w:color w:val="0070C0"/>
          <w:sz w:val="22"/>
        </w:rPr>
        <w:t xml:space="preserve"> </w:t>
      </w:r>
      <w:r>
        <w:rPr>
          <w:rFonts w:ascii="微软雅黑" w:eastAsia="微软雅黑" w:hAnsi="微软雅黑" w:cs="微软雅黑" w:hint="eastAsia"/>
          <w:color w:val="0070C0"/>
          <w:sz w:val="22"/>
        </w:rPr>
        <w:t>0.5</w:t>
      </w:r>
      <w:r>
        <w:rPr>
          <w:rFonts w:ascii="微软雅黑" w:eastAsia="微软雅黑" w:hAnsi="微软雅黑" w:cs="微软雅黑" w:hint="eastAsia"/>
          <w:color w:val="0070C0"/>
          <w:sz w:val="22"/>
        </w:rPr>
        <w:t>H</w:t>
      </w:r>
    </w:p>
    <w:p w:rsidR="00F23134" w:rsidRDefault="00F23134">
      <w:pPr>
        <w:spacing w:line="460" w:lineRule="exact"/>
        <w:ind w:rightChars="-39" w:right="-82"/>
        <w:rPr>
          <w:rFonts w:ascii="微软雅黑" w:eastAsia="微软雅黑" w:hAnsi="微软雅黑" w:cs="微软雅黑"/>
          <w:kern w:val="0"/>
          <w:sz w:val="22"/>
        </w:rPr>
      </w:pPr>
    </w:p>
    <w:p w:rsidR="00F23134" w:rsidRDefault="005D31CD">
      <w:pPr>
        <w:spacing w:line="460" w:lineRule="exact"/>
        <w:ind w:rightChars="-39" w:right="-82"/>
        <w:rPr>
          <w:rFonts w:ascii="微软雅黑" w:eastAsia="微软雅黑" w:hAnsi="微软雅黑" w:cs="微软雅黑"/>
          <w:kern w:val="0"/>
          <w:sz w:val="22"/>
        </w:rPr>
      </w:pPr>
      <w:r>
        <w:rPr>
          <w:rFonts w:ascii="微软雅黑" w:eastAsia="微软雅黑" w:hAnsi="微软雅黑" w:cs="微软雅黑" w:hint="eastAsia"/>
          <w:kern w:val="0"/>
          <w:sz w:val="22"/>
        </w:rPr>
        <w:t>据航班</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火车</w:t>
      </w:r>
      <w:r>
        <w:rPr>
          <w:rFonts w:ascii="微软雅黑" w:eastAsia="微软雅黑" w:hAnsi="微软雅黑" w:cs="微软雅黑" w:hint="eastAsia"/>
          <w:kern w:val="0"/>
          <w:sz w:val="22"/>
        </w:rPr>
        <w:t>时间客人自行前往兰州，抵达兰州后，我社赠送接机</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站</w:t>
      </w:r>
      <w:r>
        <w:rPr>
          <w:rFonts w:ascii="微软雅黑" w:eastAsia="微软雅黑" w:hAnsi="微软雅黑" w:cs="微软雅黑" w:hint="eastAsia"/>
          <w:kern w:val="0"/>
          <w:sz w:val="22"/>
        </w:rPr>
        <w:t>服务，接机</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站</w:t>
      </w:r>
      <w:r>
        <w:rPr>
          <w:rFonts w:ascii="微软雅黑" w:eastAsia="微软雅黑" w:hAnsi="微软雅黑" w:cs="微软雅黑" w:hint="eastAsia"/>
          <w:kern w:val="0"/>
          <w:sz w:val="22"/>
        </w:rPr>
        <w:t>为师傅接</w:t>
      </w:r>
      <w:r>
        <w:rPr>
          <w:rFonts w:ascii="微软雅黑" w:eastAsia="微软雅黑" w:hAnsi="微软雅黑" w:cs="微软雅黑" w:hint="eastAsia"/>
          <w:kern w:val="0"/>
          <w:sz w:val="22"/>
        </w:rPr>
        <w:t>送</w:t>
      </w:r>
      <w:r>
        <w:rPr>
          <w:rFonts w:ascii="微软雅黑" w:eastAsia="微软雅黑" w:hAnsi="微软雅黑" w:cs="微软雅黑" w:hint="eastAsia"/>
          <w:kern w:val="0"/>
          <w:sz w:val="22"/>
        </w:rPr>
        <w:t>（期间无导游），酒店前台报“姓名</w:t>
      </w:r>
      <w:r>
        <w:rPr>
          <w:rFonts w:ascii="微软雅黑" w:eastAsia="微软雅黑" w:hAnsi="微软雅黑" w:cs="微软雅黑" w:hint="eastAsia"/>
          <w:kern w:val="0"/>
          <w:sz w:val="22"/>
        </w:rPr>
        <w:t>+</w:t>
      </w:r>
      <w:r>
        <w:rPr>
          <w:rFonts w:ascii="微软雅黑" w:eastAsia="微软雅黑" w:hAnsi="微软雅黑" w:cs="微软雅黑" w:hint="eastAsia"/>
          <w:kern w:val="0"/>
          <w:sz w:val="22"/>
        </w:rPr>
        <w:t>电话</w:t>
      </w:r>
      <w:r>
        <w:rPr>
          <w:rFonts w:ascii="微软雅黑" w:eastAsia="微软雅黑" w:hAnsi="微软雅黑" w:cs="微软雅黑" w:hint="eastAsia"/>
          <w:kern w:val="0"/>
          <w:sz w:val="22"/>
        </w:rPr>
        <w:t>”办理入住手续，</w:t>
      </w:r>
      <w:r>
        <w:rPr>
          <w:rFonts w:ascii="微软雅黑" w:eastAsia="微软雅黑" w:hAnsi="微软雅黑" w:cs="微软雅黑" w:hint="eastAsia"/>
          <w:kern w:val="0"/>
          <w:sz w:val="22"/>
        </w:rPr>
        <w:t>之</w:t>
      </w:r>
      <w:r>
        <w:rPr>
          <w:rFonts w:ascii="微软雅黑" w:eastAsia="微软雅黑" w:hAnsi="微软雅黑" w:cs="微软雅黑" w:hint="eastAsia"/>
          <w:kern w:val="0"/>
          <w:sz w:val="22"/>
        </w:rPr>
        <w:t>后自由活动，可以自行去品尝当地特色美食。</w:t>
      </w:r>
    </w:p>
    <w:p w:rsidR="00F23134" w:rsidRDefault="005D31CD">
      <w:pPr>
        <w:spacing w:line="460" w:lineRule="exact"/>
        <w:ind w:rightChars="-39" w:right="-82"/>
        <w:rPr>
          <w:rFonts w:ascii="微软雅黑" w:eastAsia="微软雅黑" w:hAnsi="微软雅黑" w:cs="微软雅黑"/>
          <w:kern w:val="0"/>
          <w:sz w:val="22"/>
        </w:rPr>
      </w:pPr>
      <w:r>
        <w:rPr>
          <w:rFonts w:ascii="微软雅黑" w:eastAsia="微软雅黑" w:hAnsi="微软雅黑" w:cs="微软雅黑" w:hint="eastAsia"/>
          <w:kern w:val="0"/>
          <w:sz w:val="22"/>
        </w:rPr>
        <w:t>（酒店一般入住时间为</w:t>
      </w:r>
      <w:r>
        <w:rPr>
          <w:rFonts w:ascii="微软雅黑" w:eastAsia="微软雅黑" w:hAnsi="微软雅黑" w:cs="微软雅黑" w:hint="eastAsia"/>
          <w:kern w:val="0"/>
          <w:sz w:val="22"/>
        </w:rPr>
        <w:t>12</w:t>
      </w:r>
      <w:r>
        <w:rPr>
          <w:rFonts w:ascii="微软雅黑" w:eastAsia="微软雅黑" w:hAnsi="微软雅黑" w:cs="微软雅黑" w:hint="eastAsia"/>
          <w:kern w:val="0"/>
          <w:sz w:val="22"/>
        </w:rPr>
        <w:t>点之后，如您到达较早，可将行李寄存在前台，在酒店周围逛逛稍作等待）</w:t>
      </w:r>
    </w:p>
    <w:p w:rsidR="00F23134" w:rsidRDefault="00F23134">
      <w:pPr>
        <w:spacing w:line="460" w:lineRule="exact"/>
        <w:ind w:rightChars="-39" w:right="-82"/>
        <w:rPr>
          <w:rFonts w:ascii="微软雅黑" w:eastAsia="微软雅黑" w:hAnsi="微软雅黑" w:cs="微软雅黑"/>
          <w:color w:val="000000" w:themeColor="text1"/>
          <w:kern w:val="0"/>
          <w:sz w:val="22"/>
          <w:highlight w:val="yellow"/>
        </w:rPr>
      </w:pPr>
    </w:p>
    <w:p w:rsidR="00F23134" w:rsidRDefault="005D31CD">
      <w:pPr>
        <w:tabs>
          <w:tab w:val="left" w:pos="312"/>
        </w:tabs>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b/>
          <w:color w:val="5B9BD5"/>
          <w:sz w:val="22"/>
        </w:rPr>
        <w:t>●【</w:t>
      </w:r>
      <w:r>
        <w:rPr>
          <w:rFonts w:ascii="微软雅黑" w:eastAsia="微软雅黑" w:hAnsi="微软雅黑" w:cs="微软雅黑" w:hint="eastAsia"/>
          <w:b/>
          <w:color w:val="5B9BD5"/>
          <w:sz w:val="22"/>
        </w:rPr>
        <w:t>西北</w:t>
      </w:r>
      <w:r>
        <w:rPr>
          <w:rFonts w:ascii="微软雅黑" w:eastAsia="微软雅黑" w:hAnsi="微软雅黑" w:cs="微软雅黑" w:hint="eastAsia"/>
          <w:b/>
          <w:color w:val="5B9BD5"/>
          <w:sz w:val="22"/>
        </w:rPr>
        <w:t>美食攻略】</w:t>
      </w:r>
    </w:p>
    <w:p w:rsidR="00F23134" w:rsidRDefault="005D31CD">
      <w:pPr>
        <w:tabs>
          <w:tab w:val="left" w:pos="312"/>
        </w:tabs>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牛奶鸡蛋醪糟、</w:t>
      </w:r>
      <w:proofErr w:type="gramStart"/>
      <w:r>
        <w:rPr>
          <w:rFonts w:ascii="微软雅黑" w:eastAsia="微软雅黑" w:hAnsi="微软雅黑" w:cs="微软雅黑" w:hint="eastAsia"/>
          <w:color w:val="000000" w:themeColor="text1"/>
          <w:sz w:val="20"/>
          <w:szCs w:val="20"/>
        </w:rPr>
        <w:t>放哈奶茶</w:t>
      </w:r>
      <w:proofErr w:type="gramEnd"/>
      <w:r>
        <w:rPr>
          <w:rFonts w:ascii="微软雅黑" w:eastAsia="微软雅黑" w:hAnsi="微软雅黑" w:cs="微软雅黑" w:hint="eastAsia"/>
          <w:color w:val="000000" w:themeColor="text1"/>
          <w:sz w:val="20"/>
          <w:szCs w:val="20"/>
        </w:rPr>
        <w:t>、甜胚子、灰豆子、手抓羊肉、羊杂等；</w:t>
      </w:r>
    </w:p>
    <w:p w:rsidR="00F23134" w:rsidRDefault="005D31CD">
      <w:pPr>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noProof/>
          <w:sz w:val="22"/>
        </w:rPr>
        <mc:AlternateContent>
          <mc:Choice Requires="wps">
            <w:drawing>
              <wp:anchor distT="0" distB="0" distL="114300" distR="114300" simplePos="0" relativeHeight="251655168" behindDoc="0" locked="0" layoutInCell="1" allowOverlap="1">
                <wp:simplePos x="0" y="0"/>
                <wp:positionH relativeFrom="margin">
                  <wp:posOffset>-161925</wp:posOffset>
                </wp:positionH>
                <wp:positionV relativeFrom="paragraph">
                  <wp:posOffset>131445</wp:posOffset>
                </wp:positionV>
                <wp:extent cx="6477635" cy="419100"/>
                <wp:effectExtent l="0" t="0" r="18415" b="0"/>
                <wp:wrapNone/>
                <wp:docPr id="5" name="自选图形 9"/>
                <wp:cNvGraphicFramePr/>
                <a:graphic xmlns:a="http://schemas.openxmlformats.org/drawingml/2006/main">
                  <a:graphicData uri="http://schemas.microsoft.com/office/word/2010/wordprocessingShape">
                    <wps:wsp>
                      <wps:cNvSpPr/>
                      <wps:spPr>
                        <a:xfrm>
                          <a:off x="0" y="0"/>
                          <a:ext cx="6477635"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w:t>
                            </w:r>
                            <w:r>
                              <w:rPr>
                                <w:b/>
                                <w:color w:val="FFFFFF" w:themeColor="background1"/>
                                <w:sz w:val="24"/>
                                <w:szCs w:val="24"/>
                              </w:rPr>
                              <w:t>2</w:t>
                            </w:r>
                            <w:r>
                              <w:rPr>
                                <w:rFonts w:hint="eastAsia"/>
                                <w:b/>
                                <w:color w:val="FFFFFF" w:themeColor="background1"/>
                                <w:sz w:val="24"/>
                                <w:szCs w:val="24"/>
                              </w:rPr>
                              <w:t>兰州</w:t>
                            </w:r>
                            <w:r>
                              <w:rPr>
                                <w:rFonts w:hint="eastAsia"/>
                                <w:b/>
                                <w:color w:val="FFFFFF" w:themeColor="background1"/>
                                <w:sz w:val="24"/>
                                <w:szCs w:val="24"/>
                              </w:rPr>
                              <w:t>-</w:t>
                            </w:r>
                            <w:r>
                              <w:rPr>
                                <w:rFonts w:hint="eastAsia"/>
                                <w:b/>
                                <w:color w:val="FFFFFF" w:themeColor="background1"/>
                                <w:sz w:val="24"/>
                                <w:szCs w:val="24"/>
                              </w:rPr>
                              <w:t>张掖</w:t>
                            </w:r>
                            <w:r>
                              <w:rPr>
                                <w:b/>
                                <w:color w:val="FFFFFF" w:themeColor="background1"/>
                                <w:sz w:val="24"/>
                                <w:szCs w:val="24"/>
                              </w:rPr>
                              <w:t>丹霞</w:t>
                            </w:r>
                            <w:r>
                              <w:rPr>
                                <w:b/>
                                <w:color w:val="FFFFFF" w:themeColor="background1"/>
                                <w:sz w:val="24"/>
                                <w:szCs w:val="24"/>
                              </w:rPr>
                              <w:t>-</w:t>
                            </w:r>
                            <w:r>
                              <w:rPr>
                                <w:rFonts w:hint="eastAsia"/>
                                <w:b/>
                                <w:color w:val="FFFFFF" w:themeColor="background1"/>
                                <w:sz w:val="24"/>
                                <w:szCs w:val="24"/>
                              </w:rPr>
                              <w:t>张掖</w:t>
                            </w:r>
                            <w:r>
                              <w:rPr>
                                <w:rFonts w:hint="eastAsia"/>
                                <w:b/>
                                <w:color w:val="FFFFFF" w:themeColor="background1"/>
                                <w:sz w:val="24"/>
                                <w:szCs w:val="24"/>
                              </w:rPr>
                              <w:t xml:space="preserve">               </w:t>
                            </w:r>
                            <w:r>
                              <w:rPr>
                                <w:rFonts w:hint="eastAsia"/>
                                <w:b/>
                                <w:color w:val="FFFFFF" w:themeColor="background1"/>
                                <w:sz w:val="24"/>
                                <w:szCs w:val="24"/>
                              </w:rPr>
                              <w:t>餐：早</w:t>
                            </w:r>
                            <w:r>
                              <w:rPr>
                                <w:b/>
                                <w:color w:val="FFFFFF" w:themeColor="background1"/>
                                <w:sz w:val="24"/>
                                <w:szCs w:val="24"/>
                              </w:rPr>
                              <w:t>/</w:t>
                            </w:r>
                            <w:r>
                              <w:rPr>
                                <w:rFonts w:hint="eastAsia"/>
                                <w:b/>
                                <w:color w:val="FFFFFF" w:themeColor="background1"/>
                                <w:sz w:val="24"/>
                                <w:szCs w:val="24"/>
                              </w:rPr>
                              <w:t>张掖小吃宴</w:t>
                            </w:r>
                            <w:r>
                              <w:rPr>
                                <w:rFonts w:hint="eastAsia"/>
                                <w:b/>
                                <w:color w:val="FFFFFF" w:themeColor="background1"/>
                                <w:sz w:val="24"/>
                                <w:szCs w:val="24"/>
                              </w:rPr>
                              <w:t xml:space="preserve">       </w:t>
                            </w:r>
                            <w:r>
                              <w:rPr>
                                <w:rFonts w:hint="eastAsia"/>
                                <w:b/>
                                <w:color w:val="FFFFFF" w:themeColor="background1"/>
                                <w:sz w:val="24"/>
                                <w:szCs w:val="24"/>
                              </w:rPr>
                              <w:t>宿：张掖</w:t>
                            </w:r>
                            <w:r>
                              <w:rPr>
                                <w:rFonts w:hint="eastAsia"/>
                                <w:b/>
                                <w:color w:val="FFFFFF" w:themeColor="background1"/>
                                <w:sz w:val="24"/>
                                <w:szCs w:val="24"/>
                              </w:rPr>
                              <w:t>/</w:t>
                            </w:r>
                            <w:r>
                              <w:rPr>
                                <w:rFonts w:hint="eastAsia"/>
                                <w:b/>
                                <w:color w:val="FFFFFF" w:themeColor="background1"/>
                                <w:sz w:val="24"/>
                                <w:szCs w:val="24"/>
                              </w:rPr>
                              <w:t>嘉峪关</w:t>
                            </w:r>
                          </w:p>
                        </w:txbxContent>
                      </wps:txbx>
                      <wps:bodyPr anchor="ctr" anchorCtr="0" upright="1"/>
                    </wps:wsp>
                  </a:graphicData>
                </a:graphic>
              </wp:anchor>
            </w:drawing>
          </mc:Choice>
          <mc:Fallback>
            <w:pict>
              <v:roundrect id="自选图形 9" o:spid="_x0000_s1027" style="position:absolute;left:0;text-align:left;margin-left:-12.75pt;margin-top:10.35pt;width:510.05pt;height:33pt;z-index:251655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w:t>
                      </w:r>
                      <w:r>
                        <w:rPr>
                          <w:b/>
                          <w:color w:val="FFFFFF" w:themeColor="background1"/>
                          <w:sz w:val="24"/>
                          <w:szCs w:val="24"/>
                        </w:rPr>
                        <w:t>2</w:t>
                      </w:r>
                      <w:r>
                        <w:rPr>
                          <w:rFonts w:hint="eastAsia"/>
                          <w:b/>
                          <w:color w:val="FFFFFF" w:themeColor="background1"/>
                          <w:sz w:val="24"/>
                          <w:szCs w:val="24"/>
                        </w:rPr>
                        <w:t>兰州</w:t>
                      </w:r>
                      <w:r>
                        <w:rPr>
                          <w:rFonts w:hint="eastAsia"/>
                          <w:b/>
                          <w:color w:val="FFFFFF" w:themeColor="background1"/>
                          <w:sz w:val="24"/>
                          <w:szCs w:val="24"/>
                        </w:rPr>
                        <w:t>-</w:t>
                      </w:r>
                      <w:r>
                        <w:rPr>
                          <w:rFonts w:hint="eastAsia"/>
                          <w:b/>
                          <w:color w:val="FFFFFF" w:themeColor="background1"/>
                          <w:sz w:val="24"/>
                          <w:szCs w:val="24"/>
                        </w:rPr>
                        <w:t>张掖</w:t>
                      </w:r>
                      <w:r>
                        <w:rPr>
                          <w:b/>
                          <w:color w:val="FFFFFF" w:themeColor="background1"/>
                          <w:sz w:val="24"/>
                          <w:szCs w:val="24"/>
                        </w:rPr>
                        <w:t>丹霞</w:t>
                      </w:r>
                      <w:r>
                        <w:rPr>
                          <w:b/>
                          <w:color w:val="FFFFFF" w:themeColor="background1"/>
                          <w:sz w:val="24"/>
                          <w:szCs w:val="24"/>
                        </w:rPr>
                        <w:t>-</w:t>
                      </w:r>
                      <w:r>
                        <w:rPr>
                          <w:rFonts w:hint="eastAsia"/>
                          <w:b/>
                          <w:color w:val="FFFFFF" w:themeColor="background1"/>
                          <w:sz w:val="24"/>
                          <w:szCs w:val="24"/>
                        </w:rPr>
                        <w:t>张掖</w:t>
                      </w:r>
                      <w:r>
                        <w:rPr>
                          <w:rFonts w:hint="eastAsia"/>
                          <w:b/>
                          <w:color w:val="FFFFFF" w:themeColor="background1"/>
                          <w:sz w:val="24"/>
                          <w:szCs w:val="24"/>
                        </w:rPr>
                        <w:t xml:space="preserve">               </w:t>
                      </w:r>
                      <w:r>
                        <w:rPr>
                          <w:rFonts w:hint="eastAsia"/>
                          <w:b/>
                          <w:color w:val="FFFFFF" w:themeColor="background1"/>
                          <w:sz w:val="24"/>
                          <w:szCs w:val="24"/>
                        </w:rPr>
                        <w:t>餐：早</w:t>
                      </w:r>
                      <w:r>
                        <w:rPr>
                          <w:b/>
                          <w:color w:val="FFFFFF" w:themeColor="background1"/>
                          <w:sz w:val="24"/>
                          <w:szCs w:val="24"/>
                        </w:rPr>
                        <w:t>/</w:t>
                      </w:r>
                      <w:r>
                        <w:rPr>
                          <w:rFonts w:hint="eastAsia"/>
                          <w:b/>
                          <w:color w:val="FFFFFF" w:themeColor="background1"/>
                          <w:sz w:val="24"/>
                          <w:szCs w:val="24"/>
                        </w:rPr>
                        <w:t>张掖小吃宴</w:t>
                      </w:r>
                      <w:r>
                        <w:rPr>
                          <w:rFonts w:hint="eastAsia"/>
                          <w:b/>
                          <w:color w:val="FFFFFF" w:themeColor="background1"/>
                          <w:sz w:val="24"/>
                          <w:szCs w:val="24"/>
                        </w:rPr>
                        <w:t xml:space="preserve">       </w:t>
                      </w:r>
                      <w:r>
                        <w:rPr>
                          <w:rFonts w:hint="eastAsia"/>
                          <w:b/>
                          <w:color w:val="FFFFFF" w:themeColor="background1"/>
                          <w:sz w:val="24"/>
                          <w:szCs w:val="24"/>
                        </w:rPr>
                        <w:t>宿：张掖</w:t>
                      </w:r>
                      <w:r>
                        <w:rPr>
                          <w:rFonts w:hint="eastAsia"/>
                          <w:b/>
                          <w:color w:val="FFFFFF" w:themeColor="background1"/>
                          <w:sz w:val="24"/>
                          <w:szCs w:val="24"/>
                        </w:rPr>
                        <w:t>/</w:t>
                      </w:r>
                      <w:r>
                        <w:rPr>
                          <w:rFonts w:hint="eastAsia"/>
                          <w:b/>
                          <w:color w:val="FFFFFF" w:themeColor="background1"/>
                          <w:sz w:val="24"/>
                          <w:szCs w:val="24"/>
                        </w:rPr>
                        <w:t>嘉峪关</w:t>
                      </w:r>
                    </w:p>
                  </w:txbxContent>
                </v:textbox>
                <w10:wrap anchorx="margin"/>
              </v:roundrect>
            </w:pict>
          </mc:Fallback>
        </mc:AlternateContent>
      </w:r>
    </w:p>
    <w:p w:rsidR="00F23134" w:rsidRDefault="00F23134">
      <w:pPr>
        <w:spacing w:line="460" w:lineRule="exact"/>
        <w:rPr>
          <w:rFonts w:ascii="微软雅黑" w:eastAsia="微软雅黑" w:hAnsi="微软雅黑" w:cs="微软雅黑"/>
          <w:color w:val="FF0000"/>
          <w:kern w:val="0"/>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交通提示：兰州—丹霞</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全程国道</w:t>
      </w:r>
      <w:r>
        <w:rPr>
          <w:rFonts w:ascii="微软雅黑" w:eastAsia="微软雅黑" w:hAnsi="微软雅黑" w:cs="微软雅黑" w:hint="eastAsia"/>
          <w:color w:val="2E74B5" w:themeColor="accent1" w:themeShade="BF"/>
          <w:sz w:val="22"/>
        </w:rPr>
        <w:t>+</w:t>
      </w:r>
      <w:r>
        <w:rPr>
          <w:rFonts w:ascii="微软雅黑" w:eastAsia="微软雅黑" w:hAnsi="微软雅黑" w:cs="微软雅黑" w:hint="eastAsia"/>
          <w:color w:val="2E74B5" w:themeColor="accent1" w:themeShade="BF"/>
          <w:sz w:val="22"/>
        </w:rPr>
        <w:t>高速</w:t>
      </w:r>
      <w:r>
        <w:rPr>
          <w:rFonts w:ascii="微软雅黑" w:eastAsia="微软雅黑" w:hAnsi="微软雅黑" w:cs="微软雅黑" w:hint="eastAsia"/>
          <w:color w:val="2E74B5" w:themeColor="accent1" w:themeShade="BF"/>
          <w:sz w:val="22"/>
        </w:rPr>
        <w:t xml:space="preserve">      500</w:t>
      </w:r>
      <w:r>
        <w:rPr>
          <w:rFonts w:ascii="微软雅黑" w:eastAsia="微软雅黑" w:hAnsi="微软雅黑" w:cs="微软雅黑" w:hint="eastAsia"/>
          <w:color w:val="2E74B5" w:themeColor="accent1" w:themeShade="BF"/>
          <w:sz w:val="22"/>
        </w:rPr>
        <w:t xml:space="preserve">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5</w:t>
      </w:r>
      <w:r>
        <w:rPr>
          <w:rFonts w:ascii="微软雅黑" w:eastAsia="微软雅黑" w:hAnsi="微软雅黑" w:cs="微软雅黑" w:hint="eastAsia"/>
          <w:color w:val="2E74B5" w:themeColor="accent1" w:themeShade="BF"/>
          <w:sz w:val="22"/>
        </w:rPr>
        <w:t>H</w:t>
      </w:r>
    </w:p>
    <w:p w:rsidR="00F23134" w:rsidRDefault="00F23134">
      <w:pPr>
        <w:spacing w:line="460" w:lineRule="exact"/>
        <w:rPr>
          <w:rFonts w:ascii="微软雅黑" w:eastAsia="微软雅黑" w:hAnsi="微软雅黑"/>
          <w:sz w:val="22"/>
        </w:rPr>
      </w:pPr>
    </w:p>
    <w:p w:rsidR="00F23134" w:rsidRDefault="005D31CD">
      <w:pPr>
        <w:spacing w:line="460" w:lineRule="exact"/>
        <w:rPr>
          <w:rFonts w:ascii="微软雅黑" w:eastAsia="微软雅黑" w:hAnsi="微软雅黑" w:cs="宋体"/>
          <w:b/>
          <w:bCs/>
          <w:color w:val="7030A0"/>
          <w:sz w:val="22"/>
        </w:rPr>
      </w:pPr>
      <w:r>
        <w:rPr>
          <w:rFonts w:ascii="微软雅黑" w:eastAsia="微软雅黑" w:hAnsi="微软雅黑" w:cs="宋体" w:hint="eastAsia"/>
          <w:sz w:val="22"/>
        </w:rPr>
        <w:t>早餐后乘车</w:t>
      </w:r>
      <w:r>
        <w:rPr>
          <w:rFonts w:ascii="微软雅黑" w:eastAsia="微软雅黑" w:hAnsi="微软雅黑" w:cs="宋体" w:hint="eastAsia"/>
          <w:sz w:val="22"/>
        </w:rPr>
        <w:t>前往</w:t>
      </w:r>
      <w:r>
        <w:rPr>
          <w:rFonts w:ascii="微软雅黑" w:eastAsia="微软雅黑" w:hAnsi="微软雅黑" w:cs="宋体" w:hint="eastAsia"/>
          <w:sz w:val="22"/>
        </w:rPr>
        <w:t>张掖市。</w:t>
      </w:r>
    </w:p>
    <w:p w:rsidR="00F23134" w:rsidRDefault="005D31CD">
      <w:pPr>
        <w:pStyle w:val="aa"/>
        <w:shd w:val="clear" w:color="auto" w:fill="FFFFFF"/>
        <w:spacing w:before="0" w:beforeAutospacing="0" w:after="180" w:afterAutospacing="0" w:line="460" w:lineRule="exact"/>
        <w:rPr>
          <w:rFonts w:ascii="微软雅黑" w:eastAsia="微软雅黑" w:hAnsi="微软雅黑"/>
          <w:color w:val="000000"/>
          <w:sz w:val="22"/>
          <w:szCs w:val="22"/>
        </w:rPr>
      </w:pPr>
      <w:r>
        <w:rPr>
          <w:rFonts w:ascii="微软雅黑" w:eastAsia="微软雅黑" w:hAnsi="微软雅黑" w:cs="微软雅黑" w:hint="eastAsia"/>
          <w:b/>
          <w:color w:val="ED7D31"/>
          <w:sz w:val="22"/>
          <w:szCs w:val="22"/>
        </w:rPr>
        <w:t>●【张掖丹霞国</w:t>
      </w:r>
      <w:r w:rsidRPr="00811BD0">
        <w:rPr>
          <w:rFonts w:ascii="微软雅黑" w:eastAsia="微软雅黑" w:hAnsi="微软雅黑" w:hint="eastAsia"/>
          <w:b/>
          <w:color w:val="ED7D31"/>
          <w:sz w:val="22"/>
          <w:szCs w:val="22"/>
        </w:rPr>
        <w:t>家地质公园】</w:t>
      </w:r>
      <w:r w:rsidRPr="00811BD0">
        <w:rPr>
          <w:rFonts w:ascii="微软雅黑" w:eastAsia="微软雅黑" w:hAnsi="微软雅黑" w:hint="eastAsia"/>
          <w:b/>
          <w:color w:val="ED7D31"/>
          <w:sz w:val="22"/>
          <w:szCs w:val="22"/>
        </w:rPr>
        <w:t>（游览约</w:t>
      </w:r>
      <w:r w:rsidRPr="00811BD0">
        <w:rPr>
          <w:rFonts w:ascii="微软雅黑" w:eastAsia="微软雅黑" w:hAnsi="微软雅黑" w:hint="eastAsia"/>
          <w:b/>
          <w:color w:val="ED7D31"/>
          <w:sz w:val="22"/>
          <w:szCs w:val="22"/>
        </w:rPr>
        <w:t>2</w:t>
      </w:r>
      <w:r w:rsidRPr="00811BD0">
        <w:rPr>
          <w:rFonts w:ascii="微软雅黑" w:eastAsia="微软雅黑" w:hAnsi="微软雅黑" w:hint="eastAsia"/>
          <w:b/>
          <w:color w:val="ED7D31"/>
          <w:sz w:val="22"/>
          <w:szCs w:val="22"/>
        </w:rPr>
        <w:t>小时，</w:t>
      </w:r>
      <w:r w:rsidRPr="00811BD0">
        <w:rPr>
          <w:rFonts w:ascii="微软雅黑" w:eastAsia="微软雅黑" w:hAnsi="微软雅黑" w:hint="eastAsia"/>
          <w:b/>
          <w:color w:val="ED7D31"/>
          <w:sz w:val="22"/>
          <w:szCs w:val="22"/>
        </w:rPr>
        <w:t>不含</w:t>
      </w:r>
      <w:r w:rsidRPr="00811BD0">
        <w:rPr>
          <w:rFonts w:ascii="微软雅黑" w:eastAsia="微软雅黑" w:hAnsi="微软雅黑" w:hint="eastAsia"/>
          <w:b/>
          <w:color w:val="ED7D31"/>
          <w:sz w:val="22"/>
          <w:szCs w:val="22"/>
        </w:rPr>
        <w:t>区间车</w:t>
      </w:r>
      <w:r w:rsidRPr="00811BD0">
        <w:rPr>
          <w:rFonts w:ascii="微软雅黑" w:eastAsia="微软雅黑" w:hAnsi="微软雅黑" w:hint="eastAsia"/>
          <w:b/>
          <w:color w:val="ED7D31"/>
          <w:sz w:val="22"/>
          <w:szCs w:val="22"/>
        </w:rPr>
        <w:t>费用</w:t>
      </w:r>
      <w:r w:rsidRPr="00811BD0">
        <w:rPr>
          <w:rFonts w:ascii="微软雅黑" w:eastAsia="微软雅黑" w:hAnsi="微软雅黑" w:hint="eastAsia"/>
          <w:b/>
          <w:color w:val="ED7D31"/>
          <w:sz w:val="22"/>
          <w:szCs w:val="22"/>
        </w:rPr>
        <w:t>）</w:t>
      </w:r>
      <w:r>
        <w:rPr>
          <w:rFonts w:ascii="微软雅黑" w:eastAsia="微软雅黑" w:hAnsi="微软雅黑" w:hint="eastAsia"/>
          <w:color w:val="000000"/>
          <w:sz w:val="22"/>
          <w:szCs w:val="22"/>
        </w:rPr>
        <w:t>当朝霞的第一金光洒在大西北的土地上，我们来到了闻名遐迩的张掖七彩丹霞。在阳光的照耀下，天空</w:t>
      </w:r>
      <w:proofErr w:type="gramStart"/>
      <w:r>
        <w:rPr>
          <w:rFonts w:ascii="微软雅黑" w:eastAsia="微软雅黑" w:hAnsi="微软雅黑" w:hint="eastAsia"/>
          <w:color w:val="000000"/>
          <w:sz w:val="22"/>
          <w:szCs w:val="22"/>
        </w:rPr>
        <w:t>蔚蓝蔚蓝</w:t>
      </w:r>
      <w:proofErr w:type="gramEnd"/>
      <w:r>
        <w:rPr>
          <w:rFonts w:ascii="微软雅黑" w:eastAsia="微软雅黑" w:hAnsi="微软雅黑" w:hint="eastAsia"/>
          <w:color w:val="000000"/>
          <w:sz w:val="22"/>
          <w:szCs w:val="22"/>
        </w:rPr>
        <w:t>的，金色的阳光倾泻而下，彩色山变得更加绚丽夺目，远远望去，好像哪位画家遗忘的颜料盒。</w:t>
      </w:r>
    </w:p>
    <w:p w:rsidR="00F23134" w:rsidRDefault="005D31CD">
      <w:pPr>
        <w:pStyle w:val="aa"/>
        <w:shd w:val="clear" w:color="auto" w:fill="FFFFFF"/>
        <w:spacing w:before="0" w:beforeAutospacing="0" w:after="180" w:afterAutospacing="0" w:line="460" w:lineRule="exact"/>
        <w:rPr>
          <w:rFonts w:ascii="微软雅黑" w:eastAsia="微软雅黑" w:hAnsi="微软雅黑"/>
          <w:color w:val="000000"/>
          <w:sz w:val="22"/>
          <w:szCs w:val="22"/>
        </w:rPr>
      </w:pPr>
      <w:r>
        <w:rPr>
          <w:rFonts w:ascii="微软雅黑" w:eastAsia="微软雅黑" w:hAnsi="微软雅黑" w:cs="微软雅黑" w:hint="eastAsia"/>
          <w:b/>
          <w:color w:val="ED7D31" w:themeColor="accent2"/>
          <w:sz w:val="22"/>
        </w:rPr>
        <w:t>●</w:t>
      </w:r>
      <w:r>
        <w:rPr>
          <w:rFonts w:ascii="微软雅黑" w:eastAsia="微软雅黑" w:hAnsi="微软雅黑" w:cs="微软雅黑" w:hint="eastAsia"/>
          <w:b/>
          <w:color w:val="ED7D31" w:themeColor="accent2"/>
          <w:sz w:val="22"/>
        </w:rPr>
        <w:t>赠送</w:t>
      </w:r>
      <w:r>
        <w:rPr>
          <w:rFonts w:ascii="微软雅黑" w:eastAsia="微软雅黑" w:hAnsi="微软雅黑" w:cs="微软雅黑" w:hint="eastAsia"/>
          <w:b/>
          <w:color w:val="ED7D31" w:themeColor="accent2"/>
          <w:sz w:val="22"/>
        </w:rPr>
        <w:t>【丹</w:t>
      </w:r>
      <w:r w:rsidRPr="00811BD0">
        <w:rPr>
          <w:rFonts w:ascii="微软雅黑" w:eastAsia="微软雅黑" w:hAnsi="微软雅黑" w:hint="eastAsia"/>
          <w:b/>
          <w:color w:val="ED7D31"/>
          <w:sz w:val="22"/>
          <w:szCs w:val="22"/>
        </w:rPr>
        <w:t>霞口】</w:t>
      </w:r>
      <w:r w:rsidRPr="00811BD0">
        <w:rPr>
          <w:rFonts w:ascii="微软雅黑" w:eastAsia="微软雅黑" w:hAnsi="微软雅黑" w:hint="eastAsia"/>
          <w:b/>
          <w:color w:val="ED7D31"/>
          <w:sz w:val="22"/>
          <w:szCs w:val="22"/>
        </w:rPr>
        <w:t>（游览约</w:t>
      </w:r>
      <w:r w:rsidRPr="00811BD0">
        <w:rPr>
          <w:rFonts w:ascii="微软雅黑" w:eastAsia="微软雅黑" w:hAnsi="微软雅黑" w:hint="eastAsia"/>
          <w:b/>
          <w:color w:val="ED7D31"/>
          <w:sz w:val="22"/>
          <w:szCs w:val="22"/>
        </w:rPr>
        <w:t>0.5</w:t>
      </w:r>
      <w:r w:rsidRPr="00811BD0">
        <w:rPr>
          <w:rFonts w:ascii="微软雅黑" w:eastAsia="微软雅黑" w:hAnsi="微软雅黑" w:hint="eastAsia"/>
          <w:b/>
          <w:color w:val="ED7D31"/>
          <w:sz w:val="22"/>
          <w:szCs w:val="22"/>
        </w:rPr>
        <w:t>小时）</w:t>
      </w:r>
      <w:r>
        <w:rPr>
          <w:rFonts w:ascii="微软雅黑" w:eastAsia="微软雅黑" w:hAnsi="微软雅黑" w:hint="eastAsia"/>
          <w:color w:val="000000"/>
          <w:sz w:val="22"/>
          <w:szCs w:val="22"/>
        </w:rPr>
        <w:t>漫步</w:t>
      </w:r>
      <w:proofErr w:type="gramStart"/>
      <w:r>
        <w:rPr>
          <w:rFonts w:ascii="微软雅黑" w:eastAsia="微软雅黑" w:hAnsi="微软雅黑" w:hint="eastAsia"/>
          <w:color w:val="000000"/>
          <w:sz w:val="22"/>
          <w:szCs w:val="22"/>
        </w:rPr>
        <w:t>丹霞口</w:t>
      </w:r>
      <w:proofErr w:type="gramEnd"/>
      <w:r>
        <w:rPr>
          <w:rFonts w:ascii="微软雅黑" w:eastAsia="微软雅黑" w:hAnsi="微软雅黑" w:hint="eastAsia"/>
          <w:color w:val="000000"/>
          <w:sz w:val="22"/>
          <w:szCs w:val="22"/>
        </w:rPr>
        <w:t>小镇，俨然误闯了一座“石头城”，花红柳绿，鸟啼虫鸣，碧波荡漾的湖水，错落有致的屋舍桥梁，无数石头砌成的石墙院落，院</w:t>
      </w:r>
      <w:proofErr w:type="gramStart"/>
      <w:r>
        <w:rPr>
          <w:rFonts w:ascii="微软雅黑" w:eastAsia="微软雅黑" w:hAnsi="微软雅黑" w:hint="eastAsia"/>
          <w:color w:val="000000"/>
          <w:sz w:val="22"/>
          <w:szCs w:val="22"/>
        </w:rPr>
        <w:t>院</w:t>
      </w:r>
      <w:proofErr w:type="gramEnd"/>
      <w:r>
        <w:rPr>
          <w:rFonts w:ascii="微软雅黑" w:eastAsia="微软雅黑" w:hAnsi="微软雅黑" w:hint="eastAsia"/>
          <w:color w:val="000000"/>
          <w:sz w:val="22"/>
          <w:szCs w:val="22"/>
        </w:rPr>
        <w:t>相连，曲径互通。登上小镇城墙，一眼便望见毗邻的丹霞山貌，“石头城”就这样静静地陪伴在七彩丹霞身旁，倾听群山讲述古老的故事……</w:t>
      </w:r>
    </w:p>
    <w:p w:rsidR="00F23134" w:rsidRDefault="005D31CD">
      <w:pPr>
        <w:spacing w:line="460" w:lineRule="exact"/>
        <w:rPr>
          <w:rFonts w:ascii="微软雅黑" w:eastAsia="微软雅黑" w:hAnsi="微软雅黑" w:cs="宋体"/>
          <w:color w:val="000000"/>
          <w:kern w:val="0"/>
          <w:sz w:val="22"/>
        </w:rPr>
      </w:pPr>
      <w:r>
        <w:rPr>
          <w:rFonts w:ascii="微软雅黑" w:eastAsia="微软雅黑" w:hAnsi="微软雅黑" w:cs="微软雅黑" w:hint="eastAsia"/>
          <w:b/>
          <w:color w:val="ED7D31"/>
          <w:sz w:val="22"/>
        </w:rPr>
        <w:t>●【回道</w:t>
      </w:r>
      <w:r w:rsidRPr="00811BD0">
        <w:rPr>
          <w:rFonts w:ascii="微软雅黑" w:eastAsia="微软雅黑" w:hAnsi="微软雅黑" w:cs="宋体" w:hint="eastAsia"/>
          <w:b/>
          <w:color w:val="ED7D31"/>
          <w:kern w:val="0"/>
          <w:sz w:val="22"/>
        </w:rPr>
        <w:t>张掖】</w:t>
      </w:r>
      <w:r w:rsidRPr="00811BD0">
        <w:rPr>
          <w:rFonts w:ascii="微软雅黑" w:eastAsia="微软雅黑" w:hAnsi="微软雅黑" w:cs="宋体" w:hint="eastAsia"/>
          <w:b/>
          <w:color w:val="ED7D31"/>
          <w:kern w:val="0"/>
          <w:sz w:val="22"/>
        </w:rPr>
        <w:t>（</w:t>
      </w:r>
      <w:r w:rsidRPr="00811BD0">
        <w:rPr>
          <w:rFonts w:ascii="微软雅黑" w:eastAsia="微软雅黑" w:hAnsi="微软雅黑" w:cs="宋体" w:hint="eastAsia"/>
          <w:b/>
          <w:color w:val="ED7D31"/>
          <w:kern w:val="0"/>
          <w:sz w:val="22"/>
        </w:rPr>
        <w:t>游览约</w:t>
      </w:r>
      <w:r w:rsidRPr="00811BD0">
        <w:rPr>
          <w:rFonts w:ascii="微软雅黑" w:eastAsia="微软雅黑" w:hAnsi="微软雅黑" w:cs="宋体" w:hint="eastAsia"/>
          <w:b/>
          <w:color w:val="ED7D31"/>
          <w:kern w:val="0"/>
          <w:sz w:val="22"/>
        </w:rPr>
        <w:t>1</w:t>
      </w:r>
      <w:r w:rsidRPr="00811BD0">
        <w:rPr>
          <w:rFonts w:ascii="微软雅黑" w:eastAsia="微软雅黑" w:hAnsi="微软雅黑" w:cs="宋体" w:hint="eastAsia"/>
          <w:b/>
          <w:color w:val="ED7D31"/>
          <w:kern w:val="0"/>
          <w:sz w:val="22"/>
        </w:rPr>
        <w:t>小时）</w:t>
      </w:r>
      <w:r>
        <w:rPr>
          <w:rFonts w:ascii="微软雅黑" w:eastAsia="微软雅黑" w:hAnsi="微软雅黑" w:cs="宋体" w:hint="eastAsia"/>
          <w:color w:val="000000"/>
          <w:kern w:val="0"/>
          <w:sz w:val="22"/>
        </w:rPr>
        <w:t>回道张掖，走一走两千年前的丝绸之路；回道张掖，看一看举世无双的七彩丹霞；回道张掖，触摸着古老厚重的汉明长城，感知两千年前的文化温度。表演结束后晚上</w:t>
      </w:r>
      <w:proofErr w:type="gramStart"/>
      <w:r>
        <w:rPr>
          <w:rFonts w:ascii="微软雅黑" w:eastAsia="微软雅黑" w:hAnsi="微软雅黑" w:cs="微软雅黑" w:hint="eastAsia"/>
          <w:b/>
          <w:color w:val="ED7D31"/>
          <w:sz w:val="22"/>
        </w:rPr>
        <w:t>丹霞口</w:t>
      </w:r>
      <w:proofErr w:type="gramEnd"/>
      <w:r>
        <w:rPr>
          <w:rFonts w:ascii="微软雅黑" w:eastAsia="微软雅黑" w:hAnsi="微软雅黑" w:cs="微软雅黑" w:hint="eastAsia"/>
          <w:b/>
          <w:color w:val="ED7D31"/>
          <w:sz w:val="22"/>
        </w:rPr>
        <w:t>景区会有大型篝火晚会</w:t>
      </w:r>
      <w:r>
        <w:rPr>
          <w:rFonts w:ascii="微软雅黑" w:eastAsia="微软雅黑" w:hAnsi="微软雅黑" w:cs="宋体" w:hint="eastAsia"/>
          <w:color w:val="000000"/>
          <w:kern w:val="0"/>
          <w:sz w:val="22"/>
        </w:rPr>
        <w:t>由舞蹈演员带领大家一起载歌载舞，您可自</w:t>
      </w:r>
      <w:r>
        <w:rPr>
          <w:rFonts w:ascii="微软雅黑" w:eastAsia="微软雅黑" w:hAnsi="微软雅黑" w:cs="宋体" w:hint="eastAsia"/>
          <w:color w:val="000000"/>
          <w:kern w:val="0"/>
          <w:sz w:val="22"/>
        </w:rPr>
        <w:t>行前往广场参加。</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游览结束后乘车</w:t>
      </w:r>
      <w:r>
        <w:rPr>
          <w:rFonts w:ascii="微软雅黑" w:eastAsia="微软雅黑" w:hAnsi="微软雅黑" w:cs="微软雅黑" w:hint="eastAsia"/>
          <w:color w:val="000000" w:themeColor="text1"/>
          <w:sz w:val="22"/>
        </w:rPr>
        <w:t>入住酒店休息！</w: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b/>
          <w:color w:val="5B9BD5"/>
          <w:sz w:val="22"/>
        </w:rPr>
      </w:pPr>
      <w:r>
        <w:rPr>
          <w:rFonts w:ascii="微软雅黑" w:eastAsia="微软雅黑" w:hAnsi="微软雅黑" w:cs="微软雅黑" w:hint="eastAsia"/>
          <w:b/>
          <w:color w:val="5B9BD5"/>
          <w:sz w:val="22"/>
        </w:rPr>
        <w:t>●【温馨提示】</w:t>
      </w:r>
      <w:r>
        <w:rPr>
          <w:rFonts w:ascii="微软雅黑" w:eastAsia="微软雅黑" w:hAnsi="微软雅黑" w:cs="微软雅黑" w:hint="eastAsia"/>
          <w:b/>
          <w:color w:val="5B9BD5"/>
          <w:sz w:val="22"/>
        </w:rPr>
        <w:t> </w:t>
      </w:r>
    </w:p>
    <w:p w:rsidR="00F23134" w:rsidRDefault="005D31CD">
      <w:pPr>
        <w:pStyle w:val="aa"/>
        <w:shd w:val="clear" w:color="auto" w:fill="FFFFFF"/>
        <w:spacing w:before="0" w:beforeAutospacing="0" w:after="0" w:afterAutospacing="0" w:line="460" w:lineRule="exact"/>
        <w:rPr>
          <w:rFonts w:ascii="微软雅黑" w:eastAsia="微软雅黑" w:hAnsi="微软雅黑" w:cs="微软雅黑"/>
          <w:color w:val="000000" w:themeColor="text1"/>
          <w:kern w:val="2"/>
          <w:sz w:val="20"/>
          <w:szCs w:val="20"/>
        </w:rPr>
      </w:pPr>
      <w:r>
        <w:rPr>
          <w:rFonts w:ascii="微软雅黑" w:eastAsia="微软雅黑" w:hAnsi="微软雅黑" w:cs="微软雅黑" w:hint="eastAsia"/>
          <w:color w:val="000000" w:themeColor="text1"/>
          <w:kern w:val="2"/>
          <w:sz w:val="20"/>
          <w:szCs w:val="20"/>
        </w:rPr>
        <w:lastRenderedPageBreak/>
        <w:t>1.</w:t>
      </w:r>
      <w:r>
        <w:rPr>
          <w:rFonts w:ascii="微软雅黑" w:eastAsia="微软雅黑" w:hAnsi="微软雅黑" w:cs="微软雅黑"/>
          <w:color w:val="000000" w:themeColor="text1"/>
          <w:kern w:val="2"/>
          <w:sz w:val="20"/>
          <w:szCs w:val="20"/>
        </w:rPr>
        <w:t>本行程今日会经西宁，抵达张掖</w:t>
      </w:r>
      <w:r>
        <w:rPr>
          <w:rFonts w:ascii="微软雅黑" w:eastAsia="微软雅黑" w:hAnsi="微软雅黑" w:cs="微软雅黑" w:hint="eastAsia"/>
          <w:color w:val="000000" w:themeColor="text1"/>
          <w:kern w:val="2"/>
          <w:sz w:val="20"/>
          <w:szCs w:val="20"/>
        </w:rPr>
        <w:t>较</w:t>
      </w:r>
      <w:r>
        <w:rPr>
          <w:rFonts w:ascii="微软雅黑" w:eastAsia="微软雅黑" w:hAnsi="微软雅黑" w:cs="微软雅黑"/>
          <w:color w:val="000000" w:themeColor="text1"/>
          <w:kern w:val="2"/>
          <w:sz w:val="20"/>
          <w:szCs w:val="20"/>
        </w:rPr>
        <w:t>晚，</w:t>
      </w:r>
      <w:r>
        <w:rPr>
          <w:rFonts w:ascii="微软雅黑" w:eastAsia="微软雅黑" w:hAnsi="微软雅黑" w:cs="微软雅黑" w:hint="eastAsia"/>
          <w:color w:val="000000" w:themeColor="text1"/>
          <w:kern w:val="2"/>
          <w:sz w:val="20"/>
          <w:szCs w:val="20"/>
        </w:rPr>
        <w:t>路程比较辛苦</w:t>
      </w:r>
      <w:r>
        <w:rPr>
          <w:rFonts w:ascii="微软雅黑" w:eastAsia="微软雅黑" w:hAnsi="微软雅黑" w:cs="微软雅黑"/>
          <w:color w:val="000000" w:themeColor="text1"/>
          <w:kern w:val="2"/>
          <w:sz w:val="20"/>
          <w:szCs w:val="20"/>
        </w:rPr>
        <w:t>。</w:t>
      </w:r>
    </w:p>
    <w:p w:rsidR="00F23134" w:rsidRDefault="005D31CD">
      <w:pPr>
        <w:pStyle w:val="aa"/>
        <w:shd w:val="clear" w:color="auto" w:fill="FFFFFF"/>
        <w:spacing w:before="0" w:beforeAutospacing="0" w:after="0" w:afterAutospacing="0"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kern w:val="2"/>
          <w:sz w:val="20"/>
          <w:szCs w:val="20"/>
        </w:rPr>
        <w:t>3.</w:t>
      </w:r>
      <w:r>
        <w:rPr>
          <w:rFonts w:ascii="微软雅黑" w:eastAsia="微软雅黑" w:hAnsi="微软雅黑" w:cs="微软雅黑"/>
          <w:color w:val="000000" w:themeColor="text1"/>
          <w:kern w:val="2"/>
          <w:sz w:val="20"/>
          <w:szCs w:val="20"/>
        </w:rPr>
        <w:t>因西北地质复杂</w:t>
      </w:r>
      <w:r>
        <w:rPr>
          <w:rFonts w:ascii="微软雅黑" w:eastAsia="微软雅黑" w:hAnsi="微软雅黑" w:cs="微软雅黑" w:hint="eastAsia"/>
          <w:color w:val="000000" w:themeColor="text1"/>
          <w:kern w:val="2"/>
          <w:sz w:val="20"/>
          <w:szCs w:val="20"/>
        </w:rPr>
        <w:t>，春夏</w:t>
      </w:r>
      <w:r>
        <w:rPr>
          <w:rFonts w:ascii="微软雅黑" w:eastAsia="微软雅黑" w:hAnsi="微软雅黑" w:cs="微软雅黑"/>
          <w:color w:val="000000" w:themeColor="text1"/>
          <w:kern w:val="2"/>
          <w:sz w:val="20"/>
          <w:szCs w:val="20"/>
        </w:rPr>
        <w:t>天气变化多端，</w:t>
      </w:r>
      <w:proofErr w:type="gramStart"/>
      <w:r>
        <w:rPr>
          <w:rFonts w:ascii="微软雅黑" w:eastAsia="微软雅黑" w:hAnsi="微软雅黑" w:cs="微软雅黑"/>
          <w:color w:val="000000" w:themeColor="text1"/>
          <w:kern w:val="2"/>
          <w:sz w:val="20"/>
          <w:szCs w:val="20"/>
        </w:rPr>
        <w:t>易降强暴雨</w:t>
      </w:r>
      <w:proofErr w:type="gramEnd"/>
      <w:r>
        <w:rPr>
          <w:rFonts w:ascii="微软雅黑" w:eastAsia="微软雅黑" w:hAnsi="微软雅黑" w:cs="微软雅黑"/>
          <w:color w:val="000000" w:themeColor="text1"/>
          <w:kern w:val="2"/>
          <w:sz w:val="20"/>
          <w:szCs w:val="20"/>
        </w:rPr>
        <w:t>，会导致路段冲</w:t>
      </w:r>
      <w:r>
        <w:rPr>
          <w:rFonts w:ascii="微软雅黑" w:eastAsia="微软雅黑" w:hAnsi="微软雅黑" w:cs="微软雅黑" w:hint="eastAsia"/>
          <w:color w:val="000000" w:themeColor="text1"/>
          <w:kern w:val="2"/>
          <w:sz w:val="20"/>
          <w:szCs w:val="20"/>
        </w:rPr>
        <w:t>断</w:t>
      </w:r>
      <w:r>
        <w:rPr>
          <w:rFonts w:ascii="微软雅黑" w:eastAsia="微软雅黑" w:hAnsi="微软雅黑" w:cs="微软雅黑"/>
          <w:color w:val="000000" w:themeColor="text1"/>
          <w:kern w:val="2"/>
          <w:sz w:val="20"/>
          <w:szCs w:val="20"/>
        </w:rPr>
        <w:t>，无法通行。</w:t>
      </w:r>
      <w:proofErr w:type="gramStart"/>
      <w:r>
        <w:rPr>
          <w:rFonts w:ascii="微软雅黑" w:eastAsia="微软雅黑" w:hAnsi="微软雅黑" w:cs="微软雅黑"/>
          <w:color w:val="000000" w:themeColor="text1"/>
          <w:kern w:val="2"/>
          <w:sz w:val="20"/>
          <w:szCs w:val="20"/>
        </w:rPr>
        <w:t>如预天气</w:t>
      </w:r>
      <w:proofErr w:type="gramEnd"/>
      <w:r>
        <w:rPr>
          <w:rFonts w:ascii="微软雅黑" w:eastAsia="微软雅黑" w:hAnsi="微软雅黑" w:cs="微软雅黑"/>
          <w:color w:val="000000" w:themeColor="text1"/>
          <w:kern w:val="2"/>
          <w:sz w:val="20"/>
          <w:szCs w:val="20"/>
        </w:rPr>
        <w:t>所造成路况</w:t>
      </w:r>
      <w:r>
        <w:rPr>
          <w:rFonts w:ascii="微软雅黑" w:eastAsia="微软雅黑" w:hAnsi="微软雅黑" w:cs="微软雅黑" w:hint="eastAsia"/>
          <w:color w:val="000000" w:themeColor="text1"/>
          <w:kern w:val="2"/>
          <w:sz w:val="20"/>
          <w:szCs w:val="20"/>
        </w:rPr>
        <w:t>或环湖赛事</w:t>
      </w:r>
      <w:r>
        <w:rPr>
          <w:rFonts w:ascii="微软雅黑" w:eastAsia="微软雅黑" w:hAnsi="微软雅黑" w:cs="微软雅黑"/>
          <w:color w:val="000000" w:themeColor="text1"/>
          <w:kern w:val="2"/>
          <w:sz w:val="20"/>
          <w:szCs w:val="20"/>
        </w:rPr>
        <w:t>等不可抗拒因素，兰州至张掖将调整</w:t>
      </w:r>
      <w:proofErr w:type="gramStart"/>
      <w:r>
        <w:rPr>
          <w:rFonts w:ascii="微软雅黑" w:eastAsia="微软雅黑" w:hAnsi="微软雅黑" w:cs="微软雅黑"/>
          <w:color w:val="000000" w:themeColor="text1"/>
          <w:kern w:val="2"/>
          <w:sz w:val="20"/>
          <w:szCs w:val="20"/>
        </w:rPr>
        <w:t>为连霍高速</w:t>
      </w:r>
      <w:proofErr w:type="gramEnd"/>
      <w:r>
        <w:rPr>
          <w:rFonts w:ascii="微软雅黑" w:eastAsia="微软雅黑" w:hAnsi="微软雅黑" w:cs="微软雅黑"/>
          <w:color w:val="000000" w:themeColor="text1"/>
          <w:kern w:val="2"/>
          <w:sz w:val="20"/>
          <w:szCs w:val="20"/>
        </w:rPr>
        <w:t>行驶，</w:t>
      </w:r>
      <w:r>
        <w:rPr>
          <w:rFonts w:ascii="微软雅黑" w:eastAsia="微软雅黑" w:hAnsi="微软雅黑" w:cs="微软雅黑" w:hint="eastAsia"/>
          <w:color w:val="000000" w:themeColor="text1"/>
          <w:kern w:val="2"/>
          <w:sz w:val="20"/>
          <w:szCs w:val="20"/>
        </w:rPr>
        <w:t>不经过门源及祁连草原，</w:t>
      </w:r>
      <w:r>
        <w:rPr>
          <w:rFonts w:ascii="微软雅黑" w:eastAsia="微软雅黑" w:hAnsi="微软雅黑" w:cs="微软雅黑"/>
          <w:color w:val="000000" w:themeColor="text1"/>
          <w:kern w:val="2"/>
          <w:sz w:val="20"/>
          <w:szCs w:val="20"/>
        </w:rPr>
        <w:t>给您带来不变敬请谅解！</w:t>
      </w:r>
    </w:p>
    <w:p w:rsidR="00F23134" w:rsidRDefault="005D31CD">
      <w:pPr>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4</w:t>
      </w:r>
      <w:r>
        <w:rPr>
          <w:rFonts w:ascii="微软雅黑" w:eastAsia="微软雅黑" w:hAnsi="微软雅黑" w:cs="微软雅黑" w:hint="eastAsia"/>
          <w:color w:val="000000" w:themeColor="text1"/>
          <w:sz w:val="20"/>
          <w:szCs w:val="20"/>
        </w:rPr>
        <w:t>.</w:t>
      </w:r>
      <w:r>
        <w:rPr>
          <w:rFonts w:ascii="微软雅黑" w:eastAsia="微软雅黑" w:hAnsi="微软雅黑" w:cs="微软雅黑" w:hint="eastAsia"/>
          <w:color w:val="000000" w:themeColor="text1"/>
          <w:sz w:val="20"/>
          <w:szCs w:val="20"/>
        </w:rPr>
        <w:t>【回道张掖】演出、篝火晚会为赠送项目，若因天气原因或景区</w:t>
      </w:r>
      <w:r>
        <w:rPr>
          <w:rFonts w:ascii="微软雅黑" w:eastAsia="微软雅黑" w:hAnsi="微软雅黑" w:cs="微软雅黑" w:hint="eastAsia"/>
          <w:color w:val="000000" w:themeColor="text1"/>
          <w:sz w:val="20"/>
          <w:szCs w:val="20"/>
        </w:rPr>
        <w:t>、</w:t>
      </w:r>
      <w:r>
        <w:rPr>
          <w:rFonts w:ascii="微软雅黑" w:eastAsia="微软雅黑" w:hAnsi="微软雅黑" w:cs="微软雅黑" w:hint="eastAsia"/>
          <w:color w:val="000000" w:themeColor="text1"/>
          <w:sz w:val="20"/>
          <w:szCs w:val="20"/>
        </w:rPr>
        <w:t>疫情等</w:t>
      </w:r>
      <w:r>
        <w:rPr>
          <w:rFonts w:ascii="微软雅黑" w:eastAsia="微软雅黑" w:hAnsi="微软雅黑" w:cs="微软雅黑" w:hint="eastAsia"/>
          <w:color w:val="000000" w:themeColor="text1"/>
          <w:sz w:val="20"/>
          <w:szCs w:val="20"/>
        </w:rPr>
        <w:t>调整取消将无退费、无任何补偿</w:t>
      </w:r>
      <w:r>
        <w:rPr>
          <w:rFonts w:ascii="微软雅黑" w:eastAsia="微软雅黑" w:hAnsi="微软雅黑" w:cs="微软雅黑" w:hint="eastAsia"/>
          <w:color w:val="000000" w:themeColor="text1"/>
          <w:sz w:val="20"/>
          <w:szCs w:val="20"/>
        </w:rPr>
        <w:t>。</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noProof/>
          <w:sz w:val="22"/>
        </w:rPr>
        <mc:AlternateContent>
          <mc:Choice Requires="wps">
            <w:drawing>
              <wp:anchor distT="0" distB="0" distL="114300" distR="114300" simplePos="0" relativeHeight="251656192" behindDoc="0" locked="0" layoutInCell="1" allowOverlap="1">
                <wp:simplePos x="0" y="0"/>
                <wp:positionH relativeFrom="margin">
                  <wp:posOffset>-219075</wp:posOffset>
                </wp:positionH>
                <wp:positionV relativeFrom="paragraph">
                  <wp:posOffset>130810</wp:posOffset>
                </wp:positionV>
                <wp:extent cx="6573520" cy="419100"/>
                <wp:effectExtent l="0" t="0" r="17780" b="0"/>
                <wp:wrapNone/>
                <wp:docPr id="10" name="自选图形 8"/>
                <wp:cNvGraphicFramePr/>
                <a:graphic xmlns:a="http://schemas.openxmlformats.org/drawingml/2006/main">
                  <a:graphicData uri="http://schemas.microsoft.com/office/word/2010/wordprocessingShape">
                    <wps:wsp>
                      <wps:cNvSpPr/>
                      <wps:spPr>
                        <a:xfrm>
                          <a:off x="0" y="0"/>
                          <a:ext cx="6573520" cy="419100"/>
                        </a:xfrm>
                        <a:prstGeom prst="roundRect">
                          <a:avLst>
                            <a:gd name="adj" fmla="val 16667"/>
                          </a:avLst>
                        </a:prstGeom>
                        <a:solidFill>
                          <a:srgbClr val="5B9BD5"/>
                        </a:solidFill>
                        <a:ln w="12700">
                          <a:noFill/>
                        </a:ln>
                      </wps:spPr>
                      <wps:txbx>
                        <w:txbxContent>
                          <w:p w:rsidR="00F23134" w:rsidRDefault="005D31CD">
                            <w:pPr>
                              <w:rPr>
                                <w:b/>
                                <w:sz w:val="24"/>
                                <w:szCs w:val="24"/>
                              </w:rPr>
                            </w:pPr>
                            <w:r>
                              <w:rPr>
                                <w:rFonts w:hint="eastAsia"/>
                                <w:b/>
                                <w:color w:val="FFFFFF" w:themeColor="background1"/>
                                <w:sz w:val="24"/>
                                <w:szCs w:val="24"/>
                              </w:rPr>
                              <w:t>D3</w:t>
                            </w:r>
                            <w:r>
                              <w:rPr>
                                <w:rFonts w:hint="eastAsia"/>
                                <w:b/>
                                <w:color w:val="FFFFFF" w:themeColor="background1"/>
                                <w:sz w:val="24"/>
                                <w:szCs w:val="24"/>
                              </w:rPr>
                              <w:t>嘉峪关</w:t>
                            </w:r>
                            <w:r>
                              <w:rPr>
                                <w:rFonts w:hint="eastAsia"/>
                                <w:b/>
                                <w:color w:val="FFFFFF" w:themeColor="background1"/>
                                <w:sz w:val="24"/>
                                <w:szCs w:val="24"/>
                              </w:rPr>
                              <w:t>-</w:t>
                            </w:r>
                            <w:r>
                              <w:rPr>
                                <w:rFonts w:hint="eastAsia"/>
                                <w:b/>
                                <w:color w:val="FFFFFF" w:themeColor="background1"/>
                                <w:sz w:val="24"/>
                                <w:szCs w:val="24"/>
                              </w:rPr>
                              <w:t>大地之子、海市蜃楼</w:t>
                            </w:r>
                            <w:r>
                              <w:rPr>
                                <w:rFonts w:hint="eastAsia"/>
                                <w:b/>
                                <w:color w:val="FFFFFF" w:themeColor="background1"/>
                                <w:sz w:val="24"/>
                                <w:szCs w:val="24"/>
                              </w:rPr>
                              <w:t>-</w:t>
                            </w:r>
                            <w:r>
                              <w:rPr>
                                <w:rFonts w:hint="eastAsia"/>
                                <w:b/>
                                <w:color w:val="FFFFFF" w:themeColor="background1"/>
                                <w:sz w:val="24"/>
                                <w:szCs w:val="24"/>
                              </w:rPr>
                              <w:t>鸣沙山</w:t>
                            </w:r>
                            <w:r>
                              <w:rPr>
                                <w:rFonts w:hint="eastAsia"/>
                                <w:b/>
                                <w:color w:val="FFFFFF" w:themeColor="background1"/>
                                <w:sz w:val="24"/>
                                <w:szCs w:val="24"/>
                              </w:rPr>
                              <w:t>·</w:t>
                            </w:r>
                            <w:r>
                              <w:rPr>
                                <w:rFonts w:hint="eastAsia"/>
                                <w:b/>
                                <w:color w:val="FFFFFF" w:themeColor="background1"/>
                                <w:sz w:val="24"/>
                                <w:szCs w:val="24"/>
                              </w:rPr>
                              <w:t>月牙泉</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宿：敦煌</w:t>
                            </w:r>
                          </w:p>
                        </w:txbxContent>
                      </wps:txbx>
                      <wps:bodyPr anchor="ctr" anchorCtr="0" upright="1"/>
                    </wps:wsp>
                  </a:graphicData>
                </a:graphic>
              </wp:anchor>
            </w:drawing>
          </mc:Choice>
          <mc:Fallback>
            <w:pict>
              <v:roundrect id="自选图形 8" o:spid="_x0000_s1028" style="position:absolute;left:0;text-align:left;margin-left:-17.25pt;margin-top:10.3pt;width:517.6pt;height:33pt;z-index:2516561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" fillcolor="#5b9bd5" stroked="f" strokeweight="1pt">
                <v:textbox>
                  <w:txbxContent>
                    <w:p w:rsidR="00F23134" w:rsidRDefault="005D31CD">
                      <w:pPr>
                        <w:rPr>
                          <w:b/>
                          <w:sz w:val="24"/>
                          <w:szCs w:val="24"/>
                        </w:rPr>
                      </w:pPr>
                      <w:r>
                        <w:rPr>
                          <w:rFonts w:hint="eastAsia"/>
                          <w:b/>
                          <w:color w:val="FFFFFF" w:themeColor="background1"/>
                          <w:sz w:val="24"/>
                          <w:szCs w:val="24"/>
                        </w:rPr>
                        <w:t>D3</w:t>
                      </w:r>
                      <w:r>
                        <w:rPr>
                          <w:rFonts w:hint="eastAsia"/>
                          <w:b/>
                          <w:color w:val="FFFFFF" w:themeColor="background1"/>
                          <w:sz w:val="24"/>
                          <w:szCs w:val="24"/>
                        </w:rPr>
                        <w:t>嘉峪关</w:t>
                      </w:r>
                      <w:r>
                        <w:rPr>
                          <w:rFonts w:hint="eastAsia"/>
                          <w:b/>
                          <w:color w:val="FFFFFF" w:themeColor="background1"/>
                          <w:sz w:val="24"/>
                          <w:szCs w:val="24"/>
                        </w:rPr>
                        <w:t>-</w:t>
                      </w:r>
                      <w:r>
                        <w:rPr>
                          <w:rFonts w:hint="eastAsia"/>
                          <w:b/>
                          <w:color w:val="FFFFFF" w:themeColor="background1"/>
                          <w:sz w:val="24"/>
                          <w:szCs w:val="24"/>
                        </w:rPr>
                        <w:t>大地之子、海市蜃楼</w:t>
                      </w:r>
                      <w:r>
                        <w:rPr>
                          <w:rFonts w:hint="eastAsia"/>
                          <w:b/>
                          <w:color w:val="FFFFFF" w:themeColor="background1"/>
                          <w:sz w:val="24"/>
                          <w:szCs w:val="24"/>
                        </w:rPr>
                        <w:t>-</w:t>
                      </w:r>
                      <w:r>
                        <w:rPr>
                          <w:rFonts w:hint="eastAsia"/>
                          <w:b/>
                          <w:color w:val="FFFFFF" w:themeColor="background1"/>
                          <w:sz w:val="24"/>
                          <w:szCs w:val="24"/>
                        </w:rPr>
                        <w:t>鸣沙山</w:t>
                      </w:r>
                      <w:r>
                        <w:rPr>
                          <w:rFonts w:hint="eastAsia"/>
                          <w:b/>
                          <w:color w:val="FFFFFF" w:themeColor="background1"/>
                          <w:sz w:val="24"/>
                          <w:szCs w:val="24"/>
                        </w:rPr>
                        <w:t>·</w:t>
                      </w:r>
                      <w:r>
                        <w:rPr>
                          <w:rFonts w:hint="eastAsia"/>
                          <w:b/>
                          <w:color w:val="FFFFFF" w:themeColor="background1"/>
                          <w:sz w:val="24"/>
                          <w:szCs w:val="24"/>
                        </w:rPr>
                        <w:t>月牙泉</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宿：敦煌</w:t>
                      </w:r>
                    </w:p>
                  </w:txbxContent>
                </v:textbox>
                <w10:wrap anchorx="margin"/>
              </v:roundrect>
            </w:pict>
          </mc:Fallback>
        </mc:AlternateConten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交通提示：张掖—嘉峪关</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 xml:space="preserve">231km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 xml:space="preserve"> 3H    </w:t>
      </w:r>
    </w:p>
    <w:p w:rsidR="00F23134" w:rsidRDefault="005D31CD">
      <w:pPr>
        <w:spacing w:line="460" w:lineRule="exact"/>
        <w:ind w:firstLineChars="500" w:firstLine="1100"/>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嘉峪关—敦煌</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 xml:space="preserve">365km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 xml:space="preserve"> 4.5H    </w: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olor w:val="000000" w:themeColor="text1"/>
          <w:sz w:val="22"/>
        </w:rPr>
      </w:pPr>
      <w:r>
        <w:rPr>
          <w:rFonts w:ascii="微软雅黑" w:eastAsia="微软雅黑" w:hAnsi="微软雅黑" w:hint="eastAsia"/>
          <w:sz w:val="22"/>
        </w:rPr>
        <w:t>早餐后乘车穿越河西走廊，行走在古丝绸之路的印迹之下前往“戈壁钢城”而得名嘉峪关市。</w:t>
      </w:r>
      <w:r>
        <w:rPr>
          <w:rFonts w:ascii="微软雅黑" w:eastAsia="微软雅黑" w:hAnsi="微软雅黑" w:hint="eastAsia"/>
          <w:sz w:val="22"/>
        </w:rPr>
        <w:t>后</w:t>
      </w:r>
      <w:r>
        <w:rPr>
          <w:rFonts w:ascii="微软雅黑" w:eastAsia="微软雅黑" w:hAnsi="微软雅黑" w:hint="eastAsia"/>
          <w:color w:val="000000" w:themeColor="text1"/>
          <w:sz w:val="22"/>
        </w:rPr>
        <w:t>乘车前往敦煌市。</w:t>
      </w:r>
    </w:p>
    <w:p w:rsidR="00F23134" w:rsidRDefault="005D31CD">
      <w:pPr>
        <w:pStyle w:val="a0"/>
        <w:rPr>
          <w:rFonts w:ascii="微软雅黑" w:eastAsia="微软雅黑" w:hAnsi="微软雅黑"/>
          <w:color w:val="000000" w:themeColor="text1"/>
          <w:sz w:val="22"/>
          <w:szCs w:val="22"/>
        </w:rPr>
      </w:pPr>
      <w:r>
        <w:rPr>
          <w:rFonts w:ascii="微软雅黑" w:eastAsia="微软雅黑" w:hAnsi="微软雅黑" w:hint="eastAsia"/>
          <w:b/>
          <w:color w:val="ED7D31"/>
          <w:sz w:val="22"/>
          <w:szCs w:val="22"/>
        </w:rPr>
        <w:t>●</w:t>
      </w:r>
      <w:r>
        <w:rPr>
          <w:rFonts w:ascii="微软雅黑" w:eastAsia="微软雅黑" w:hAnsi="微软雅黑" w:cs="宋体" w:hint="eastAsia"/>
          <w:b/>
          <w:color w:val="ED7D31"/>
          <w:kern w:val="0"/>
          <w:sz w:val="22"/>
          <w:szCs w:val="22"/>
        </w:rPr>
        <w:t>【大地之子、海市蜃楼】</w:t>
      </w:r>
      <w:r w:rsidRPr="00811BD0">
        <w:rPr>
          <w:rFonts w:ascii="微软雅黑" w:eastAsia="微软雅黑" w:hAnsi="微软雅黑" w:cs="宋体" w:hint="eastAsia"/>
          <w:b/>
          <w:color w:val="ED7D31"/>
          <w:kern w:val="0"/>
          <w:sz w:val="22"/>
          <w:szCs w:val="22"/>
        </w:rPr>
        <w:t>（游览时间约</w:t>
      </w:r>
      <w:r w:rsidRPr="00811BD0">
        <w:rPr>
          <w:rFonts w:ascii="微软雅黑" w:eastAsia="微软雅黑" w:hAnsi="微软雅黑" w:cs="宋体" w:hint="eastAsia"/>
          <w:b/>
          <w:color w:val="ED7D31"/>
          <w:kern w:val="0"/>
          <w:sz w:val="22"/>
          <w:szCs w:val="22"/>
        </w:rPr>
        <w:t>30</w:t>
      </w:r>
      <w:r w:rsidRPr="00811BD0">
        <w:rPr>
          <w:rFonts w:ascii="微软雅黑" w:eastAsia="微软雅黑" w:hAnsi="微软雅黑" w:cs="宋体" w:hint="eastAsia"/>
          <w:b/>
          <w:color w:val="ED7D31"/>
          <w:kern w:val="0"/>
          <w:sz w:val="22"/>
          <w:szCs w:val="22"/>
        </w:rPr>
        <w:t>分钟）</w:t>
      </w:r>
      <w:r>
        <w:rPr>
          <w:rFonts w:ascii="微软雅黑" w:eastAsia="微软雅黑" w:hAnsi="微软雅黑" w:hint="eastAsia"/>
          <w:color w:val="000000" w:themeColor="text1"/>
          <w:sz w:val="22"/>
          <w:szCs w:val="22"/>
        </w:rPr>
        <w:t>乘车在前往</w:t>
      </w:r>
      <w:proofErr w:type="gramStart"/>
      <w:r>
        <w:rPr>
          <w:rFonts w:ascii="微软雅黑" w:eastAsia="微软雅黑" w:hAnsi="微软雅黑" w:hint="eastAsia"/>
          <w:color w:val="000000" w:themeColor="text1"/>
          <w:sz w:val="22"/>
          <w:szCs w:val="22"/>
        </w:rPr>
        <w:t>瓜州锁阳城</w:t>
      </w:r>
      <w:proofErr w:type="gramEnd"/>
      <w:r>
        <w:rPr>
          <w:rFonts w:ascii="微软雅黑" w:eastAsia="微软雅黑" w:hAnsi="微软雅黑" w:hint="eastAsia"/>
          <w:color w:val="000000" w:themeColor="text1"/>
          <w:sz w:val="22"/>
          <w:szCs w:val="22"/>
        </w:rPr>
        <w:t>遗址的路上，向着戈壁滩大地之子雕塑南侧望去，恍惚间有一座“海市蜃楼”，用长焦拉近看清它是由一个“主殿”和四个“阙楼”构成。原来它是由清华美院董书兵教授在甘肃省瓜州县创作的第二件大型作品，名曰《无界》，在这戈壁荒漠中，实属一处难得的景致。后乘车途经嘉峪关，嘉峪关是古丝绸之路要冲，明代万里长城西端起点，因国家“一五”计划重点项目酒泉钢铁公司的建设而兴起的新兴工业旅游现代化区域中心城市，素有“边陲锁钥”、“天下第一雄关”之称，又因是西北最大的钢铁联合企业酒泉钢铁（集团）公</w:t>
      </w:r>
      <w:r>
        <w:rPr>
          <w:rFonts w:ascii="微软雅黑" w:eastAsia="微软雅黑" w:hAnsi="微软雅黑" w:hint="eastAsia"/>
          <w:color w:val="000000" w:themeColor="text1"/>
          <w:sz w:val="22"/>
          <w:szCs w:val="22"/>
        </w:rPr>
        <w:t>司所在地，被称为“戈壁钢城”。</w:t>
      </w:r>
    </w:p>
    <w:p w:rsidR="00F23134" w:rsidRDefault="005D31CD">
      <w:pPr>
        <w:pStyle w:val="aa"/>
        <w:shd w:val="clear" w:color="auto" w:fill="FFFFFF"/>
        <w:spacing w:before="0" w:beforeAutospacing="0" w:after="240" w:afterAutospacing="0" w:line="460" w:lineRule="exact"/>
        <w:rPr>
          <w:rFonts w:ascii="微软雅黑" w:eastAsia="微软雅黑" w:hAnsi="微软雅黑"/>
          <w:color w:val="000000"/>
          <w:sz w:val="22"/>
          <w:szCs w:val="22"/>
        </w:rPr>
      </w:pPr>
      <w:r>
        <w:rPr>
          <w:rFonts w:ascii="微软雅黑" w:eastAsia="微软雅黑" w:hAnsi="微软雅黑" w:hint="eastAsia"/>
          <w:b/>
          <w:color w:val="ED7D31"/>
          <w:sz w:val="22"/>
          <w:szCs w:val="22"/>
        </w:rPr>
        <w:t>●【鸣沙山·月牙泉】</w:t>
      </w:r>
      <w:r w:rsidRPr="00811BD0">
        <w:rPr>
          <w:rFonts w:ascii="微软雅黑" w:eastAsia="微软雅黑" w:hAnsi="微软雅黑" w:hint="eastAsia"/>
          <w:b/>
          <w:color w:val="ED7D31"/>
          <w:sz w:val="22"/>
          <w:szCs w:val="22"/>
        </w:rPr>
        <w:t>（</w:t>
      </w:r>
      <w:r w:rsidRPr="00811BD0">
        <w:rPr>
          <w:rFonts w:ascii="微软雅黑" w:eastAsia="微软雅黑" w:hAnsi="微软雅黑" w:hint="eastAsia"/>
          <w:b/>
          <w:color w:val="ED7D31"/>
          <w:sz w:val="22"/>
          <w:szCs w:val="22"/>
        </w:rPr>
        <w:t>游览</w:t>
      </w:r>
      <w:r w:rsidRPr="00811BD0">
        <w:rPr>
          <w:rFonts w:ascii="微软雅黑" w:eastAsia="微软雅黑" w:hAnsi="微软雅黑" w:hint="eastAsia"/>
          <w:b/>
          <w:color w:val="ED7D31"/>
          <w:sz w:val="22"/>
          <w:szCs w:val="22"/>
        </w:rPr>
        <w:t>2</w:t>
      </w:r>
      <w:r w:rsidRPr="00811BD0">
        <w:rPr>
          <w:rFonts w:ascii="微软雅黑" w:eastAsia="微软雅黑" w:hAnsi="微软雅黑" w:hint="eastAsia"/>
          <w:b/>
          <w:color w:val="ED7D31"/>
          <w:sz w:val="22"/>
          <w:szCs w:val="22"/>
        </w:rPr>
        <w:t>.5</w:t>
      </w:r>
      <w:r w:rsidRPr="00811BD0">
        <w:rPr>
          <w:rFonts w:ascii="微软雅黑" w:eastAsia="微软雅黑" w:hAnsi="微软雅黑" w:hint="eastAsia"/>
          <w:b/>
          <w:color w:val="ED7D31"/>
          <w:sz w:val="22"/>
          <w:szCs w:val="22"/>
        </w:rPr>
        <w:t>小时，含门票）</w:t>
      </w:r>
      <w:r>
        <w:rPr>
          <w:rFonts w:ascii="微软雅黑" w:eastAsia="微软雅黑" w:hAnsi="微软雅黑" w:hint="eastAsia"/>
          <w:color w:val="000000"/>
          <w:sz w:val="22"/>
          <w:szCs w:val="22"/>
        </w:rPr>
        <w:t>鸣沙山和月牙泉是大漠戈壁中一对孪生姐妹，“山以灵而故鸣，水以神而益秀”。千百年来不为流沙而淹没，不因干旱而枯竭。在茫茫大漠中有此一泉，在黑风黄沙中有此</w:t>
      </w:r>
      <w:proofErr w:type="gramStart"/>
      <w:r>
        <w:rPr>
          <w:rFonts w:ascii="微软雅黑" w:eastAsia="微软雅黑" w:hAnsi="微软雅黑" w:hint="eastAsia"/>
          <w:color w:val="000000"/>
          <w:sz w:val="22"/>
          <w:szCs w:val="22"/>
        </w:rPr>
        <w:t>一</w:t>
      </w:r>
      <w:proofErr w:type="gramEnd"/>
      <w:r>
        <w:rPr>
          <w:rFonts w:ascii="微软雅黑" w:eastAsia="微软雅黑" w:hAnsi="微软雅黑" w:hint="eastAsia"/>
          <w:color w:val="000000"/>
          <w:sz w:val="22"/>
          <w:szCs w:val="22"/>
        </w:rPr>
        <w:t>水，在满目荒凉中有此一景，深得天地之韵律，造化之神奇，令人神醉情驰。“晴空万里</w:t>
      </w:r>
      <w:proofErr w:type="gramStart"/>
      <w:r>
        <w:rPr>
          <w:rFonts w:ascii="微软雅黑" w:eastAsia="微软雅黑" w:hAnsi="微软雅黑" w:hint="eastAsia"/>
          <w:color w:val="000000"/>
          <w:sz w:val="22"/>
          <w:szCs w:val="22"/>
        </w:rPr>
        <w:t>蔚兰</w:t>
      </w:r>
      <w:proofErr w:type="gramEnd"/>
      <w:r>
        <w:rPr>
          <w:rFonts w:ascii="微软雅黑" w:eastAsia="微软雅黑" w:hAnsi="微软雅黑" w:hint="eastAsia"/>
          <w:color w:val="000000"/>
          <w:sz w:val="22"/>
          <w:szCs w:val="22"/>
        </w:rPr>
        <w:t>天，美绝人寰月牙泉，银山四面沙环抱，一池清水绿漪涟”。</w:t>
      </w:r>
      <w:r>
        <w:rPr>
          <w:rFonts w:ascii="微软雅黑" w:eastAsia="微软雅黑" w:hAnsi="微软雅黑" w:cs="微软雅黑" w:hint="eastAsia"/>
          <w:sz w:val="22"/>
        </w:rPr>
        <w:t>游览结束</w:t>
      </w:r>
      <w:r>
        <w:rPr>
          <w:rFonts w:ascii="微软雅黑" w:eastAsia="微软雅黑" w:hAnsi="微软雅黑" w:cs="微软雅黑" w:hint="eastAsia"/>
          <w:color w:val="000000" w:themeColor="text1"/>
          <w:sz w:val="22"/>
        </w:rPr>
        <w:t>后入住酒店休息！</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【舌尖上的敦煌】</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、中华名美食——敦煌风情宴（雪山驼掌、鸣沙大枣、阳关虹鳟鱼、烽火羊排、大漠风沙鸡等等）。</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、小吃面食——驴肉黄面、肉夹馍、臊子面、泡儿油糕、酿皮等。</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lastRenderedPageBreak/>
        <w:t>3</w:t>
      </w:r>
      <w:r>
        <w:rPr>
          <w:rFonts w:ascii="微软雅黑" w:eastAsia="微软雅黑" w:hAnsi="微软雅黑" w:cs="微软雅黑" w:hint="eastAsia"/>
          <w:szCs w:val="21"/>
        </w:rPr>
        <w:t>、特产干果——鸣山大枣、李广杏干、阳关葡萄干、核桃、大枣等。</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【当地美食推荐】</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proofErr w:type="gramStart"/>
      <w:r>
        <w:rPr>
          <w:rFonts w:ascii="微软雅黑" w:eastAsia="微软雅黑" w:hAnsi="微软雅黑" w:cs="微软雅黑" w:hint="eastAsia"/>
          <w:szCs w:val="21"/>
        </w:rPr>
        <w:t>顺张驴肉</w:t>
      </w:r>
      <w:proofErr w:type="gramEnd"/>
      <w:r>
        <w:rPr>
          <w:rFonts w:ascii="微软雅黑" w:eastAsia="微软雅黑" w:hAnsi="微软雅黑" w:cs="微软雅黑" w:hint="eastAsia"/>
          <w:szCs w:val="21"/>
        </w:rPr>
        <w:t>黄面馆：驴肉黄面等，人均消费约</w:t>
      </w:r>
      <w:r>
        <w:rPr>
          <w:rFonts w:ascii="微软雅黑" w:eastAsia="微软雅黑" w:hAnsi="微软雅黑" w:cs="微软雅黑" w:hint="eastAsia"/>
          <w:szCs w:val="21"/>
        </w:rPr>
        <w:t>50-80</w:t>
      </w:r>
      <w:r>
        <w:rPr>
          <w:rFonts w:ascii="微软雅黑" w:eastAsia="微软雅黑" w:hAnsi="微软雅黑" w:cs="微软雅黑" w:hint="eastAsia"/>
          <w:szCs w:val="21"/>
        </w:rPr>
        <w:t>元，甘肃省酒泉市敦煌市</w:t>
      </w:r>
      <w:proofErr w:type="gramStart"/>
      <w:r>
        <w:rPr>
          <w:rFonts w:ascii="微软雅黑" w:eastAsia="微软雅黑" w:hAnsi="微软雅黑" w:cs="微软雅黑" w:hint="eastAsia"/>
          <w:szCs w:val="21"/>
        </w:rPr>
        <w:t>滨河世纪</w:t>
      </w:r>
      <w:proofErr w:type="gramEnd"/>
      <w:r>
        <w:rPr>
          <w:rFonts w:ascii="微软雅黑" w:eastAsia="微软雅黑" w:hAnsi="微软雅黑" w:cs="微软雅黑" w:hint="eastAsia"/>
          <w:szCs w:val="21"/>
        </w:rPr>
        <w:t>家园</w:t>
      </w:r>
      <w:r>
        <w:rPr>
          <w:rFonts w:ascii="微软雅黑" w:eastAsia="微软雅黑" w:hAnsi="微软雅黑" w:cs="微软雅黑" w:hint="eastAsia"/>
          <w:szCs w:val="21"/>
        </w:rPr>
        <w:t>1</w:t>
      </w:r>
      <w:r>
        <w:rPr>
          <w:rFonts w:ascii="微软雅黑" w:eastAsia="微软雅黑" w:hAnsi="微软雅黑" w:cs="微软雅黑" w:hint="eastAsia"/>
          <w:szCs w:val="21"/>
        </w:rPr>
        <w:t>号楼。</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、驼铃餐厅：臊子面、炒片、葱爆羊肉等，人均消费约</w:t>
      </w:r>
      <w:r>
        <w:rPr>
          <w:rFonts w:ascii="微软雅黑" w:eastAsia="微软雅黑" w:hAnsi="微软雅黑" w:cs="微软雅黑" w:hint="eastAsia"/>
          <w:szCs w:val="21"/>
        </w:rPr>
        <w:t>50-80</w:t>
      </w:r>
      <w:r>
        <w:rPr>
          <w:rFonts w:ascii="微软雅黑" w:eastAsia="微软雅黑" w:hAnsi="微软雅黑" w:cs="微软雅黑" w:hint="eastAsia"/>
          <w:szCs w:val="21"/>
        </w:rPr>
        <w:t>元，甘肃省酒泉市敦煌市鸣山路</w:t>
      </w:r>
      <w:r>
        <w:rPr>
          <w:rFonts w:ascii="微软雅黑" w:eastAsia="微软雅黑" w:hAnsi="微软雅黑" w:cs="微软雅黑" w:hint="eastAsia"/>
          <w:szCs w:val="21"/>
        </w:rPr>
        <w:t>5</w:t>
      </w:r>
      <w:r>
        <w:rPr>
          <w:rFonts w:ascii="微软雅黑" w:eastAsia="微软雅黑" w:hAnsi="微软雅黑" w:cs="微软雅黑" w:hint="eastAsia"/>
          <w:szCs w:val="21"/>
        </w:rPr>
        <w:t>号（沙洲市场内）。</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、特色鸡肉</w:t>
      </w:r>
      <w:proofErr w:type="gramStart"/>
      <w:r>
        <w:rPr>
          <w:rFonts w:ascii="微软雅黑" w:eastAsia="微软雅黑" w:hAnsi="微软雅黑" w:cs="微软雅黑" w:hint="eastAsia"/>
          <w:szCs w:val="21"/>
        </w:rPr>
        <w:t>闷</w:t>
      </w:r>
      <w:proofErr w:type="gramEnd"/>
      <w:r>
        <w:rPr>
          <w:rFonts w:ascii="微软雅黑" w:eastAsia="微软雅黑" w:hAnsi="微软雅黑" w:cs="微软雅黑" w:hint="eastAsia"/>
          <w:szCs w:val="21"/>
        </w:rPr>
        <w:t>疙瘩、青椒肉丝炒疙瘩，人均消费约</w:t>
      </w:r>
      <w:r>
        <w:rPr>
          <w:rFonts w:ascii="微软雅黑" w:eastAsia="微软雅黑" w:hAnsi="微软雅黑" w:cs="微软雅黑" w:hint="eastAsia"/>
          <w:szCs w:val="21"/>
        </w:rPr>
        <w:t>30-50</w:t>
      </w:r>
      <w:r>
        <w:rPr>
          <w:rFonts w:ascii="微软雅黑" w:eastAsia="微软雅黑" w:hAnsi="微软雅黑" w:cs="微软雅黑" w:hint="eastAsia"/>
          <w:szCs w:val="21"/>
        </w:rPr>
        <w:t>元，敦煌市环城东路沙洲夜市。</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、老钟家烤羊排：特色烧烤等，人均消费约</w:t>
      </w:r>
      <w:r>
        <w:rPr>
          <w:rFonts w:ascii="微软雅黑" w:eastAsia="微软雅黑" w:hAnsi="微软雅黑" w:cs="微软雅黑" w:hint="eastAsia"/>
          <w:szCs w:val="21"/>
        </w:rPr>
        <w:t>30-80</w:t>
      </w:r>
      <w:r>
        <w:rPr>
          <w:rFonts w:ascii="微软雅黑" w:eastAsia="微软雅黑" w:hAnsi="微软雅黑" w:cs="微软雅黑" w:hint="eastAsia"/>
          <w:szCs w:val="21"/>
        </w:rPr>
        <w:t>元，地址：甘肃省酒泉市敦煌</w:t>
      </w:r>
      <w:r>
        <w:rPr>
          <w:rFonts w:ascii="微软雅黑" w:eastAsia="微软雅黑" w:hAnsi="微软雅黑" w:cs="微软雅黑" w:hint="eastAsia"/>
          <w:szCs w:val="21"/>
        </w:rPr>
        <w:t>市阳关东路</w:t>
      </w:r>
      <w:proofErr w:type="gramStart"/>
      <w:r>
        <w:rPr>
          <w:rFonts w:ascii="微软雅黑" w:eastAsia="微软雅黑" w:hAnsi="微软雅黑" w:cs="微软雅黑" w:hint="eastAsia"/>
          <w:szCs w:val="21"/>
        </w:rPr>
        <w:t>沙州</w:t>
      </w:r>
      <w:proofErr w:type="gramEnd"/>
      <w:r>
        <w:rPr>
          <w:rFonts w:ascii="微软雅黑" w:eastAsia="微软雅黑" w:hAnsi="微软雅黑" w:cs="微软雅黑" w:hint="eastAsia"/>
          <w:szCs w:val="21"/>
        </w:rPr>
        <w:t>市场内名吃广场</w:t>
      </w:r>
      <w:r>
        <w:rPr>
          <w:rFonts w:ascii="微软雅黑" w:eastAsia="微软雅黑" w:hAnsi="微软雅黑" w:cs="微软雅黑" w:hint="eastAsia"/>
          <w:szCs w:val="21"/>
        </w:rPr>
        <w:t>76</w:t>
      </w:r>
      <w:r>
        <w:rPr>
          <w:rFonts w:ascii="微软雅黑" w:eastAsia="微软雅黑" w:hAnsi="微软雅黑" w:cs="微软雅黑" w:hint="eastAsia"/>
          <w:szCs w:val="21"/>
        </w:rPr>
        <w:t>号。</w:t>
      </w:r>
    </w:p>
    <w:p w:rsidR="00F23134" w:rsidRDefault="005D31CD">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、老马烧烤总店：特色烧烤等，人均消费约</w:t>
      </w:r>
      <w:r>
        <w:rPr>
          <w:rFonts w:ascii="微软雅黑" w:eastAsia="微软雅黑" w:hAnsi="微软雅黑" w:cs="微软雅黑" w:hint="eastAsia"/>
          <w:szCs w:val="21"/>
        </w:rPr>
        <w:t>30-80</w:t>
      </w:r>
      <w:r>
        <w:rPr>
          <w:rFonts w:ascii="微软雅黑" w:eastAsia="微软雅黑" w:hAnsi="微软雅黑" w:cs="微软雅黑" w:hint="eastAsia"/>
          <w:szCs w:val="21"/>
        </w:rPr>
        <w:t>元，地址：敦煌市</w:t>
      </w:r>
      <w:proofErr w:type="gramStart"/>
      <w:r>
        <w:rPr>
          <w:rFonts w:ascii="微软雅黑" w:eastAsia="微软雅黑" w:hAnsi="微软雅黑" w:cs="微软雅黑" w:hint="eastAsia"/>
          <w:szCs w:val="21"/>
        </w:rPr>
        <w:t>沙州</w:t>
      </w:r>
      <w:proofErr w:type="gramEnd"/>
      <w:r>
        <w:rPr>
          <w:rFonts w:ascii="微软雅黑" w:eastAsia="微软雅黑" w:hAnsi="微软雅黑" w:cs="微软雅黑" w:hint="eastAsia"/>
          <w:szCs w:val="21"/>
        </w:rPr>
        <w:t>夜市名优小吃广场</w:t>
      </w:r>
      <w:r>
        <w:rPr>
          <w:rFonts w:ascii="微软雅黑" w:eastAsia="微软雅黑" w:hAnsi="微软雅黑" w:cs="微软雅黑" w:hint="eastAsia"/>
          <w:szCs w:val="21"/>
        </w:rPr>
        <w:t>79</w:t>
      </w:r>
      <w:r>
        <w:rPr>
          <w:rFonts w:ascii="微软雅黑" w:eastAsia="微软雅黑" w:hAnsi="微软雅黑" w:cs="微软雅黑" w:hint="eastAsia"/>
          <w:szCs w:val="21"/>
        </w:rPr>
        <w:t>号。</w:t>
      </w:r>
    </w:p>
    <w:p w:rsidR="00F23134" w:rsidRDefault="005D31CD">
      <w:pPr>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b/>
          <w:color w:val="5B9BD5"/>
          <w:sz w:val="22"/>
        </w:rPr>
        <w:t>●</w:t>
      </w:r>
      <w:r>
        <w:rPr>
          <w:rFonts w:ascii="微软雅黑" w:eastAsia="微软雅黑" w:hAnsi="微软雅黑" w:cs="微软雅黑" w:hint="eastAsia"/>
          <w:b/>
          <w:bCs/>
          <w:color w:val="5B9BD5"/>
          <w:sz w:val="22"/>
        </w:rPr>
        <w:t>【温馨提示】：</w:t>
      </w:r>
    </w:p>
    <w:p w:rsidR="00F23134" w:rsidRDefault="005D31CD">
      <w:pPr>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张掖前往敦煌的高速公路服务区内，会设有超市或者特产店。非本产品内所涉及购物场所，质量和价格均无法保证，强烈建议客人谨慎购买！</w:t>
      </w:r>
    </w:p>
    <w:p w:rsidR="00F23134" w:rsidRDefault="00F23134">
      <w:pPr>
        <w:pStyle w:val="a0"/>
      </w:pPr>
    </w:p>
    <w:p w:rsidR="00F23134" w:rsidRDefault="005D31CD">
      <w:pPr>
        <w:spacing w:line="460" w:lineRule="exact"/>
        <w:rPr>
          <w:rFonts w:ascii="微软雅黑" w:eastAsia="微软雅黑" w:hAnsi="微软雅黑" w:cs="微软雅黑"/>
          <w:color w:val="000000" w:themeColor="text1"/>
          <w:sz w:val="20"/>
          <w:szCs w:val="20"/>
        </w:rPr>
      </w:pPr>
      <w:r>
        <w:rPr>
          <w:rFonts w:ascii="微软雅黑" w:eastAsia="微软雅黑" w:hAnsi="微软雅黑" w:cs="微软雅黑"/>
          <w:noProof/>
          <w:color w:val="000000" w:themeColor="text1"/>
          <w:sz w:val="22"/>
        </w:rPr>
        <mc:AlternateContent>
          <mc:Choice Requires="wps">
            <w:drawing>
              <wp:anchor distT="0" distB="0" distL="114300" distR="114300" simplePos="0" relativeHeight="251661312" behindDoc="0" locked="0" layoutInCell="1" allowOverlap="1">
                <wp:simplePos x="0" y="0"/>
                <wp:positionH relativeFrom="margin">
                  <wp:posOffset>-200025</wp:posOffset>
                </wp:positionH>
                <wp:positionV relativeFrom="paragraph">
                  <wp:posOffset>46355</wp:posOffset>
                </wp:positionV>
                <wp:extent cx="6544310" cy="419100"/>
                <wp:effectExtent l="0" t="0" r="8890" b="0"/>
                <wp:wrapNone/>
                <wp:docPr id="15" name="自选图形 52"/>
                <wp:cNvGraphicFramePr/>
                <a:graphic xmlns:a="http://schemas.openxmlformats.org/drawingml/2006/main">
                  <a:graphicData uri="http://schemas.microsoft.com/office/word/2010/wordprocessingShape">
                    <wps:wsp>
                      <wps:cNvSpPr/>
                      <wps:spPr>
                        <a:xfrm>
                          <a:off x="0" y="0"/>
                          <a:ext cx="6544310"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D4</w:t>
                            </w:r>
                            <w:r>
                              <w:rPr>
                                <w:rFonts w:hint="eastAsia"/>
                                <w:b/>
                                <w:color w:val="FFFFFF" w:themeColor="background1"/>
                                <w:sz w:val="24"/>
                                <w:szCs w:val="24"/>
                              </w:rPr>
                              <w:t>敦煌</w:t>
                            </w:r>
                            <w:r>
                              <w:rPr>
                                <w:rFonts w:hint="eastAsia"/>
                                <w:b/>
                                <w:color w:val="FFFFFF" w:themeColor="background1"/>
                                <w:sz w:val="24"/>
                                <w:szCs w:val="24"/>
                              </w:rPr>
                              <w:t>-</w:t>
                            </w:r>
                            <w:r>
                              <w:rPr>
                                <w:rFonts w:hint="eastAsia"/>
                                <w:b/>
                                <w:color w:val="FFFFFF" w:themeColor="background1"/>
                                <w:sz w:val="24"/>
                                <w:szCs w:val="24"/>
                              </w:rPr>
                              <w:t>莫高窟</w:t>
                            </w:r>
                            <w:r>
                              <w:rPr>
                                <w:rFonts w:hint="eastAsia"/>
                                <w:b/>
                                <w:color w:val="FFFFFF" w:themeColor="background1"/>
                                <w:sz w:val="24"/>
                                <w:szCs w:val="24"/>
                              </w:rPr>
                              <w:t>-</w:t>
                            </w:r>
                            <w:proofErr w:type="gramStart"/>
                            <w:r>
                              <w:rPr>
                                <w:rFonts w:hint="eastAsia"/>
                                <w:b/>
                                <w:color w:val="FFFFFF" w:themeColor="background1"/>
                                <w:sz w:val="24"/>
                                <w:szCs w:val="24"/>
                              </w:rPr>
                              <w:t>翡翠湖</w:t>
                            </w:r>
                            <w:proofErr w:type="gramEnd"/>
                            <w:r>
                              <w:rPr>
                                <w:rFonts w:hint="eastAsia"/>
                                <w:b/>
                                <w:color w:val="FFFFFF" w:themeColor="background1"/>
                                <w:sz w:val="24"/>
                                <w:szCs w:val="24"/>
                              </w:rPr>
                              <w:t>-</w:t>
                            </w:r>
                            <w:r>
                              <w:rPr>
                                <w:rFonts w:hint="eastAsia"/>
                                <w:b/>
                                <w:color w:val="FFFFFF" w:themeColor="background1"/>
                                <w:sz w:val="24"/>
                                <w:szCs w:val="24"/>
                              </w:rPr>
                              <w:t>德令哈</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宿：德令哈</w:t>
                            </w:r>
                            <w:r>
                              <w:rPr>
                                <w:rFonts w:hint="eastAsia"/>
                                <w:b/>
                                <w:color w:val="FFFFFF" w:themeColor="background1"/>
                                <w:sz w:val="24"/>
                                <w:szCs w:val="24"/>
                              </w:rPr>
                              <w:t>/</w:t>
                            </w:r>
                            <w:r>
                              <w:rPr>
                                <w:rFonts w:hint="eastAsia"/>
                                <w:b/>
                                <w:color w:val="FFFFFF" w:themeColor="background1"/>
                                <w:sz w:val="24"/>
                                <w:szCs w:val="24"/>
                              </w:rPr>
                              <w:t>大柴旦</w:t>
                            </w:r>
                          </w:p>
                        </w:txbxContent>
                      </wps:txbx>
                      <wps:bodyPr anchor="ctr" anchorCtr="0" upright="1"/>
                    </wps:wsp>
                  </a:graphicData>
                </a:graphic>
              </wp:anchor>
            </w:drawing>
          </mc:Choice>
          <mc:Fallback>
            <w:pict>
              <v:roundrect id="自选图形 52" o:spid="_x0000_s1029" style="position:absolute;left:0;text-align:left;margin-left:-15.75pt;margin-top:3.65pt;width:515.3pt;height:33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D4</w:t>
                      </w:r>
                      <w:r>
                        <w:rPr>
                          <w:rFonts w:hint="eastAsia"/>
                          <w:b/>
                          <w:color w:val="FFFFFF" w:themeColor="background1"/>
                          <w:sz w:val="24"/>
                          <w:szCs w:val="24"/>
                        </w:rPr>
                        <w:t>敦煌</w:t>
                      </w:r>
                      <w:r>
                        <w:rPr>
                          <w:rFonts w:hint="eastAsia"/>
                          <w:b/>
                          <w:color w:val="FFFFFF" w:themeColor="background1"/>
                          <w:sz w:val="24"/>
                          <w:szCs w:val="24"/>
                        </w:rPr>
                        <w:t>-</w:t>
                      </w:r>
                      <w:r>
                        <w:rPr>
                          <w:rFonts w:hint="eastAsia"/>
                          <w:b/>
                          <w:color w:val="FFFFFF" w:themeColor="background1"/>
                          <w:sz w:val="24"/>
                          <w:szCs w:val="24"/>
                        </w:rPr>
                        <w:t>莫高窟</w:t>
                      </w:r>
                      <w:r>
                        <w:rPr>
                          <w:rFonts w:hint="eastAsia"/>
                          <w:b/>
                          <w:color w:val="FFFFFF" w:themeColor="background1"/>
                          <w:sz w:val="24"/>
                          <w:szCs w:val="24"/>
                        </w:rPr>
                        <w:t>-</w:t>
                      </w:r>
                      <w:proofErr w:type="gramStart"/>
                      <w:r>
                        <w:rPr>
                          <w:rFonts w:hint="eastAsia"/>
                          <w:b/>
                          <w:color w:val="FFFFFF" w:themeColor="background1"/>
                          <w:sz w:val="24"/>
                          <w:szCs w:val="24"/>
                        </w:rPr>
                        <w:t>翡翠湖</w:t>
                      </w:r>
                      <w:proofErr w:type="gramEnd"/>
                      <w:r>
                        <w:rPr>
                          <w:rFonts w:hint="eastAsia"/>
                          <w:b/>
                          <w:color w:val="FFFFFF" w:themeColor="background1"/>
                          <w:sz w:val="24"/>
                          <w:szCs w:val="24"/>
                        </w:rPr>
                        <w:t>-</w:t>
                      </w:r>
                      <w:r>
                        <w:rPr>
                          <w:rFonts w:hint="eastAsia"/>
                          <w:b/>
                          <w:color w:val="FFFFFF" w:themeColor="background1"/>
                          <w:sz w:val="24"/>
                          <w:szCs w:val="24"/>
                        </w:rPr>
                        <w:t>德令哈</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宿：德令哈</w:t>
                      </w:r>
                      <w:r>
                        <w:rPr>
                          <w:rFonts w:hint="eastAsia"/>
                          <w:b/>
                          <w:color w:val="FFFFFF" w:themeColor="background1"/>
                          <w:sz w:val="24"/>
                          <w:szCs w:val="24"/>
                        </w:rPr>
                        <w:t>/</w:t>
                      </w:r>
                      <w:r>
                        <w:rPr>
                          <w:rFonts w:hint="eastAsia"/>
                          <w:b/>
                          <w:color w:val="FFFFFF" w:themeColor="background1"/>
                          <w:sz w:val="24"/>
                          <w:szCs w:val="24"/>
                        </w:rPr>
                        <w:t>大柴旦</w:t>
                      </w:r>
                    </w:p>
                  </w:txbxContent>
                </v:textbox>
                <w10:wrap anchorx="margin"/>
              </v:roundrect>
            </w:pict>
          </mc:Fallback>
        </mc:AlternateContent>
      </w:r>
    </w:p>
    <w:p w:rsidR="00F23134" w:rsidRDefault="00F23134">
      <w:pPr>
        <w:spacing w:line="460" w:lineRule="exact"/>
        <w:rPr>
          <w:rFonts w:ascii="微软雅黑" w:eastAsia="微软雅黑" w:hAnsi="微软雅黑" w:cs="微软雅黑"/>
          <w:color w:val="000000" w:themeColor="text1"/>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交通提示：敦煌—</w:t>
      </w:r>
      <w:proofErr w:type="gramStart"/>
      <w:r>
        <w:rPr>
          <w:rFonts w:ascii="微软雅黑" w:eastAsia="微软雅黑" w:hAnsi="微软雅黑" w:cs="微软雅黑" w:hint="eastAsia"/>
          <w:color w:val="2E74B5" w:themeColor="accent1" w:themeShade="BF"/>
          <w:sz w:val="22"/>
        </w:rPr>
        <w:t>翡翠湖</w:t>
      </w:r>
      <w:proofErr w:type="gramEnd"/>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w:t>
      </w:r>
      <w:r>
        <w:rPr>
          <w:rFonts w:ascii="微软雅黑" w:eastAsia="微软雅黑" w:hAnsi="微软雅黑" w:cs="微软雅黑" w:hint="eastAsia"/>
          <w:color w:val="2E74B5" w:themeColor="accent1" w:themeShade="BF"/>
          <w:sz w:val="22"/>
        </w:rPr>
        <w:t>国道</w:t>
      </w:r>
      <w:r>
        <w:rPr>
          <w:rFonts w:ascii="微软雅黑" w:eastAsia="微软雅黑" w:hAnsi="微软雅黑" w:cs="微软雅黑" w:hint="eastAsia"/>
          <w:color w:val="2E74B5" w:themeColor="accent1" w:themeShade="BF"/>
          <w:sz w:val="22"/>
        </w:rPr>
        <w:t xml:space="preserve">370km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5H</w:t>
      </w:r>
    </w:p>
    <w:p w:rsidR="00F23134" w:rsidRDefault="005D31CD">
      <w:pPr>
        <w:spacing w:line="460" w:lineRule="exact"/>
        <w:ind w:firstLineChars="500" w:firstLine="1100"/>
        <w:rPr>
          <w:rFonts w:ascii="微软雅黑" w:eastAsia="微软雅黑" w:hAnsi="微软雅黑" w:cs="微软雅黑"/>
          <w:color w:val="2E74B5" w:themeColor="accent1" w:themeShade="BF"/>
          <w:sz w:val="22"/>
        </w:rPr>
      </w:pPr>
      <w:proofErr w:type="gramStart"/>
      <w:r>
        <w:rPr>
          <w:rFonts w:ascii="微软雅黑" w:eastAsia="微软雅黑" w:hAnsi="微软雅黑" w:cs="微软雅黑" w:hint="eastAsia"/>
          <w:color w:val="2E74B5" w:themeColor="accent1" w:themeShade="BF"/>
          <w:sz w:val="22"/>
        </w:rPr>
        <w:t>翡翠湖—</w:t>
      </w:r>
      <w:proofErr w:type="gramEnd"/>
      <w:r>
        <w:rPr>
          <w:rFonts w:ascii="微软雅黑" w:eastAsia="微软雅黑" w:hAnsi="微软雅黑" w:cs="微软雅黑" w:hint="eastAsia"/>
          <w:color w:val="2E74B5" w:themeColor="accent1" w:themeShade="BF"/>
          <w:sz w:val="22"/>
        </w:rPr>
        <w:t>德令哈</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 xml:space="preserve">220km    </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3H</w: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color w:val="000000" w:themeColor="text1"/>
          <w:sz w:val="22"/>
        </w:rPr>
      </w:pPr>
      <w:r>
        <w:rPr>
          <w:rFonts w:ascii="微软雅黑" w:eastAsia="微软雅黑" w:hAnsi="微软雅黑" w:cs="微软雅黑" w:hint="eastAsia"/>
          <w:sz w:val="22"/>
        </w:rPr>
        <w:t>早餐后乘车赴景区游览；</w:t>
      </w:r>
    </w:p>
    <w:p w:rsidR="00F23134" w:rsidRDefault="005D31CD">
      <w:pPr>
        <w:spacing w:line="460" w:lineRule="exact"/>
        <w:rPr>
          <w:rFonts w:ascii="微软雅黑" w:eastAsia="微软雅黑" w:hAnsi="微软雅黑" w:cs="Arial"/>
          <w:sz w:val="22"/>
          <w:shd w:val="clear" w:color="auto" w:fill="FFFFFF"/>
        </w:rPr>
      </w:pPr>
      <w:r>
        <w:rPr>
          <w:rFonts w:ascii="微软雅黑" w:eastAsia="微软雅黑" w:hAnsi="微软雅黑" w:hint="eastAsia"/>
          <w:b/>
          <w:color w:val="ED7D31"/>
          <w:sz w:val="22"/>
        </w:rPr>
        <w:t>●【莫高</w:t>
      </w:r>
      <w:r w:rsidRPr="00811BD0">
        <w:rPr>
          <w:rFonts w:ascii="微软雅黑" w:eastAsia="微软雅黑" w:hAnsi="微软雅黑" w:cs="微软雅黑" w:hint="eastAsia"/>
          <w:b/>
          <w:color w:val="ED7D31"/>
          <w:sz w:val="22"/>
        </w:rPr>
        <w:t>窟】</w:t>
      </w:r>
      <w:r w:rsidRPr="00811BD0">
        <w:rPr>
          <w:rFonts w:ascii="微软雅黑" w:eastAsia="微软雅黑" w:hAnsi="微软雅黑" w:cs="微软雅黑" w:hint="eastAsia"/>
          <w:b/>
          <w:color w:val="ED7D31"/>
          <w:sz w:val="22"/>
        </w:rPr>
        <w:t>(</w:t>
      </w:r>
      <w:r w:rsidRPr="00811BD0">
        <w:rPr>
          <w:rFonts w:ascii="微软雅黑" w:eastAsia="微软雅黑" w:hAnsi="微软雅黑" w:cs="微软雅黑" w:hint="eastAsia"/>
          <w:b/>
          <w:color w:val="ED7D31"/>
          <w:sz w:val="22"/>
        </w:rPr>
        <w:t>游览约</w:t>
      </w:r>
      <w:r w:rsidRPr="00811BD0">
        <w:rPr>
          <w:rFonts w:ascii="微软雅黑" w:eastAsia="微软雅黑" w:hAnsi="微软雅黑" w:cs="微软雅黑" w:hint="eastAsia"/>
          <w:b/>
          <w:color w:val="ED7D31"/>
          <w:sz w:val="22"/>
        </w:rPr>
        <w:t>3</w:t>
      </w:r>
      <w:r w:rsidRPr="00811BD0">
        <w:rPr>
          <w:rFonts w:ascii="微软雅黑" w:eastAsia="微软雅黑" w:hAnsi="微软雅黑" w:cs="微软雅黑" w:hint="eastAsia"/>
          <w:b/>
          <w:color w:val="ED7D31"/>
          <w:sz w:val="22"/>
        </w:rPr>
        <w:t>小时，含</w:t>
      </w:r>
      <w:r w:rsidRPr="00811BD0">
        <w:rPr>
          <w:rFonts w:ascii="微软雅黑" w:eastAsia="微软雅黑" w:hAnsi="微软雅黑" w:cs="微软雅黑" w:hint="eastAsia"/>
          <w:b/>
          <w:color w:val="ED7D31"/>
          <w:sz w:val="22"/>
        </w:rPr>
        <w:t>B</w:t>
      </w:r>
      <w:r w:rsidRPr="00811BD0">
        <w:rPr>
          <w:rFonts w:ascii="微软雅黑" w:eastAsia="微软雅黑" w:hAnsi="微软雅黑" w:cs="微软雅黑" w:hint="eastAsia"/>
          <w:b/>
          <w:color w:val="ED7D31"/>
          <w:sz w:val="22"/>
        </w:rPr>
        <w:t>类门票</w:t>
      </w:r>
      <w:r w:rsidRPr="00811BD0">
        <w:rPr>
          <w:rFonts w:ascii="微软雅黑" w:eastAsia="微软雅黑" w:hAnsi="微软雅黑" w:cs="微软雅黑" w:hint="eastAsia"/>
          <w:b/>
          <w:color w:val="ED7D31"/>
          <w:sz w:val="22"/>
        </w:rPr>
        <w:t>)</w:t>
      </w:r>
      <w:r w:rsidRPr="00811BD0">
        <w:rPr>
          <w:rFonts w:ascii="微软雅黑" w:eastAsia="微软雅黑" w:hAnsi="微软雅黑" w:cs="微软雅黑"/>
          <w:b/>
          <w:color w:val="ED7D31"/>
          <w:sz w:val="22"/>
        </w:rPr>
        <w:t xml:space="preserve"> </w:t>
      </w:r>
      <w:r>
        <w:rPr>
          <w:rFonts w:ascii="微软雅黑" w:eastAsia="微软雅黑" w:hAnsi="微软雅黑" w:cs="Arial"/>
          <w:sz w:val="22"/>
          <w:shd w:val="clear" w:color="auto" w:fill="FFFFFF"/>
        </w:rPr>
        <w:t>“</w:t>
      </w:r>
      <w:proofErr w:type="gramStart"/>
      <w:r>
        <w:rPr>
          <w:rFonts w:ascii="微软雅黑" w:eastAsia="微软雅黑" w:hAnsi="微软雅黑" w:cs="Arial"/>
          <w:sz w:val="22"/>
          <w:shd w:val="clear" w:color="auto" w:fill="FFFFFF"/>
        </w:rPr>
        <w:t>敦</w:t>
      </w:r>
      <w:proofErr w:type="gramEnd"/>
      <w:r>
        <w:rPr>
          <w:rFonts w:ascii="微软雅黑" w:eastAsia="微软雅黑" w:hAnsi="微软雅黑" w:cs="Arial"/>
          <w:sz w:val="22"/>
          <w:shd w:val="clear" w:color="auto" w:fill="FFFFFF"/>
        </w:rPr>
        <w:t>者，大也；</w:t>
      </w:r>
      <w:proofErr w:type="gramStart"/>
      <w:r>
        <w:rPr>
          <w:rFonts w:ascii="微软雅黑" w:eastAsia="微软雅黑" w:hAnsi="微软雅黑" w:cs="Arial"/>
          <w:sz w:val="22"/>
          <w:shd w:val="clear" w:color="auto" w:fill="FFFFFF"/>
        </w:rPr>
        <w:t>煌</w:t>
      </w:r>
      <w:proofErr w:type="gramEnd"/>
      <w:r>
        <w:rPr>
          <w:rFonts w:ascii="微软雅黑" w:eastAsia="微软雅黑" w:hAnsi="微软雅黑" w:cs="Arial"/>
          <w:sz w:val="22"/>
          <w:shd w:val="clear" w:color="auto" w:fill="FFFFFF"/>
        </w:rPr>
        <w:t>者，盛也。</w:t>
      </w:r>
      <w:r>
        <w:rPr>
          <w:rFonts w:ascii="微软雅黑" w:eastAsia="微软雅黑" w:hAnsi="微软雅黑" w:cs="Arial"/>
          <w:sz w:val="22"/>
          <w:shd w:val="clear" w:color="auto" w:fill="FFFFFF"/>
        </w:rPr>
        <w:t>”</w:t>
      </w:r>
      <w:r>
        <w:rPr>
          <w:rFonts w:ascii="微软雅黑" w:eastAsia="微软雅黑" w:hAnsi="微软雅黑" w:cs="Arial"/>
          <w:sz w:val="22"/>
          <w:shd w:val="clear" w:color="auto" w:fill="FFFFFF"/>
        </w:rPr>
        <w:t>行走在敦煌大漠之中，游历于</w:t>
      </w:r>
      <w:r>
        <w:rPr>
          <w:rFonts w:ascii="微软雅黑" w:eastAsia="微软雅黑" w:hAnsi="微软雅黑" w:cs="Arial"/>
          <w:sz w:val="22"/>
          <w:shd w:val="clear" w:color="auto" w:fill="FFFFFF"/>
        </w:rPr>
        <w:t>“</w:t>
      </w:r>
      <w:r>
        <w:rPr>
          <w:rFonts w:ascii="微软雅黑" w:eastAsia="微软雅黑" w:hAnsi="微软雅黑" w:cs="Arial"/>
          <w:sz w:val="22"/>
          <w:shd w:val="clear" w:color="auto" w:fill="FFFFFF"/>
        </w:rPr>
        <w:t>沙漠中的大画廊</w:t>
      </w:r>
      <w:r>
        <w:rPr>
          <w:rFonts w:ascii="微软雅黑" w:eastAsia="微软雅黑" w:hAnsi="微软雅黑" w:cs="Arial"/>
          <w:sz w:val="22"/>
          <w:shd w:val="clear" w:color="auto" w:fill="FFFFFF"/>
        </w:rPr>
        <w:t>”</w:t>
      </w:r>
      <w:r>
        <w:rPr>
          <w:rFonts w:ascii="微软雅黑" w:eastAsia="微软雅黑" w:hAnsi="微软雅黑" w:cs="Arial"/>
          <w:sz w:val="22"/>
          <w:shd w:val="clear" w:color="auto" w:fill="FFFFFF"/>
        </w:rPr>
        <w:t>里，经典永存的佛教故事、意义深奥的佛经义理、摇曳生姿的唐朝妇女</w:t>
      </w:r>
      <w:r>
        <w:rPr>
          <w:rFonts w:ascii="微软雅黑" w:eastAsia="微软雅黑" w:hAnsi="微软雅黑" w:cs="Arial"/>
          <w:sz w:val="22"/>
          <w:shd w:val="clear" w:color="auto" w:fill="FFFFFF"/>
        </w:rPr>
        <w:t>……</w:t>
      </w:r>
      <w:r>
        <w:rPr>
          <w:rFonts w:ascii="微软雅黑" w:eastAsia="微软雅黑" w:hAnsi="微软雅黑" w:cs="Arial"/>
          <w:sz w:val="22"/>
          <w:shd w:val="clear" w:color="auto" w:fill="FFFFFF"/>
        </w:rPr>
        <w:t>通过一幅幅丰富多彩的壁画，一座座惟妙惟肖的塑像，这些逝去的时光、悠久的文化在历代工匠精湛手艺下，通通被铭记。</w:t>
      </w:r>
    </w:p>
    <w:p w:rsidR="00F23134" w:rsidRDefault="005D31CD">
      <w:pPr>
        <w:spacing w:line="460" w:lineRule="exact"/>
        <w:rPr>
          <w:rFonts w:ascii="微软雅黑" w:eastAsia="微软雅黑" w:hAnsi="微软雅黑" w:cs="Arial"/>
          <w:sz w:val="22"/>
          <w:shd w:val="clear" w:color="auto" w:fill="FFFFFF"/>
        </w:rPr>
      </w:pPr>
      <w:r>
        <w:rPr>
          <w:rFonts w:ascii="微软雅黑" w:eastAsia="微软雅黑" w:hAnsi="微软雅黑" w:cs="微软雅黑" w:hint="eastAsia"/>
          <w:b/>
          <w:color w:val="ED7D31"/>
          <w:sz w:val="22"/>
        </w:rPr>
        <w:t>备注：因莫高窟景区每日限量发售</w:t>
      </w:r>
      <w:r>
        <w:rPr>
          <w:rFonts w:ascii="微软雅黑" w:eastAsia="微软雅黑" w:hAnsi="微软雅黑" w:cs="微软雅黑" w:hint="eastAsia"/>
          <w:b/>
          <w:color w:val="ED7D31"/>
          <w:sz w:val="22"/>
        </w:rPr>
        <w:t>A</w:t>
      </w:r>
      <w:r>
        <w:rPr>
          <w:rFonts w:ascii="微软雅黑" w:eastAsia="微软雅黑" w:hAnsi="微软雅黑" w:cs="微软雅黑" w:hint="eastAsia"/>
          <w:b/>
          <w:color w:val="ED7D31"/>
          <w:sz w:val="22"/>
        </w:rPr>
        <w:t>类正常票（</w:t>
      </w:r>
      <w:r>
        <w:rPr>
          <w:rFonts w:ascii="微软雅黑" w:eastAsia="微软雅黑" w:hAnsi="微软雅黑" w:cs="微软雅黑" w:hint="eastAsia"/>
          <w:b/>
          <w:color w:val="ED7D31"/>
          <w:sz w:val="22"/>
        </w:rPr>
        <w:t>8</w:t>
      </w:r>
      <w:r>
        <w:rPr>
          <w:rFonts w:ascii="微软雅黑" w:eastAsia="微软雅黑" w:hAnsi="微软雅黑" w:cs="微软雅黑" w:hint="eastAsia"/>
          <w:b/>
          <w:color w:val="ED7D31"/>
          <w:sz w:val="22"/>
        </w:rPr>
        <w:t>个实体洞窟</w:t>
      </w:r>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数字影院</w:t>
      </w:r>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摆渡车），待</w:t>
      </w:r>
      <w:r>
        <w:rPr>
          <w:rFonts w:ascii="微软雅黑" w:eastAsia="微软雅黑" w:hAnsi="微软雅黑" w:cs="微软雅黑" w:hint="eastAsia"/>
          <w:b/>
          <w:color w:val="ED7D31"/>
          <w:sz w:val="22"/>
        </w:rPr>
        <w:t>A</w:t>
      </w:r>
      <w:r>
        <w:rPr>
          <w:rFonts w:ascii="微软雅黑" w:eastAsia="微软雅黑" w:hAnsi="微软雅黑" w:cs="微软雅黑" w:hint="eastAsia"/>
          <w:b/>
          <w:color w:val="ED7D31"/>
          <w:sz w:val="22"/>
        </w:rPr>
        <w:t>类正常票售罄后再执行发售</w:t>
      </w:r>
      <w:r>
        <w:rPr>
          <w:rFonts w:ascii="微软雅黑" w:eastAsia="微软雅黑" w:hAnsi="微软雅黑" w:cs="微软雅黑" w:hint="eastAsia"/>
          <w:b/>
          <w:color w:val="ED7D31"/>
          <w:sz w:val="22"/>
        </w:rPr>
        <w:t>B</w:t>
      </w:r>
      <w:r>
        <w:rPr>
          <w:rFonts w:ascii="微软雅黑" w:eastAsia="微软雅黑" w:hAnsi="微软雅黑" w:cs="微软雅黑" w:hint="eastAsia"/>
          <w:b/>
          <w:color w:val="ED7D31"/>
          <w:sz w:val="22"/>
        </w:rPr>
        <w:t>类应急票（</w:t>
      </w:r>
      <w:r>
        <w:rPr>
          <w:rFonts w:ascii="微软雅黑" w:eastAsia="微软雅黑" w:hAnsi="微软雅黑" w:cs="微软雅黑" w:hint="eastAsia"/>
          <w:b/>
          <w:color w:val="ED7D31"/>
          <w:sz w:val="22"/>
        </w:rPr>
        <w:t>4</w:t>
      </w:r>
      <w:r>
        <w:rPr>
          <w:rFonts w:ascii="微软雅黑" w:eastAsia="微软雅黑" w:hAnsi="微软雅黑" w:cs="微软雅黑" w:hint="eastAsia"/>
          <w:b/>
          <w:color w:val="ED7D31"/>
          <w:sz w:val="22"/>
        </w:rPr>
        <w:t>个实体洞窟</w:t>
      </w:r>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摆渡车），若安排</w:t>
      </w:r>
      <w:r>
        <w:rPr>
          <w:rFonts w:ascii="微软雅黑" w:eastAsia="微软雅黑" w:hAnsi="微软雅黑" w:cs="微软雅黑" w:hint="eastAsia"/>
          <w:b/>
          <w:color w:val="ED7D31"/>
          <w:sz w:val="22"/>
        </w:rPr>
        <w:t>A</w:t>
      </w:r>
      <w:r>
        <w:rPr>
          <w:rFonts w:ascii="微软雅黑" w:eastAsia="微软雅黑" w:hAnsi="微软雅黑" w:cs="微软雅黑" w:hint="eastAsia"/>
          <w:b/>
          <w:color w:val="ED7D31"/>
          <w:sz w:val="22"/>
        </w:rPr>
        <w:t>类正常票，请</w:t>
      </w:r>
      <w:proofErr w:type="gramStart"/>
      <w:r>
        <w:rPr>
          <w:rFonts w:ascii="微软雅黑" w:eastAsia="微软雅黑" w:hAnsi="微软雅黑" w:cs="微软雅黑" w:hint="eastAsia"/>
          <w:b/>
          <w:color w:val="ED7D31"/>
          <w:sz w:val="22"/>
        </w:rPr>
        <w:t>团友现补</w:t>
      </w:r>
      <w:r>
        <w:rPr>
          <w:rFonts w:ascii="微软雅黑" w:eastAsia="微软雅黑" w:hAnsi="微软雅黑" w:cs="微软雅黑" w:hint="eastAsia"/>
          <w:b/>
          <w:color w:val="ED7D31"/>
          <w:sz w:val="22"/>
        </w:rPr>
        <w:t>138</w:t>
      </w:r>
      <w:r>
        <w:rPr>
          <w:rFonts w:ascii="微软雅黑" w:eastAsia="微软雅黑" w:hAnsi="微软雅黑" w:cs="微软雅黑" w:hint="eastAsia"/>
          <w:b/>
          <w:color w:val="ED7D31"/>
          <w:sz w:val="22"/>
        </w:rPr>
        <w:t>元</w:t>
      </w:r>
      <w:proofErr w:type="gramEnd"/>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人门票差价；对于莫高窟</w:t>
      </w:r>
      <w:r>
        <w:rPr>
          <w:rFonts w:ascii="微软雅黑" w:eastAsia="微软雅黑" w:hAnsi="微软雅黑" w:cs="微软雅黑" w:hint="eastAsia"/>
          <w:b/>
          <w:color w:val="ED7D31"/>
          <w:sz w:val="22"/>
        </w:rPr>
        <w:t>A</w:t>
      </w:r>
      <w:proofErr w:type="gramStart"/>
      <w:r>
        <w:rPr>
          <w:rFonts w:ascii="微软雅黑" w:eastAsia="微软雅黑" w:hAnsi="微软雅黑" w:cs="微软雅黑" w:hint="eastAsia"/>
          <w:b/>
          <w:color w:val="ED7D31"/>
          <w:sz w:val="22"/>
        </w:rPr>
        <w:t>类票和</w:t>
      </w:r>
      <w:proofErr w:type="gramEnd"/>
      <w:r>
        <w:rPr>
          <w:rFonts w:ascii="微软雅黑" w:eastAsia="微软雅黑" w:hAnsi="微软雅黑" w:cs="微软雅黑" w:hint="eastAsia"/>
          <w:b/>
          <w:color w:val="ED7D31"/>
          <w:sz w:val="22"/>
        </w:rPr>
        <w:t>B</w:t>
      </w:r>
      <w:proofErr w:type="gramStart"/>
      <w:r>
        <w:rPr>
          <w:rFonts w:ascii="微软雅黑" w:eastAsia="微软雅黑" w:hAnsi="微软雅黑" w:cs="微软雅黑" w:hint="eastAsia"/>
          <w:b/>
          <w:color w:val="ED7D31"/>
          <w:sz w:val="22"/>
        </w:rPr>
        <w:t>类票都</w:t>
      </w:r>
      <w:proofErr w:type="gramEnd"/>
      <w:r>
        <w:rPr>
          <w:rFonts w:ascii="微软雅黑" w:eastAsia="微软雅黑" w:hAnsi="微软雅黑" w:cs="微软雅黑" w:hint="eastAsia"/>
          <w:b/>
          <w:color w:val="ED7D31"/>
          <w:sz w:val="22"/>
        </w:rPr>
        <w:t>无票的情况，安排西千佛洞</w:t>
      </w:r>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敦煌博物馆参观</w:t>
      </w:r>
      <w:r>
        <w:rPr>
          <w:rFonts w:ascii="微软雅黑" w:eastAsia="微软雅黑" w:hAnsi="微软雅黑" w:cs="微软雅黑" w:hint="eastAsia"/>
          <w:b/>
          <w:color w:val="ED7D31"/>
          <w:sz w:val="22"/>
        </w:rPr>
        <w:t>，请周知！</w:t>
      </w:r>
    </w:p>
    <w:p w:rsidR="00F23134" w:rsidRDefault="005D31CD">
      <w:pPr>
        <w:spacing w:line="460" w:lineRule="exact"/>
        <w:rPr>
          <w:rFonts w:ascii="微软雅黑" w:eastAsia="微软雅黑" w:hAnsi="微软雅黑" w:cs="Arial"/>
          <w:sz w:val="22"/>
        </w:rPr>
      </w:pPr>
      <w:r>
        <w:rPr>
          <w:rFonts w:ascii="微软雅黑" w:eastAsia="微软雅黑" w:hAnsi="微软雅黑" w:cs="微软雅黑" w:hint="eastAsia"/>
          <w:b/>
          <w:color w:val="ED7D31"/>
          <w:sz w:val="22"/>
        </w:rPr>
        <w:t>●【翡翠湖】</w:t>
      </w:r>
      <w:r>
        <w:rPr>
          <w:rFonts w:ascii="微软雅黑" w:eastAsia="微软雅黑" w:hAnsi="微软雅黑" w:cs="微软雅黑" w:hint="eastAsia"/>
          <w:bCs/>
          <w:sz w:val="22"/>
        </w:rPr>
        <w:t>（游览约</w:t>
      </w:r>
      <w:r>
        <w:rPr>
          <w:rFonts w:ascii="微软雅黑" w:eastAsia="微软雅黑" w:hAnsi="微软雅黑" w:cs="微软雅黑" w:hint="eastAsia"/>
          <w:bCs/>
          <w:sz w:val="22"/>
        </w:rPr>
        <w:t>1</w:t>
      </w:r>
      <w:r>
        <w:rPr>
          <w:rFonts w:ascii="微软雅黑" w:eastAsia="微软雅黑" w:hAnsi="微软雅黑" w:cs="微软雅黑" w:hint="eastAsia"/>
          <w:bCs/>
          <w:sz w:val="22"/>
        </w:rPr>
        <w:t>小时，含</w:t>
      </w:r>
      <w:r>
        <w:rPr>
          <w:rFonts w:ascii="微软雅黑" w:eastAsia="微软雅黑" w:hAnsi="微软雅黑" w:cs="微软雅黑" w:hint="eastAsia"/>
          <w:bCs/>
          <w:sz w:val="22"/>
        </w:rPr>
        <w:t>景区</w:t>
      </w:r>
      <w:r>
        <w:rPr>
          <w:rFonts w:ascii="微软雅黑" w:eastAsia="微软雅黑" w:hAnsi="微软雅黑" w:cs="微软雅黑" w:hint="eastAsia"/>
          <w:bCs/>
          <w:sz w:val="22"/>
        </w:rPr>
        <w:t>门票</w:t>
      </w:r>
      <w:r>
        <w:rPr>
          <w:rFonts w:ascii="微软雅黑" w:eastAsia="微软雅黑" w:hAnsi="微软雅黑" w:cs="微软雅黑" w:hint="eastAsia"/>
          <w:bCs/>
          <w:sz w:val="22"/>
        </w:rPr>
        <w:t>，不含景区内交通</w:t>
      </w:r>
      <w:r>
        <w:rPr>
          <w:rFonts w:ascii="微软雅黑" w:eastAsia="微软雅黑" w:hAnsi="微软雅黑" w:cs="微软雅黑" w:hint="eastAsia"/>
          <w:bCs/>
          <w:sz w:val="22"/>
        </w:rPr>
        <w:t>）</w:t>
      </w:r>
      <w:r>
        <w:rPr>
          <w:rFonts w:ascii="微软雅黑" w:eastAsia="微软雅黑" w:hAnsi="微软雅黑" w:cs="Arial"/>
          <w:sz w:val="22"/>
        </w:rPr>
        <w:t>湖水发淡绿色</w:t>
      </w:r>
      <w:r>
        <w:rPr>
          <w:rFonts w:ascii="微软雅黑" w:eastAsia="微软雅黑" w:hAnsi="微软雅黑" w:cs="Arial" w:hint="eastAsia"/>
          <w:sz w:val="22"/>
        </w:rPr>
        <w:t>，</w:t>
      </w:r>
      <w:r>
        <w:rPr>
          <w:rFonts w:ascii="微软雅黑" w:eastAsia="微软雅黑" w:hAnsi="微软雅黑" w:cs="Arial"/>
          <w:sz w:val="22"/>
        </w:rPr>
        <w:t>天空白云悠悠，蓝天白云、雪山映入湖中，如诗如画</w:t>
      </w:r>
      <w:r>
        <w:rPr>
          <w:rFonts w:ascii="微软雅黑" w:eastAsia="微软雅黑" w:hAnsi="微软雅黑" w:cs="Arial" w:hint="eastAsia"/>
          <w:sz w:val="22"/>
        </w:rPr>
        <w:t>，</w:t>
      </w:r>
      <w:r>
        <w:rPr>
          <w:rFonts w:ascii="微软雅黑" w:eastAsia="微软雅黑" w:hAnsi="微软雅黑" w:cs="Arial"/>
          <w:sz w:val="22"/>
        </w:rPr>
        <w:t>可以欣赏</w:t>
      </w:r>
      <w:proofErr w:type="gramStart"/>
      <w:r>
        <w:rPr>
          <w:rFonts w:ascii="微软雅黑" w:eastAsia="微软雅黑" w:hAnsi="微软雅黑" w:cs="Arial"/>
          <w:sz w:val="22"/>
        </w:rPr>
        <w:t>翡翠湖</w:t>
      </w:r>
      <w:proofErr w:type="gramEnd"/>
      <w:r>
        <w:rPr>
          <w:rFonts w:ascii="微软雅黑" w:eastAsia="微软雅黑" w:hAnsi="微软雅黑" w:cs="Arial"/>
          <w:sz w:val="22"/>
        </w:rPr>
        <w:t>日出和晚霞的绚丽画卷</w:t>
      </w:r>
      <w:r>
        <w:rPr>
          <w:rFonts w:ascii="微软雅黑" w:eastAsia="微软雅黑" w:hAnsi="微软雅黑" w:cs="Arial" w:hint="eastAsia"/>
          <w:sz w:val="22"/>
        </w:rPr>
        <w:t>，</w:t>
      </w:r>
      <w:r>
        <w:rPr>
          <w:rFonts w:ascii="微软雅黑" w:eastAsia="微软雅黑" w:hAnsi="微软雅黑" w:cs="Arial"/>
          <w:sz w:val="22"/>
        </w:rPr>
        <w:t>可以透过清盈的湖水，观赏形状各异、正在生长的栩栩如生的朵朵盐花，探求湖底世界的神秘。或许它就是下一个被</w:t>
      </w:r>
      <w:proofErr w:type="gramStart"/>
      <w:r>
        <w:rPr>
          <w:rFonts w:ascii="微软雅黑" w:eastAsia="微软雅黑" w:hAnsi="微软雅黑" w:cs="Arial"/>
          <w:sz w:val="22"/>
        </w:rPr>
        <w:t>“</w:t>
      </w:r>
      <w:proofErr w:type="gramEnd"/>
      <w:r>
        <w:rPr>
          <w:rFonts w:ascii="微软雅黑" w:eastAsia="微软雅黑" w:hAnsi="微软雅黑" w:cs="Arial"/>
          <w:sz w:val="22"/>
        </w:rPr>
        <w:t>国家旅游地理杂志评为</w:t>
      </w:r>
      <w:r>
        <w:rPr>
          <w:rFonts w:ascii="微软雅黑" w:eastAsia="微软雅黑" w:hAnsi="微软雅黑" w:cs="Arial"/>
          <w:sz w:val="22"/>
        </w:rPr>
        <w:t>“</w:t>
      </w:r>
      <w:r>
        <w:rPr>
          <w:rFonts w:ascii="微软雅黑" w:eastAsia="微软雅黑" w:hAnsi="微软雅黑" w:cs="Arial"/>
          <w:sz w:val="22"/>
        </w:rPr>
        <w:t>人一生必去的</w:t>
      </w:r>
      <w:r>
        <w:rPr>
          <w:rFonts w:ascii="微软雅黑" w:eastAsia="微软雅黑" w:hAnsi="微软雅黑" w:cs="Arial"/>
          <w:sz w:val="22"/>
        </w:rPr>
        <w:t>55</w:t>
      </w:r>
      <w:r>
        <w:rPr>
          <w:rFonts w:ascii="微软雅黑" w:eastAsia="微软雅黑" w:hAnsi="微软雅黑" w:cs="Arial"/>
          <w:sz w:val="22"/>
        </w:rPr>
        <w:t>个地方</w:t>
      </w:r>
      <w:r>
        <w:rPr>
          <w:rFonts w:ascii="微软雅黑" w:eastAsia="微软雅黑" w:hAnsi="微软雅黑" w:cs="Arial"/>
          <w:sz w:val="22"/>
        </w:rPr>
        <w:t>”</w:t>
      </w:r>
      <w:r>
        <w:rPr>
          <w:rFonts w:ascii="微软雅黑" w:eastAsia="微软雅黑" w:hAnsi="微软雅黑" w:cs="Arial"/>
          <w:sz w:val="22"/>
        </w:rPr>
        <w:t>之一。</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游览结束后乘车赴酒店入住休息！！！</w:t>
      </w:r>
    </w:p>
    <w:p w:rsidR="00F23134" w:rsidRDefault="005D31CD">
      <w:pPr>
        <w:spacing w:line="460" w:lineRule="exact"/>
        <w:rPr>
          <w:rFonts w:ascii="微软雅黑" w:eastAsia="微软雅黑" w:hAnsi="微软雅黑" w:cs="微软雅黑"/>
          <w:b/>
          <w:color w:val="5B9BD5"/>
          <w:sz w:val="22"/>
        </w:rPr>
      </w:pPr>
      <w:r>
        <w:rPr>
          <w:rFonts w:ascii="微软雅黑" w:eastAsia="微软雅黑" w:hAnsi="微软雅黑" w:cs="微软雅黑" w:hint="eastAsia"/>
          <w:b/>
          <w:color w:val="5B9BD5"/>
          <w:sz w:val="22"/>
        </w:rPr>
        <w:lastRenderedPageBreak/>
        <w:t>●【温馨提示】</w:t>
      </w:r>
    </w:p>
    <w:p w:rsidR="00F23134" w:rsidRDefault="005D31CD">
      <w:pPr>
        <w:spacing w:line="460" w:lineRule="exact"/>
        <w:rPr>
          <w:rFonts w:ascii="微软雅黑" w:eastAsia="微软雅黑" w:hAnsi="微软雅黑" w:cs="微软雅黑"/>
          <w:sz w:val="20"/>
          <w:szCs w:val="20"/>
        </w:rPr>
      </w:pP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今日行程路程较紧张，途径多处无人区，行驶的地区沿途没有酒店、驿站、餐厅</w:t>
      </w:r>
    </w:p>
    <w:p w:rsidR="00F23134" w:rsidRDefault="005D31CD">
      <w:pPr>
        <w:spacing w:line="460" w:lineRule="exact"/>
        <w:rPr>
          <w:rFonts w:ascii="微软雅黑" w:eastAsia="微软雅黑" w:hAnsi="微软雅黑" w:cs="微软雅黑"/>
          <w:sz w:val="20"/>
          <w:szCs w:val="20"/>
        </w:rPr>
      </w:pP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莫高窟门票按照订单签约时间依次进行预约，团队参观时间也会严格按照莫高窟预约场次进行。故敦煌</w:t>
      </w: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天的景点顺序会根据莫高窟预约时间进行调整或同团客人安排不同时间游览，敬请配合。</w:t>
      </w:r>
    </w:p>
    <w:p w:rsidR="00F23134" w:rsidRDefault="005D31CD">
      <w:pPr>
        <w:spacing w:line="460" w:lineRule="exact"/>
        <w:rPr>
          <w:rFonts w:ascii="微软雅黑" w:eastAsia="微软雅黑" w:hAnsi="微软雅黑" w:cs="微软雅黑"/>
          <w:szCs w:val="21"/>
        </w:rPr>
      </w:pPr>
      <w:r>
        <w:rPr>
          <w:rFonts w:ascii="微软雅黑" w:eastAsia="微软雅黑" w:hAnsi="微软雅黑" w:cs="微软雅黑"/>
          <w:noProof/>
          <w:szCs w:val="21"/>
        </w:rPr>
        <mc:AlternateContent>
          <mc:Choice Requires="wps">
            <w:drawing>
              <wp:anchor distT="0" distB="0" distL="114300" distR="114300" simplePos="0" relativeHeight="251657216" behindDoc="0" locked="0" layoutInCell="1" allowOverlap="1">
                <wp:simplePos x="0" y="0"/>
                <wp:positionH relativeFrom="margin">
                  <wp:posOffset>-266700</wp:posOffset>
                </wp:positionH>
                <wp:positionV relativeFrom="paragraph">
                  <wp:posOffset>102235</wp:posOffset>
                </wp:positionV>
                <wp:extent cx="6621145" cy="419100"/>
                <wp:effectExtent l="0" t="0" r="8255" b="0"/>
                <wp:wrapNone/>
                <wp:docPr id="11" name="自选图形 6"/>
                <wp:cNvGraphicFramePr/>
                <a:graphic xmlns:a="http://schemas.openxmlformats.org/drawingml/2006/main">
                  <a:graphicData uri="http://schemas.microsoft.com/office/word/2010/wordprocessingShape">
                    <wps:wsp>
                      <wps:cNvSpPr/>
                      <wps:spPr>
                        <a:xfrm>
                          <a:off x="0" y="0"/>
                          <a:ext cx="6621145"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D5</w:t>
                            </w:r>
                            <w:r>
                              <w:rPr>
                                <w:rFonts w:hint="eastAsia"/>
                                <w:b/>
                                <w:color w:val="FFFFFF" w:themeColor="background1"/>
                                <w:sz w:val="24"/>
                                <w:szCs w:val="24"/>
                              </w:rPr>
                              <w:t>德令哈</w:t>
                            </w:r>
                            <w:r>
                              <w:rPr>
                                <w:rFonts w:hint="eastAsia"/>
                                <w:b/>
                                <w:color w:val="FFFFFF" w:themeColor="background1"/>
                                <w:sz w:val="24"/>
                                <w:szCs w:val="24"/>
                              </w:rPr>
                              <w:t>-</w:t>
                            </w:r>
                            <w:r>
                              <w:rPr>
                                <w:rFonts w:hint="eastAsia"/>
                                <w:b/>
                                <w:color w:val="FFFFFF" w:themeColor="background1"/>
                                <w:sz w:val="24"/>
                                <w:szCs w:val="24"/>
                              </w:rPr>
                              <w:t>茶卡</w:t>
                            </w:r>
                            <w:r>
                              <w:rPr>
                                <w:rFonts w:hint="eastAsia"/>
                                <w:b/>
                                <w:color w:val="FFFFFF" w:themeColor="background1"/>
                                <w:sz w:val="24"/>
                                <w:szCs w:val="24"/>
                              </w:rPr>
                              <w:t>盐湖</w:t>
                            </w:r>
                            <w:r>
                              <w:rPr>
                                <w:rFonts w:hint="eastAsia"/>
                                <w:b/>
                                <w:color w:val="FFFFFF" w:themeColor="background1"/>
                                <w:sz w:val="24"/>
                                <w:szCs w:val="24"/>
                              </w:rPr>
                              <w:t>-</w:t>
                            </w:r>
                            <w:r>
                              <w:rPr>
                                <w:rFonts w:hint="eastAsia"/>
                                <w:b/>
                                <w:color w:val="FFFFFF" w:themeColor="background1"/>
                                <w:sz w:val="24"/>
                                <w:szCs w:val="24"/>
                              </w:rPr>
                              <w:t>茶卡</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w:t>
                            </w:r>
                            <w:r>
                              <w:rPr>
                                <w:rFonts w:hint="eastAsia"/>
                                <w:b/>
                                <w:color w:val="FFFFFF" w:themeColor="background1"/>
                                <w:sz w:val="24"/>
                                <w:szCs w:val="24"/>
                              </w:rPr>
                              <w:t>茶卡</w:t>
                            </w:r>
                          </w:p>
                        </w:txbxContent>
                      </wps:txbx>
                      <wps:bodyPr anchor="ctr" anchorCtr="0" upright="1"/>
                    </wps:wsp>
                  </a:graphicData>
                </a:graphic>
              </wp:anchor>
            </w:drawing>
          </mc:Choice>
          <mc:Fallback>
            <w:pict>
              <v:roundrect id="自选图形 6" o:spid="_x0000_s1030" style="position:absolute;left:0;text-align:left;margin-left:-21pt;margin-top:8.05pt;width:521.35pt;height:33pt;z-index:2516572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D5</w:t>
                      </w:r>
                      <w:r>
                        <w:rPr>
                          <w:rFonts w:hint="eastAsia"/>
                          <w:b/>
                          <w:color w:val="FFFFFF" w:themeColor="background1"/>
                          <w:sz w:val="24"/>
                          <w:szCs w:val="24"/>
                        </w:rPr>
                        <w:t>德令哈</w:t>
                      </w:r>
                      <w:r>
                        <w:rPr>
                          <w:rFonts w:hint="eastAsia"/>
                          <w:b/>
                          <w:color w:val="FFFFFF" w:themeColor="background1"/>
                          <w:sz w:val="24"/>
                          <w:szCs w:val="24"/>
                        </w:rPr>
                        <w:t>-</w:t>
                      </w:r>
                      <w:r>
                        <w:rPr>
                          <w:rFonts w:hint="eastAsia"/>
                          <w:b/>
                          <w:color w:val="FFFFFF" w:themeColor="background1"/>
                          <w:sz w:val="24"/>
                          <w:szCs w:val="24"/>
                        </w:rPr>
                        <w:t>茶卡</w:t>
                      </w:r>
                      <w:r>
                        <w:rPr>
                          <w:rFonts w:hint="eastAsia"/>
                          <w:b/>
                          <w:color w:val="FFFFFF" w:themeColor="background1"/>
                          <w:sz w:val="24"/>
                          <w:szCs w:val="24"/>
                        </w:rPr>
                        <w:t>盐湖</w:t>
                      </w:r>
                      <w:r>
                        <w:rPr>
                          <w:rFonts w:hint="eastAsia"/>
                          <w:b/>
                          <w:color w:val="FFFFFF" w:themeColor="background1"/>
                          <w:sz w:val="24"/>
                          <w:szCs w:val="24"/>
                        </w:rPr>
                        <w:t>-</w:t>
                      </w:r>
                      <w:r>
                        <w:rPr>
                          <w:rFonts w:hint="eastAsia"/>
                          <w:b/>
                          <w:color w:val="FFFFFF" w:themeColor="background1"/>
                          <w:sz w:val="24"/>
                          <w:szCs w:val="24"/>
                        </w:rPr>
                        <w:t>茶卡</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w:t>
                      </w:r>
                      <w:r>
                        <w:rPr>
                          <w:rFonts w:hint="eastAsia"/>
                          <w:b/>
                          <w:color w:val="FFFFFF" w:themeColor="background1"/>
                          <w:sz w:val="24"/>
                          <w:szCs w:val="24"/>
                        </w:rPr>
                        <w:t>茶卡</w:t>
                      </w:r>
                    </w:p>
                  </w:txbxContent>
                </v:textbox>
                <w10:wrap anchorx="margin"/>
              </v:roundrect>
            </w:pict>
          </mc:Fallback>
        </mc:AlternateContent>
      </w:r>
    </w:p>
    <w:p w:rsidR="00F23134" w:rsidRDefault="00F23134">
      <w:pPr>
        <w:spacing w:line="460" w:lineRule="exact"/>
        <w:rPr>
          <w:rFonts w:ascii="微软雅黑" w:eastAsia="微软雅黑" w:hAnsi="微软雅黑" w:cs="微软雅黑"/>
          <w:color w:val="FF0000"/>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交通提示：德令哈—茶卡</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省道</w:t>
      </w:r>
      <w:r>
        <w:rPr>
          <w:rFonts w:ascii="微软雅黑" w:eastAsia="微软雅黑" w:hAnsi="微软雅黑" w:cs="微软雅黑" w:hint="eastAsia"/>
          <w:color w:val="2E74B5" w:themeColor="accent1" w:themeShade="BF"/>
          <w:sz w:val="22"/>
        </w:rPr>
        <w:t>+</w:t>
      </w:r>
      <w:r>
        <w:rPr>
          <w:rFonts w:ascii="微软雅黑" w:eastAsia="微软雅黑" w:hAnsi="微软雅黑" w:cs="微软雅黑" w:hint="eastAsia"/>
          <w:color w:val="2E74B5" w:themeColor="accent1" w:themeShade="BF"/>
          <w:sz w:val="22"/>
        </w:rPr>
        <w:t>高速</w:t>
      </w:r>
      <w:r>
        <w:rPr>
          <w:rFonts w:ascii="微软雅黑" w:eastAsia="微软雅黑" w:hAnsi="微软雅黑" w:cs="微软雅黑" w:hint="eastAsia"/>
          <w:color w:val="2E74B5" w:themeColor="accent1" w:themeShade="BF"/>
          <w:sz w:val="22"/>
        </w:rPr>
        <w:t xml:space="preserve">   210km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3H</w:t>
      </w:r>
    </w:p>
    <w:p w:rsidR="00F23134" w:rsidRDefault="00F23134">
      <w:pPr>
        <w:spacing w:line="460" w:lineRule="exact"/>
        <w:rPr>
          <w:rFonts w:ascii="微软雅黑" w:eastAsia="微软雅黑" w:hAnsi="微软雅黑" w:cs="微软雅黑"/>
          <w:color w:val="FF0000"/>
          <w:sz w:val="22"/>
        </w:rPr>
      </w:pPr>
    </w:p>
    <w:p w:rsidR="00F23134" w:rsidRDefault="005D31CD">
      <w:pPr>
        <w:spacing w:line="460" w:lineRule="exact"/>
        <w:rPr>
          <w:rFonts w:ascii="微软雅黑" w:eastAsia="微软雅黑" w:hAnsi="微软雅黑" w:cs="微软雅黑"/>
          <w:color w:val="000000" w:themeColor="text1"/>
          <w:sz w:val="22"/>
        </w:rPr>
      </w:pPr>
      <w:r>
        <w:rPr>
          <w:rFonts w:ascii="微软雅黑" w:eastAsia="微软雅黑" w:hAnsi="微软雅黑" w:cs="微软雅黑" w:hint="eastAsia"/>
          <w:sz w:val="22"/>
        </w:rPr>
        <w:t>早餐后乘车前往茶卡镇</w:t>
      </w:r>
    </w:p>
    <w:p w:rsidR="00F23134" w:rsidRDefault="005D31CD">
      <w:pPr>
        <w:spacing w:line="460" w:lineRule="exact"/>
        <w:rPr>
          <w:rFonts w:ascii="微软雅黑" w:eastAsia="微软雅黑" w:hAnsi="微软雅黑"/>
          <w:color w:val="2D130B"/>
          <w:spacing w:val="4"/>
          <w:sz w:val="22"/>
        </w:rPr>
      </w:pPr>
      <w:r>
        <w:rPr>
          <w:rFonts w:ascii="微软雅黑" w:eastAsia="微软雅黑" w:hAnsi="微软雅黑" w:cs="微软雅黑" w:hint="eastAsia"/>
          <w:color w:val="ED7D31"/>
          <w:sz w:val="22"/>
        </w:rPr>
        <w:t>●【</w:t>
      </w:r>
      <w:r>
        <w:rPr>
          <w:rFonts w:ascii="微软雅黑" w:eastAsia="微软雅黑" w:hAnsi="微软雅黑" w:cs="微软雅黑" w:hint="eastAsia"/>
          <w:b/>
          <w:color w:val="ED7D31"/>
          <w:sz w:val="22"/>
        </w:rPr>
        <w:t>茶卡</w:t>
      </w:r>
      <w:r>
        <w:rPr>
          <w:rFonts w:ascii="微软雅黑" w:eastAsia="微软雅黑" w:hAnsi="微软雅黑" w:cs="微软雅黑" w:hint="eastAsia"/>
          <w:b/>
          <w:color w:val="ED7D31"/>
          <w:sz w:val="22"/>
        </w:rPr>
        <w:t>盐湖</w:t>
      </w:r>
      <w:r>
        <w:rPr>
          <w:rFonts w:ascii="微软雅黑" w:eastAsia="微软雅黑" w:hAnsi="微软雅黑" w:cs="微软雅黑" w:hint="eastAsia"/>
          <w:b/>
          <w:color w:val="ED7D31"/>
          <w:sz w:val="22"/>
        </w:rPr>
        <w:t>】</w:t>
      </w:r>
      <w:r w:rsidRPr="00811BD0">
        <w:rPr>
          <w:rFonts w:ascii="微软雅黑" w:eastAsia="微软雅黑" w:hAnsi="微软雅黑" w:cs="微软雅黑" w:hint="eastAsia"/>
          <w:b/>
          <w:color w:val="ED7D31"/>
          <w:sz w:val="22"/>
        </w:rPr>
        <w:t>（</w:t>
      </w:r>
      <w:r w:rsidRPr="00811BD0">
        <w:rPr>
          <w:rFonts w:ascii="微软雅黑" w:eastAsia="微软雅黑" w:hAnsi="微软雅黑" w:cs="微软雅黑" w:hint="eastAsia"/>
          <w:b/>
          <w:color w:val="ED7D31"/>
          <w:sz w:val="22"/>
        </w:rPr>
        <w:t>游览约</w:t>
      </w:r>
      <w:r w:rsidRPr="00811BD0">
        <w:rPr>
          <w:rFonts w:ascii="微软雅黑" w:eastAsia="微软雅黑" w:hAnsi="微软雅黑" w:cs="微软雅黑" w:hint="eastAsia"/>
          <w:b/>
          <w:color w:val="ED7D31"/>
          <w:sz w:val="22"/>
        </w:rPr>
        <w:t>2</w:t>
      </w:r>
      <w:r w:rsidRPr="00811BD0">
        <w:rPr>
          <w:rFonts w:ascii="微软雅黑" w:eastAsia="微软雅黑" w:hAnsi="微软雅黑" w:cs="微软雅黑" w:hint="eastAsia"/>
          <w:b/>
          <w:color w:val="ED7D31"/>
          <w:sz w:val="22"/>
        </w:rPr>
        <w:t>小时，含门票）</w:t>
      </w:r>
      <w:r>
        <w:rPr>
          <w:rFonts w:ascii="微软雅黑" w:eastAsia="微软雅黑" w:hAnsi="微软雅黑"/>
          <w:color w:val="2D130B"/>
          <w:spacing w:val="4"/>
          <w:sz w:val="22"/>
        </w:rPr>
        <w:t>茶卡盐湖有</w:t>
      </w:r>
      <w:r>
        <w:rPr>
          <w:rFonts w:ascii="微软雅黑" w:eastAsia="微软雅黑" w:hAnsi="微软雅黑"/>
          <w:color w:val="2D130B"/>
          <w:spacing w:val="4"/>
          <w:sz w:val="22"/>
        </w:rPr>
        <w:t>3000</w:t>
      </w:r>
      <w:r>
        <w:rPr>
          <w:rFonts w:ascii="微软雅黑" w:eastAsia="微软雅黑" w:hAnsi="微软雅黑"/>
          <w:color w:val="2D130B"/>
          <w:spacing w:val="4"/>
          <w:sz w:val="22"/>
        </w:rPr>
        <w:t>多年开采史，最早可以推算到秦汉时期。</w:t>
      </w:r>
      <w:r>
        <w:rPr>
          <w:rFonts w:ascii="微软雅黑" w:eastAsia="微软雅黑" w:hAnsi="微软雅黑"/>
          <w:color w:val="2D130B"/>
          <w:spacing w:val="4"/>
          <w:sz w:val="22"/>
        </w:rPr>
        <w:t>“</w:t>
      </w:r>
      <w:r>
        <w:rPr>
          <w:rFonts w:ascii="微软雅黑" w:eastAsia="微软雅黑" w:hAnsi="微软雅黑"/>
          <w:color w:val="2D130B"/>
          <w:spacing w:val="4"/>
          <w:sz w:val="22"/>
        </w:rPr>
        <w:t>茶卡</w:t>
      </w:r>
      <w:r>
        <w:rPr>
          <w:rFonts w:ascii="微软雅黑" w:eastAsia="微软雅黑" w:hAnsi="微软雅黑"/>
          <w:color w:val="2D130B"/>
          <w:spacing w:val="4"/>
          <w:sz w:val="22"/>
        </w:rPr>
        <w:t>”</w:t>
      </w:r>
      <w:r>
        <w:rPr>
          <w:rFonts w:ascii="微软雅黑" w:eastAsia="微软雅黑" w:hAnsi="微软雅黑"/>
          <w:color w:val="2D130B"/>
          <w:spacing w:val="4"/>
          <w:sz w:val="22"/>
        </w:rPr>
        <w:t>藏语意为</w:t>
      </w:r>
      <w:r>
        <w:rPr>
          <w:rFonts w:ascii="微软雅黑" w:eastAsia="微软雅黑" w:hAnsi="微软雅黑"/>
          <w:color w:val="2D130B"/>
          <w:spacing w:val="4"/>
          <w:sz w:val="22"/>
        </w:rPr>
        <w:t>“</w:t>
      </w:r>
      <w:r>
        <w:rPr>
          <w:rFonts w:ascii="微软雅黑" w:eastAsia="微软雅黑" w:hAnsi="微软雅黑"/>
          <w:color w:val="2D130B"/>
          <w:spacing w:val="4"/>
          <w:sz w:val="22"/>
        </w:rPr>
        <w:t>盐海之滨</w:t>
      </w:r>
      <w:r>
        <w:rPr>
          <w:rFonts w:ascii="微软雅黑" w:eastAsia="微软雅黑" w:hAnsi="微软雅黑"/>
          <w:color w:val="2D130B"/>
          <w:spacing w:val="4"/>
          <w:sz w:val="22"/>
        </w:rPr>
        <w:t>”</w:t>
      </w:r>
      <w:r>
        <w:rPr>
          <w:rFonts w:ascii="微软雅黑" w:eastAsia="微软雅黑" w:hAnsi="微软雅黑"/>
          <w:color w:val="2D130B"/>
          <w:spacing w:val="4"/>
          <w:sz w:val="22"/>
        </w:rPr>
        <w:t>，</w:t>
      </w:r>
      <w:r>
        <w:rPr>
          <w:rFonts w:ascii="微软雅黑" w:eastAsia="微软雅黑" w:hAnsi="微软雅黑"/>
          <w:color w:val="2D130B"/>
          <w:spacing w:val="4"/>
          <w:sz w:val="22"/>
        </w:rPr>
        <w:t>“</w:t>
      </w:r>
      <w:r>
        <w:rPr>
          <w:rFonts w:ascii="微软雅黑" w:eastAsia="微软雅黑" w:hAnsi="微软雅黑"/>
          <w:color w:val="2D130B"/>
          <w:spacing w:val="4"/>
          <w:sz w:val="22"/>
        </w:rPr>
        <w:t>茶卡</w:t>
      </w:r>
      <w:r>
        <w:rPr>
          <w:rFonts w:ascii="微软雅黑" w:eastAsia="微软雅黑" w:hAnsi="微软雅黑"/>
          <w:color w:val="2D130B"/>
          <w:spacing w:val="4"/>
          <w:sz w:val="22"/>
        </w:rPr>
        <w:t>”</w:t>
      </w:r>
      <w:r>
        <w:rPr>
          <w:rFonts w:ascii="微软雅黑" w:eastAsia="微软雅黑" w:hAnsi="微软雅黑"/>
          <w:color w:val="2D130B"/>
          <w:spacing w:val="4"/>
          <w:sz w:val="22"/>
        </w:rPr>
        <w:t>蒙语意为</w:t>
      </w:r>
      <w:r>
        <w:rPr>
          <w:rFonts w:ascii="微软雅黑" w:eastAsia="微软雅黑" w:hAnsi="微软雅黑"/>
          <w:color w:val="2D130B"/>
          <w:spacing w:val="4"/>
          <w:sz w:val="22"/>
        </w:rPr>
        <w:t>“</w:t>
      </w:r>
      <w:r>
        <w:rPr>
          <w:rFonts w:ascii="微软雅黑" w:eastAsia="微软雅黑" w:hAnsi="微软雅黑"/>
          <w:color w:val="2D130B"/>
          <w:spacing w:val="4"/>
          <w:sz w:val="22"/>
        </w:rPr>
        <w:t>盐海</w:t>
      </w:r>
      <w:r>
        <w:rPr>
          <w:rFonts w:ascii="微软雅黑" w:eastAsia="微软雅黑" w:hAnsi="微软雅黑"/>
          <w:color w:val="2D130B"/>
          <w:spacing w:val="4"/>
          <w:sz w:val="22"/>
        </w:rPr>
        <w:t>”</w:t>
      </w:r>
      <w:r>
        <w:rPr>
          <w:rFonts w:ascii="微软雅黑" w:eastAsia="微软雅黑" w:hAnsi="微软雅黑" w:hint="eastAsia"/>
          <w:color w:val="2D130B"/>
          <w:spacing w:val="4"/>
          <w:sz w:val="22"/>
        </w:rPr>
        <w:t>，</w:t>
      </w:r>
      <w:r>
        <w:rPr>
          <w:rFonts w:ascii="微软雅黑" w:eastAsia="微软雅黑" w:hAnsi="微软雅黑"/>
          <w:color w:val="2D130B"/>
          <w:spacing w:val="4"/>
          <w:sz w:val="22"/>
        </w:rPr>
        <w:t>天空就像一面镜子，蓝天、白云、人影、远方的山峦都被倒映其中，</w:t>
      </w:r>
      <w:proofErr w:type="gramStart"/>
      <w:r>
        <w:rPr>
          <w:rFonts w:ascii="微软雅黑" w:eastAsia="微软雅黑" w:hAnsi="微软雅黑"/>
          <w:color w:val="2D130B"/>
          <w:spacing w:val="4"/>
          <w:sz w:val="22"/>
        </w:rPr>
        <w:t>有种醉迷</w:t>
      </w:r>
      <w:proofErr w:type="gramEnd"/>
      <w:r>
        <w:rPr>
          <w:rFonts w:ascii="微软雅黑" w:eastAsia="微软雅黑" w:hAnsi="微软雅黑"/>
          <w:color w:val="2D130B"/>
          <w:spacing w:val="4"/>
          <w:sz w:val="22"/>
        </w:rPr>
        <w:t>的幻觉感。令人神往的是瞬间所有人往往会产生视觉错，即</w:t>
      </w:r>
      <w:proofErr w:type="gramStart"/>
      <w:r>
        <w:rPr>
          <w:rFonts w:ascii="微软雅黑" w:eastAsia="微软雅黑" w:hAnsi="微软雅黑"/>
          <w:color w:val="2D130B"/>
          <w:spacing w:val="4"/>
          <w:sz w:val="22"/>
        </w:rPr>
        <w:t>水被漫在</w:t>
      </w:r>
      <w:proofErr w:type="gramEnd"/>
      <w:r>
        <w:rPr>
          <w:rFonts w:ascii="微软雅黑" w:eastAsia="微软雅黑" w:hAnsi="微软雅黑"/>
          <w:color w:val="2D130B"/>
          <w:spacing w:val="4"/>
          <w:sz w:val="22"/>
        </w:rPr>
        <w:t>天上，云游在脚下，宛若被双重丽景所包围。</w:t>
      </w:r>
    </w:p>
    <w:p w:rsidR="00F23134" w:rsidRDefault="005D31CD">
      <w:pPr>
        <w:pStyle w:val="a0"/>
        <w:spacing w:line="460" w:lineRule="exact"/>
        <w:rPr>
          <w:rFonts w:ascii="微软雅黑" w:eastAsia="微软雅黑" w:hAnsi="微软雅黑" w:cs="微软雅黑"/>
          <w:b/>
          <w:color w:val="5B9BD5"/>
          <w:sz w:val="22"/>
          <w:szCs w:val="22"/>
        </w:rPr>
      </w:pPr>
      <w:r>
        <w:rPr>
          <w:rFonts w:ascii="微软雅黑" w:eastAsia="微软雅黑" w:hAnsi="微软雅黑" w:cs="微软雅黑" w:hint="eastAsia"/>
          <w:b/>
          <w:color w:val="5B9BD5"/>
          <w:sz w:val="22"/>
          <w:szCs w:val="22"/>
        </w:rPr>
        <w:t>●【温馨提示】：</w:t>
      </w:r>
    </w:p>
    <w:p w:rsidR="00F23134" w:rsidRDefault="005D31CD">
      <w:pPr>
        <w:pStyle w:val="a0"/>
        <w:spacing w:line="460" w:lineRule="exact"/>
        <w:rPr>
          <w:rFonts w:ascii="微软雅黑" w:eastAsia="微软雅黑" w:hAnsi="微软雅黑" w:cs="微软雅黑"/>
          <w:sz w:val="20"/>
          <w:szCs w:val="20"/>
        </w:rPr>
      </w:pP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青海地区经济发展相对落后，住宿及接待条件相对有限，早晚温差较大，如需被褥，请提前告知酒店客服人员或导游，进行相对调整；</w:t>
      </w:r>
    </w:p>
    <w:p w:rsidR="00F23134" w:rsidRDefault="005D31CD">
      <w:pPr>
        <w:pStyle w:val="a0"/>
        <w:spacing w:line="460" w:lineRule="exact"/>
        <w:rPr>
          <w:rFonts w:ascii="微软雅黑" w:eastAsia="微软雅黑" w:hAnsi="微软雅黑" w:cs="Arial"/>
          <w:spacing w:val="12"/>
          <w:sz w:val="22"/>
        </w:rPr>
      </w:pP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青海位于青藏高原，是我国著名的高海拔地区，我们在青海的行程海拔基本在</w:t>
      </w:r>
      <w:r>
        <w:rPr>
          <w:rFonts w:ascii="微软雅黑" w:eastAsia="微软雅黑" w:hAnsi="微软雅黑" w:cs="微软雅黑" w:hint="eastAsia"/>
          <w:sz w:val="20"/>
          <w:szCs w:val="20"/>
        </w:rPr>
        <w:t>2200-3000</w:t>
      </w:r>
      <w:r>
        <w:rPr>
          <w:rFonts w:ascii="微软雅黑" w:eastAsia="微软雅黑" w:hAnsi="微软雅黑" w:cs="微软雅黑" w:hint="eastAsia"/>
          <w:sz w:val="20"/>
          <w:szCs w:val="20"/>
        </w:rPr>
        <w:t>米之间，身体状况正常的内地游客一般不会出现高原反应，一旦发生的话，请及时与导游同志协助。初上高原切勿剧烈运动，不要暴饮暴食，请勿过量饮酒，注意补充饮水。</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noProof/>
          <w:sz w:val="22"/>
        </w:rPr>
        <mc:AlternateContent>
          <mc:Choice Requires="wps">
            <w:drawing>
              <wp:anchor distT="0" distB="0" distL="114300" distR="114300" simplePos="0" relativeHeight="251658240" behindDoc="0" locked="0" layoutInCell="1" allowOverlap="1">
                <wp:simplePos x="0" y="0"/>
                <wp:positionH relativeFrom="margin">
                  <wp:posOffset>-238125</wp:posOffset>
                </wp:positionH>
                <wp:positionV relativeFrom="paragraph">
                  <wp:posOffset>102235</wp:posOffset>
                </wp:positionV>
                <wp:extent cx="6609715" cy="419100"/>
                <wp:effectExtent l="0" t="0" r="635" b="0"/>
                <wp:wrapNone/>
                <wp:docPr id="12" name="自选图形 5"/>
                <wp:cNvGraphicFramePr/>
                <a:graphic xmlns:a="http://schemas.openxmlformats.org/drawingml/2006/main">
                  <a:graphicData uri="http://schemas.microsoft.com/office/word/2010/wordprocessingShape">
                    <wps:wsp>
                      <wps:cNvSpPr/>
                      <wps:spPr>
                        <a:xfrm>
                          <a:off x="0" y="0"/>
                          <a:ext cx="6609715"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D6</w:t>
                            </w:r>
                            <w:r>
                              <w:rPr>
                                <w:rFonts w:hint="eastAsia"/>
                                <w:b/>
                                <w:color w:val="FFFFFF" w:themeColor="background1"/>
                                <w:sz w:val="24"/>
                                <w:szCs w:val="24"/>
                              </w:rPr>
                              <w:t>茶卡</w:t>
                            </w:r>
                            <w:r>
                              <w:rPr>
                                <w:rFonts w:hint="eastAsia"/>
                                <w:b/>
                                <w:color w:val="FFFFFF" w:themeColor="background1"/>
                                <w:sz w:val="24"/>
                                <w:szCs w:val="24"/>
                              </w:rPr>
                              <w:t>-</w:t>
                            </w:r>
                            <w:r>
                              <w:rPr>
                                <w:rFonts w:hint="eastAsia"/>
                                <w:b/>
                                <w:color w:val="FFFFFF" w:themeColor="background1"/>
                                <w:sz w:val="24"/>
                                <w:szCs w:val="24"/>
                              </w:rPr>
                              <w:t>青海湖</w:t>
                            </w:r>
                            <w:r>
                              <w:rPr>
                                <w:rFonts w:hint="eastAsia"/>
                                <w:b/>
                                <w:color w:val="FFFFFF" w:themeColor="background1"/>
                                <w:sz w:val="24"/>
                                <w:szCs w:val="24"/>
                              </w:rPr>
                              <w:t>-</w:t>
                            </w:r>
                            <w:r>
                              <w:rPr>
                                <w:rFonts w:hint="eastAsia"/>
                                <w:b/>
                                <w:color w:val="FFFFFF" w:themeColor="background1"/>
                                <w:sz w:val="24"/>
                                <w:szCs w:val="24"/>
                              </w:rPr>
                              <w:t>西宁</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w:t>
                            </w:r>
                            <w:r>
                              <w:rPr>
                                <w:rFonts w:hint="eastAsia"/>
                                <w:b/>
                                <w:color w:val="FFFFFF" w:themeColor="background1"/>
                                <w:sz w:val="24"/>
                                <w:szCs w:val="24"/>
                              </w:rPr>
                              <w:t>藏王宴</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宿：西宁</w:t>
                            </w:r>
                          </w:p>
                        </w:txbxContent>
                      </wps:txbx>
                      <wps:bodyPr anchor="ctr" anchorCtr="0" upright="1"/>
                    </wps:wsp>
                  </a:graphicData>
                </a:graphic>
              </wp:anchor>
            </w:drawing>
          </mc:Choice>
          <mc:Fallback>
            <w:pict>
              <v:roundrect id="自选图形 5" o:spid="_x0000_s1031" style="position:absolute;left:0;text-align:left;margin-left:-18.75pt;margin-top:8.05pt;width:520.45pt;height:33pt;z-index:2516582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D6</w:t>
                      </w:r>
                      <w:r>
                        <w:rPr>
                          <w:rFonts w:hint="eastAsia"/>
                          <w:b/>
                          <w:color w:val="FFFFFF" w:themeColor="background1"/>
                          <w:sz w:val="24"/>
                          <w:szCs w:val="24"/>
                        </w:rPr>
                        <w:t>茶卡</w:t>
                      </w:r>
                      <w:r>
                        <w:rPr>
                          <w:rFonts w:hint="eastAsia"/>
                          <w:b/>
                          <w:color w:val="FFFFFF" w:themeColor="background1"/>
                          <w:sz w:val="24"/>
                          <w:szCs w:val="24"/>
                        </w:rPr>
                        <w:t>-</w:t>
                      </w:r>
                      <w:r>
                        <w:rPr>
                          <w:rFonts w:hint="eastAsia"/>
                          <w:b/>
                          <w:color w:val="FFFFFF" w:themeColor="background1"/>
                          <w:sz w:val="24"/>
                          <w:szCs w:val="24"/>
                        </w:rPr>
                        <w:t>青海湖</w:t>
                      </w:r>
                      <w:r>
                        <w:rPr>
                          <w:rFonts w:hint="eastAsia"/>
                          <w:b/>
                          <w:color w:val="FFFFFF" w:themeColor="background1"/>
                          <w:sz w:val="24"/>
                          <w:szCs w:val="24"/>
                        </w:rPr>
                        <w:t>-</w:t>
                      </w:r>
                      <w:r>
                        <w:rPr>
                          <w:rFonts w:hint="eastAsia"/>
                          <w:b/>
                          <w:color w:val="FFFFFF" w:themeColor="background1"/>
                          <w:sz w:val="24"/>
                          <w:szCs w:val="24"/>
                        </w:rPr>
                        <w:t>西宁</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w:t>
                      </w:r>
                      <w:r>
                        <w:rPr>
                          <w:rFonts w:hint="eastAsia"/>
                          <w:b/>
                          <w:color w:val="FFFFFF" w:themeColor="background1"/>
                          <w:sz w:val="24"/>
                          <w:szCs w:val="24"/>
                        </w:rPr>
                        <w:t>藏王宴</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宿：西宁</w:t>
                      </w:r>
                    </w:p>
                  </w:txbxContent>
                </v:textbox>
                <w10:wrap anchorx="margin"/>
              </v:roundrect>
            </w:pict>
          </mc:Fallback>
        </mc:AlternateConten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w:t>
      </w:r>
      <w:r>
        <w:rPr>
          <w:rFonts w:ascii="微软雅黑" w:eastAsia="微软雅黑" w:hAnsi="微软雅黑" w:cs="微软雅黑" w:hint="eastAsia"/>
          <w:color w:val="2E74B5" w:themeColor="accent1" w:themeShade="BF"/>
          <w:sz w:val="22"/>
        </w:rPr>
        <w:t>茶卡—</w:t>
      </w:r>
      <w:r>
        <w:rPr>
          <w:rFonts w:ascii="微软雅黑" w:eastAsia="微软雅黑" w:hAnsi="微软雅黑" w:cs="微软雅黑" w:hint="eastAsia"/>
          <w:color w:val="2E74B5" w:themeColor="accent1" w:themeShade="BF"/>
          <w:sz w:val="22"/>
        </w:rPr>
        <w:t>青海湖</w:t>
      </w:r>
      <w:r>
        <w:rPr>
          <w:rFonts w:ascii="微软雅黑" w:eastAsia="微软雅黑" w:hAnsi="微软雅黑" w:cs="微软雅黑" w:hint="eastAsia"/>
          <w:color w:val="2E74B5" w:themeColor="accent1" w:themeShade="BF"/>
          <w:sz w:val="22"/>
        </w:rPr>
        <w:t>/</w:t>
      </w:r>
      <w:r>
        <w:rPr>
          <w:rFonts w:ascii="微软雅黑" w:eastAsia="微软雅黑" w:hAnsi="微软雅黑" w:cs="微软雅黑" w:hint="eastAsia"/>
          <w:color w:val="2E74B5" w:themeColor="accent1" w:themeShade="BF"/>
          <w:sz w:val="22"/>
        </w:rPr>
        <w:t>共和</w:t>
      </w:r>
      <w:r>
        <w:rPr>
          <w:rFonts w:ascii="微软雅黑" w:eastAsia="微软雅黑" w:hAnsi="微软雅黑" w:cs="微软雅黑" w:hint="eastAsia"/>
          <w:color w:val="2E74B5" w:themeColor="accent1" w:themeShade="BF"/>
          <w:sz w:val="22"/>
        </w:rPr>
        <w:t>—西宁</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300</w:t>
      </w:r>
      <w:r>
        <w:rPr>
          <w:rFonts w:ascii="微软雅黑" w:eastAsia="微软雅黑" w:hAnsi="微软雅黑" w:cs="微软雅黑" w:hint="eastAsia"/>
          <w:color w:val="2E74B5" w:themeColor="accent1" w:themeShade="BF"/>
          <w:sz w:val="22"/>
        </w:rPr>
        <w:t xml:space="preserve">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4</w:t>
      </w:r>
      <w:r>
        <w:rPr>
          <w:rFonts w:ascii="微软雅黑" w:eastAsia="微软雅黑" w:hAnsi="微软雅黑" w:cs="微软雅黑" w:hint="eastAsia"/>
          <w:color w:val="2E74B5" w:themeColor="accent1" w:themeShade="BF"/>
          <w:sz w:val="22"/>
        </w:rPr>
        <w:t>H</w: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早餐后乘车前往景区参观；</w:t>
      </w:r>
    </w:p>
    <w:p w:rsidR="00F23134" w:rsidRDefault="005D31CD">
      <w:pPr>
        <w:spacing w:line="460" w:lineRule="exact"/>
        <w:rPr>
          <w:rFonts w:ascii="微软雅黑" w:eastAsia="微软雅黑" w:hAnsi="微软雅黑" w:cs="Arial"/>
          <w:spacing w:val="12"/>
          <w:sz w:val="22"/>
        </w:rPr>
      </w:pPr>
      <w:r>
        <w:rPr>
          <w:rFonts w:ascii="微软雅黑" w:eastAsia="微软雅黑" w:hAnsi="微软雅黑" w:hint="eastAsia"/>
          <w:color w:val="ED7D31"/>
          <w:sz w:val="22"/>
        </w:rPr>
        <w:t>●</w:t>
      </w:r>
      <w:r>
        <w:rPr>
          <w:rFonts w:ascii="微软雅黑" w:eastAsia="微软雅黑" w:hAnsi="微软雅黑" w:hint="eastAsia"/>
          <w:b/>
          <w:color w:val="ED7D31"/>
          <w:sz w:val="22"/>
        </w:rPr>
        <w:t>【青海湖二</w:t>
      </w:r>
      <w:r w:rsidRPr="00811BD0">
        <w:rPr>
          <w:rFonts w:ascii="微软雅黑" w:eastAsia="微软雅黑" w:hAnsi="微软雅黑" w:cs="微软雅黑" w:hint="eastAsia"/>
          <w:b/>
          <w:color w:val="ED7D31"/>
          <w:sz w:val="22"/>
        </w:rPr>
        <w:t>郎剑】</w:t>
      </w:r>
      <w:r w:rsidRPr="00811BD0">
        <w:rPr>
          <w:rFonts w:ascii="微软雅黑" w:eastAsia="微软雅黑" w:hAnsi="微软雅黑" w:cs="微软雅黑" w:hint="eastAsia"/>
          <w:b/>
          <w:color w:val="ED7D31"/>
          <w:sz w:val="22"/>
        </w:rPr>
        <w:t>（游览约</w:t>
      </w:r>
      <w:r w:rsidRPr="00811BD0">
        <w:rPr>
          <w:rFonts w:ascii="微软雅黑" w:eastAsia="微软雅黑" w:hAnsi="微软雅黑" w:cs="微软雅黑"/>
          <w:b/>
          <w:color w:val="ED7D31"/>
          <w:sz w:val="22"/>
        </w:rPr>
        <w:t>2</w:t>
      </w:r>
      <w:r w:rsidRPr="00811BD0">
        <w:rPr>
          <w:rFonts w:ascii="微软雅黑" w:eastAsia="微软雅黑" w:hAnsi="微软雅黑" w:cs="微软雅黑"/>
          <w:b/>
          <w:color w:val="ED7D31"/>
          <w:sz w:val="22"/>
        </w:rPr>
        <w:t>小时</w:t>
      </w:r>
      <w:r w:rsidRPr="00811BD0">
        <w:rPr>
          <w:rFonts w:ascii="微软雅黑" w:eastAsia="微软雅黑" w:hAnsi="微软雅黑" w:cs="微软雅黑" w:hint="eastAsia"/>
          <w:b/>
          <w:color w:val="ED7D31"/>
          <w:sz w:val="22"/>
        </w:rPr>
        <w:t>，含</w:t>
      </w:r>
      <w:r w:rsidRPr="00811BD0">
        <w:rPr>
          <w:rFonts w:ascii="微软雅黑" w:eastAsia="微软雅黑" w:hAnsi="微软雅黑" w:cs="微软雅黑" w:hint="eastAsia"/>
          <w:b/>
          <w:color w:val="ED7D31"/>
          <w:sz w:val="22"/>
        </w:rPr>
        <w:t>景区</w:t>
      </w:r>
      <w:r w:rsidRPr="00811BD0">
        <w:rPr>
          <w:rFonts w:ascii="微软雅黑" w:eastAsia="微软雅黑" w:hAnsi="微软雅黑" w:cs="微软雅黑" w:hint="eastAsia"/>
          <w:b/>
          <w:color w:val="ED7D31"/>
          <w:sz w:val="22"/>
        </w:rPr>
        <w:t>门票）</w:t>
      </w:r>
      <w:r>
        <w:rPr>
          <w:rFonts w:ascii="微软雅黑" w:eastAsia="微软雅黑" w:hAnsi="微软雅黑" w:cs="Arial"/>
          <w:spacing w:val="12"/>
          <w:sz w:val="22"/>
        </w:rPr>
        <w:t>青海湖位于青藏高原上，距西宁</w:t>
      </w:r>
      <w:r>
        <w:rPr>
          <w:rFonts w:ascii="微软雅黑" w:eastAsia="微软雅黑" w:hAnsi="微软雅黑" w:cs="Arial"/>
          <w:spacing w:val="12"/>
          <w:sz w:val="22"/>
        </w:rPr>
        <w:t>150</w:t>
      </w:r>
      <w:r>
        <w:rPr>
          <w:rFonts w:ascii="微软雅黑" w:eastAsia="微软雅黑" w:hAnsi="微软雅黑" w:cs="Arial"/>
          <w:spacing w:val="12"/>
          <w:sz w:val="22"/>
        </w:rPr>
        <w:t>公里，是我国最大的内陆湖泊，也是我国最大的咸水湖。湛蓝的湖水在阳光的照耀下闪闪发光，一望无际的湖面仿佛是镶嵌着一颗硕大无比的蓝宝石，天空倒映在湛蓝的湖水里，湖水的蓝和天空的蓝融合在一起，让青海湖的美更凝重、更深沉。</w:t>
      </w:r>
    </w:p>
    <w:p w:rsidR="00F23134" w:rsidRDefault="00F23134">
      <w:pPr>
        <w:pStyle w:val="a0"/>
      </w:pPr>
    </w:p>
    <w:p w:rsidR="00EB5AB9" w:rsidRDefault="005D31CD">
      <w:pPr>
        <w:spacing w:line="460" w:lineRule="exact"/>
        <w:rPr>
          <w:rFonts w:ascii="微软雅黑" w:eastAsia="微软雅黑" w:hAnsi="微软雅黑" w:cs="微软雅黑"/>
          <w:color w:val="ED7D31" w:themeColor="accent2"/>
          <w:kern w:val="0"/>
          <w:sz w:val="22"/>
        </w:rPr>
      </w:pPr>
      <w:r>
        <w:rPr>
          <w:rFonts w:ascii="微软雅黑" w:eastAsia="微软雅黑" w:hAnsi="微软雅黑" w:cs="微软雅黑" w:hint="eastAsia"/>
          <w:color w:val="333333"/>
          <w:sz w:val="22"/>
        </w:rPr>
        <w:t>游览结束后，晚餐享用</w:t>
      </w:r>
      <w:r>
        <w:rPr>
          <w:rFonts w:ascii="微软雅黑" w:eastAsia="微软雅黑" w:hAnsi="微软雅黑" w:cs="微软雅黑" w:hint="eastAsia"/>
          <w:sz w:val="22"/>
        </w:rPr>
        <w:t>独家</w:t>
      </w:r>
      <w:r>
        <w:rPr>
          <w:rFonts w:ascii="微软雅黑" w:eastAsia="微软雅黑" w:hAnsi="微软雅黑" w:cs="微软雅黑" w:hint="eastAsia"/>
          <w:color w:val="1F1F1F"/>
          <w:kern w:val="0"/>
          <w:sz w:val="22"/>
        </w:rPr>
        <w:t>赠送</w:t>
      </w:r>
      <w:r>
        <w:rPr>
          <w:rFonts w:ascii="微软雅黑" w:eastAsia="微软雅黑" w:hAnsi="微软雅黑" w:cs="微软雅黑" w:hint="eastAsia"/>
          <w:color w:val="ED7D31" w:themeColor="accent2"/>
          <w:sz w:val="22"/>
        </w:rPr>
        <w:t>【</w:t>
      </w:r>
      <w:r>
        <w:rPr>
          <w:rFonts w:ascii="微软雅黑" w:eastAsia="微软雅黑" w:hAnsi="微软雅黑" w:cs="微软雅黑" w:hint="eastAsia"/>
          <w:b/>
          <w:bCs/>
          <w:color w:val="ED7D31" w:themeColor="accent2"/>
          <w:kern w:val="0"/>
          <w:sz w:val="22"/>
        </w:rPr>
        <w:t>藏式民族演绎餐</w:t>
      </w:r>
      <w:r>
        <w:rPr>
          <w:rFonts w:ascii="微软雅黑" w:eastAsia="微软雅黑" w:hAnsi="微软雅黑" w:cs="微软雅黑" w:hint="eastAsia"/>
          <w:color w:val="ED7D31" w:themeColor="accent2"/>
          <w:sz w:val="22"/>
        </w:rPr>
        <w:t>】</w:t>
      </w:r>
      <w:r>
        <w:rPr>
          <w:rFonts w:ascii="微软雅黑" w:eastAsia="微软雅黑" w:hAnsi="微软雅黑" w:cs="微软雅黑" w:hint="eastAsia"/>
          <w:b/>
          <w:bCs/>
          <w:color w:val="ED7D31" w:themeColor="accent2"/>
          <w:kern w:val="0"/>
          <w:sz w:val="22"/>
        </w:rPr>
        <w:t>（赠送特色餐不吃，无费用可退</w:t>
      </w:r>
      <w:r>
        <w:rPr>
          <w:rFonts w:ascii="微软雅黑" w:eastAsia="微软雅黑" w:hAnsi="微软雅黑" w:cs="微软雅黑" w:hint="eastAsia"/>
          <w:color w:val="ED7D31" w:themeColor="accent2"/>
          <w:kern w:val="0"/>
          <w:sz w:val="22"/>
        </w:rPr>
        <w:t>）</w:t>
      </w:r>
    </w:p>
    <w:p w:rsidR="00F23134" w:rsidRPr="00EB5AB9" w:rsidRDefault="005D31CD">
      <w:pPr>
        <w:spacing w:line="460" w:lineRule="exact"/>
        <w:rPr>
          <w:rFonts w:ascii="微软雅黑" w:eastAsia="微软雅黑" w:hAnsi="微软雅黑" w:cs="微软雅黑" w:hint="eastAsia"/>
          <w:color w:val="ED7D31" w:themeColor="accent2"/>
          <w:kern w:val="0"/>
          <w:sz w:val="22"/>
        </w:rPr>
      </w:pPr>
      <w:r>
        <w:rPr>
          <w:rFonts w:ascii="微软雅黑" w:eastAsia="微软雅黑" w:hAnsi="微软雅黑" w:cs="微软雅黑"/>
          <w:noProof/>
          <w:sz w:val="22"/>
        </w:rPr>
        <w:lastRenderedPageBreak/>
        <mc:AlternateContent>
          <mc:Choice Requires="wps">
            <w:drawing>
              <wp:anchor distT="0" distB="0" distL="114300" distR="114300" simplePos="0" relativeHeight="251659264" behindDoc="0" locked="0" layoutInCell="1" allowOverlap="1" wp14:anchorId="519FC3B6" wp14:editId="7923ED96">
                <wp:simplePos x="0" y="0"/>
                <wp:positionH relativeFrom="margin">
                  <wp:posOffset>-249555</wp:posOffset>
                </wp:positionH>
                <wp:positionV relativeFrom="paragraph">
                  <wp:posOffset>202565</wp:posOffset>
                </wp:positionV>
                <wp:extent cx="6572885" cy="631825"/>
                <wp:effectExtent l="0" t="0" r="10795" b="8255"/>
                <wp:wrapNone/>
                <wp:docPr id="13" name="自选图形 4"/>
                <wp:cNvGraphicFramePr/>
                <a:graphic xmlns:a="http://schemas.openxmlformats.org/drawingml/2006/main">
                  <a:graphicData uri="http://schemas.microsoft.com/office/word/2010/wordprocessingShape">
                    <wps:wsp>
                      <wps:cNvSpPr/>
                      <wps:spPr>
                        <a:xfrm>
                          <a:off x="0" y="0"/>
                          <a:ext cx="6572885" cy="631825"/>
                        </a:xfrm>
                        <a:prstGeom prst="roundRect">
                          <a:avLst>
                            <a:gd name="adj" fmla="val 16667"/>
                          </a:avLst>
                        </a:prstGeom>
                        <a:solidFill>
                          <a:srgbClr val="5B9BD5"/>
                        </a:solidFill>
                        <a:ln w="12700">
                          <a:noFill/>
                        </a:ln>
                      </wps:spPr>
                      <wps:txbx>
                        <w:txbxContent>
                          <w:p w:rsidR="00F23134" w:rsidRPr="00EB5AB9" w:rsidRDefault="005D31CD">
                            <w:pPr>
                              <w:rPr>
                                <w:rFonts w:hint="eastAsia"/>
                                <w:b/>
                                <w:color w:val="FFFFFF" w:themeColor="background1"/>
                                <w:sz w:val="24"/>
                                <w:szCs w:val="24"/>
                              </w:rPr>
                            </w:pPr>
                            <w:r>
                              <w:rPr>
                                <w:rFonts w:hint="eastAsia"/>
                                <w:b/>
                                <w:color w:val="FFFFFF" w:themeColor="background1"/>
                                <w:sz w:val="24"/>
                                <w:szCs w:val="24"/>
                              </w:rPr>
                              <w:t>D7</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昆仑玉石展览中</w:t>
                            </w:r>
                            <w:r>
                              <w:rPr>
                                <w:rFonts w:hint="eastAsia"/>
                                <w:b/>
                                <w:color w:val="FFFFFF" w:themeColor="background1"/>
                                <w:sz w:val="24"/>
                                <w:szCs w:val="24"/>
                              </w:rPr>
                              <w:t>心</w:t>
                            </w:r>
                            <w:r>
                              <w:rPr>
                                <w:rFonts w:hint="eastAsia"/>
                                <w:b/>
                                <w:color w:val="FFFFFF" w:themeColor="background1"/>
                                <w:sz w:val="24"/>
                                <w:szCs w:val="24"/>
                              </w:rPr>
                              <w:t>-4A</w:t>
                            </w:r>
                            <w:r>
                              <w:rPr>
                                <w:rFonts w:hint="eastAsia"/>
                                <w:b/>
                                <w:color w:val="FFFFFF" w:themeColor="background1"/>
                                <w:sz w:val="24"/>
                                <w:szCs w:val="24"/>
                              </w:rPr>
                              <w:t>级工业园区</w:t>
                            </w:r>
                            <w:r>
                              <w:rPr>
                                <w:rFonts w:hint="eastAsia"/>
                                <w:b/>
                                <w:color w:val="FFFFFF" w:themeColor="background1"/>
                                <w:sz w:val="24"/>
                                <w:szCs w:val="24"/>
                              </w:rPr>
                              <w:t>-</w:t>
                            </w:r>
                            <w:r>
                              <w:rPr>
                                <w:rFonts w:hint="eastAsia"/>
                                <w:b/>
                                <w:color w:val="FFFFFF" w:themeColor="background1"/>
                                <w:sz w:val="24"/>
                                <w:szCs w:val="24"/>
                              </w:rPr>
                              <w:t>塔尔寺</w:t>
                            </w:r>
                            <w:r>
                              <w:rPr>
                                <w:rFonts w:hint="eastAsia"/>
                                <w:b/>
                                <w:color w:val="FFFFFF" w:themeColor="background1"/>
                                <w:sz w:val="24"/>
                                <w:szCs w:val="24"/>
                              </w:rPr>
                              <w:t>-</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兰</w:t>
                            </w:r>
                            <w:r>
                              <w:rPr>
                                <w:rFonts w:hint="eastAsia"/>
                                <w:b/>
                                <w:color w:val="FFFFFF" w:themeColor="background1"/>
                                <w:sz w:val="24"/>
                                <w:szCs w:val="24"/>
                              </w:rPr>
                              <w:t>州</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宿：兰州</w:t>
                            </w:r>
                            <w:r>
                              <w:rPr>
                                <w:rFonts w:hint="eastAsia"/>
                                <w:b/>
                                <w:color w:val="FFFFFF" w:themeColor="background1"/>
                                <w:sz w:val="24"/>
                                <w:szCs w:val="24"/>
                              </w:rPr>
                              <w:t>/</w:t>
                            </w:r>
                            <w:r>
                              <w:rPr>
                                <w:rFonts w:hint="eastAsia"/>
                                <w:b/>
                                <w:color w:val="FFFFFF" w:themeColor="background1"/>
                                <w:sz w:val="24"/>
                                <w:szCs w:val="24"/>
                              </w:rPr>
                              <w:t>西宁</w:t>
                            </w:r>
                          </w:p>
                        </w:txbxContent>
                      </wps:txbx>
                      <wps:bodyPr anchor="ctr" anchorCtr="0" upright="1"/>
                    </wps:wsp>
                  </a:graphicData>
                </a:graphic>
              </wp:anchor>
            </w:drawing>
          </mc:Choice>
          <mc:Fallback>
            <w:pict>
              <v:roundrect w14:anchorId="519FC3B6" id="自选图形 4" o:spid="_x0000_s1032" style="position:absolute;left:0;text-align:left;margin-left:-19.65pt;margin-top:15.95pt;width:517.55pt;height:49.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" fillcolor="#5b9bd5" stroked="f" strokeweight="1pt">
                <v:textbox>
                  <w:txbxContent>
                    <w:p w:rsidR="00F23134" w:rsidRPr="00EB5AB9" w:rsidRDefault="005D31CD">
                      <w:pPr>
                        <w:rPr>
                          <w:rFonts w:hint="eastAsia"/>
                          <w:b/>
                          <w:color w:val="FFFFFF" w:themeColor="background1"/>
                          <w:sz w:val="24"/>
                          <w:szCs w:val="24"/>
                        </w:rPr>
                      </w:pPr>
                      <w:r>
                        <w:rPr>
                          <w:rFonts w:hint="eastAsia"/>
                          <w:b/>
                          <w:color w:val="FFFFFF" w:themeColor="background1"/>
                          <w:sz w:val="24"/>
                          <w:szCs w:val="24"/>
                        </w:rPr>
                        <w:t>D7</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昆仑玉石展览中</w:t>
                      </w:r>
                      <w:r>
                        <w:rPr>
                          <w:rFonts w:hint="eastAsia"/>
                          <w:b/>
                          <w:color w:val="FFFFFF" w:themeColor="background1"/>
                          <w:sz w:val="24"/>
                          <w:szCs w:val="24"/>
                        </w:rPr>
                        <w:t>心</w:t>
                      </w:r>
                      <w:r>
                        <w:rPr>
                          <w:rFonts w:hint="eastAsia"/>
                          <w:b/>
                          <w:color w:val="FFFFFF" w:themeColor="background1"/>
                          <w:sz w:val="24"/>
                          <w:szCs w:val="24"/>
                        </w:rPr>
                        <w:t>-4A</w:t>
                      </w:r>
                      <w:r>
                        <w:rPr>
                          <w:rFonts w:hint="eastAsia"/>
                          <w:b/>
                          <w:color w:val="FFFFFF" w:themeColor="background1"/>
                          <w:sz w:val="24"/>
                          <w:szCs w:val="24"/>
                        </w:rPr>
                        <w:t>级工业园区</w:t>
                      </w:r>
                      <w:r>
                        <w:rPr>
                          <w:rFonts w:hint="eastAsia"/>
                          <w:b/>
                          <w:color w:val="FFFFFF" w:themeColor="background1"/>
                          <w:sz w:val="24"/>
                          <w:szCs w:val="24"/>
                        </w:rPr>
                        <w:t>-</w:t>
                      </w:r>
                      <w:r>
                        <w:rPr>
                          <w:rFonts w:hint="eastAsia"/>
                          <w:b/>
                          <w:color w:val="FFFFFF" w:themeColor="background1"/>
                          <w:sz w:val="24"/>
                          <w:szCs w:val="24"/>
                        </w:rPr>
                        <w:t>塔尔寺</w:t>
                      </w:r>
                      <w:r>
                        <w:rPr>
                          <w:rFonts w:hint="eastAsia"/>
                          <w:b/>
                          <w:color w:val="FFFFFF" w:themeColor="background1"/>
                          <w:sz w:val="24"/>
                          <w:szCs w:val="24"/>
                        </w:rPr>
                        <w:t>-</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兰</w:t>
                      </w:r>
                      <w:r>
                        <w:rPr>
                          <w:rFonts w:hint="eastAsia"/>
                          <w:b/>
                          <w:color w:val="FFFFFF" w:themeColor="background1"/>
                          <w:sz w:val="24"/>
                          <w:szCs w:val="24"/>
                        </w:rPr>
                        <w:t>州</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r>
                        <w:rPr>
                          <w:rFonts w:hint="eastAsia"/>
                          <w:b/>
                          <w:color w:val="FFFFFF" w:themeColor="background1"/>
                          <w:sz w:val="24"/>
                          <w:szCs w:val="24"/>
                        </w:rPr>
                        <w:t>/</w:t>
                      </w:r>
                      <w:r>
                        <w:rPr>
                          <w:rFonts w:hint="eastAsia"/>
                          <w:b/>
                          <w:color w:val="FFFFFF" w:themeColor="background1"/>
                          <w:sz w:val="24"/>
                          <w:szCs w:val="24"/>
                        </w:rPr>
                        <w:t>中</w:t>
                      </w:r>
                      <w:r>
                        <w:rPr>
                          <w:rFonts w:hint="eastAsia"/>
                          <w:b/>
                          <w:color w:val="FFFFFF" w:themeColor="background1"/>
                          <w:sz w:val="24"/>
                          <w:szCs w:val="24"/>
                        </w:rPr>
                        <w:t xml:space="preserve">   </w:t>
                      </w:r>
                      <w:r>
                        <w:rPr>
                          <w:rFonts w:hint="eastAsia"/>
                          <w:b/>
                          <w:color w:val="FFFFFF" w:themeColor="background1"/>
                          <w:sz w:val="24"/>
                          <w:szCs w:val="24"/>
                        </w:rPr>
                        <w:t>宿：兰州</w:t>
                      </w:r>
                      <w:r>
                        <w:rPr>
                          <w:rFonts w:hint="eastAsia"/>
                          <w:b/>
                          <w:color w:val="FFFFFF" w:themeColor="background1"/>
                          <w:sz w:val="24"/>
                          <w:szCs w:val="24"/>
                        </w:rPr>
                        <w:t>/</w:t>
                      </w:r>
                      <w:r>
                        <w:rPr>
                          <w:rFonts w:hint="eastAsia"/>
                          <w:b/>
                          <w:color w:val="FFFFFF" w:themeColor="background1"/>
                          <w:sz w:val="24"/>
                          <w:szCs w:val="24"/>
                        </w:rPr>
                        <w:t>西宁</w:t>
                      </w:r>
                    </w:p>
                  </w:txbxContent>
                </v:textbox>
                <w10:wrap anchorx="margin"/>
              </v:roundrect>
            </w:pict>
          </mc:Fallback>
        </mc:AlternateContent>
      </w:r>
    </w:p>
    <w:p w:rsidR="00F23134" w:rsidRDefault="00F23134">
      <w:pPr>
        <w:spacing w:line="460" w:lineRule="exact"/>
        <w:rPr>
          <w:rFonts w:ascii="微软雅黑" w:eastAsia="微软雅黑" w:hAnsi="微软雅黑" w:cs="微软雅黑"/>
          <w:sz w:val="22"/>
        </w:rPr>
      </w:pPr>
    </w:p>
    <w:p w:rsidR="00F23134" w:rsidRDefault="00F23134">
      <w:pPr>
        <w:spacing w:line="460" w:lineRule="exact"/>
        <w:rPr>
          <w:rFonts w:ascii="微软雅黑" w:eastAsia="微软雅黑" w:hAnsi="微软雅黑" w:cs="微软雅黑"/>
          <w:color w:val="2E74B5" w:themeColor="accent1" w:themeShade="BF"/>
          <w:sz w:val="22"/>
        </w:rPr>
      </w:pPr>
    </w:p>
    <w:p w:rsidR="00F23134" w:rsidRDefault="005D31CD">
      <w:pPr>
        <w:spacing w:line="460" w:lineRule="exact"/>
        <w:rPr>
          <w:rFonts w:ascii="微软雅黑" w:eastAsia="微软雅黑" w:hAnsi="微软雅黑" w:cs="微软雅黑"/>
          <w:color w:val="2E74B5" w:themeColor="accent1" w:themeShade="BF"/>
          <w:sz w:val="22"/>
        </w:rPr>
      </w:pPr>
      <w:r>
        <w:rPr>
          <w:rFonts w:ascii="微软雅黑" w:eastAsia="微软雅黑" w:hAnsi="微软雅黑" w:cs="微软雅黑" w:hint="eastAsia"/>
          <w:color w:val="2E74B5" w:themeColor="accent1" w:themeShade="BF"/>
          <w:sz w:val="22"/>
        </w:rPr>
        <w:t>交通提示：西宁—兰州</w:t>
      </w:r>
      <w:r>
        <w:rPr>
          <w:rFonts w:ascii="微软雅黑" w:eastAsia="微软雅黑" w:hAnsi="微软雅黑" w:cs="微软雅黑" w:hint="eastAsia"/>
          <w:color w:val="2E74B5" w:themeColor="accent1" w:themeShade="BF"/>
          <w:sz w:val="22"/>
        </w:rPr>
        <w:t xml:space="preserve">        </w:t>
      </w:r>
      <w:r>
        <w:rPr>
          <w:rFonts w:ascii="微软雅黑" w:eastAsia="微软雅黑" w:hAnsi="微软雅黑" w:cs="微软雅黑" w:hint="eastAsia"/>
          <w:color w:val="2E74B5" w:themeColor="accent1" w:themeShade="BF"/>
          <w:sz w:val="22"/>
        </w:rPr>
        <w:t>全程高速</w:t>
      </w:r>
      <w:r>
        <w:rPr>
          <w:rFonts w:ascii="微软雅黑" w:eastAsia="微软雅黑" w:hAnsi="微软雅黑" w:cs="微软雅黑" w:hint="eastAsia"/>
          <w:color w:val="2E74B5" w:themeColor="accent1" w:themeShade="BF"/>
          <w:sz w:val="22"/>
        </w:rPr>
        <w:t xml:space="preserve">        230km     </w:t>
      </w:r>
      <w:r>
        <w:rPr>
          <w:rFonts w:ascii="微软雅黑" w:eastAsia="微软雅黑" w:hAnsi="微软雅黑" w:cs="微软雅黑" w:hint="eastAsia"/>
          <w:color w:val="2E74B5" w:themeColor="accent1" w:themeShade="BF"/>
          <w:sz w:val="22"/>
        </w:rPr>
        <w:t>行车时间约</w:t>
      </w:r>
      <w:r>
        <w:rPr>
          <w:rFonts w:ascii="微软雅黑" w:eastAsia="微软雅黑" w:hAnsi="微软雅黑" w:cs="微软雅黑" w:hint="eastAsia"/>
          <w:color w:val="2E74B5" w:themeColor="accent1" w:themeShade="BF"/>
          <w:sz w:val="22"/>
        </w:rPr>
        <w:t>3.5H</w: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早餐后集合乘车前往展览馆参观游览；</w:t>
      </w:r>
    </w:p>
    <w:p w:rsidR="00F23134" w:rsidRDefault="005D31CD">
      <w:pPr>
        <w:spacing w:line="460" w:lineRule="exact"/>
        <w:rPr>
          <w:rFonts w:ascii="微软雅黑" w:eastAsia="微软雅黑" w:hAnsi="微软雅黑" w:cs="微软雅黑"/>
          <w:color w:val="000000" w:themeColor="text1"/>
          <w:sz w:val="22"/>
        </w:rPr>
      </w:pPr>
      <w:r>
        <w:rPr>
          <w:rFonts w:ascii="微软雅黑" w:eastAsia="微软雅黑" w:hAnsi="微软雅黑" w:hint="eastAsia"/>
          <w:b/>
          <w:color w:val="ED7D31"/>
          <w:sz w:val="22"/>
        </w:rPr>
        <w:t>●【昆仑玉石展览中心】</w:t>
      </w:r>
      <w:r w:rsidRPr="00EB5AB9">
        <w:rPr>
          <w:rFonts w:ascii="微软雅黑" w:eastAsia="微软雅黑" w:hAnsi="微软雅黑" w:hint="eastAsia"/>
          <w:b/>
          <w:color w:val="ED7D31"/>
          <w:sz w:val="22"/>
        </w:rPr>
        <w:t>（游览约</w:t>
      </w:r>
      <w:r w:rsidRPr="00EB5AB9">
        <w:rPr>
          <w:rFonts w:ascii="微软雅黑" w:eastAsia="微软雅黑" w:hAnsi="微软雅黑" w:hint="eastAsia"/>
          <w:b/>
          <w:color w:val="ED7D31"/>
          <w:sz w:val="22"/>
        </w:rPr>
        <w:t>3</w:t>
      </w:r>
      <w:r w:rsidRPr="00EB5AB9">
        <w:rPr>
          <w:rFonts w:ascii="微软雅黑" w:eastAsia="微软雅黑" w:hAnsi="微软雅黑" w:hint="eastAsia"/>
          <w:b/>
          <w:color w:val="ED7D31"/>
          <w:sz w:val="22"/>
        </w:rPr>
        <w:t>小时）</w:t>
      </w:r>
      <w:r>
        <w:rPr>
          <w:rFonts w:ascii="微软雅黑" w:eastAsia="微软雅黑" w:hAnsi="微软雅黑" w:cs="微软雅黑" w:hint="eastAsia"/>
          <w:color w:val="000000" w:themeColor="text1"/>
          <w:sz w:val="22"/>
        </w:rPr>
        <w:t>昆仑玉因出产于昆仑山山脉而得名，其独特的地理条件和自然环境孕育了昆仑玉。昆仑玉质地细润、淡雅清爽、油性好，透明度高。可分白玉、灰玉、青玉、白带绿、糖包白等。以晶莹圆润、纯洁无瑕、无裂纹、无杂质者为上品。</w:t>
      </w:r>
      <w:r>
        <w:rPr>
          <w:rFonts w:ascii="微软雅黑" w:eastAsia="微软雅黑" w:hAnsi="微软雅黑" w:cs="微软雅黑" w:hint="eastAsia"/>
          <w:color w:val="000000" w:themeColor="text1"/>
          <w:sz w:val="22"/>
        </w:rPr>
        <w:t>2008</w:t>
      </w:r>
      <w:r>
        <w:rPr>
          <w:rFonts w:ascii="微软雅黑" w:eastAsia="微软雅黑" w:hAnsi="微软雅黑" w:cs="微软雅黑" w:hint="eastAsia"/>
          <w:color w:val="000000" w:themeColor="text1"/>
          <w:sz w:val="22"/>
        </w:rPr>
        <w:t>年，昆仑玉成为北京奥运会奖牌用玉，自此名扬海内外。与此同时，昆仑玉是中国国家地理标志产品。</w:t>
      </w:r>
    </w:p>
    <w:p w:rsidR="00F23134" w:rsidRDefault="005D31CD">
      <w:pPr>
        <w:spacing w:line="460" w:lineRule="exact"/>
        <w:rPr>
          <w:rFonts w:ascii="微软雅黑" w:eastAsia="微软雅黑" w:hAnsi="微软雅黑" w:cs="微软雅黑"/>
          <w:color w:val="000000" w:themeColor="text1"/>
          <w:sz w:val="22"/>
        </w:rPr>
      </w:pPr>
      <w:r>
        <w:rPr>
          <w:rFonts w:ascii="微软雅黑" w:eastAsia="微软雅黑" w:hAnsi="微软雅黑" w:hint="eastAsia"/>
          <w:b/>
          <w:color w:val="ED7D31"/>
          <w:sz w:val="22"/>
        </w:rPr>
        <w:t>●【</w:t>
      </w:r>
      <w:r>
        <w:rPr>
          <w:rFonts w:ascii="微软雅黑" w:eastAsia="微软雅黑" w:hAnsi="微软雅黑" w:hint="eastAsia"/>
          <w:b/>
          <w:color w:val="ED7D31"/>
          <w:sz w:val="22"/>
        </w:rPr>
        <w:t>4A</w:t>
      </w:r>
      <w:r>
        <w:rPr>
          <w:rFonts w:ascii="微软雅黑" w:eastAsia="微软雅黑" w:hAnsi="微软雅黑" w:hint="eastAsia"/>
          <w:b/>
          <w:color w:val="ED7D31"/>
          <w:sz w:val="22"/>
        </w:rPr>
        <w:t>级工业园区</w:t>
      </w:r>
      <w:r>
        <w:rPr>
          <w:rFonts w:ascii="微软雅黑" w:eastAsia="微软雅黑" w:hAnsi="微软雅黑" w:hint="eastAsia"/>
          <w:b/>
          <w:color w:val="ED7D31"/>
          <w:sz w:val="22"/>
        </w:rPr>
        <w:t>】</w:t>
      </w:r>
      <w:r w:rsidRPr="00EB5AB9">
        <w:rPr>
          <w:rFonts w:ascii="微软雅黑" w:eastAsia="微软雅黑" w:hAnsi="微软雅黑" w:hint="eastAsia"/>
          <w:b/>
          <w:color w:val="ED7D31"/>
          <w:sz w:val="22"/>
        </w:rPr>
        <w:t>（游览约</w:t>
      </w:r>
      <w:r w:rsidRPr="00EB5AB9">
        <w:rPr>
          <w:rFonts w:ascii="微软雅黑" w:eastAsia="微软雅黑" w:hAnsi="微软雅黑" w:hint="eastAsia"/>
          <w:b/>
          <w:color w:val="ED7D31"/>
          <w:sz w:val="22"/>
        </w:rPr>
        <w:t>2</w:t>
      </w:r>
      <w:r w:rsidRPr="00EB5AB9">
        <w:rPr>
          <w:rFonts w:ascii="微软雅黑" w:eastAsia="微软雅黑" w:hAnsi="微软雅黑" w:hint="eastAsia"/>
          <w:b/>
          <w:color w:val="ED7D31"/>
          <w:sz w:val="22"/>
        </w:rPr>
        <w:t>小时）</w:t>
      </w:r>
      <w:r>
        <w:rPr>
          <w:rFonts w:ascii="微软雅黑" w:eastAsia="微软雅黑" w:hAnsi="微软雅黑" w:cs="微软雅黑" w:hint="eastAsia"/>
          <w:color w:val="000000" w:themeColor="text1"/>
          <w:sz w:val="22"/>
        </w:rPr>
        <w:t>是我国率先将传统藏药生产工艺与现代化制药标志性融合的老字号藏药企业，也是藏药行业中品种最齐全、独家品种最多的制药企业。拥有</w:t>
      </w:r>
      <w:r>
        <w:rPr>
          <w:rFonts w:ascii="微软雅黑" w:eastAsia="微软雅黑" w:hAnsi="微软雅黑" w:cs="微软雅黑" w:hint="eastAsia"/>
          <w:color w:val="000000" w:themeColor="text1"/>
          <w:sz w:val="22"/>
        </w:rPr>
        <w:t>2</w:t>
      </w:r>
      <w:r>
        <w:rPr>
          <w:rFonts w:ascii="微软雅黑" w:eastAsia="微软雅黑" w:hAnsi="微软雅黑" w:cs="微软雅黑" w:hint="eastAsia"/>
          <w:color w:val="000000" w:themeColor="text1"/>
          <w:sz w:val="22"/>
        </w:rPr>
        <w:t>项国家级非物质文化遗产名录项目和</w:t>
      </w:r>
      <w:r>
        <w:rPr>
          <w:rFonts w:ascii="微软雅黑" w:eastAsia="微软雅黑" w:hAnsi="微软雅黑" w:cs="微软雅黑" w:hint="eastAsia"/>
          <w:color w:val="000000" w:themeColor="text1"/>
          <w:sz w:val="22"/>
        </w:rPr>
        <w:t>5</w:t>
      </w:r>
      <w:r>
        <w:rPr>
          <w:rFonts w:ascii="微软雅黑" w:eastAsia="微软雅黑" w:hAnsi="微软雅黑" w:cs="微软雅黑" w:hint="eastAsia"/>
          <w:color w:val="000000" w:themeColor="text1"/>
          <w:sz w:val="22"/>
        </w:rPr>
        <w:t>项省级非物质文化遗产名录项目，作为青海省级工业旅游示范基地，我们秉承“工业旅游传承工业文化、弘扬工业精神，推动工业遗产创造性转化和创新性发展的重要载体，展现国家工业化成果和宣传民族品牌的重要窗口及宣导”精神，依托藏医药资源优势和深厚的藏医</w:t>
      </w:r>
      <w:proofErr w:type="gramStart"/>
      <w:r>
        <w:rPr>
          <w:rFonts w:ascii="微软雅黑" w:eastAsia="微软雅黑" w:hAnsi="微软雅黑" w:cs="微软雅黑" w:hint="eastAsia"/>
          <w:color w:val="000000" w:themeColor="text1"/>
          <w:sz w:val="22"/>
        </w:rPr>
        <w:t>药文化</w:t>
      </w:r>
      <w:proofErr w:type="gramEnd"/>
      <w:r>
        <w:rPr>
          <w:rFonts w:ascii="微软雅黑" w:eastAsia="微软雅黑" w:hAnsi="微软雅黑" w:cs="微软雅黑" w:hint="eastAsia"/>
          <w:color w:val="000000" w:themeColor="text1"/>
          <w:sz w:val="22"/>
        </w:rPr>
        <w:t>底蕴，展示和宣传藏药工业的发展历程及生产工艺，让游客领略藏医药的博大精深，感受藏药文化的独特魅</w:t>
      </w:r>
      <w:r>
        <w:rPr>
          <w:rFonts w:ascii="微软雅黑" w:eastAsia="微软雅黑" w:hAnsi="微软雅黑" w:cs="微软雅黑" w:hint="eastAsia"/>
          <w:color w:val="000000" w:themeColor="text1"/>
          <w:sz w:val="22"/>
        </w:rPr>
        <w:t>力。</w:t>
      </w:r>
    </w:p>
    <w:p w:rsidR="00F23134" w:rsidRDefault="005D31CD">
      <w:pPr>
        <w:spacing w:line="460" w:lineRule="exact"/>
        <w:rPr>
          <w:rFonts w:ascii="微软雅黑" w:eastAsia="微软雅黑" w:hAnsi="微软雅黑"/>
          <w:bCs/>
          <w:color w:val="000000" w:themeColor="text1"/>
          <w:sz w:val="22"/>
        </w:rPr>
      </w:pPr>
      <w:r>
        <w:rPr>
          <w:rFonts w:ascii="微软雅黑" w:eastAsia="微软雅黑" w:hAnsi="微软雅黑" w:hint="eastAsia"/>
          <w:b/>
          <w:color w:val="ED7D31"/>
          <w:sz w:val="22"/>
        </w:rPr>
        <w:t>●【塔尔寺】</w:t>
      </w:r>
      <w:r w:rsidRPr="00EB5AB9">
        <w:rPr>
          <w:rFonts w:ascii="微软雅黑" w:eastAsia="微软雅黑" w:hAnsi="微软雅黑" w:hint="eastAsia"/>
          <w:b/>
          <w:color w:val="ED7D31"/>
          <w:sz w:val="22"/>
        </w:rPr>
        <w:t>（游览约</w:t>
      </w:r>
      <w:r w:rsidRPr="00EB5AB9">
        <w:rPr>
          <w:rFonts w:ascii="微软雅黑" w:eastAsia="微软雅黑" w:hAnsi="微软雅黑" w:hint="eastAsia"/>
          <w:b/>
          <w:color w:val="ED7D31"/>
          <w:sz w:val="22"/>
        </w:rPr>
        <w:t>2</w:t>
      </w:r>
      <w:r w:rsidRPr="00EB5AB9">
        <w:rPr>
          <w:rFonts w:ascii="微软雅黑" w:eastAsia="微软雅黑" w:hAnsi="微软雅黑" w:hint="eastAsia"/>
          <w:b/>
          <w:color w:val="ED7D31"/>
          <w:sz w:val="22"/>
        </w:rPr>
        <w:t>小时，含门票，</w:t>
      </w:r>
      <w:r w:rsidRPr="00EB5AB9">
        <w:rPr>
          <w:rFonts w:ascii="微软雅黑" w:eastAsia="微软雅黑" w:hAnsi="微软雅黑" w:hint="eastAsia"/>
          <w:b/>
          <w:color w:val="ED7D31"/>
          <w:sz w:val="22"/>
        </w:rPr>
        <w:t>不</w:t>
      </w:r>
      <w:r w:rsidRPr="00EB5AB9">
        <w:rPr>
          <w:rFonts w:ascii="微软雅黑" w:eastAsia="微软雅黑" w:hAnsi="微软雅黑" w:hint="eastAsia"/>
          <w:b/>
          <w:color w:val="ED7D31"/>
          <w:sz w:val="22"/>
        </w:rPr>
        <w:t>含区间车</w:t>
      </w:r>
      <w:r w:rsidRPr="00EB5AB9">
        <w:rPr>
          <w:rFonts w:ascii="微软雅黑" w:eastAsia="微软雅黑" w:hAnsi="微软雅黑" w:hint="eastAsia"/>
          <w:b/>
          <w:color w:val="ED7D31"/>
          <w:sz w:val="22"/>
        </w:rPr>
        <w:t>+</w:t>
      </w:r>
      <w:r w:rsidRPr="00EB5AB9">
        <w:rPr>
          <w:rFonts w:ascii="微软雅黑" w:eastAsia="微软雅黑" w:hAnsi="微软雅黑" w:hint="eastAsia"/>
          <w:b/>
          <w:color w:val="ED7D31"/>
          <w:sz w:val="22"/>
        </w:rPr>
        <w:t>讲解</w:t>
      </w:r>
      <w:r w:rsidRPr="00EB5AB9">
        <w:rPr>
          <w:rFonts w:ascii="微软雅黑" w:eastAsia="微软雅黑" w:hAnsi="微软雅黑" w:hint="eastAsia"/>
          <w:b/>
          <w:color w:val="ED7D31"/>
          <w:sz w:val="22"/>
        </w:rPr>
        <w:t>）</w:t>
      </w:r>
      <w:r>
        <w:rPr>
          <w:rFonts w:ascii="微软雅黑" w:eastAsia="微软雅黑" w:hAnsi="微软雅黑" w:hint="eastAsia"/>
          <w:color w:val="000000"/>
          <w:sz w:val="22"/>
          <w:shd w:val="clear" w:color="auto" w:fill="FFFFFF"/>
        </w:rPr>
        <w:t>塔尔寺藏语称为“</w:t>
      </w:r>
      <w:proofErr w:type="gramStart"/>
      <w:r>
        <w:rPr>
          <w:rFonts w:ascii="微软雅黑" w:eastAsia="微软雅黑" w:hAnsi="微软雅黑" w:hint="eastAsia"/>
          <w:color w:val="000000"/>
          <w:sz w:val="22"/>
          <w:shd w:val="clear" w:color="auto" w:fill="FFFFFF"/>
        </w:rPr>
        <w:t>兖本贤</w:t>
      </w:r>
      <w:proofErr w:type="gramEnd"/>
      <w:r>
        <w:rPr>
          <w:rFonts w:ascii="微软雅黑" w:eastAsia="微软雅黑" w:hAnsi="微软雅黑" w:hint="eastAsia"/>
          <w:color w:val="000000"/>
          <w:sz w:val="22"/>
          <w:shd w:val="clear" w:color="auto" w:fill="FFFFFF"/>
        </w:rPr>
        <w:t>巴林”，意为“十万狮子吼</w:t>
      </w:r>
      <w:proofErr w:type="gramStart"/>
      <w:r>
        <w:rPr>
          <w:rFonts w:ascii="微软雅黑" w:eastAsia="微软雅黑" w:hAnsi="微软雅黑" w:hint="eastAsia"/>
          <w:color w:val="000000"/>
          <w:sz w:val="22"/>
          <w:shd w:val="clear" w:color="auto" w:fill="FFFFFF"/>
        </w:rPr>
        <w:t>佛象</w:t>
      </w:r>
      <w:proofErr w:type="gramEnd"/>
      <w:r>
        <w:rPr>
          <w:rFonts w:ascii="微软雅黑" w:eastAsia="微软雅黑" w:hAnsi="微软雅黑" w:hint="eastAsia"/>
          <w:color w:val="000000"/>
          <w:sz w:val="22"/>
          <w:shd w:val="clear" w:color="auto" w:fill="FFFFFF"/>
        </w:rPr>
        <w:t>的弥勒寺”，</w:t>
      </w:r>
      <w:r>
        <w:rPr>
          <w:rFonts w:ascii="Arial" w:hAnsi="Arial" w:cs="Arial"/>
          <w:color w:val="252525"/>
          <w:szCs w:val="21"/>
          <w:shd w:val="clear" w:color="auto" w:fill="FFFFFF"/>
        </w:rPr>
        <w:t xml:space="preserve"> </w:t>
      </w:r>
      <w:r>
        <w:rPr>
          <w:rFonts w:ascii="微软雅黑" w:eastAsia="微软雅黑" w:hAnsi="微软雅黑" w:cs="Arial"/>
          <w:color w:val="252525"/>
          <w:sz w:val="22"/>
          <w:shd w:val="clear" w:color="auto" w:fill="FFFFFF"/>
        </w:rPr>
        <w:t>寺始建于公元</w:t>
      </w:r>
      <w:r>
        <w:rPr>
          <w:rFonts w:ascii="微软雅黑" w:eastAsia="微软雅黑" w:hAnsi="微软雅黑" w:cs="Arial"/>
          <w:color w:val="252525"/>
          <w:sz w:val="22"/>
          <w:shd w:val="clear" w:color="auto" w:fill="FFFFFF"/>
        </w:rPr>
        <w:t>1379</w:t>
      </w:r>
      <w:r>
        <w:rPr>
          <w:rFonts w:ascii="微软雅黑" w:eastAsia="微软雅黑" w:hAnsi="微软雅黑" w:cs="Arial"/>
          <w:color w:val="252525"/>
          <w:sz w:val="22"/>
          <w:shd w:val="clear" w:color="auto" w:fill="FFFFFF"/>
        </w:rPr>
        <w:t>年，距今已有</w:t>
      </w:r>
      <w:r>
        <w:rPr>
          <w:rFonts w:ascii="微软雅黑" w:eastAsia="微软雅黑" w:hAnsi="微软雅黑" w:cs="Arial"/>
          <w:color w:val="252525"/>
          <w:sz w:val="22"/>
          <w:shd w:val="clear" w:color="auto" w:fill="FFFFFF"/>
        </w:rPr>
        <w:t>600</w:t>
      </w:r>
      <w:r>
        <w:rPr>
          <w:rFonts w:ascii="微软雅黑" w:eastAsia="微软雅黑" w:hAnsi="微软雅黑" w:cs="Arial"/>
          <w:color w:val="252525"/>
          <w:sz w:val="22"/>
          <w:shd w:val="clear" w:color="auto" w:fill="FFFFFF"/>
        </w:rPr>
        <w:t>多年的历史，占地面积</w:t>
      </w:r>
      <w:r>
        <w:rPr>
          <w:rFonts w:ascii="微软雅黑" w:eastAsia="微软雅黑" w:hAnsi="微软雅黑" w:cs="Arial"/>
          <w:color w:val="252525"/>
          <w:sz w:val="22"/>
          <w:shd w:val="clear" w:color="auto" w:fill="FFFFFF"/>
        </w:rPr>
        <w:t>600</w:t>
      </w:r>
      <w:r>
        <w:rPr>
          <w:rFonts w:ascii="微软雅黑" w:eastAsia="微软雅黑" w:hAnsi="微软雅黑" w:cs="Arial"/>
          <w:color w:val="252525"/>
          <w:sz w:val="22"/>
          <w:shd w:val="clear" w:color="auto" w:fill="FFFFFF"/>
        </w:rPr>
        <w:t>余亩，</w:t>
      </w:r>
      <w:proofErr w:type="gramStart"/>
      <w:r>
        <w:rPr>
          <w:rFonts w:ascii="微软雅黑" w:eastAsia="微软雅黑" w:hAnsi="微软雅黑" w:hint="eastAsia"/>
          <w:color w:val="000000"/>
          <w:sz w:val="22"/>
          <w:shd w:val="clear" w:color="auto" w:fill="FFFFFF"/>
        </w:rPr>
        <w:t>座落</w:t>
      </w:r>
      <w:proofErr w:type="gramEnd"/>
      <w:r>
        <w:rPr>
          <w:rFonts w:ascii="微软雅黑" w:eastAsia="微软雅黑" w:hAnsi="微软雅黑" w:hint="eastAsia"/>
          <w:color w:val="000000"/>
          <w:sz w:val="22"/>
          <w:shd w:val="clear" w:color="auto" w:fill="FFFFFF"/>
        </w:rPr>
        <w:t>在湟中县城西南</w:t>
      </w:r>
      <w:proofErr w:type="gramStart"/>
      <w:r>
        <w:rPr>
          <w:rFonts w:ascii="微软雅黑" w:eastAsia="微软雅黑" w:hAnsi="微软雅黑" w:hint="eastAsia"/>
          <w:color w:val="000000"/>
          <w:sz w:val="22"/>
          <w:shd w:val="clear" w:color="auto" w:fill="FFFFFF"/>
        </w:rPr>
        <w:t>隅</w:t>
      </w:r>
      <w:proofErr w:type="gramEnd"/>
      <w:r>
        <w:rPr>
          <w:rFonts w:ascii="微软雅黑" w:eastAsia="微软雅黑" w:hAnsi="微软雅黑" w:hint="eastAsia"/>
          <w:color w:val="000000"/>
          <w:sz w:val="22"/>
          <w:shd w:val="clear" w:color="auto" w:fill="FFFFFF"/>
        </w:rPr>
        <w:t>一个小山沟里，为藏传佛教“规善派”</w:t>
      </w:r>
      <w:r>
        <w:rPr>
          <w:rFonts w:ascii="微软雅黑" w:eastAsia="微软雅黑" w:hAnsi="微软雅黑" w:hint="eastAsia"/>
          <w:color w:val="000000"/>
          <w:sz w:val="22"/>
          <w:shd w:val="clear" w:color="auto" w:fill="FFFFFF"/>
        </w:rPr>
        <w:t>(</w:t>
      </w:r>
      <w:r>
        <w:rPr>
          <w:rFonts w:ascii="微软雅黑" w:eastAsia="微软雅黑" w:hAnsi="微软雅黑" w:hint="eastAsia"/>
          <w:color w:val="000000"/>
          <w:sz w:val="22"/>
          <w:shd w:val="clear" w:color="auto" w:fill="FFFFFF"/>
        </w:rPr>
        <w:t>即“黄教”</w:t>
      </w:r>
      <w:r>
        <w:rPr>
          <w:rFonts w:ascii="微软雅黑" w:eastAsia="微软雅黑" w:hAnsi="微软雅黑" w:hint="eastAsia"/>
          <w:color w:val="000000"/>
          <w:sz w:val="22"/>
          <w:shd w:val="clear" w:color="auto" w:fill="FFFFFF"/>
        </w:rPr>
        <w:t>)</w:t>
      </w:r>
      <w:r>
        <w:rPr>
          <w:rFonts w:ascii="微软雅黑" w:eastAsia="微软雅黑" w:hAnsi="微软雅黑" w:hint="eastAsia"/>
          <w:color w:val="000000"/>
          <w:sz w:val="22"/>
          <w:shd w:val="clear" w:color="auto" w:fill="FFFFFF"/>
        </w:rPr>
        <w:t>的六大寺院之一，黄教创始人宗喀巴就诞生在这里，因而这里被信徒视为黄教的圣地。</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后乘车赴兰州</w:t>
      </w:r>
      <w:r>
        <w:rPr>
          <w:rFonts w:ascii="微软雅黑" w:eastAsia="微软雅黑" w:hAnsi="微软雅黑" w:cs="微软雅黑" w:hint="eastAsia"/>
          <w:sz w:val="22"/>
        </w:rPr>
        <w:t>/</w:t>
      </w:r>
      <w:r>
        <w:rPr>
          <w:rFonts w:ascii="微软雅黑" w:eastAsia="微软雅黑" w:hAnsi="微软雅黑" w:cs="微软雅黑" w:hint="eastAsia"/>
          <w:sz w:val="22"/>
        </w:rPr>
        <w:t>西宁</w:t>
      </w:r>
      <w:r>
        <w:rPr>
          <w:rFonts w:ascii="微软雅黑" w:eastAsia="微软雅黑" w:hAnsi="微软雅黑" w:cs="微软雅黑" w:hint="eastAsia"/>
          <w:sz w:val="22"/>
        </w:rPr>
        <w:t>酒店入住休息！！！</w:t>
      </w: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noProof/>
          <w:sz w:val="22"/>
        </w:rPr>
        <mc:AlternateContent>
          <mc:Choice Requires="wps">
            <w:drawing>
              <wp:anchor distT="0" distB="0" distL="114300" distR="114300" simplePos="0" relativeHeight="251660288" behindDoc="0" locked="0" layoutInCell="1" allowOverlap="1">
                <wp:simplePos x="0" y="0"/>
                <wp:positionH relativeFrom="margin">
                  <wp:posOffset>-229870</wp:posOffset>
                </wp:positionH>
                <wp:positionV relativeFrom="paragraph">
                  <wp:posOffset>132080</wp:posOffset>
                </wp:positionV>
                <wp:extent cx="6535420" cy="419100"/>
                <wp:effectExtent l="0" t="0" r="17780" b="0"/>
                <wp:wrapNone/>
                <wp:docPr id="14" name="自选图形 3"/>
                <wp:cNvGraphicFramePr/>
                <a:graphic xmlns:a="http://schemas.openxmlformats.org/drawingml/2006/main">
                  <a:graphicData uri="http://schemas.microsoft.com/office/word/2010/wordprocessingShape">
                    <wps:wsp>
                      <wps:cNvSpPr/>
                      <wps:spPr>
                        <a:xfrm>
                          <a:off x="0" y="0"/>
                          <a:ext cx="6535420" cy="419100"/>
                        </a:xfrm>
                        <a:prstGeom prst="roundRect">
                          <a:avLst>
                            <a:gd name="adj" fmla="val 16667"/>
                          </a:avLst>
                        </a:prstGeom>
                        <a:solidFill>
                          <a:srgbClr val="5B9BD5"/>
                        </a:solidFill>
                        <a:ln w="12700">
                          <a:noFill/>
                        </a:ln>
                      </wps:spPr>
                      <wps:txbx>
                        <w:txbxContent>
                          <w:p w:rsidR="00F23134" w:rsidRDefault="005D31CD">
                            <w:pPr>
                              <w:rPr>
                                <w:b/>
                                <w:color w:val="FFFFFF" w:themeColor="background1"/>
                                <w:sz w:val="24"/>
                                <w:szCs w:val="24"/>
                              </w:rPr>
                            </w:pPr>
                            <w:r>
                              <w:rPr>
                                <w:rFonts w:hint="eastAsia"/>
                                <w:b/>
                                <w:color w:val="FFFFFF" w:themeColor="background1"/>
                                <w:sz w:val="24"/>
                                <w:szCs w:val="24"/>
                              </w:rPr>
                              <w:t>D8</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兰州</w:t>
                            </w:r>
                            <w:r>
                              <w:rPr>
                                <w:b/>
                                <w:color w:val="FFFFFF" w:themeColor="background1"/>
                                <w:sz w:val="24"/>
                                <w:szCs w:val="24"/>
                              </w:rPr>
                              <w:t>-</w:t>
                            </w:r>
                            <w:r>
                              <w:rPr>
                                <w:b/>
                                <w:color w:val="FFFFFF" w:themeColor="background1"/>
                                <w:sz w:val="24"/>
                                <w:szCs w:val="24"/>
                              </w:rPr>
                              <w:t>全国各地</w:t>
                            </w:r>
                            <w:r>
                              <w:rPr>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p>
                        </w:txbxContent>
                      </wps:txbx>
                      <wps:bodyPr anchor="ctr" anchorCtr="0" upright="1"/>
                    </wps:wsp>
                  </a:graphicData>
                </a:graphic>
              </wp:anchor>
            </w:drawing>
          </mc:Choice>
          <mc:Fallback>
            <w:pict>
              <v:roundrect id="自选图形 3" o:spid="_x0000_s1033" style="position:absolute;left:0;text-align:left;margin-left:-18.1pt;margin-top:10.4pt;width:514.6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" fillcolor="#5b9bd5" stroked="f" strokeweight="1pt">
                <v:textbox>
                  <w:txbxContent>
                    <w:p w:rsidR="00F23134" w:rsidRDefault="005D31CD">
                      <w:pPr>
                        <w:rPr>
                          <w:b/>
                          <w:color w:val="FFFFFF" w:themeColor="background1"/>
                          <w:sz w:val="24"/>
                          <w:szCs w:val="24"/>
                        </w:rPr>
                      </w:pPr>
                      <w:r>
                        <w:rPr>
                          <w:rFonts w:hint="eastAsia"/>
                          <w:b/>
                          <w:color w:val="FFFFFF" w:themeColor="background1"/>
                          <w:sz w:val="24"/>
                          <w:szCs w:val="24"/>
                        </w:rPr>
                        <w:t>D8</w:t>
                      </w:r>
                      <w:r>
                        <w:rPr>
                          <w:rFonts w:hint="eastAsia"/>
                          <w:b/>
                          <w:color w:val="FFFFFF" w:themeColor="background1"/>
                          <w:sz w:val="24"/>
                          <w:szCs w:val="24"/>
                        </w:rPr>
                        <w:t>西宁</w:t>
                      </w:r>
                      <w:r>
                        <w:rPr>
                          <w:rFonts w:hint="eastAsia"/>
                          <w:b/>
                          <w:color w:val="FFFFFF" w:themeColor="background1"/>
                          <w:sz w:val="24"/>
                          <w:szCs w:val="24"/>
                        </w:rPr>
                        <w:t>/</w:t>
                      </w:r>
                      <w:r>
                        <w:rPr>
                          <w:rFonts w:hint="eastAsia"/>
                          <w:b/>
                          <w:color w:val="FFFFFF" w:themeColor="background1"/>
                          <w:sz w:val="24"/>
                          <w:szCs w:val="24"/>
                        </w:rPr>
                        <w:t>兰州</w:t>
                      </w:r>
                      <w:r>
                        <w:rPr>
                          <w:b/>
                          <w:color w:val="FFFFFF" w:themeColor="background1"/>
                          <w:sz w:val="24"/>
                          <w:szCs w:val="24"/>
                        </w:rPr>
                        <w:t>-</w:t>
                      </w:r>
                      <w:r>
                        <w:rPr>
                          <w:b/>
                          <w:color w:val="FFFFFF" w:themeColor="background1"/>
                          <w:sz w:val="24"/>
                          <w:szCs w:val="24"/>
                        </w:rPr>
                        <w:t>全国各地</w:t>
                      </w:r>
                      <w:r>
                        <w:rPr>
                          <w:b/>
                          <w:color w:val="FFFFFF" w:themeColor="background1"/>
                          <w:sz w:val="24"/>
                          <w:szCs w:val="24"/>
                        </w:rPr>
                        <w:t xml:space="preserve">          </w:t>
                      </w:r>
                      <w:r>
                        <w:rPr>
                          <w:rFonts w:hint="eastAsia"/>
                          <w:b/>
                          <w:color w:val="FFFFFF" w:themeColor="background1"/>
                          <w:sz w:val="24"/>
                          <w:szCs w:val="24"/>
                        </w:rPr>
                        <w:t xml:space="preserve">   </w:t>
                      </w:r>
                      <w:r>
                        <w:rPr>
                          <w:rFonts w:hint="eastAsia"/>
                          <w:b/>
                          <w:color w:val="FFFFFF" w:themeColor="background1"/>
                          <w:sz w:val="24"/>
                          <w:szCs w:val="24"/>
                        </w:rPr>
                        <w:t>餐：早</w:t>
                      </w:r>
                    </w:p>
                  </w:txbxContent>
                </v:textbox>
                <w10:wrap anchorx="margin"/>
              </v:roundrect>
            </w:pict>
          </mc:Fallback>
        </mc:AlternateContent>
      </w:r>
    </w:p>
    <w:p w:rsidR="00F23134" w:rsidRDefault="00F23134">
      <w:pPr>
        <w:spacing w:line="460" w:lineRule="exact"/>
        <w:rPr>
          <w:rFonts w:ascii="微软雅黑" w:eastAsia="微软雅黑" w:hAnsi="微软雅黑" w:cs="微软雅黑"/>
          <w:sz w:val="22"/>
        </w:rPr>
      </w:pPr>
    </w:p>
    <w:p w:rsidR="00F23134" w:rsidRDefault="005D31CD">
      <w:pPr>
        <w:spacing w:line="460" w:lineRule="exact"/>
        <w:rPr>
          <w:rFonts w:ascii="微软雅黑" w:eastAsia="微软雅黑" w:hAnsi="微软雅黑" w:cs="微软雅黑"/>
          <w:sz w:val="22"/>
        </w:rPr>
      </w:pPr>
      <w:r>
        <w:rPr>
          <w:rFonts w:ascii="微软雅黑" w:eastAsia="微软雅黑" w:hAnsi="微软雅黑" w:cs="微软雅黑" w:hint="eastAsia"/>
          <w:sz w:val="22"/>
        </w:rPr>
        <w:t>早餐后自由活动</w:t>
      </w:r>
      <w:r>
        <w:rPr>
          <w:rFonts w:ascii="微软雅黑" w:eastAsia="微软雅黑" w:hAnsi="微软雅黑" w:cs="微软雅黑" w:hint="eastAsia"/>
          <w:sz w:val="22"/>
        </w:rPr>
        <w:cr/>
      </w:r>
      <w:r>
        <w:rPr>
          <w:rFonts w:ascii="微软雅黑" w:eastAsia="微软雅黑" w:hAnsi="微软雅黑" w:cs="微软雅黑" w:hint="eastAsia"/>
          <w:sz w:val="22"/>
        </w:rPr>
        <w:t>1</w:t>
      </w:r>
      <w:r>
        <w:rPr>
          <w:rFonts w:ascii="微软雅黑" w:eastAsia="微软雅黑" w:hAnsi="微软雅黑" w:cs="微软雅黑" w:hint="eastAsia"/>
          <w:sz w:val="22"/>
        </w:rPr>
        <w:t>、酒店退房时间为中午</w:t>
      </w:r>
      <w:r>
        <w:rPr>
          <w:rFonts w:ascii="微软雅黑" w:eastAsia="微软雅黑" w:hAnsi="微软雅黑" w:cs="微软雅黑" w:hint="eastAsia"/>
          <w:sz w:val="22"/>
        </w:rPr>
        <w:t>12:00</w:t>
      </w:r>
      <w:r>
        <w:rPr>
          <w:rFonts w:ascii="微软雅黑" w:eastAsia="微软雅黑" w:hAnsi="微软雅黑" w:cs="微软雅黑" w:hint="eastAsia"/>
          <w:sz w:val="22"/>
        </w:rPr>
        <w:t>之前，若您航班为晚班机，请于</w:t>
      </w:r>
      <w:r>
        <w:rPr>
          <w:rFonts w:ascii="微软雅黑" w:eastAsia="微软雅黑" w:hAnsi="微软雅黑" w:cs="微软雅黑" w:hint="eastAsia"/>
          <w:sz w:val="22"/>
        </w:rPr>
        <w:t>12</w:t>
      </w:r>
      <w:r>
        <w:rPr>
          <w:rFonts w:ascii="微软雅黑" w:eastAsia="微软雅黑" w:hAnsi="微软雅黑" w:cs="微软雅黑" w:hint="eastAsia"/>
          <w:sz w:val="22"/>
        </w:rPr>
        <w:t>点前自行完成退房，行李可寄存前台后自由活动，若超过退房时间退房所产生的费用请自理！</w:t>
      </w:r>
      <w:r>
        <w:rPr>
          <w:rFonts w:ascii="微软雅黑" w:eastAsia="微软雅黑" w:hAnsi="微软雅黑" w:cs="微软雅黑" w:hint="eastAsia"/>
          <w:sz w:val="22"/>
        </w:rPr>
        <w:cr/>
        <w:t>2</w:t>
      </w:r>
      <w:r>
        <w:rPr>
          <w:rFonts w:ascii="微软雅黑" w:eastAsia="微软雅黑" w:hAnsi="微软雅黑" w:cs="微软雅黑" w:hint="eastAsia"/>
          <w:sz w:val="22"/>
        </w:rPr>
        <w:t>、请至少提前</w:t>
      </w:r>
      <w:r>
        <w:rPr>
          <w:rFonts w:ascii="微软雅黑" w:eastAsia="微软雅黑" w:hAnsi="微软雅黑" w:cs="微软雅黑" w:hint="eastAsia"/>
          <w:sz w:val="22"/>
        </w:rPr>
        <w:t>2</w:t>
      </w:r>
      <w:r>
        <w:rPr>
          <w:rFonts w:ascii="微软雅黑" w:eastAsia="微软雅黑" w:hAnsi="微软雅黑" w:cs="微软雅黑" w:hint="eastAsia"/>
          <w:sz w:val="22"/>
        </w:rPr>
        <w:t>小时抵达兰州机场，自行办理登机手续；</w:t>
      </w:r>
      <w:r>
        <w:rPr>
          <w:rFonts w:ascii="微软雅黑" w:eastAsia="微软雅黑" w:hAnsi="微软雅黑" w:cs="微软雅黑" w:hint="eastAsia"/>
          <w:sz w:val="22"/>
        </w:rPr>
        <w:cr/>
        <w:t>3</w:t>
      </w:r>
      <w:r>
        <w:rPr>
          <w:rFonts w:ascii="微软雅黑" w:eastAsia="微软雅黑" w:hAnsi="微软雅黑" w:cs="微软雅黑" w:hint="eastAsia"/>
          <w:sz w:val="22"/>
        </w:rPr>
        <w:t>、送机为赠送项目，不用不退。送机为</w:t>
      </w:r>
      <w:proofErr w:type="gramStart"/>
      <w:r>
        <w:rPr>
          <w:rFonts w:ascii="微软雅黑" w:eastAsia="微软雅黑" w:hAnsi="微软雅黑" w:cs="微软雅黑" w:hint="eastAsia"/>
          <w:sz w:val="22"/>
        </w:rPr>
        <w:t>散拼车</w:t>
      </w:r>
      <w:proofErr w:type="gramEnd"/>
      <w:r>
        <w:rPr>
          <w:rFonts w:ascii="微软雅黑" w:eastAsia="微软雅黑" w:hAnsi="微软雅黑" w:cs="微软雅黑" w:hint="eastAsia"/>
          <w:sz w:val="22"/>
        </w:rPr>
        <w:t>送机，车上会有其他游客，请知晓！</w:t>
      </w:r>
    </w:p>
    <w:p w:rsidR="00F23134" w:rsidRDefault="00F23134">
      <w:pPr>
        <w:pStyle w:val="a0"/>
        <w:rPr>
          <w:rFonts w:ascii="微软雅黑" w:eastAsia="微软雅黑" w:hAnsi="微软雅黑" w:cs="微软雅黑"/>
          <w:sz w:val="22"/>
        </w:rPr>
      </w:pPr>
    </w:p>
    <w:p w:rsidR="00F23134" w:rsidRDefault="005D31CD">
      <w:pPr>
        <w:spacing w:line="240" w:lineRule="exact"/>
        <w:jc w:val="left"/>
        <w:rPr>
          <w:rFonts w:ascii="微软雅黑" w:eastAsia="微软雅黑" w:hAnsi="微软雅黑"/>
          <w:b/>
          <w:bCs/>
          <w:color w:val="FF0000"/>
          <w:szCs w:val="21"/>
        </w:rPr>
      </w:pPr>
      <w:proofErr w:type="gramStart"/>
      <w:r>
        <w:rPr>
          <w:rFonts w:ascii="微软雅黑" w:eastAsia="微软雅黑" w:hAnsi="微软雅黑" w:hint="eastAsia"/>
          <w:b/>
          <w:bCs/>
          <w:color w:val="FF0000"/>
          <w:szCs w:val="21"/>
        </w:rPr>
        <w:lastRenderedPageBreak/>
        <w:t>儿童价特殊</w:t>
      </w:r>
      <w:proofErr w:type="gramEnd"/>
      <w:r>
        <w:rPr>
          <w:rFonts w:ascii="微软雅黑" w:eastAsia="微软雅黑" w:hAnsi="微软雅黑" w:hint="eastAsia"/>
          <w:b/>
          <w:bCs/>
          <w:color w:val="FF0000"/>
          <w:szCs w:val="21"/>
        </w:rPr>
        <w:t>说明：儿童价格为</w:t>
      </w:r>
      <w:r>
        <w:rPr>
          <w:rFonts w:ascii="微软雅黑" w:eastAsia="微软雅黑" w:hAnsi="微软雅黑" w:hint="eastAsia"/>
          <w:b/>
          <w:bCs/>
          <w:color w:val="FF0000"/>
          <w:szCs w:val="21"/>
        </w:rPr>
        <w:t>13</w:t>
      </w:r>
      <w:r>
        <w:rPr>
          <w:rFonts w:ascii="微软雅黑" w:eastAsia="微软雅黑" w:hAnsi="微软雅黑" w:hint="eastAsia"/>
          <w:b/>
          <w:bCs/>
          <w:color w:val="FF0000"/>
          <w:szCs w:val="21"/>
        </w:rPr>
        <w:t>岁以下（含</w:t>
      </w:r>
      <w:r>
        <w:rPr>
          <w:rFonts w:ascii="微软雅黑" w:eastAsia="微软雅黑" w:hAnsi="微软雅黑" w:hint="eastAsia"/>
          <w:b/>
          <w:bCs/>
          <w:color w:val="FF0000"/>
          <w:szCs w:val="21"/>
        </w:rPr>
        <w:t>13</w:t>
      </w:r>
      <w:r>
        <w:rPr>
          <w:rFonts w:ascii="微软雅黑" w:eastAsia="微软雅黑" w:hAnsi="微软雅黑" w:hint="eastAsia"/>
          <w:b/>
          <w:bCs/>
          <w:color w:val="FF0000"/>
          <w:szCs w:val="21"/>
        </w:rPr>
        <w:t>岁，以年份计算）；</w:t>
      </w:r>
    </w:p>
    <w:p w:rsidR="00F23134" w:rsidRDefault="005D31CD">
      <w:pPr>
        <w:spacing w:line="240" w:lineRule="exact"/>
        <w:jc w:val="left"/>
        <w:rPr>
          <w:rFonts w:ascii="微软雅黑" w:eastAsia="微软雅黑" w:hAnsi="微软雅黑"/>
          <w:b/>
          <w:bCs/>
          <w:color w:val="FF0000"/>
          <w:szCs w:val="21"/>
        </w:rPr>
      </w:pPr>
      <w:r>
        <w:rPr>
          <w:rFonts w:ascii="微软雅黑" w:eastAsia="微软雅黑" w:hAnsi="微软雅黑" w:hint="eastAsia"/>
          <w:b/>
          <w:bCs/>
          <w:color w:val="FF0000"/>
          <w:szCs w:val="21"/>
        </w:rPr>
        <w:t>仅含车位费、正餐、导游服务费，不含门票、床位、早餐等额外费用，如产生费用，请自理</w:t>
      </w:r>
    </w:p>
    <w:p w:rsidR="00F23134" w:rsidRDefault="00F23134">
      <w:pPr>
        <w:pStyle w:val="a0"/>
      </w:pPr>
    </w:p>
    <w:tbl>
      <w:tblPr>
        <w:tblStyle w:val="ab"/>
        <w:tblW w:w="10335" w:type="dxa"/>
        <w:jc w:val="center"/>
        <w:tblLook w:val="04A0" w:firstRow="1" w:lastRow="0" w:firstColumn="1" w:lastColumn="0" w:noHBand="0" w:noVBand="1"/>
      </w:tblPr>
      <w:tblGrid>
        <w:gridCol w:w="1613"/>
        <w:gridCol w:w="8722"/>
      </w:tblGrid>
      <w:tr w:rsidR="00F23134" w:rsidTr="00EB5AB9">
        <w:trPr>
          <w:trHeight w:val="626"/>
          <w:jc w:val="center"/>
        </w:trPr>
        <w:tc>
          <w:tcPr>
            <w:tcW w:w="10335" w:type="dxa"/>
            <w:gridSpan w:val="2"/>
          </w:tcPr>
          <w:p w:rsidR="00F23134" w:rsidRDefault="005D31CD" w:rsidP="00EB5AB9">
            <w:pPr>
              <w:jc w:val="center"/>
              <w:rPr>
                <w:rFonts w:ascii="微软雅黑" w:eastAsia="微软雅黑" w:hAnsi="微软雅黑" w:cs="微软雅黑"/>
                <w:b/>
                <w:bCs/>
                <w:color w:val="FF0000"/>
                <w:sz w:val="32"/>
                <w:szCs w:val="32"/>
                <w:highlight w:val="darkGray"/>
                <w:shd w:val="clear" w:color="auto" w:fill="FFFFFF"/>
              </w:rPr>
            </w:pPr>
            <w:r>
              <w:rPr>
                <w:rFonts w:ascii="微软雅黑" w:eastAsia="微软雅黑" w:hAnsi="微软雅黑" w:cs="微软雅黑" w:hint="eastAsia"/>
                <w:b/>
                <w:bCs/>
                <w:color w:val="221243"/>
                <w:sz w:val="28"/>
                <w:szCs w:val="28"/>
                <w:shd w:val="clear" w:color="auto" w:fill="FFFFFF"/>
              </w:rPr>
              <w:t>服务标准</w:t>
            </w:r>
          </w:p>
        </w:tc>
      </w:tr>
      <w:tr w:rsidR="00F23134" w:rsidTr="00EB5AB9">
        <w:trPr>
          <w:trHeight w:val="722"/>
          <w:jc w:val="center"/>
        </w:trPr>
        <w:tc>
          <w:tcPr>
            <w:tcW w:w="1613" w:type="dxa"/>
          </w:tcPr>
          <w:p w:rsidR="00F23134" w:rsidRDefault="00F23134" w:rsidP="00EB5AB9">
            <w:pPr>
              <w:spacing w:line="0" w:lineRule="atLeast"/>
              <w:jc w:val="left"/>
              <w:rPr>
                <w:rFonts w:ascii="微软雅黑" w:eastAsia="微软雅黑" w:hAnsi="微软雅黑" w:cs="微软雅黑"/>
                <w:b/>
                <w:color w:val="3F3F3F"/>
                <w:kern w:val="1"/>
                <w:szCs w:val="21"/>
              </w:rPr>
            </w:pPr>
          </w:p>
          <w:p w:rsidR="00F23134" w:rsidRDefault="005D31CD" w:rsidP="00EB5AB9">
            <w:pPr>
              <w:spacing w:line="0" w:lineRule="atLeast"/>
              <w:ind w:firstLineChars="100" w:firstLine="210"/>
              <w:jc w:val="left"/>
              <w:rPr>
                <w:rFonts w:ascii="微软雅黑" w:eastAsia="微软雅黑" w:hAnsi="微软雅黑" w:cs="微软雅黑"/>
                <w:b/>
                <w:bCs/>
                <w:color w:val="3F3F3F"/>
                <w:sz w:val="32"/>
                <w:szCs w:val="32"/>
                <w:shd w:val="clear" w:color="auto" w:fill="FFFFFF"/>
              </w:rPr>
            </w:pPr>
            <w:r>
              <w:rPr>
                <w:rFonts w:ascii="微软雅黑" w:eastAsia="微软雅黑" w:hAnsi="微软雅黑" w:cs="微软雅黑" w:hint="eastAsia"/>
                <w:bCs/>
                <w:szCs w:val="21"/>
              </w:rPr>
              <w:t>【景点】</w:t>
            </w:r>
          </w:p>
        </w:tc>
        <w:tc>
          <w:tcPr>
            <w:tcW w:w="8722" w:type="dxa"/>
          </w:tcPr>
          <w:p w:rsidR="00F23134" w:rsidRDefault="005D31CD" w:rsidP="00EB5AB9">
            <w:pPr>
              <w:spacing w:line="460" w:lineRule="exact"/>
              <w:rPr>
                <w:rFonts w:ascii="微软雅黑" w:eastAsia="微软雅黑" w:hAnsi="微软雅黑" w:cs="宋体"/>
                <w:kern w:val="0"/>
              </w:rPr>
            </w:pPr>
            <w:r>
              <w:rPr>
                <w:rFonts w:ascii="微软雅黑" w:eastAsia="微软雅黑" w:hAnsi="微软雅黑" w:cs="宋体" w:hint="eastAsia"/>
                <w:kern w:val="0"/>
              </w:rPr>
              <w:t>全程含景区首道大门票</w:t>
            </w:r>
            <w:r>
              <w:rPr>
                <w:rFonts w:ascii="微软雅黑" w:eastAsia="微软雅黑" w:hAnsi="微软雅黑" w:cs="宋体" w:hint="eastAsia"/>
                <w:kern w:val="0"/>
              </w:rPr>
              <w:t>：</w:t>
            </w:r>
            <w:r>
              <w:rPr>
                <w:rFonts w:ascii="微软雅黑" w:eastAsia="微软雅黑" w:hAnsi="微软雅黑" w:cs="宋体" w:hint="eastAsia"/>
                <w:kern w:val="0"/>
              </w:rPr>
              <w:t>鸣沙山月牙泉、莫高窟</w:t>
            </w:r>
            <w:r>
              <w:rPr>
                <w:rFonts w:ascii="微软雅黑" w:eastAsia="微软雅黑" w:hAnsi="微软雅黑" w:cs="宋体" w:hint="eastAsia"/>
                <w:kern w:val="0"/>
              </w:rPr>
              <w:t>B</w:t>
            </w:r>
            <w:r>
              <w:rPr>
                <w:rFonts w:ascii="微软雅黑" w:eastAsia="微软雅黑" w:hAnsi="微软雅黑" w:cs="宋体" w:hint="eastAsia"/>
                <w:kern w:val="0"/>
              </w:rPr>
              <w:t>类票、张掖丹霞地质公园（</w:t>
            </w:r>
            <w:r>
              <w:rPr>
                <w:rFonts w:ascii="微软雅黑" w:eastAsia="微软雅黑" w:hAnsi="微软雅黑" w:cs="宋体" w:hint="eastAsia"/>
                <w:kern w:val="0"/>
              </w:rPr>
              <w:t>不</w:t>
            </w:r>
            <w:r>
              <w:rPr>
                <w:rFonts w:ascii="微软雅黑" w:eastAsia="微软雅黑" w:hAnsi="微软雅黑" w:cs="宋体" w:hint="eastAsia"/>
                <w:kern w:val="0"/>
              </w:rPr>
              <w:t>含景区观光车）、塔尔寺（</w:t>
            </w:r>
            <w:r>
              <w:rPr>
                <w:rFonts w:ascii="微软雅黑" w:eastAsia="微软雅黑" w:hAnsi="微软雅黑" w:cs="宋体" w:hint="eastAsia"/>
                <w:kern w:val="0"/>
              </w:rPr>
              <w:t>不</w:t>
            </w:r>
            <w:r>
              <w:rPr>
                <w:rFonts w:ascii="微软雅黑" w:eastAsia="微软雅黑" w:hAnsi="微软雅黑" w:cs="宋体" w:hint="eastAsia"/>
                <w:kern w:val="0"/>
              </w:rPr>
              <w:t>含区间车）、青海湖、茶卡</w:t>
            </w:r>
            <w:r>
              <w:rPr>
                <w:rFonts w:ascii="微软雅黑" w:eastAsia="微软雅黑" w:hAnsi="微软雅黑" w:cs="宋体" w:hint="eastAsia"/>
                <w:kern w:val="0"/>
              </w:rPr>
              <w:t>盐湖、</w:t>
            </w:r>
            <w:r>
              <w:rPr>
                <w:rFonts w:ascii="微软雅黑" w:eastAsia="微软雅黑" w:hAnsi="微软雅黑" w:cs="宋体" w:hint="eastAsia"/>
                <w:kern w:val="0"/>
              </w:rPr>
              <w:t>翡翠湖（</w:t>
            </w:r>
            <w:r>
              <w:rPr>
                <w:rFonts w:ascii="微软雅黑" w:eastAsia="微软雅黑" w:hAnsi="微软雅黑" w:cs="宋体" w:hint="eastAsia"/>
                <w:kern w:val="0"/>
              </w:rPr>
              <w:t>不</w:t>
            </w:r>
            <w:r>
              <w:rPr>
                <w:rFonts w:ascii="微软雅黑" w:eastAsia="微软雅黑" w:hAnsi="微软雅黑" w:cs="宋体" w:hint="eastAsia"/>
                <w:kern w:val="0"/>
              </w:rPr>
              <w:t>含</w:t>
            </w:r>
            <w:r>
              <w:rPr>
                <w:rFonts w:ascii="微软雅黑" w:eastAsia="微软雅黑" w:hAnsi="微软雅黑" w:cs="宋体" w:hint="eastAsia"/>
                <w:kern w:val="0"/>
              </w:rPr>
              <w:t>区间车</w:t>
            </w:r>
            <w:r>
              <w:rPr>
                <w:rFonts w:ascii="微软雅黑" w:eastAsia="微软雅黑" w:hAnsi="微软雅黑" w:cs="宋体" w:hint="eastAsia"/>
                <w:kern w:val="0"/>
              </w:rPr>
              <w:t>）；</w:t>
            </w:r>
          </w:p>
          <w:p w:rsidR="00F23134" w:rsidRDefault="005D31CD" w:rsidP="00EB5AB9">
            <w:pPr>
              <w:spacing w:line="460" w:lineRule="exact"/>
              <w:rPr>
                <w:rFonts w:ascii="微软雅黑" w:eastAsia="微软雅黑" w:hAnsi="微软雅黑" w:cs="微软雅黑"/>
                <w:bCs/>
                <w:color w:val="FF0000"/>
                <w:kern w:val="0"/>
                <w:szCs w:val="21"/>
              </w:rPr>
            </w:pPr>
            <w:r>
              <w:rPr>
                <w:rFonts w:ascii="微软雅黑" w:eastAsia="微软雅黑" w:hAnsi="微软雅黑" w:cs="微软雅黑" w:hint="eastAsia"/>
                <w:bCs/>
                <w:color w:val="FF0000"/>
                <w:kern w:val="0"/>
                <w:szCs w:val="21"/>
              </w:rPr>
              <w:t>重要提醒：行程所列景区门票已是综合优惠打包价，任何优惠证件门票均不退还，如遇恶劣天气、泥石流、塌方等原因导致未游览景点均不退还门票，请周知</w:t>
            </w:r>
          </w:p>
        </w:tc>
      </w:tr>
      <w:tr w:rsidR="00F23134" w:rsidTr="00EB5AB9">
        <w:trPr>
          <w:trHeight w:val="2225"/>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【住宿】</w:t>
            </w:r>
          </w:p>
        </w:tc>
        <w:tc>
          <w:tcPr>
            <w:tcW w:w="8722" w:type="dxa"/>
          </w:tcPr>
          <w:p w:rsidR="00F23134" w:rsidRDefault="005D31CD" w:rsidP="00EB5AB9">
            <w:pPr>
              <w:widowControl/>
              <w:spacing w:line="460" w:lineRule="exact"/>
              <w:jc w:val="left"/>
              <w:rPr>
                <w:rFonts w:ascii="微软雅黑" w:eastAsia="微软雅黑" w:hAnsi="微软雅黑" w:cs="Arial"/>
                <w:color w:val="000000"/>
                <w:kern w:val="0"/>
                <w:szCs w:val="21"/>
              </w:rPr>
            </w:pPr>
            <w:r>
              <w:rPr>
                <w:rFonts w:ascii="微软雅黑" w:eastAsia="微软雅黑" w:hAnsi="微软雅黑" w:hint="eastAsia"/>
                <w:b/>
                <w:sz w:val="20"/>
                <w:szCs w:val="20"/>
              </w:rPr>
              <w:t>全程</w:t>
            </w:r>
            <w:proofErr w:type="gramStart"/>
            <w:r>
              <w:rPr>
                <w:rFonts w:ascii="微软雅黑" w:eastAsia="微软雅黑" w:hAnsi="微软雅黑" w:hint="eastAsia"/>
                <w:b/>
                <w:sz w:val="20"/>
                <w:szCs w:val="20"/>
              </w:rPr>
              <w:t>准四酒店</w:t>
            </w:r>
            <w:proofErr w:type="gramEnd"/>
            <w:r>
              <w:rPr>
                <w:rFonts w:ascii="微软雅黑" w:eastAsia="微软雅黑" w:hAnsi="微软雅黑" w:hint="eastAsia"/>
                <w:b/>
                <w:sz w:val="20"/>
                <w:szCs w:val="20"/>
              </w:rPr>
              <w:t>+</w:t>
            </w:r>
            <w:r>
              <w:rPr>
                <w:rFonts w:ascii="微软雅黑" w:eastAsia="微软雅黑" w:hAnsi="微软雅黑" w:hint="eastAsia"/>
                <w:b/>
                <w:sz w:val="20"/>
                <w:szCs w:val="20"/>
              </w:rPr>
              <w:t>升级</w:t>
            </w:r>
            <w:proofErr w:type="gramStart"/>
            <w:r>
              <w:rPr>
                <w:rFonts w:ascii="微软雅黑" w:eastAsia="微软雅黑" w:hAnsi="微软雅黑" w:hint="eastAsia"/>
                <w:b/>
                <w:sz w:val="20"/>
                <w:szCs w:val="20"/>
              </w:rPr>
              <w:t>一晚准五酒店</w:t>
            </w:r>
            <w:proofErr w:type="gramEnd"/>
            <w:r>
              <w:rPr>
                <w:rFonts w:ascii="微软雅黑" w:eastAsia="微软雅黑" w:hAnsi="微软雅黑" w:cs="Arial" w:hint="eastAsia"/>
                <w:color w:val="000000"/>
                <w:kern w:val="0"/>
              </w:rPr>
              <w:t>；不含单房差；儿童不占床，需自理早餐费</w:t>
            </w:r>
            <w:r>
              <w:rPr>
                <w:rFonts w:ascii="微软雅黑" w:eastAsia="微软雅黑" w:hAnsi="微软雅黑" w:cs="Arial" w:hint="eastAsia"/>
                <w:color w:val="000000"/>
                <w:kern w:val="0"/>
              </w:rPr>
              <w:t>。</w:t>
            </w:r>
          </w:p>
          <w:p w:rsidR="00F23134" w:rsidRDefault="005D31CD" w:rsidP="00EB5AB9">
            <w:pPr>
              <w:widowControl/>
              <w:spacing w:line="460" w:lineRule="exact"/>
              <w:rPr>
                <w:rFonts w:ascii="微软雅黑" w:eastAsia="微软雅黑" w:hAnsi="微软雅黑" w:cs="微软雅黑"/>
                <w:bCs/>
                <w:color w:val="FF0000"/>
                <w:kern w:val="0"/>
                <w:szCs w:val="21"/>
              </w:rPr>
            </w:pPr>
            <w:r>
              <w:rPr>
                <w:rFonts w:ascii="微软雅黑" w:eastAsia="微软雅黑" w:hAnsi="微软雅黑" w:cs="微软雅黑" w:hint="eastAsia"/>
                <w:bCs/>
                <w:color w:val="FF0000"/>
                <w:kern w:val="0"/>
                <w:szCs w:val="21"/>
              </w:rPr>
              <w:t>备注：</w:t>
            </w:r>
          </w:p>
          <w:p w:rsidR="00F23134" w:rsidRDefault="005D31CD" w:rsidP="00EB5AB9">
            <w:pPr>
              <w:widowControl/>
              <w:spacing w:line="460" w:lineRule="exact"/>
              <w:rPr>
                <w:rFonts w:ascii="微软雅黑" w:eastAsia="微软雅黑" w:hAnsi="微软雅黑" w:cs="微软雅黑"/>
                <w:bCs/>
                <w:color w:val="FF0000"/>
                <w:kern w:val="0"/>
                <w:szCs w:val="21"/>
              </w:rPr>
            </w:pPr>
            <w:r>
              <w:rPr>
                <w:rFonts w:ascii="微软雅黑" w:eastAsia="微软雅黑" w:hAnsi="微软雅黑" w:cs="微软雅黑" w:hint="eastAsia"/>
                <w:bCs/>
                <w:color w:val="FF0000"/>
                <w:kern w:val="0"/>
                <w:szCs w:val="21"/>
              </w:rPr>
              <w:t>1.</w:t>
            </w:r>
            <w:r>
              <w:rPr>
                <w:rFonts w:ascii="微软雅黑" w:eastAsia="微软雅黑" w:hAnsi="微软雅黑" w:cs="微软雅黑" w:hint="eastAsia"/>
                <w:bCs/>
                <w:color w:val="FF0000"/>
                <w:kern w:val="0"/>
                <w:szCs w:val="21"/>
              </w:rPr>
              <w:t>所预定酒店没有</w:t>
            </w:r>
            <w:r>
              <w:rPr>
                <w:rFonts w:ascii="微软雅黑" w:eastAsia="微软雅黑" w:hAnsi="微软雅黑" w:cs="微软雅黑" w:hint="eastAsia"/>
                <w:bCs/>
                <w:color w:val="FF0000"/>
                <w:kern w:val="0"/>
                <w:szCs w:val="21"/>
              </w:rPr>
              <w:t>3</w:t>
            </w:r>
            <w:r>
              <w:rPr>
                <w:rFonts w:ascii="微软雅黑" w:eastAsia="微软雅黑" w:hAnsi="微软雅黑" w:cs="微软雅黑" w:hint="eastAsia"/>
                <w:bCs/>
                <w:color w:val="FF0000"/>
                <w:kern w:val="0"/>
                <w:szCs w:val="21"/>
              </w:rPr>
              <w:t>人标准间，如不愿与其他客人拼住，自行当地</w:t>
            </w:r>
            <w:proofErr w:type="gramStart"/>
            <w:r>
              <w:rPr>
                <w:rFonts w:ascii="微软雅黑" w:eastAsia="微软雅黑" w:hAnsi="微软雅黑" w:cs="微软雅黑" w:hint="eastAsia"/>
                <w:bCs/>
                <w:color w:val="FF0000"/>
                <w:kern w:val="0"/>
                <w:szCs w:val="21"/>
              </w:rPr>
              <w:t>现补单</w:t>
            </w:r>
            <w:proofErr w:type="gramEnd"/>
            <w:r>
              <w:rPr>
                <w:rFonts w:ascii="微软雅黑" w:eastAsia="微软雅黑" w:hAnsi="微软雅黑" w:cs="微软雅黑" w:hint="eastAsia"/>
                <w:bCs/>
                <w:color w:val="FF0000"/>
                <w:kern w:val="0"/>
                <w:szCs w:val="21"/>
              </w:rPr>
              <w:t>房差，并写证明于导游。</w:t>
            </w:r>
          </w:p>
          <w:p w:rsidR="00F23134" w:rsidRDefault="005D31CD" w:rsidP="00EB5AB9">
            <w:pPr>
              <w:widowControl/>
              <w:spacing w:line="460" w:lineRule="exact"/>
              <w:rPr>
                <w:rFonts w:ascii="微软雅黑" w:eastAsia="微软雅黑" w:hAnsi="微软雅黑" w:cs="微软雅黑"/>
                <w:bCs/>
                <w:color w:val="FF0000"/>
                <w:kern w:val="0"/>
                <w:szCs w:val="21"/>
              </w:rPr>
            </w:pPr>
            <w:r>
              <w:rPr>
                <w:rFonts w:ascii="微软雅黑" w:eastAsia="微软雅黑" w:hAnsi="微软雅黑" w:cs="微软雅黑" w:hint="eastAsia"/>
                <w:bCs/>
                <w:color w:val="FF0000"/>
                <w:kern w:val="0"/>
                <w:szCs w:val="21"/>
              </w:rPr>
              <w:t>2.</w:t>
            </w:r>
            <w:r>
              <w:rPr>
                <w:rFonts w:ascii="微软雅黑" w:eastAsia="微软雅黑" w:hAnsi="微软雅黑" w:cs="微软雅黑" w:hint="eastAsia"/>
                <w:bCs/>
                <w:color w:val="FF0000"/>
                <w:kern w:val="0"/>
                <w:szCs w:val="21"/>
              </w:rPr>
              <w:t>西北经济条件有限，比较落后，同档次酒店要比内地酒店低</w:t>
            </w:r>
            <w:proofErr w:type="gramStart"/>
            <w:r>
              <w:rPr>
                <w:rFonts w:ascii="微软雅黑" w:eastAsia="微软雅黑" w:hAnsi="微软雅黑" w:cs="微软雅黑" w:hint="eastAsia"/>
                <w:bCs/>
                <w:color w:val="FF0000"/>
                <w:kern w:val="0"/>
                <w:szCs w:val="21"/>
              </w:rPr>
              <w:t>一</w:t>
            </w:r>
            <w:proofErr w:type="gramEnd"/>
            <w:r>
              <w:rPr>
                <w:rFonts w:ascii="微软雅黑" w:eastAsia="微软雅黑" w:hAnsi="微软雅黑" w:cs="微软雅黑" w:hint="eastAsia"/>
                <w:bCs/>
                <w:color w:val="FF0000"/>
                <w:kern w:val="0"/>
                <w:szCs w:val="21"/>
              </w:rPr>
              <w:t>档次，</w:t>
            </w:r>
            <w:proofErr w:type="gramStart"/>
            <w:r>
              <w:rPr>
                <w:rFonts w:ascii="微软雅黑" w:eastAsia="微软雅黑" w:hAnsi="微软雅黑" w:cs="微软雅黑" w:hint="eastAsia"/>
                <w:bCs/>
                <w:color w:val="FF0000"/>
                <w:kern w:val="0"/>
                <w:szCs w:val="21"/>
              </w:rPr>
              <w:t>请勿拿内地</w:t>
            </w:r>
            <w:proofErr w:type="gramEnd"/>
            <w:r>
              <w:rPr>
                <w:rFonts w:ascii="微软雅黑" w:eastAsia="微软雅黑" w:hAnsi="微软雅黑" w:cs="微软雅黑" w:hint="eastAsia"/>
                <w:bCs/>
                <w:color w:val="FF0000"/>
                <w:kern w:val="0"/>
                <w:szCs w:val="21"/>
              </w:rPr>
              <w:t>酒店来衡量。</w:t>
            </w:r>
          </w:p>
          <w:p w:rsidR="00F23134" w:rsidRDefault="005D31CD" w:rsidP="00EB5AB9">
            <w:pPr>
              <w:widowControl/>
              <w:spacing w:line="460" w:lineRule="exact"/>
              <w:rPr>
                <w:rFonts w:ascii="微软雅黑" w:eastAsia="微软雅黑" w:hAnsi="微软雅黑" w:cs="微软雅黑"/>
                <w:b/>
                <w:bCs/>
                <w:color w:val="FF0000"/>
                <w:szCs w:val="21"/>
                <w:shd w:val="clear" w:color="auto" w:fill="FFFFFF"/>
              </w:rPr>
            </w:pPr>
            <w:r>
              <w:rPr>
                <w:rFonts w:ascii="微软雅黑" w:eastAsia="微软雅黑" w:hAnsi="微软雅黑" w:cs="微软雅黑" w:hint="eastAsia"/>
                <w:bCs/>
                <w:color w:val="FF0000"/>
                <w:kern w:val="0"/>
                <w:szCs w:val="21"/>
              </w:rPr>
              <w:t>3.</w:t>
            </w:r>
            <w:r>
              <w:rPr>
                <w:rFonts w:ascii="微软雅黑" w:eastAsia="微软雅黑" w:hAnsi="微软雅黑" w:cs="微软雅黑" w:hint="eastAsia"/>
                <w:bCs/>
                <w:color w:val="FF0000"/>
                <w:kern w:val="0"/>
                <w:szCs w:val="21"/>
              </w:rPr>
              <w:t>由于青海湖特殊地区，</w:t>
            </w:r>
            <w:r>
              <w:rPr>
                <w:rFonts w:ascii="微软雅黑" w:eastAsia="微软雅黑" w:hAnsi="微软雅黑" w:cs="微软雅黑" w:hint="eastAsia"/>
                <w:bCs/>
                <w:color w:val="FF0000"/>
                <w:szCs w:val="21"/>
              </w:rPr>
              <w:t>住宿条件有限，我们将根据情况安排青海湖沿线酒店，请您理解。</w:t>
            </w:r>
          </w:p>
        </w:tc>
      </w:tr>
      <w:tr w:rsidR="00F23134" w:rsidTr="00EB5AB9">
        <w:trPr>
          <w:trHeight w:val="455"/>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【用餐】</w:t>
            </w:r>
          </w:p>
        </w:tc>
        <w:tc>
          <w:tcPr>
            <w:tcW w:w="8722" w:type="dxa"/>
          </w:tcPr>
          <w:p w:rsidR="00F23134" w:rsidRDefault="005D31CD" w:rsidP="00EB5AB9">
            <w:pPr>
              <w:spacing w:line="0" w:lineRule="atLeast"/>
              <w:jc w:val="left"/>
              <w:rPr>
                <w:rFonts w:ascii="微软雅黑" w:eastAsia="微软雅黑" w:hAnsi="微软雅黑" w:cs="微软雅黑"/>
                <w:b/>
                <w:bCs/>
                <w:color w:val="FF0000"/>
                <w:szCs w:val="21"/>
                <w:shd w:val="clear" w:color="auto" w:fill="FFFFFF"/>
              </w:rPr>
            </w:pPr>
            <w:r>
              <w:rPr>
                <w:rFonts w:ascii="微软雅黑" w:eastAsia="微软雅黑" w:hAnsi="微软雅黑" w:cs="微软雅黑" w:hint="eastAsia"/>
                <w:bCs/>
                <w:color w:val="000000"/>
                <w:kern w:val="0"/>
                <w:szCs w:val="21"/>
              </w:rPr>
              <w:t>全程</w:t>
            </w:r>
            <w:r>
              <w:rPr>
                <w:rFonts w:ascii="微软雅黑" w:eastAsia="微软雅黑" w:hAnsi="微软雅黑" w:cs="微软雅黑" w:hint="eastAsia"/>
                <w:bCs/>
                <w:color w:val="000000"/>
                <w:kern w:val="0"/>
                <w:szCs w:val="21"/>
              </w:rPr>
              <w:t>7</w:t>
            </w:r>
            <w:r>
              <w:rPr>
                <w:rFonts w:ascii="微软雅黑" w:eastAsia="微软雅黑" w:hAnsi="微软雅黑" w:cs="微软雅黑" w:hint="eastAsia"/>
                <w:bCs/>
                <w:color w:val="000000"/>
                <w:kern w:val="0"/>
                <w:szCs w:val="21"/>
              </w:rPr>
              <w:t>早</w:t>
            </w:r>
            <w:r>
              <w:rPr>
                <w:rFonts w:ascii="微软雅黑" w:eastAsia="微软雅黑" w:hAnsi="微软雅黑" w:cs="微软雅黑" w:hint="eastAsia"/>
                <w:bCs/>
                <w:color w:val="000000"/>
                <w:kern w:val="0"/>
                <w:szCs w:val="21"/>
              </w:rPr>
              <w:t>7</w:t>
            </w:r>
            <w:r>
              <w:rPr>
                <w:rFonts w:ascii="微软雅黑" w:eastAsia="微软雅黑" w:hAnsi="微软雅黑" w:cs="微软雅黑" w:hint="eastAsia"/>
                <w:bCs/>
                <w:color w:val="000000"/>
                <w:kern w:val="0"/>
                <w:szCs w:val="21"/>
              </w:rPr>
              <w:t>正（早餐酒店含早，正餐</w:t>
            </w:r>
            <w:r>
              <w:rPr>
                <w:rFonts w:ascii="微软雅黑" w:eastAsia="微软雅黑" w:hAnsi="微软雅黑" w:cs="微软雅黑" w:hint="eastAsia"/>
                <w:bCs/>
                <w:color w:val="000000"/>
                <w:kern w:val="0"/>
                <w:szCs w:val="21"/>
              </w:rPr>
              <w:t>30</w:t>
            </w:r>
            <w:r>
              <w:rPr>
                <w:rFonts w:ascii="微软雅黑" w:eastAsia="微软雅黑" w:hAnsi="微软雅黑" w:cs="微软雅黑" w:hint="eastAsia"/>
                <w:bCs/>
                <w:color w:val="000000"/>
                <w:kern w:val="0"/>
                <w:szCs w:val="21"/>
              </w:rPr>
              <w:t>元</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人</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餐，</w:t>
            </w:r>
            <w:r>
              <w:rPr>
                <w:rFonts w:ascii="微软雅黑" w:eastAsia="微软雅黑" w:hAnsi="微软雅黑" w:cs="微软雅黑" w:hint="eastAsia"/>
                <w:bCs/>
                <w:color w:val="000000"/>
                <w:kern w:val="0"/>
                <w:szCs w:val="21"/>
              </w:rPr>
              <w:t>特色餐</w:t>
            </w:r>
            <w:r>
              <w:rPr>
                <w:rFonts w:ascii="微软雅黑" w:eastAsia="微软雅黑" w:hAnsi="微软雅黑" w:cs="微软雅黑" w:hint="eastAsia"/>
                <w:bCs/>
                <w:color w:val="000000"/>
                <w:kern w:val="0"/>
                <w:szCs w:val="21"/>
              </w:rPr>
              <w:t>40</w:t>
            </w:r>
            <w:r>
              <w:rPr>
                <w:rFonts w:ascii="微软雅黑" w:eastAsia="微软雅黑" w:hAnsi="微软雅黑" w:cs="微软雅黑" w:hint="eastAsia"/>
                <w:bCs/>
                <w:color w:val="000000"/>
                <w:kern w:val="0"/>
                <w:szCs w:val="21"/>
              </w:rPr>
              <w:t>元</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人，</w:t>
            </w:r>
            <w:r>
              <w:rPr>
                <w:rFonts w:ascii="微软雅黑" w:eastAsia="微软雅黑" w:hAnsi="微软雅黑" w:cs="微软雅黑" w:hint="eastAsia"/>
                <w:bCs/>
                <w:color w:val="000000"/>
                <w:kern w:val="0"/>
                <w:szCs w:val="21"/>
              </w:rPr>
              <w:t>八菜一汤，十人一桌，自愿放弃不吃不退）。</w:t>
            </w:r>
          </w:p>
        </w:tc>
      </w:tr>
      <w:tr w:rsidR="00F23134" w:rsidTr="00EB5AB9">
        <w:trPr>
          <w:trHeight w:val="480"/>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【交通】</w:t>
            </w:r>
          </w:p>
        </w:tc>
        <w:tc>
          <w:tcPr>
            <w:tcW w:w="8722" w:type="dxa"/>
          </w:tcPr>
          <w:p w:rsidR="00F23134" w:rsidRDefault="005D31CD" w:rsidP="00EB5AB9">
            <w:pPr>
              <w:spacing w:line="0" w:lineRule="atLeast"/>
              <w:jc w:val="left"/>
              <w:rPr>
                <w:rFonts w:ascii="微软雅黑" w:eastAsia="微软雅黑" w:hAnsi="微软雅黑" w:cs="微软雅黑"/>
                <w:bCs/>
                <w:color w:val="000000"/>
                <w:kern w:val="0"/>
                <w:szCs w:val="21"/>
              </w:rPr>
            </w:pPr>
            <w:r>
              <w:rPr>
                <w:rFonts w:ascii="微软雅黑" w:eastAsia="微软雅黑" w:hAnsi="微软雅黑" w:cs="微软雅黑" w:hint="eastAsia"/>
                <w:bCs/>
                <w:szCs w:val="21"/>
              </w:rPr>
              <w:t>当地有营运资质的</w:t>
            </w:r>
            <w:r>
              <w:rPr>
                <w:rFonts w:ascii="微软雅黑" w:eastAsia="微软雅黑" w:hAnsi="微软雅黑" w:cs="微软雅黑" w:hint="eastAsia"/>
                <w:bCs/>
                <w:szCs w:val="21"/>
              </w:rPr>
              <w:t>2+1</w:t>
            </w:r>
            <w:r>
              <w:rPr>
                <w:rFonts w:ascii="微软雅黑" w:eastAsia="微软雅黑" w:hAnsi="微软雅黑" w:cs="微软雅黑" w:hint="eastAsia"/>
                <w:bCs/>
                <w:szCs w:val="21"/>
              </w:rPr>
              <w:t>空调旅游车，按人数安排车型，每人确保正座；</w:t>
            </w:r>
          </w:p>
        </w:tc>
      </w:tr>
      <w:tr w:rsidR="00F23134" w:rsidTr="00EB5AB9">
        <w:trPr>
          <w:trHeight w:val="1120"/>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【导服】</w:t>
            </w:r>
          </w:p>
        </w:tc>
        <w:tc>
          <w:tcPr>
            <w:tcW w:w="8722" w:type="dxa"/>
          </w:tcPr>
          <w:p w:rsidR="00F23134" w:rsidRDefault="005D31CD" w:rsidP="00EB5AB9">
            <w:pPr>
              <w:spacing w:line="0" w:lineRule="atLeast"/>
              <w:jc w:val="left"/>
              <w:rPr>
                <w:rFonts w:ascii="微软雅黑" w:eastAsia="微软雅黑" w:hAnsi="微软雅黑" w:cs="微软雅黑"/>
                <w:bCs/>
                <w:szCs w:val="21"/>
              </w:rPr>
            </w:pPr>
            <w:r>
              <w:rPr>
                <w:rFonts w:ascii="微软雅黑" w:eastAsia="微软雅黑" w:hAnsi="微软雅黑" w:cs="微软雅黑" w:hint="eastAsia"/>
                <w:bCs/>
                <w:szCs w:val="21"/>
              </w:rPr>
              <w:t>专业持证导游陪同；（团队出行人数</w:t>
            </w:r>
            <w:r>
              <w:rPr>
                <w:rFonts w:ascii="微软雅黑" w:eastAsia="微软雅黑" w:hAnsi="微软雅黑" w:cs="微软雅黑" w:hint="eastAsia"/>
                <w:bCs/>
                <w:szCs w:val="21"/>
              </w:rPr>
              <w:t>8</w:t>
            </w:r>
            <w:r>
              <w:rPr>
                <w:rFonts w:ascii="微软雅黑" w:eastAsia="微软雅黑" w:hAnsi="微软雅黑" w:cs="微软雅黑" w:hint="eastAsia"/>
                <w:bCs/>
                <w:szCs w:val="21"/>
              </w:rPr>
              <w:t>人以下含</w:t>
            </w:r>
            <w:r>
              <w:rPr>
                <w:rFonts w:ascii="微软雅黑" w:eastAsia="微软雅黑" w:hAnsi="微软雅黑" w:cs="微软雅黑" w:hint="eastAsia"/>
                <w:bCs/>
                <w:szCs w:val="21"/>
              </w:rPr>
              <w:t>8</w:t>
            </w:r>
            <w:r>
              <w:rPr>
                <w:rFonts w:ascii="微软雅黑" w:eastAsia="微软雅黑" w:hAnsi="微软雅黑" w:cs="微软雅黑" w:hint="eastAsia"/>
                <w:bCs/>
                <w:szCs w:val="21"/>
              </w:rPr>
              <w:t>人安排司机兼向导），负责旅游者的日常组织安排，沿途讲解，问题处理；行程内导游会以同团大部分游客为照顾对象，如需按照自己意愿游览，或不按规定时间安排的，为避免同团其他旅游者造成不满，我社不作特殊安排。</w:t>
            </w:r>
          </w:p>
        </w:tc>
      </w:tr>
      <w:tr w:rsidR="00F23134" w:rsidTr="00EB5AB9">
        <w:trPr>
          <w:trHeight w:val="495"/>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【保险】</w:t>
            </w:r>
          </w:p>
        </w:tc>
        <w:tc>
          <w:tcPr>
            <w:tcW w:w="8722" w:type="dxa"/>
          </w:tcPr>
          <w:p w:rsidR="00F23134" w:rsidRDefault="005D31CD" w:rsidP="00EB5AB9">
            <w:pPr>
              <w:spacing w:line="0" w:lineRule="atLeast"/>
              <w:jc w:val="left"/>
              <w:rPr>
                <w:rFonts w:ascii="微软雅黑" w:eastAsia="微软雅黑" w:hAnsi="微软雅黑" w:cs="微软雅黑"/>
                <w:bCs/>
                <w:szCs w:val="21"/>
              </w:rPr>
            </w:pPr>
            <w:r>
              <w:rPr>
                <w:rFonts w:ascii="微软雅黑" w:eastAsia="微软雅黑" w:hAnsi="微软雅黑" w:cs="微软雅黑" w:hint="eastAsia"/>
                <w:bCs/>
                <w:szCs w:val="21"/>
              </w:rPr>
              <w:t>含旅行社责任险（强烈建议客人在组团</w:t>
            </w:r>
            <w:proofErr w:type="gramStart"/>
            <w:r>
              <w:rPr>
                <w:rFonts w:ascii="微软雅黑" w:eastAsia="微软雅黑" w:hAnsi="微软雅黑" w:cs="微软雅黑" w:hint="eastAsia"/>
                <w:bCs/>
                <w:szCs w:val="21"/>
              </w:rPr>
              <w:t>社购买</w:t>
            </w:r>
            <w:proofErr w:type="gramEnd"/>
            <w:r>
              <w:rPr>
                <w:rFonts w:ascii="微软雅黑" w:eastAsia="微软雅黑" w:hAnsi="微软雅黑" w:cs="微软雅黑" w:hint="eastAsia"/>
                <w:bCs/>
                <w:szCs w:val="21"/>
              </w:rPr>
              <w:t>旅游意外险）</w:t>
            </w:r>
          </w:p>
        </w:tc>
      </w:tr>
      <w:tr w:rsidR="00F23134" w:rsidTr="00EB5AB9">
        <w:trPr>
          <w:trHeight w:val="465"/>
          <w:jc w:val="center"/>
        </w:trPr>
        <w:tc>
          <w:tcPr>
            <w:tcW w:w="1613" w:type="dxa"/>
          </w:tcPr>
          <w:p w:rsidR="00F23134" w:rsidRDefault="005D31CD" w:rsidP="00EB5AB9">
            <w:pPr>
              <w:spacing w:line="0" w:lineRule="atLeast"/>
              <w:ind w:firstLineChars="100" w:firstLine="210"/>
              <w:jc w:val="left"/>
              <w:rPr>
                <w:rFonts w:ascii="微软雅黑" w:eastAsia="微软雅黑" w:hAnsi="微软雅黑" w:cs="微软雅黑"/>
                <w:bCs/>
                <w:szCs w:val="21"/>
              </w:rPr>
            </w:pPr>
            <w:r>
              <w:rPr>
                <w:rFonts w:ascii="微软雅黑" w:eastAsia="微软雅黑" w:hAnsi="微软雅黑" w:cs="微软雅黑" w:hint="eastAsia"/>
                <w:bCs/>
                <w:szCs w:val="21"/>
              </w:rPr>
              <w:t>【儿童】</w:t>
            </w:r>
          </w:p>
        </w:tc>
        <w:tc>
          <w:tcPr>
            <w:tcW w:w="8722" w:type="dxa"/>
          </w:tcPr>
          <w:p w:rsidR="00F23134" w:rsidRDefault="005D31CD" w:rsidP="00EB5AB9">
            <w:pPr>
              <w:spacing w:line="0" w:lineRule="atLeast"/>
              <w:jc w:val="left"/>
              <w:rPr>
                <w:rFonts w:ascii="微软雅黑" w:eastAsia="微软雅黑" w:hAnsi="微软雅黑" w:cs="微软雅黑"/>
                <w:bCs/>
                <w:szCs w:val="21"/>
              </w:rPr>
            </w:pPr>
            <w:r>
              <w:rPr>
                <w:rFonts w:ascii="微软雅黑" w:eastAsia="微软雅黑" w:hAnsi="微软雅黑" w:cs="微软雅黑" w:hint="eastAsia"/>
                <w:bCs/>
                <w:kern w:val="0"/>
                <w:szCs w:val="21"/>
              </w:rPr>
              <w:t>13</w:t>
            </w:r>
            <w:r>
              <w:rPr>
                <w:rFonts w:ascii="微软雅黑" w:eastAsia="微软雅黑" w:hAnsi="微软雅黑" w:cs="微软雅黑" w:hint="eastAsia"/>
                <w:bCs/>
                <w:kern w:val="0"/>
                <w:szCs w:val="21"/>
              </w:rPr>
              <w:t>岁以下</w:t>
            </w:r>
            <w:r>
              <w:rPr>
                <w:rFonts w:ascii="微软雅黑" w:eastAsia="微软雅黑" w:hAnsi="微软雅黑" w:cs="微软雅黑" w:hint="eastAsia"/>
                <w:bCs/>
                <w:kern w:val="0"/>
                <w:szCs w:val="21"/>
              </w:rPr>
              <w:t>儿童价格不含门票，不占床，小孩不含早餐，正餐为半餐，其它标准同成人。</w:t>
            </w:r>
          </w:p>
        </w:tc>
      </w:tr>
      <w:tr w:rsidR="00F23134" w:rsidTr="00EB5AB9">
        <w:trPr>
          <w:trHeight w:val="1120"/>
          <w:jc w:val="center"/>
        </w:trPr>
        <w:tc>
          <w:tcPr>
            <w:tcW w:w="1613" w:type="dxa"/>
          </w:tcPr>
          <w:p w:rsidR="00F23134" w:rsidRDefault="005D31CD" w:rsidP="00EB5AB9">
            <w:pPr>
              <w:spacing w:line="460" w:lineRule="exact"/>
              <w:rPr>
                <w:rFonts w:ascii="微软雅黑" w:eastAsia="微软雅黑" w:hAnsi="微软雅黑" w:cs="微软雅黑"/>
                <w:bCs/>
                <w:szCs w:val="21"/>
              </w:rPr>
            </w:pPr>
            <w:r>
              <w:rPr>
                <w:rFonts w:ascii="微软雅黑" w:eastAsia="微软雅黑" w:hAnsi="微软雅黑" w:cs="微软雅黑" w:hint="eastAsia"/>
                <w:bCs/>
                <w:szCs w:val="21"/>
              </w:rPr>
              <w:t>【报价不含】</w:t>
            </w:r>
          </w:p>
        </w:tc>
        <w:tc>
          <w:tcPr>
            <w:tcW w:w="8722" w:type="dxa"/>
          </w:tcPr>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单房差；</w:t>
            </w:r>
          </w:p>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个人消费（如酒店内洗衣、电话及未提到的其他服务）；</w:t>
            </w:r>
          </w:p>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鸣沙山骆驼</w:t>
            </w:r>
            <w:r>
              <w:rPr>
                <w:rFonts w:ascii="微软雅黑" w:eastAsia="微软雅黑" w:hAnsi="微软雅黑" w:cs="微软雅黑" w:hint="eastAsia"/>
                <w:kern w:val="0"/>
                <w:szCs w:val="21"/>
              </w:rPr>
              <w:t>100</w:t>
            </w:r>
            <w:r>
              <w:rPr>
                <w:rFonts w:ascii="微软雅黑" w:eastAsia="微软雅黑" w:hAnsi="微软雅黑" w:cs="微软雅黑" w:hint="eastAsia"/>
                <w:kern w:val="0"/>
                <w:szCs w:val="21"/>
              </w:rPr>
              <w:t>-120</w:t>
            </w:r>
            <w:r>
              <w:rPr>
                <w:rFonts w:ascii="微软雅黑" w:eastAsia="微软雅黑" w:hAnsi="微软雅黑" w:cs="微软雅黑" w:hint="eastAsia"/>
                <w:kern w:val="0"/>
                <w:szCs w:val="21"/>
              </w:rPr>
              <w:t>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w:t>
            </w:r>
            <w:r>
              <w:rPr>
                <w:rFonts w:ascii="微软雅黑" w:eastAsia="微软雅黑" w:hAnsi="微软雅黑" w:cs="微软雅黑" w:hint="eastAsia"/>
                <w:kern w:val="0"/>
                <w:szCs w:val="21"/>
              </w:rPr>
              <w:t>65</w:t>
            </w:r>
            <w:r>
              <w:rPr>
                <w:rFonts w:ascii="微软雅黑" w:eastAsia="微软雅黑" w:hAnsi="微软雅黑" w:cs="微软雅黑" w:hint="eastAsia"/>
                <w:kern w:val="0"/>
                <w:szCs w:val="21"/>
              </w:rPr>
              <w:t>岁以上人群不建议骑）、茶卡</w:t>
            </w:r>
            <w:r>
              <w:rPr>
                <w:rFonts w:ascii="微软雅黑" w:eastAsia="微软雅黑" w:hAnsi="微软雅黑" w:cs="微软雅黑" w:hint="eastAsia"/>
                <w:kern w:val="0"/>
                <w:szCs w:val="21"/>
              </w:rPr>
              <w:t>天空一号</w:t>
            </w:r>
            <w:r>
              <w:rPr>
                <w:rFonts w:ascii="微软雅黑" w:eastAsia="微软雅黑" w:hAnsi="微软雅黑" w:cs="微软雅黑" w:hint="eastAsia"/>
                <w:kern w:val="0"/>
                <w:szCs w:val="21"/>
              </w:rPr>
              <w:t>区间车</w:t>
            </w: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0</w:t>
            </w:r>
            <w:r>
              <w:rPr>
                <w:rFonts w:ascii="微软雅黑" w:eastAsia="微软雅黑" w:hAnsi="微软雅黑" w:cs="微软雅黑" w:hint="eastAsia"/>
                <w:kern w:val="0"/>
                <w:szCs w:val="21"/>
              </w:rPr>
              <w:t>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w:t>
            </w:r>
            <w:r>
              <w:rPr>
                <w:rFonts w:ascii="微软雅黑" w:eastAsia="微软雅黑" w:hAnsi="微软雅黑" w:cs="微软雅黑" w:hint="eastAsia"/>
                <w:kern w:val="0"/>
                <w:szCs w:val="21"/>
              </w:rPr>
              <w:t>张掖丹霞</w:t>
            </w:r>
            <w:r>
              <w:rPr>
                <w:rFonts w:ascii="微软雅黑" w:eastAsia="微软雅黑" w:hAnsi="微软雅黑" w:cs="微软雅黑" w:hint="eastAsia"/>
                <w:kern w:val="0"/>
                <w:szCs w:val="21"/>
              </w:rPr>
              <w:t>38</w:t>
            </w:r>
            <w:r>
              <w:rPr>
                <w:rFonts w:ascii="微软雅黑" w:eastAsia="微软雅黑" w:hAnsi="微软雅黑" w:cs="微软雅黑" w:hint="eastAsia"/>
                <w:kern w:val="0"/>
                <w:szCs w:val="21"/>
              </w:rPr>
              <w:t>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人，塔尔寺讲解</w:t>
            </w:r>
            <w:r>
              <w:rPr>
                <w:rFonts w:ascii="微软雅黑" w:eastAsia="微软雅黑" w:hAnsi="微软雅黑" w:cs="微软雅黑" w:hint="eastAsia"/>
                <w:kern w:val="0"/>
                <w:szCs w:val="21"/>
              </w:rPr>
              <w:t>15-20</w:t>
            </w:r>
            <w:r>
              <w:rPr>
                <w:rFonts w:ascii="微软雅黑" w:eastAsia="微软雅黑" w:hAnsi="微软雅黑" w:cs="微软雅黑" w:hint="eastAsia"/>
                <w:kern w:val="0"/>
                <w:szCs w:val="21"/>
              </w:rPr>
              <w:t>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w:t>
            </w:r>
            <w:proofErr w:type="gramStart"/>
            <w:r>
              <w:rPr>
                <w:rFonts w:ascii="微软雅黑" w:eastAsia="微软雅黑" w:hAnsi="微软雅黑" w:cs="微软雅黑" w:hint="eastAsia"/>
                <w:kern w:val="0"/>
                <w:szCs w:val="21"/>
              </w:rPr>
              <w:t>景交</w:t>
            </w:r>
            <w:r>
              <w:rPr>
                <w:rFonts w:ascii="微软雅黑" w:eastAsia="微软雅黑" w:hAnsi="微软雅黑" w:cs="微软雅黑" w:hint="eastAsia"/>
                <w:kern w:val="0"/>
                <w:szCs w:val="21"/>
              </w:rPr>
              <w:t>35</w:t>
            </w:r>
            <w:r>
              <w:rPr>
                <w:rFonts w:ascii="微软雅黑" w:eastAsia="微软雅黑" w:hAnsi="微软雅黑" w:cs="微软雅黑" w:hint="eastAsia"/>
                <w:kern w:val="0"/>
                <w:szCs w:val="21"/>
              </w:rPr>
              <w:t>元</w:t>
            </w:r>
            <w:proofErr w:type="gramEnd"/>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w:t>
            </w:r>
          </w:p>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行程之外自由活动期间的餐食费用及交通费用</w:t>
            </w:r>
          </w:p>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因交通延误、取消等意外事件或战争、罢工、自然灾害等不可抗力导致的额外费用</w:t>
            </w:r>
          </w:p>
          <w:p w:rsidR="00F23134" w:rsidRDefault="005D31CD" w:rsidP="00EB5AB9">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行程不包含的自费项目；</w:t>
            </w:r>
          </w:p>
          <w:p w:rsidR="00F23134" w:rsidRDefault="005D31CD" w:rsidP="00EB5AB9">
            <w:pPr>
              <w:spacing w:line="460" w:lineRule="exact"/>
              <w:rPr>
                <w:rFonts w:eastAsia="微软雅黑"/>
              </w:rPr>
            </w:pPr>
            <w:r>
              <w:rPr>
                <w:rFonts w:ascii="微软雅黑" w:eastAsia="微软雅黑" w:hAnsi="微软雅黑" w:cs="微软雅黑" w:hint="eastAsia"/>
                <w:kern w:val="0"/>
                <w:szCs w:val="21"/>
              </w:rPr>
              <w:t>7.</w:t>
            </w:r>
            <w:r>
              <w:rPr>
                <w:rFonts w:ascii="微软雅黑" w:eastAsia="微软雅黑" w:hAnsi="微软雅黑" w:cs="微软雅黑" w:hint="eastAsia"/>
                <w:kern w:val="0"/>
                <w:szCs w:val="21"/>
              </w:rPr>
              <w:t>因疫情而产生的核酸检测、政府相关部门实施隔离措施或其它紧急措施导致滞留而额外产生的食宿及交通等费用。</w:t>
            </w:r>
          </w:p>
        </w:tc>
      </w:tr>
    </w:tbl>
    <w:p w:rsidR="00F23134" w:rsidRDefault="00F23134">
      <w:pPr>
        <w:spacing w:line="460" w:lineRule="exact"/>
        <w:rPr>
          <w:rFonts w:ascii="微软雅黑" w:eastAsia="微软雅黑" w:hAnsi="微软雅黑" w:cs="微软雅黑" w:hint="eastAsia"/>
          <w:szCs w:val="21"/>
        </w:rPr>
      </w:pPr>
    </w:p>
    <w:tbl>
      <w:tblPr>
        <w:tblpPr w:leftFromText="180" w:rightFromText="180" w:vertAnchor="text" w:horzAnchor="page" w:tblpX="880" w:tblpY="1"/>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550"/>
      </w:tblGrid>
      <w:tr w:rsidR="00F23134">
        <w:trPr>
          <w:trHeight w:val="570"/>
        </w:trPr>
        <w:tc>
          <w:tcPr>
            <w:tcW w:w="10335" w:type="dxa"/>
            <w:gridSpan w:val="2"/>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
                <w:bCs/>
                <w:color w:val="221243"/>
                <w:sz w:val="28"/>
                <w:szCs w:val="28"/>
                <w:shd w:val="clear" w:color="auto" w:fill="FFFFFF"/>
              </w:rPr>
              <w:t>预定须知</w:t>
            </w:r>
          </w:p>
        </w:tc>
      </w:tr>
      <w:tr w:rsidR="00F23134">
        <w:trPr>
          <w:trHeight w:val="2200"/>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关于年龄</w:t>
            </w:r>
            <w:r>
              <w:rPr>
                <w:rFonts w:ascii="微软雅黑" w:eastAsia="微软雅黑" w:hAnsi="微软雅黑" w:cs="微软雅黑" w:hint="eastAsia"/>
                <w:bCs/>
                <w:szCs w:val="21"/>
              </w:rPr>
              <w:t>】</w:t>
            </w:r>
          </w:p>
          <w:p w:rsidR="00F23134" w:rsidRDefault="00F23134">
            <w:pPr>
              <w:spacing w:line="460" w:lineRule="exact"/>
              <w:rPr>
                <w:rFonts w:ascii="微软雅黑" w:eastAsia="微软雅黑" w:hAnsi="微软雅黑" w:cs="微软雅黑"/>
                <w:kern w:val="0"/>
                <w:szCs w:val="21"/>
              </w:rPr>
            </w:pP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此线路出于安全考虑，</w:t>
            </w:r>
            <w:r>
              <w:rPr>
                <w:rFonts w:ascii="微软雅黑" w:eastAsia="微软雅黑" w:hAnsi="微软雅黑" w:cs="微软雅黑" w:hint="eastAsia"/>
                <w:kern w:val="0"/>
                <w:szCs w:val="21"/>
              </w:rPr>
              <w:t>18</w:t>
            </w:r>
            <w:r>
              <w:rPr>
                <w:rFonts w:ascii="微软雅黑" w:eastAsia="微软雅黑" w:hAnsi="微软雅黑" w:cs="微软雅黑" w:hint="eastAsia"/>
                <w:kern w:val="0"/>
                <w:szCs w:val="21"/>
              </w:rPr>
              <w:t>岁以下未成年人需要至少一名成年旅客陪同。</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此线路行程强度较大，请确保身体健康适宜旅游，如出行人中有</w:t>
            </w:r>
            <w:r>
              <w:rPr>
                <w:rFonts w:ascii="微软雅黑" w:eastAsia="微软雅黑" w:hAnsi="微软雅黑" w:cs="微软雅黑" w:hint="eastAsia"/>
                <w:kern w:val="0"/>
                <w:szCs w:val="21"/>
              </w:rPr>
              <w:t>70</w:t>
            </w:r>
            <w:r>
              <w:rPr>
                <w:rFonts w:ascii="微软雅黑" w:eastAsia="微软雅黑" w:hAnsi="微软雅黑" w:cs="微软雅黑" w:hint="eastAsia"/>
                <w:kern w:val="0"/>
                <w:szCs w:val="21"/>
              </w:rPr>
              <w:t>周岁</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含</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以上老人，须至少有</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位</w:t>
            </w:r>
            <w:r>
              <w:rPr>
                <w:rFonts w:ascii="微软雅黑" w:eastAsia="微软雅黑" w:hAnsi="微软雅黑" w:cs="微软雅黑" w:hint="eastAsia"/>
                <w:kern w:val="0"/>
                <w:szCs w:val="21"/>
              </w:rPr>
              <w:t>18</w:t>
            </w:r>
            <w:r>
              <w:rPr>
                <w:rFonts w:ascii="微软雅黑" w:eastAsia="微软雅黑" w:hAnsi="微软雅黑" w:cs="微软雅黑" w:hint="eastAsia"/>
                <w:kern w:val="0"/>
                <w:szCs w:val="21"/>
              </w:rPr>
              <w:t>周岁—</w:t>
            </w: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8</w:t>
            </w:r>
            <w:r>
              <w:rPr>
                <w:rFonts w:ascii="微软雅黑" w:eastAsia="微软雅黑" w:hAnsi="微软雅黑" w:cs="微软雅黑" w:hint="eastAsia"/>
                <w:kern w:val="0"/>
                <w:szCs w:val="21"/>
              </w:rPr>
              <w:t>周岁亲友陪同方可参团，敬请谅解</w:t>
            </w:r>
            <w:r>
              <w:rPr>
                <w:rFonts w:ascii="微软雅黑" w:eastAsia="微软雅黑" w:hAnsi="微软雅黑" w:cs="微软雅黑" w:hint="eastAsia"/>
                <w:kern w:val="0"/>
                <w:szCs w:val="21"/>
              </w:rPr>
              <w:t>!</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此线路</w:t>
            </w:r>
            <w:r>
              <w:rPr>
                <w:rFonts w:ascii="微软雅黑" w:eastAsia="微软雅黑" w:hAnsi="微软雅黑" w:cs="微软雅黑" w:hint="eastAsia"/>
                <w:kern w:val="0"/>
                <w:szCs w:val="21"/>
              </w:rPr>
              <w:t>65</w:t>
            </w:r>
            <w:r>
              <w:rPr>
                <w:rFonts w:ascii="微软雅黑" w:eastAsia="微软雅黑" w:hAnsi="微软雅黑" w:cs="微软雅黑" w:hint="eastAsia"/>
                <w:kern w:val="0"/>
                <w:szCs w:val="21"/>
              </w:rPr>
              <w:t>周岁以上老年人报名参团时，务必提供由其子女签字确认的健康证明和告知书。</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此线路因服务能力有限，</w:t>
            </w:r>
            <w:r>
              <w:rPr>
                <w:rFonts w:ascii="微软雅黑" w:eastAsia="微软雅黑" w:hAnsi="微软雅黑" w:cs="微软雅黑" w:hint="eastAsia"/>
                <w:kern w:val="0"/>
                <w:szCs w:val="21"/>
              </w:rPr>
              <w:t>路况比较辛苦，</w:t>
            </w:r>
            <w:r>
              <w:rPr>
                <w:rFonts w:ascii="微软雅黑" w:eastAsia="微软雅黑" w:hAnsi="微软雅黑" w:cs="微软雅黑" w:hint="eastAsia"/>
                <w:kern w:val="0"/>
                <w:szCs w:val="21"/>
              </w:rPr>
              <w:t>所以本线路</w:t>
            </w:r>
            <w:r>
              <w:rPr>
                <w:rFonts w:ascii="微软雅黑" w:eastAsia="微软雅黑" w:hAnsi="微软雅黑" w:cs="微软雅黑" w:hint="eastAsia"/>
                <w:kern w:val="0"/>
                <w:szCs w:val="21"/>
              </w:rPr>
              <w:t>暂</w:t>
            </w:r>
            <w:r>
              <w:rPr>
                <w:rFonts w:ascii="微软雅黑" w:eastAsia="微软雅黑" w:hAnsi="微软雅黑" w:cs="微软雅黑" w:hint="eastAsia"/>
                <w:kern w:val="0"/>
                <w:szCs w:val="21"/>
              </w:rPr>
              <w:t>不</w:t>
            </w:r>
            <w:r>
              <w:rPr>
                <w:rFonts w:ascii="微软雅黑" w:eastAsia="微软雅黑" w:hAnsi="微软雅黑" w:cs="微软雅黑" w:hint="eastAsia"/>
                <w:kern w:val="0"/>
                <w:szCs w:val="21"/>
              </w:rPr>
              <w:t>考虑</w:t>
            </w:r>
            <w:r>
              <w:rPr>
                <w:rFonts w:ascii="微软雅黑" w:eastAsia="微软雅黑" w:hAnsi="微软雅黑" w:cs="微软雅黑" w:hint="eastAsia"/>
                <w:kern w:val="0"/>
                <w:szCs w:val="21"/>
              </w:rPr>
              <w:t>接受</w:t>
            </w:r>
            <w:r>
              <w:rPr>
                <w:rFonts w:ascii="微软雅黑" w:eastAsia="微软雅黑" w:hAnsi="微软雅黑" w:cs="微软雅黑" w:hint="eastAsia"/>
                <w:kern w:val="0"/>
                <w:szCs w:val="21"/>
              </w:rPr>
              <w:t>7</w:t>
            </w:r>
            <w:r>
              <w:rPr>
                <w:rFonts w:ascii="微软雅黑" w:eastAsia="微软雅黑" w:hAnsi="微软雅黑" w:cs="微软雅黑" w:hint="eastAsia"/>
                <w:kern w:val="0"/>
                <w:szCs w:val="21"/>
              </w:rPr>
              <w:t>0</w:t>
            </w:r>
            <w:r>
              <w:rPr>
                <w:rFonts w:ascii="微软雅黑" w:eastAsia="微软雅黑" w:hAnsi="微软雅黑" w:cs="微软雅黑" w:hint="eastAsia"/>
                <w:kern w:val="0"/>
                <w:szCs w:val="21"/>
              </w:rPr>
              <w:t>周岁以上老人报名，敬请谅解！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此线路因服务能力有限，无法接待婴儿（</w:t>
            </w:r>
            <w:r>
              <w:rPr>
                <w:rFonts w:ascii="微软雅黑" w:eastAsia="微软雅黑" w:hAnsi="微软雅黑" w:cs="微软雅黑" w:hint="eastAsia"/>
                <w:kern w:val="0"/>
                <w:szCs w:val="21"/>
              </w:rPr>
              <w:t>14</w:t>
            </w:r>
            <w:r>
              <w:rPr>
                <w:rFonts w:ascii="微软雅黑" w:eastAsia="微软雅黑" w:hAnsi="微软雅黑" w:cs="微软雅黑" w:hint="eastAsia"/>
                <w:kern w:val="0"/>
                <w:szCs w:val="21"/>
              </w:rPr>
              <w:t>天</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周岁（不含））出行。</w:t>
            </w:r>
          </w:p>
        </w:tc>
      </w:tr>
      <w:tr w:rsidR="00F23134">
        <w:trPr>
          <w:trHeight w:val="90"/>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关于人群</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此线路因服务能力有限，仅接受持有中国有效身份证件的客人预订（不含中国香港、中国澳门和中国台湾），敬请谅解！</w:t>
            </w:r>
          </w:p>
          <w:p w:rsidR="00F23134" w:rsidRDefault="005D31CD">
            <w:pPr>
              <w:spacing w:line="460" w:lineRule="exact"/>
              <w:rPr>
                <w:rFonts w:ascii="微软雅黑" w:eastAsia="微软雅黑" w:hAnsi="微软雅黑" w:cs="微软雅黑"/>
                <w:bCs/>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此线</w:t>
            </w:r>
            <w:r>
              <w:rPr>
                <w:rFonts w:ascii="微软雅黑" w:eastAsia="微软雅黑" w:hAnsi="微软雅黑" w:cs="微软雅黑" w:hint="eastAsia"/>
                <w:bCs/>
                <w:szCs w:val="21"/>
              </w:rPr>
              <w:t>路出于安全考虑，不接受孕妇预订，敬请谅解！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bCs/>
                <w:szCs w:val="21"/>
              </w:rPr>
              <w:t>3.</w:t>
            </w:r>
            <w:r>
              <w:rPr>
                <w:rFonts w:ascii="微软雅黑" w:eastAsia="微软雅黑" w:hAnsi="微软雅黑" w:cs="微软雅黑" w:hint="eastAsia"/>
                <w:bCs/>
                <w:szCs w:val="21"/>
              </w:rPr>
              <w:t>此线路不接</w:t>
            </w:r>
            <w:r>
              <w:rPr>
                <w:rFonts w:ascii="微软雅黑" w:eastAsia="微软雅黑" w:hAnsi="微软雅黑" w:cs="微软雅黑" w:hint="eastAsia"/>
                <w:kern w:val="0"/>
                <w:szCs w:val="21"/>
              </w:rPr>
              <w:t>受儿童按成人报价报名，敬请谅解！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儿童报价不包含此线路内赠送项目，敬请谅解！</w:t>
            </w:r>
          </w:p>
        </w:tc>
      </w:tr>
      <w:tr w:rsidR="00F23134">
        <w:trPr>
          <w:trHeight w:val="1552"/>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【关于住宿】</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bCs/>
                <w:szCs w:val="21"/>
              </w:rPr>
              <w:t>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w:t>
            </w:r>
            <w:proofErr w:type="gramStart"/>
            <w:r>
              <w:rPr>
                <w:rFonts w:ascii="微软雅黑" w:eastAsia="微软雅黑" w:hAnsi="微软雅黑" w:cs="微软雅黑" w:hint="eastAsia"/>
                <w:bCs/>
                <w:szCs w:val="21"/>
              </w:rPr>
              <w:t>遇临时</w:t>
            </w:r>
            <w:proofErr w:type="gramEnd"/>
            <w:r>
              <w:rPr>
                <w:rFonts w:ascii="微软雅黑" w:eastAsia="微软雅黑" w:hAnsi="微软雅黑" w:cs="微软雅黑" w:hint="eastAsia"/>
                <w:bCs/>
                <w:szCs w:val="21"/>
              </w:rPr>
              <w:t>断水断电等因素造成部分设施无法使用，敬请谅解。同等级酒店的设施因地区不同而有较大的差距，遇特殊原因（如天气、交通、酒店接待能力），可能变更住宿地点，客人不可指定酒店，须随团安排，标准不变。</w:t>
            </w:r>
            <w:r>
              <w:rPr>
                <w:rFonts w:ascii="微软雅黑" w:eastAsia="微软雅黑" w:hAnsi="微软雅黑" w:cs="微软雅黑" w:hint="eastAsia"/>
                <w:bCs/>
                <w:szCs w:val="21"/>
              </w:rPr>
              <w:t>2</w:t>
            </w:r>
            <w:r>
              <w:rPr>
                <w:rFonts w:ascii="微软雅黑" w:eastAsia="微软雅黑" w:hAnsi="微软雅黑" w:cs="微软雅黑" w:hint="eastAsia"/>
                <w:bCs/>
                <w:szCs w:val="21"/>
              </w:rPr>
              <w:t>人及以下出行（如</w:t>
            </w:r>
            <w:r>
              <w:rPr>
                <w:rFonts w:ascii="微软雅黑" w:eastAsia="微软雅黑" w:hAnsi="微软雅黑" w:cs="微软雅黑" w:hint="eastAsia"/>
                <w:bCs/>
                <w:szCs w:val="21"/>
              </w:rPr>
              <w:t>1</w:t>
            </w:r>
            <w:r>
              <w:rPr>
                <w:rFonts w:ascii="微软雅黑" w:eastAsia="微软雅黑" w:hAnsi="微软雅黑" w:cs="微软雅黑" w:hint="eastAsia"/>
                <w:bCs/>
                <w:szCs w:val="21"/>
              </w:rPr>
              <w:t>成人，</w:t>
            </w:r>
            <w:r>
              <w:rPr>
                <w:rFonts w:ascii="微软雅黑" w:eastAsia="微软雅黑" w:hAnsi="微软雅黑" w:cs="微软雅黑" w:hint="eastAsia"/>
                <w:bCs/>
                <w:szCs w:val="21"/>
              </w:rPr>
              <w:t>1</w:t>
            </w:r>
            <w:r>
              <w:rPr>
                <w:rFonts w:ascii="微软雅黑" w:eastAsia="微软雅黑" w:hAnsi="微软雅黑" w:cs="微软雅黑" w:hint="eastAsia"/>
                <w:bCs/>
                <w:szCs w:val="21"/>
              </w:rPr>
              <w:t>成人</w:t>
            </w:r>
            <w:r>
              <w:rPr>
                <w:rFonts w:ascii="微软雅黑" w:eastAsia="微软雅黑" w:hAnsi="微软雅黑" w:cs="微软雅黑" w:hint="eastAsia"/>
                <w:bCs/>
                <w:szCs w:val="21"/>
              </w:rPr>
              <w:t>1</w:t>
            </w:r>
            <w:r>
              <w:rPr>
                <w:rFonts w:ascii="微软雅黑" w:eastAsia="微软雅黑" w:hAnsi="微软雅黑" w:cs="微软雅黑" w:hint="eastAsia"/>
                <w:bCs/>
                <w:szCs w:val="21"/>
              </w:rPr>
              <w:t>儿童，</w:t>
            </w:r>
            <w:r>
              <w:rPr>
                <w:rFonts w:ascii="微软雅黑" w:eastAsia="微软雅黑" w:hAnsi="微软雅黑" w:cs="微软雅黑" w:hint="eastAsia"/>
                <w:bCs/>
                <w:szCs w:val="21"/>
              </w:rPr>
              <w:t>2</w:t>
            </w:r>
            <w:r>
              <w:rPr>
                <w:rFonts w:ascii="微软雅黑" w:eastAsia="微软雅黑" w:hAnsi="微软雅黑" w:cs="微软雅黑" w:hint="eastAsia"/>
                <w:bCs/>
                <w:szCs w:val="21"/>
              </w:rPr>
              <w:t>成人要求分房的）必须</w:t>
            </w:r>
            <w:proofErr w:type="gramStart"/>
            <w:r>
              <w:rPr>
                <w:rFonts w:ascii="微软雅黑" w:eastAsia="微软雅黑" w:hAnsi="微软雅黑" w:cs="微软雅黑" w:hint="eastAsia"/>
                <w:bCs/>
                <w:szCs w:val="21"/>
              </w:rPr>
              <w:t>补房差</w:t>
            </w:r>
            <w:proofErr w:type="gramEnd"/>
            <w:r>
              <w:rPr>
                <w:rFonts w:ascii="微软雅黑" w:eastAsia="微软雅黑" w:hAnsi="微软雅黑" w:cs="微软雅黑" w:hint="eastAsia"/>
                <w:bCs/>
                <w:szCs w:val="21"/>
              </w:rPr>
              <w:t>。</w:t>
            </w:r>
            <w:r>
              <w:rPr>
                <w:rFonts w:ascii="微软雅黑" w:eastAsia="微软雅黑" w:hAnsi="微软雅黑" w:cs="微软雅黑" w:hint="eastAsia"/>
                <w:bCs/>
                <w:szCs w:val="21"/>
              </w:rPr>
              <w:t>3</w:t>
            </w:r>
            <w:r>
              <w:rPr>
                <w:rFonts w:ascii="微软雅黑" w:eastAsia="微软雅黑" w:hAnsi="微软雅黑" w:cs="微软雅黑" w:hint="eastAsia"/>
                <w:bCs/>
                <w:szCs w:val="21"/>
              </w:rPr>
              <w:t>人以上可补房差，旅行社不在行程中提供自然单间</w:t>
            </w:r>
            <w:proofErr w:type="gramStart"/>
            <w:r>
              <w:rPr>
                <w:rFonts w:ascii="微软雅黑" w:eastAsia="微软雅黑" w:hAnsi="微软雅黑" w:cs="微软雅黑" w:hint="eastAsia"/>
                <w:bCs/>
                <w:szCs w:val="21"/>
              </w:rPr>
              <w:t>和拼房服务</w:t>
            </w:r>
            <w:proofErr w:type="gramEnd"/>
            <w:r>
              <w:rPr>
                <w:rFonts w:ascii="微软雅黑" w:eastAsia="微软雅黑" w:hAnsi="微软雅黑" w:cs="微软雅黑" w:hint="eastAsia"/>
                <w:bCs/>
                <w:szCs w:val="21"/>
              </w:rPr>
              <w:t>，亦不接受楼层及特殊房型指定；因计划用房，</w:t>
            </w:r>
            <w:proofErr w:type="gramStart"/>
            <w:r>
              <w:rPr>
                <w:rFonts w:ascii="微软雅黑" w:eastAsia="微软雅黑" w:hAnsi="微软雅黑" w:cs="微软雅黑" w:hint="eastAsia"/>
                <w:bCs/>
                <w:szCs w:val="21"/>
              </w:rPr>
              <w:t>房差需于出行前团款中</w:t>
            </w:r>
            <w:proofErr w:type="gramEnd"/>
            <w:r>
              <w:rPr>
                <w:rFonts w:ascii="微软雅黑" w:eastAsia="微软雅黑" w:hAnsi="微软雅黑" w:cs="微软雅黑" w:hint="eastAsia"/>
                <w:bCs/>
                <w:szCs w:val="21"/>
              </w:rPr>
              <w:t>付清；行程内酒店住宿押金均为客人自付自退。</w:t>
            </w:r>
          </w:p>
        </w:tc>
      </w:tr>
      <w:tr w:rsidR="00F23134">
        <w:trPr>
          <w:trHeight w:val="983"/>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w:t>
            </w:r>
            <w:r>
              <w:rPr>
                <w:rFonts w:ascii="微软雅黑" w:eastAsia="微软雅黑" w:hAnsi="微软雅黑" w:cs="微软雅黑" w:hint="eastAsia"/>
                <w:kern w:val="0"/>
                <w:szCs w:val="21"/>
              </w:rPr>
              <w:t>车辆</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bCs/>
                <w:szCs w:val="21"/>
              </w:rPr>
              <w:t>行程内用车为</w:t>
            </w:r>
            <w:r>
              <w:rPr>
                <w:rFonts w:ascii="微软雅黑" w:eastAsia="微软雅黑" w:hAnsi="微软雅黑" w:cs="微软雅黑" w:hint="eastAsia"/>
                <w:bCs/>
                <w:szCs w:val="21"/>
              </w:rPr>
              <w:t>2+1</w:t>
            </w:r>
            <w:r>
              <w:rPr>
                <w:rFonts w:ascii="微软雅黑" w:eastAsia="微软雅黑" w:hAnsi="微软雅黑" w:cs="微软雅黑" w:hint="eastAsia"/>
                <w:bCs/>
                <w:szCs w:val="21"/>
              </w:rPr>
              <w:t>豪华</w:t>
            </w:r>
            <w:r>
              <w:rPr>
                <w:rFonts w:ascii="微软雅黑" w:eastAsia="微软雅黑" w:hAnsi="微软雅黑" w:cs="微软雅黑" w:hint="eastAsia"/>
                <w:bCs/>
                <w:szCs w:val="21"/>
              </w:rPr>
              <w:t>空调旅游车；行程内所有自由活动期间及行程外均不含用车，请予理解。行程内用车均按每人</w:t>
            </w:r>
            <w:proofErr w:type="gramStart"/>
            <w:r>
              <w:rPr>
                <w:rFonts w:ascii="微软雅黑" w:eastAsia="微软雅黑" w:hAnsi="微软雅黑" w:cs="微软雅黑" w:hint="eastAsia"/>
                <w:bCs/>
                <w:szCs w:val="21"/>
              </w:rPr>
              <w:t>一</w:t>
            </w:r>
            <w:proofErr w:type="gramEnd"/>
            <w:r>
              <w:rPr>
                <w:rFonts w:ascii="微软雅黑" w:eastAsia="微软雅黑" w:hAnsi="微软雅黑" w:cs="微软雅黑" w:hint="eastAsia"/>
                <w:bCs/>
                <w:szCs w:val="21"/>
              </w:rPr>
              <w:t>正座安排车型，保证一人一座，不提供座次要求；</w:t>
            </w:r>
            <w:r>
              <w:rPr>
                <w:rFonts w:ascii="微软雅黑" w:eastAsia="微软雅黑" w:hAnsi="微软雅黑" w:cs="微软雅黑" w:hint="eastAsia"/>
                <w:bCs/>
                <w:szCs w:val="21"/>
              </w:rPr>
              <w:t>为保证您和他人的安全，乘车期间请务必系好安全带，如因个人未系安全产生的一切后果自行车承担；</w:t>
            </w:r>
            <w:r>
              <w:rPr>
                <w:rFonts w:ascii="微软雅黑" w:eastAsia="微软雅黑" w:hAnsi="微软雅黑" w:cs="微软雅黑" w:hint="eastAsia"/>
                <w:bCs/>
                <w:szCs w:val="21"/>
              </w:rPr>
              <w:t>若因大交通（如：航班、火车等）延误，取消，造成无法按时参加我社旅游出团计划者，需向我社弥补已经产生的车位损失费以及合同中约定的已产生费用。</w:t>
            </w:r>
          </w:p>
        </w:tc>
      </w:tr>
      <w:tr w:rsidR="00F23134">
        <w:trPr>
          <w:trHeight w:val="274"/>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关于用餐</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此线路安排旅游团队用餐，旅行社按承诺标准确保餐饮卫生及餐食数量，但不同地区餐食口味有差异，不一定满足您的口味需求，敬请谅解！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2.</w:t>
            </w:r>
            <w:r>
              <w:rPr>
                <w:rFonts w:ascii="微软雅黑" w:eastAsia="微软雅黑" w:hAnsi="微软雅黑" w:cs="微软雅黑" w:hint="eastAsia"/>
                <w:kern w:val="0"/>
                <w:szCs w:val="21"/>
              </w:rPr>
              <w:t>此线路在旅游旺季或者其他一些特殊情况下，为了保证您的行程游览不受影响，行程的出发时间可能会提早（具体出发时间以通知为准），导致您不能正常享用酒店早餐。我们建议您跟酒店协调打包早餐或自备早餐，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3. </w:t>
            </w:r>
            <w:r>
              <w:rPr>
                <w:rFonts w:ascii="微软雅黑" w:eastAsia="微软雅黑" w:hAnsi="微软雅黑" w:cs="微软雅黑" w:hint="eastAsia"/>
                <w:kern w:val="0"/>
                <w:szCs w:val="21"/>
              </w:rPr>
              <w:t>当地饮食与游客</w:t>
            </w:r>
            <w:r>
              <w:rPr>
                <w:rFonts w:ascii="微软雅黑" w:eastAsia="微软雅黑" w:hAnsi="微软雅黑" w:cs="微软雅黑" w:hint="eastAsia"/>
                <w:kern w:val="0"/>
                <w:szCs w:val="21"/>
              </w:rPr>
              <w:t>饮食习惯有一定差异，餐饮条件相当有限，请做好心理准备；景区一般地处偏远，</w:t>
            </w:r>
            <w:proofErr w:type="gramStart"/>
            <w:r>
              <w:rPr>
                <w:rFonts w:ascii="微软雅黑" w:eastAsia="微软雅黑" w:hAnsi="微软雅黑" w:cs="微软雅黑" w:hint="eastAsia"/>
                <w:kern w:val="0"/>
                <w:szCs w:val="21"/>
              </w:rPr>
              <w:t>餐标相对</w:t>
            </w:r>
            <w:proofErr w:type="gramEnd"/>
            <w:r>
              <w:rPr>
                <w:rFonts w:ascii="微软雅黑" w:eastAsia="微软雅黑" w:hAnsi="微软雅黑" w:cs="微软雅黑" w:hint="eastAsia"/>
                <w:kern w:val="0"/>
                <w:szCs w:val="21"/>
              </w:rPr>
              <w:t>大城市较差，青海海拔较高，米饭有夹生现象属正常，不习惯者提前自备佐食。</w:t>
            </w:r>
          </w:p>
        </w:tc>
      </w:tr>
      <w:tr w:rsidR="00F23134">
        <w:trPr>
          <w:trHeight w:val="1536"/>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lastRenderedPageBreak/>
              <w:t>【</w:t>
            </w:r>
            <w:r>
              <w:rPr>
                <w:rFonts w:ascii="微软雅黑" w:eastAsia="微软雅黑" w:hAnsi="微软雅黑" w:cs="微软雅黑" w:hint="eastAsia"/>
                <w:kern w:val="0"/>
                <w:szCs w:val="21"/>
              </w:rPr>
              <w:t>关于景点</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color w:val="FF0000"/>
                <w:kern w:val="0"/>
                <w:szCs w:val="21"/>
              </w:rPr>
              <w:t>此线路价格为团队行程综合旅游报价，持有任何优惠证件的游客均不再享受景区门票的优惠政策。请知晓！</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此线路实际出行中，在不</w:t>
            </w:r>
            <w:proofErr w:type="gramStart"/>
            <w:r>
              <w:rPr>
                <w:rFonts w:ascii="微软雅黑" w:eastAsia="微软雅黑" w:hAnsi="微软雅黑" w:cs="微软雅黑" w:hint="eastAsia"/>
                <w:kern w:val="0"/>
                <w:szCs w:val="21"/>
              </w:rPr>
              <w:t>减少景点</w:t>
            </w:r>
            <w:proofErr w:type="gramEnd"/>
            <w:r>
              <w:rPr>
                <w:rFonts w:ascii="微软雅黑" w:eastAsia="微软雅黑" w:hAnsi="微软雅黑" w:cs="微软雅黑" w:hint="eastAsia"/>
                <w:kern w:val="0"/>
                <w:szCs w:val="21"/>
              </w:rPr>
              <w:t>且征得游客同意的前提下，导游、司机可能会根据天气、交通等情况，对您的行程进行适当调整（如调整景点游览顺序、变更集合时间等），以确保行程顺利进行。</w:t>
            </w:r>
          </w:p>
        </w:tc>
      </w:tr>
      <w:tr w:rsidR="00F23134">
        <w:trPr>
          <w:trHeight w:val="1830"/>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关于莫高窟</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b/>
                <w:color w:val="ED7D31"/>
                <w:sz w:val="22"/>
              </w:rPr>
            </w:pPr>
            <w:r>
              <w:rPr>
                <w:rFonts w:ascii="微软雅黑" w:eastAsia="微软雅黑" w:hAnsi="微软雅黑" w:cs="微软雅黑" w:hint="eastAsia"/>
                <w:kern w:val="0"/>
                <w:szCs w:val="21"/>
              </w:rPr>
              <w:t>1.</w:t>
            </w:r>
            <w:r>
              <w:rPr>
                <w:rFonts w:ascii="微软雅黑" w:eastAsia="微软雅黑" w:hAnsi="微软雅黑" w:cs="微软雅黑" w:hint="eastAsia"/>
                <w:color w:val="FF0000"/>
                <w:kern w:val="0"/>
                <w:szCs w:val="21"/>
              </w:rPr>
              <w:t>此线路全年班期莫高窟门票均为</w:t>
            </w:r>
            <w:r>
              <w:rPr>
                <w:rFonts w:ascii="微软雅黑" w:eastAsia="微软雅黑" w:hAnsi="微软雅黑" w:cs="微软雅黑" w:hint="eastAsia"/>
                <w:color w:val="FF0000"/>
                <w:kern w:val="0"/>
                <w:szCs w:val="21"/>
              </w:rPr>
              <w:t>B</w:t>
            </w:r>
            <w:r>
              <w:rPr>
                <w:rFonts w:ascii="微软雅黑" w:eastAsia="微软雅黑" w:hAnsi="微软雅黑" w:cs="微软雅黑" w:hint="eastAsia"/>
                <w:color w:val="FF0000"/>
                <w:kern w:val="0"/>
                <w:szCs w:val="21"/>
              </w:rPr>
              <w:t>类票</w:t>
            </w:r>
            <w:r>
              <w:rPr>
                <w:rFonts w:ascii="微软雅黑" w:eastAsia="微软雅黑" w:hAnsi="微软雅黑" w:cs="微软雅黑" w:hint="eastAsia"/>
                <w:kern w:val="0"/>
                <w:szCs w:val="21"/>
              </w:rPr>
              <w:t>（</w:t>
            </w:r>
            <w:proofErr w:type="gramStart"/>
            <w:r>
              <w:rPr>
                <w:rFonts w:ascii="微软雅黑" w:eastAsia="微软雅黑" w:hAnsi="微软雅黑" w:cs="微软雅黑" w:hint="eastAsia"/>
                <w:kern w:val="0"/>
                <w:szCs w:val="21"/>
              </w:rPr>
              <w:t>无数字</w:t>
            </w:r>
            <w:proofErr w:type="gramEnd"/>
            <w:r>
              <w:rPr>
                <w:rFonts w:ascii="微软雅黑" w:eastAsia="微软雅黑" w:hAnsi="微软雅黑" w:cs="微软雅黑" w:hint="eastAsia"/>
                <w:kern w:val="0"/>
                <w:szCs w:val="21"/>
              </w:rPr>
              <w:t>影院，</w:t>
            </w: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个实体洞窟</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免费参观敦煌石窟文物保护研究陈列中心等</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往返莫高窟交通费）票价</w:t>
            </w:r>
            <w:r>
              <w:rPr>
                <w:rFonts w:ascii="微软雅黑" w:eastAsia="微软雅黑" w:hAnsi="微软雅黑" w:cs="微软雅黑" w:hint="eastAsia"/>
                <w:kern w:val="0"/>
                <w:szCs w:val="21"/>
              </w:rPr>
              <w:t>100</w:t>
            </w:r>
            <w:r>
              <w:rPr>
                <w:rFonts w:ascii="微软雅黑" w:eastAsia="微软雅黑" w:hAnsi="微软雅黑" w:cs="微软雅黑" w:hint="eastAsia"/>
                <w:kern w:val="0"/>
                <w:szCs w:val="21"/>
              </w:rPr>
              <w:t>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成人，门票差价已在报价中减去，故无费用可退，请周知。</w:t>
            </w:r>
            <w:r>
              <w:rPr>
                <w:rFonts w:ascii="微软雅黑" w:eastAsia="微软雅黑" w:hAnsi="微软雅黑" w:cs="微软雅黑" w:hint="eastAsia"/>
                <w:color w:val="FF0000"/>
                <w:kern w:val="0"/>
                <w:szCs w:val="21"/>
              </w:rPr>
              <w:t>备注：</w:t>
            </w:r>
            <w:r>
              <w:rPr>
                <w:rFonts w:ascii="微软雅黑" w:eastAsia="微软雅黑" w:hAnsi="微软雅黑" w:cs="微软雅黑" w:hint="eastAsia"/>
                <w:color w:val="FF0000"/>
                <w:kern w:val="0"/>
                <w:szCs w:val="21"/>
              </w:rPr>
              <w:t>因</w:t>
            </w:r>
            <w:r>
              <w:rPr>
                <w:rFonts w:ascii="微软雅黑" w:eastAsia="微软雅黑" w:hAnsi="微软雅黑" w:cs="微软雅黑" w:hint="eastAsia"/>
                <w:color w:val="FF0000"/>
                <w:kern w:val="0"/>
                <w:szCs w:val="21"/>
              </w:rPr>
              <w:t>莫高窟景区每日</w:t>
            </w:r>
            <w:r>
              <w:rPr>
                <w:rFonts w:ascii="微软雅黑" w:eastAsia="微软雅黑" w:hAnsi="微软雅黑" w:cs="微软雅黑" w:hint="eastAsia"/>
                <w:color w:val="FF0000"/>
                <w:kern w:val="0"/>
                <w:szCs w:val="21"/>
              </w:rPr>
              <w:t>限量发售</w:t>
            </w:r>
            <w:r>
              <w:rPr>
                <w:rFonts w:ascii="微软雅黑" w:eastAsia="微软雅黑" w:hAnsi="微软雅黑" w:cs="微软雅黑" w:hint="eastAsia"/>
                <w:color w:val="FF0000"/>
                <w:kern w:val="0"/>
                <w:szCs w:val="21"/>
              </w:rPr>
              <w:t>A</w:t>
            </w:r>
            <w:r>
              <w:rPr>
                <w:rFonts w:ascii="微软雅黑" w:eastAsia="微软雅黑" w:hAnsi="微软雅黑" w:cs="微软雅黑" w:hint="eastAsia"/>
                <w:color w:val="FF0000"/>
                <w:kern w:val="0"/>
                <w:szCs w:val="21"/>
              </w:rPr>
              <w:t>类</w:t>
            </w:r>
            <w:r>
              <w:rPr>
                <w:rFonts w:ascii="微软雅黑" w:eastAsia="微软雅黑" w:hAnsi="微软雅黑" w:cs="微软雅黑" w:hint="eastAsia"/>
                <w:color w:val="FF0000"/>
                <w:kern w:val="0"/>
                <w:szCs w:val="21"/>
              </w:rPr>
              <w:t>正常</w:t>
            </w:r>
            <w:r>
              <w:rPr>
                <w:rFonts w:ascii="微软雅黑" w:eastAsia="微软雅黑" w:hAnsi="微软雅黑" w:cs="微软雅黑" w:hint="eastAsia"/>
                <w:color w:val="FF0000"/>
                <w:kern w:val="0"/>
                <w:szCs w:val="21"/>
              </w:rPr>
              <w:t>票</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8</w:t>
            </w:r>
            <w:r>
              <w:rPr>
                <w:rFonts w:ascii="微软雅黑" w:eastAsia="微软雅黑" w:hAnsi="微软雅黑" w:cs="微软雅黑" w:hint="eastAsia"/>
                <w:color w:val="FF0000"/>
                <w:kern w:val="0"/>
                <w:szCs w:val="21"/>
              </w:rPr>
              <w:t>个实体洞窟</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数字影院</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摆渡车</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待</w:t>
            </w:r>
            <w:r>
              <w:rPr>
                <w:rFonts w:ascii="微软雅黑" w:eastAsia="微软雅黑" w:hAnsi="微软雅黑" w:cs="微软雅黑" w:hint="eastAsia"/>
                <w:color w:val="FF0000"/>
                <w:kern w:val="0"/>
                <w:szCs w:val="21"/>
              </w:rPr>
              <w:t>A</w:t>
            </w:r>
            <w:r>
              <w:rPr>
                <w:rFonts w:ascii="微软雅黑" w:eastAsia="微软雅黑" w:hAnsi="微软雅黑" w:cs="微软雅黑" w:hint="eastAsia"/>
                <w:color w:val="FF0000"/>
                <w:kern w:val="0"/>
                <w:szCs w:val="21"/>
              </w:rPr>
              <w:t>类</w:t>
            </w:r>
            <w:r>
              <w:rPr>
                <w:rFonts w:ascii="微软雅黑" w:eastAsia="微软雅黑" w:hAnsi="微软雅黑" w:cs="微软雅黑" w:hint="eastAsia"/>
                <w:color w:val="FF0000"/>
                <w:kern w:val="0"/>
                <w:szCs w:val="21"/>
              </w:rPr>
              <w:t>正常</w:t>
            </w:r>
            <w:r>
              <w:rPr>
                <w:rFonts w:ascii="微软雅黑" w:eastAsia="微软雅黑" w:hAnsi="微软雅黑" w:cs="微软雅黑" w:hint="eastAsia"/>
                <w:color w:val="FF0000"/>
                <w:kern w:val="0"/>
                <w:szCs w:val="21"/>
              </w:rPr>
              <w:t>票售罄后</w:t>
            </w:r>
            <w:r>
              <w:rPr>
                <w:rFonts w:ascii="微软雅黑" w:eastAsia="微软雅黑" w:hAnsi="微软雅黑" w:cs="微软雅黑" w:hint="eastAsia"/>
                <w:color w:val="FF0000"/>
                <w:kern w:val="0"/>
                <w:szCs w:val="21"/>
              </w:rPr>
              <w:t>再</w:t>
            </w:r>
            <w:r>
              <w:rPr>
                <w:rFonts w:ascii="微软雅黑" w:eastAsia="微软雅黑" w:hAnsi="微软雅黑" w:cs="微软雅黑" w:hint="eastAsia"/>
                <w:color w:val="FF0000"/>
                <w:kern w:val="0"/>
                <w:szCs w:val="21"/>
              </w:rPr>
              <w:t>执行发售</w:t>
            </w:r>
            <w:r>
              <w:rPr>
                <w:rFonts w:ascii="微软雅黑" w:eastAsia="微软雅黑" w:hAnsi="微软雅黑" w:cs="微软雅黑" w:hint="eastAsia"/>
                <w:color w:val="FF0000"/>
                <w:kern w:val="0"/>
                <w:szCs w:val="21"/>
              </w:rPr>
              <w:t>B</w:t>
            </w:r>
            <w:r>
              <w:rPr>
                <w:rFonts w:ascii="微软雅黑" w:eastAsia="微软雅黑" w:hAnsi="微软雅黑" w:cs="微软雅黑" w:hint="eastAsia"/>
                <w:color w:val="FF0000"/>
                <w:kern w:val="0"/>
                <w:szCs w:val="21"/>
              </w:rPr>
              <w:t>类</w:t>
            </w:r>
            <w:r>
              <w:rPr>
                <w:rFonts w:ascii="微软雅黑" w:eastAsia="微软雅黑" w:hAnsi="微软雅黑" w:cs="微软雅黑" w:hint="eastAsia"/>
                <w:color w:val="FF0000"/>
                <w:kern w:val="0"/>
                <w:szCs w:val="21"/>
              </w:rPr>
              <w:t>应急</w:t>
            </w:r>
            <w:r>
              <w:rPr>
                <w:rFonts w:ascii="微软雅黑" w:eastAsia="微软雅黑" w:hAnsi="微软雅黑" w:cs="微软雅黑" w:hint="eastAsia"/>
                <w:color w:val="FF0000"/>
                <w:kern w:val="0"/>
                <w:szCs w:val="21"/>
              </w:rPr>
              <w:t>票</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4</w:t>
            </w:r>
            <w:r>
              <w:rPr>
                <w:rFonts w:ascii="微软雅黑" w:eastAsia="微软雅黑" w:hAnsi="微软雅黑" w:cs="微软雅黑" w:hint="eastAsia"/>
                <w:color w:val="FF0000"/>
                <w:kern w:val="0"/>
                <w:szCs w:val="21"/>
              </w:rPr>
              <w:t>个实体洞窟</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摆渡车</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，若安排</w:t>
            </w:r>
            <w:r>
              <w:rPr>
                <w:rFonts w:ascii="微软雅黑" w:eastAsia="微软雅黑" w:hAnsi="微软雅黑" w:cs="微软雅黑" w:hint="eastAsia"/>
                <w:color w:val="FF0000"/>
                <w:kern w:val="0"/>
                <w:szCs w:val="21"/>
              </w:rPr>
              <w:t>A</w:t>
            </w:r>
            <w:r>
              <w:rPr>
                <w:rFonts w:ascii="微软雅黑" w:eastAsia="微软雅黑" w:hAnsi="微软雅黑" w:cs="微软雅黑" w:hint="eastAsia"/>
                <w:color w:val="FF0000"/>
                <w:kern w:val="0"/>
                <w:szCs w:val="21"/>
              </w:rPr>
              <w:t>类</w:t>
            </w:r>
            <w:r>
              <w:rPr>
                <w:rFonts w:ascii="微软雅黑" w:eastAsia="微软雅黑" w:hAnsi="微软雅黑" w:cs="微软雅黑" w:hint="eastAsia"/>
                <w:color w:val="FF0000"/>
                <w:kern w:val="0"/>
                <w:szCs w:val="21"/>
              </w:rPr>
              <w:t>正常</w:t>
            </w:r>
            <w:r>
              <w:rPr>
                <w:rFonts w:ascii="微软雅黑" w:eastAsia="微软雅黑" w:hAnsi="微软雅黑" w:cs="微软雅黑" w:hint="eastAsia"/>
                <w:color w:val="FF0000"/>
                <w:kern w:val="0"/>
                <w:szCs w:val="21"/>
              </w:rPr>
              <w:t>票，请</w:t>
            </w:r>
            <w:proofErr w:type="gramStart"/>
            <w:r>
              <w:rPr>
                <w:rFonts w:ascii="微软雅黑" w:eastAsia="微软雅黑" w:hAnsi="微软雅黑" w:cs="微软雅黑" w:hint="eastAsia"/>
                <w:color w:val="FF0000"/>
                <w:kern w:val="0"/>
                <w:szCs w:val="21"/>
              </w:rPr>
              <w:t>团友现补</w:t>
            </w:r>
            <w:r>
              <w:rPr>
                <w:rFonts w:ascii="微软雅黑" w:eastAsia="微软雅黑" w:hAnsi="微软雅黑" w:cs="微软雅黑" w:hint="eastAsia"/>
                <w:color w:val="FF0000"/>
                <w:kern w:val="0"/>
                <w:szCs w:val="21"/>
              </w:rPr>
              <w:t>138</w:t>
            </w:r>
            <w:r>
              <w:rPr>
                <w:rFonts w:ascii="微软雅黑" w:eastAsia="微软雅黑" w:hAnsi="微软雅黑" w:cs="微软雅黑" w:hint="eastAsia"/>
                <w:color w:val="FF0000"/>
                <w:kern w:val="0"/>
                <w:szCs w:val="21"/>
              </w:rPr>
              <w:t>元</w:t>
            </w:r>
            <w:proofErr w:type="gramEnd"/>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人门票差价</w:t>
            </w:r>
            <w:r>
              <w:rPr>
                <w:rFonts w:ascii="微软雅黑" w:eastAsia="微软雅黑" w:hAnsi="微软雅黑" w:cs="微软雅黑" w:hint="eastAsia"/>
                <w:color w:val="FF0000"/>
                <w:kern w:val="0"/>
                <w:szCs w:val="21"/>
              </w:rPr>
              <w:t>；</w:t>
            </w:r>
            <w:r>
              <w:rPr>
                <w:rFonts w:ascii="微软雅黑" w:eastAsia="微软雅黑" w:hAnsi="微软雅黑" w:cs="微软雅黑" w:hint="eastAsia"/>
                <w:color w:val="FF0000"/>
                <w:kern w:val="0"/>
                <w:szCs w:val="21"/>
              </w:rPr>
              <w:t>对于莫高窟</w:t>
            </w:r>
            <w:r>
              <w:rPr>
                <w:rFonts w:ascii="微软雅黑" w:eastAsia="微软雅黑" w:hAnsi="微软雅黑" w:cs="微软雅黑" w:hint="eastAsia"/>
                <w:color w:val="FF0000"/>
                <w:kern w:val="0"/>
                <w:szCs w:val="21"/>
              </w:rPr>
              <w:t>A</w:t>
            </w:r>
            <w:proofErr w:type="gramStart"/>
            <w:r>
              <w:rPr>
                <w:rFonts w:ascii="微软雅黑" w:eastAsia="微软雅黑" w:hAnsi="微软雅黑" w:cs="微软雅黑" w:hint="eastAsia"/>
                <w:color w:val="FF0000"/>
                <w:kern w:val="0"/>
                <w:szCs w:val="21"/>
              </w:rPr>
              <w:t>类票和</w:t>
            </w:r>
            <w:proofErr w:type="gramEnd"/>
            <w:r>
              <w:rPr>
                <w:rFonts w:ascii="微软雅黑" w:eastAsia="微软雅黑" w:hAnsi="微软雅黑" w:cs="微软雅黑" w:hint="eastAsia"/>
                <w:color w:val="FF0000"/>
                <w:kern w:val="0"/>
                <w:szCs w:val="21"/>
              </w:rPr>
              <w:t>B</w:t>
            </w:r>
            <w:proofErr w:type="gramStart"/>
            <w:r>
              <w:rPr>
                <w:rFonts w:ascii="微软雅黑" w:eastAsia="微软雅黑" w:hAnsi="微软雅黑" w:cs="微软雅黑" w:hint="eastAsia"/>
                <w:color w:val="FF0000"/>
                <w:kern w:val="0"/>
                <w:szCs w:val="21"/>
              </w:rPr>
              <w:t>类票都</w:t>
            </w:r>
            <w:proofErr w:type="gramEnd"/>
            <w:r>
              <w:rPr>
                <w:rFonts w:ascii="微软雅黑" w:eastAsia="微软雅黑" w:hAnsi="微软雅黑" w:cs="微软雅黑" w:hint="eastAsia"/>
                <w:color w:val="FF0000"/>
                <w:kern w:val="0"/>
                <w:szCs w:val="21"/>
              </w:rPr>
              <w:t>无</w:t>
            </w:r>
            <w:r>
              <w:rPr>
                <w:rFonts w:ascii="微软雅黑" w:eastAsia="微软雅黑" w:hAnsi="微软雅黑" w:cs="微软雅黑" w:hint="eastAsia"/>
                <w:color w:val="FF0000"/>
                <w:kern w:val="0"/>
                <w:szCs w:val="21"/>
              </w:rPr>
              <w:t>票的情况，</w:t>
            </w:r>
            <w:r>
              <w:rPr>
                <w:rFonts w:ascii="微软雅黑" w:eastAsia="微软雅黑" w:hAnsi="微软雅黑" w:cs="微软雅黑" w:hint="eastAsia"/>
                <w:b/>
                <w:color w:val="ED7D31"/>
                <w:sz w:val="22"/>
              </w:rPr>
              <w:t>安排西千佛洞</w:t>
            </w:r>
            <w:r>
              <w:rPr>
                <w:rFonts w:ascii="微软雅黑" w:eastAsia="微软雅黑" w:hAnsi="微软雅黑" w:cs="微软雅黑" w:hint="eastAsia"/>
                <w:b/>
                <w:color w:val="ED7D31"/>
                <w:sz w:val="22"/>
              </w:rPr>
              <w:t>+</w:t>
            </w:r>
            <w:r>
              <w:rPr>
                <w:rFonts w:ascii="微软雅黑" w:eastAsia="微软雅黑" w:hAnsi="微软雅黑" w:cs="微软雅黑" w:hint="eastAsia"/>
                <w:b/>
                <w:color w:val="ED7D31"/>
                <w:sz w:val="22"/>
              </w:rPr>
              <w:t>敦煌博物馆参观，不退费用。</w:t>
            </w:r>
            <w:r>
              <w:rPr>
                <w:rFonts w:ascii="微软雅黑" w:eastAsia="微软雅黑" w:hAnsi="微软雅黑" w:cs="微软雅黑" w:hint="eastAsia"/>
                <w:color w:val="FF0000"/>
                <w:kern w:val="0"/>
                <w:szCs w:val="21"/>
              </w:rPr>
              <w:t>请周知！</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如有游客介意参观应急票，可自行</w:t>
            </w:r>
            <w:proofErr w:type="gramStart"/>
            <w:r>
              <w:rPr>
                <w:rFonts w:ascii="微软雅黑" w:eastAsia="微软雅黑" w:hAnsi="微软雅黑" w:cs="微软雅黑" w:hint="eastAsia"/>
                <w:kern w:val="0"/>
                <w:szCs w:val="21"/>
              </w:rPr>
              <w:t>在官网预约</w:t>
            </w:r>
            <w:proofErr w:type="gramEnd"/>
            <w:r>
              <w:rPr>
                <w:rFonts w:ascii="微软雅黑" w:eastAsia="微软雅黑" w:hAnsi="微软雅黑" w:cs="微软雅黑" w:hint="eastAsia"/>
                <w:kern w:val="0"/>
                <w:szCs w:val="21"/>
              </w:rPr>
              <w:t>莫高窟正常票，如您自行预约成功，</w:t>
            </w:r>
            <w:proofErr w:type="gramStart"/>
            <w:r>
              <w:rPr>
                <w:rFonts w:ascii="微软雅黑" w:eastAsia="微软雅黑" w:hAnsi="微软雅黑" w:cs="微软雅黑" w:hint="eastAsia"/>
                <w:kern w:val="0"/>
                <w:szCs w:val="21"/>
              </w:rPr>
              <w:t>本团现退</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00</w:t>
            </w:r>
            <w:r>
              <w:rPr>
                <w:rFonts w:ascii="微软雅黑" w:eastAsia="微软雅黑" w:hAnsi="微软雅黑" w:cs="微软雅黑" w:hint="eastAsia"/>
                <w:kern w:val="0"/>
                <w:szCs w:val="21"/>
              </w:rPr>
              <w:t>元</w:t>
            </w:r>
            <w:proofErr w:type="gramEnd"/>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人门票费用，给您带来不便还望谅解。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莫高窟预约按照下单前后顺序依次进行预约，故同团中会出现预约莫高窟参观时间不一致的情况；预约成功后退票将产生手续费，具体金额参照《敦煌市物价局文件：敦价发【</w:t>
            </w:r>
            <w:r>
              <w:rPr>
                <w:rFonts w:ascii="微软雅黑" w:eastAsia="微软雅黑" w:hAnsi="微软雅黑" w:cs="微软雅黑" w:hint="eastAsia"/>
                <w:kern w:val="0"/>
                <w:szCs w:val="21"/>
              </w:rPr>
              <w:t>2015</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85</w:t>
            </w:r>
            <w:r>
              <w:rPr>
                <w:rFonts w:ascii="微软雅黑" w:eastAsia="微软雅黑" w:hAnsi="微软雅黑" w:cs="微软雅黑" w:hint="eastAsia"/>
                <w:kern w:val="0"/>
                <w:szCs w:val="21"/>
              </w:rPr>
              <w:t>号》文件。</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导游会根据莫高窟实际预约时间，调整前后</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天景点参观顺序，给您带来不变敬请谅解！</w:t>
            </w:r>
          </w:p>
        </w:tc>
      </w:tr>
      <w:tr w:rsidR="00F23134">
        <w:trPr>
          <w:trHeight w:val="274"/>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kern w:val="0"/>
                <w:szCs w:val="21"/>
              </w:rPr>
              <w:t>关于旅游风险须知和安全提示</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游客应确保身体健康，保证自身条件能够完成行程；未满</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周岁或年满</w:t>
            </w:r>
            <w:r>
              <w:rPr>
                <w:rFonts w:ascii="微软雅黑" w:eastAsia="微软雅黑" w:hAnsi="微软雅黑" w:cs="微软雅黑" w:hint="eastAsia"/>
                <w:kern w:val="0"/>
                <w:szCs w:val="21"/>
              </w:rPr>
              <w:t>70</w:t>
            </w:r>
            <w:r>
              <w:rPr>
                <w:rFonts w:ascii="微软雅黑" w:eastAsia="微软雅黑" w:hAnsi="微软雅黑" w:cs="微软雅黑" w:hint="eastAsia"/>
                <w:kern w:val="0"/>
                <w:szCs w:val="21"/>
              </w:rPr>
              <w:t>周岁的，有心肺脑血管疾病、听视力障碍、怀有身孕的，不宜长途及高原旅行的，既有病史和身体残障的，均不适合参加；任何隐瞒造成后果由旅游者自行承担。</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确保身体健康：</w:t>
            </w:r>
            <w:proofErr w:type="gramStart"/>
            <w:r>
              <w:rPr>
                <w:rFonts w:ascii="微软雅黑" w:eastAsia="微软雅黑" w:hAnsi="微软雅黑" w:cs="微软雅黑" w:hint="eastAsia"/>
                <w:kern w:val="0"/>
                <w:szCs w:val="21"/>
              </w:rPr>
              <w:t>确认自</w:t>
            </w:r>
            <w:proofErr w:type="gramEnd"/>
            <w:r>
              <w:rPr>
                <w:rFonts w:ascii="微软雅黑" w:eastAsia="微软雅黑" w:hAnsi="微软雅黑" w:cs="微软雅黑" w:hint="eastAsia"/>
                <w:kern w:val="0"/>
                <w:szCs w:val="21"/>
              </w:rPr>
              <w:t>身体条件能够适应和完成旅游活动；如需随时服用药物的，请随身携带并带足用量。</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注意饮食卫生：提高防护传染病、流行病的意识。注意用餐卫生，不食用不卫生、不合格的食品和饮料。</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3.</w:t>
            </w:r>
            <w:r>
              <w:rPr>
                <w:rFonts w:ascii="微软雅黑" w:eastAsia="微软雅黑" w:hAnsi="微软雅黑" w:cs="微软雅黑" w:hint="eastAsia"/>
                <w:kern w:val="0"/>
                <w:szCs w:val="21"/>
              </w:rPr>
              <w:t>做好个人防护：如旅途涉及热带、高原、海滨、草原等特殊气候、地理条件，应采取必要防护措施，充分了解</w:t>
            </w:r>
            <w:r>
              <w:rPr>
                <w:rFonts w:ascii="微软雅黑" w:eastAsia="微软雅黑" w:hAnsi="微软雅黑" w:cs="微软雅黑" w:hint="eastAsia"/>
                <w:kern w:val="0"/>
                <w:szCs w:val="21"/>
              </w:rPr>
              <w:t>目的地情况，备好相应服装鞋帽，做好防晒、防蚊虫、防高原反应等工作。晕车的旅游者，备好有效药物。旅途中有不良反应，及时说明。</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注意人身安全：请在自己能够控制风险的范围内活动，切忌单独行动，注意人身安全。旅游途中因特殊情况无法联系团队的或遇紧急情况的，应立即报警并寻求当地警察机关帮助。</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慎选自选活动：根据自身情况选择能够控制风险的自选项目。如有心脏病、高血压、恐高症等，</w:t>
            </w:r>
            <w:proofErr w:type="gramStart"/>
            <w:r>
              <w:rPr>
                <w:rFonts w:ascii="微软雅黑" w:eastAsia="微软雅黑" w:hAnsi="微软雅黑" w:cs="微软雅黑" w:hint="eastAsia"/>
                <w:kern w:val="0"/>
                <w:szCs w:val="21"/>
              </w:rPr>
              <w:t>勿选择</w:t>
            </w:r>
            <w:proofErr w:type="gramEnd"/>
            <w:r>
              <w:rPr>
                <w:rFonts w:ascii="微软雅黑" w:eastAsia="微软雅黑" w:hAnsi="微软雅黑" w:cs="微软雅黑" w:hint="eastAsia"/>
                <w:kern w:val="0"/>
                <w:szCs w:val="21"/>
              </w:rPr>
              <w:t>刺激性或高风险活动。潜水</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跳伞</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攀岩</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蹦极</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骑马</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热气球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快艇</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骑骆驼</w:t>
            </w:r>
            <w:r>
              <w:rPr>
                <w:rFonts w:ascii="微软雅黑" w:eastAsia="微软雅黑" w:hAnsi="微软雅黑" w:cs="微软雅黑" w:hint="eastAsia"/>
                <w:kern w:val="0"/>
                <w:szCs w:val="21"/>
              </w:rPr>
              <w:t>等高空、高速、水上、水下高风险活动，更具危险性，请充分了</w:t>
            </w:r>
            <w:r>
              <w:rPr>
                <w:rFonts w:ascii="微软雅黑" w:eastAsia="微软雅黑" w:hAnsi="微软雅黑" w:cs="微软雅黑" w:hint="eastAsia"/>
                <w:kern w:val="0"/>
                <w:szCs w:val="21"/>
              </w:rPr>
              <w:t>解活动知识，服从指挥。建议另购特定保险。</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遵守交通规则：通过马路时走人行横道或地下通道。行车途中系好安全带，并不要在车内走动，老人和儿童要有成年人陪护，以防不确定危险。车辆在颠簸路段行驶过程中不要离开座位和饮食（主要是坚果类），以免发生呛水</w:t>
            </w:r>
            <w:proofErr w:type="gramStart"/>
            <w:r>
              <w:rPr>
                <w:rFonts w:ascii="微软雅黑" w:eastAsia="微软雅黑" w:hAnsi="微软雅黑" w:cs="微软雅黑" w:hint="eastAsia"/>
                <w:kern w:val="0"/>
                <w:szCs w:val="21"/>
              </w:rPr>
              <w:t>或卡咽危险</w:t>
            </w:r>
            <w:proofErr w:type="gramEnd"/>
            <w:r>
              <w:rPr>
                <w:rFonts w:ascii="微软雅黑" w:eastAsia="微软雅黑" w:hAnsi="微软雅黑" w:cs="微软雅黑" w:hint="eastAsia"/>
                <w:kern w:val="0"/>
                <w:szCs w:val="21"/>
              </w:rPr>
              <w:t>。</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7.</w:t>
            </w:r>
            <w:r>
              <w:rPr>
                <w:rFonts w:ascii="微软雅黑" w:eastAsia="微软雅黑" w:hAnsi="微软雅黑" w:cs="微软雅黑" w:hint="eastAsia"/>
                <w:kern w:val="0"/>
                <w:szCs w:val="21"/>
              </w:rPr>
              <w:t>保管贵重物品：贵重物品随身携带或申请酒店的保险柜服务，勿放入交运行李、酒店房间里或旅游巴士上。随身携带财物稳妥安置，不要离开自己视线范围。游览、拍照、散步、购物时，随时注意和检查，谨防被盗遗失。</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8.</w:t>
            </w:r>
            <w:r>
              <w:rPr>
                <w:rFonts w:ascii="微软雅黑" w:eastAsia="微软雅黑" w:hAnsi="微软雅黑" w:cs="微软雅黑" w:hint="eastAsia"/>
                <w:kern w:val="0"/>
                <w:szCs w:val="21"/>
              </w:rPr>
              <w:t>如果从未进过高原，在进入高原之前，一定要进行严格的体格检查，如发现心、肺、脑、肝、肾的病变，严重贫血或高血压病人，请勿盲目进入高原，以避免这些人在旅游途中发生意外。患有以下疾病的人员不宜上高原：</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1) </w:t>
            </w:r>
            <w:r>
              <w:rPr>
                <w:rFonts w:ascii="微软雅黑" w:eastAsia="微软雅黑" w:hAnsi="微软雅黑" w:cs="微软雅黑" w:hint="eastAsia"/>
                <w:kern w:val="0"/>
                <w:szCs w:val="21"/>
              </w:rPr>
              <w:t>年龄在</w:t>
            </w:r>
            <w:r>
              <w:rPr>
                <w:rFonts w:ascii="微软雅黑" w:eastAsia="微软雅黑" w:hAnsi="微软雅黑" w:cs="微软雅黑" w:hint="eastAsia"/>
                <w:kern w:val="0"/>
                <w:szCs w:val="21"/>
              </w:rPr>
              <w:t xml:space="preserve"> 50 </w:t>
            </w:r>
            <w:r>
              <w:rPr>
                <w:rFonts w:ascii="微软雅黑" w:eastAsia="微软雅黑" w:hAnsi="微软雅黑" w:cs="微软雅黑" w:hint="eastAsia"/>
                <w:kern w:val="0"/>
                <w:szCs w:val="21"/>
              </w:rPr>
              <w:t>岁以上的高血压患者。</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2) </w:t>
            </w:r>
            <w:r>
              <w:rPr>
                <w:rFonts w:ascii="微软雅黑" w:eastAsia="微软雅黑" w:hAnsi="微软雅黑" w:cs="微软雅黑" w:hint="eastAsia"/>
                <w:kern w:val="0"/>
                <w:szCs w:val="21"/>
              </w:rPr>
              <w:t>患有器质性心脏病、脑血管疾病患者。</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3) </w:t>
            </w:r>
            <w:r>
              <w:rPr>
                <w:rFonts w:ascii="微软雅黑" w:eastAsia="微软雅黑" w:hAnsi="微软雅黑" w:cs="微软雅黑" w:hint="eastAsia"/>
                <w:kern w:val="0"/>
                <w:szCs w:val="21"/>
              </w:rPr>
              <w:t>未获控制的糖尿病患者。</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4) </w:t>
            </w:r>
            <w:r>
              <w:rPr>
                <w:rFonts w:ascii="微软雅黑" w:eastAsia="微软雅黑" w:hAnsi="微软雅黑" w:cs="微软雅黑" w:hint="eastAsia"/>
                <w:kern w:val="0"/>
                <w:szCs w:val="21"/>
              </w:rPr>
              <w:t>患有慢性肺病的患者，各种呼吸功能不全；支气管哮喘病人。</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5) </w:t>
            </w:r>
            <w:r>
              <w:rPr>
                <w:rFonts w:ascii="微软雅黑" w:eastAsia="微软雅黑" w:hAnsi="微软雅黑" w:cs="微软雅黑" w:hint="eastAsia"/>
                <w:kern w:val="0"/>
                <w:szCs w:val="21"/>
              </w:rPr>
              <w:t>各种血液病患者。</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6) </w:t>
            </w:r>
            <w:r>
              <w:rPr>
                <w:rFonts w:ascii="微软雅黑" w:eastAsia="微软雅黑" w:hAnsi="微软雅黑" w:cs="微软雅黑" w:hint="eastAsia"/>
                <w:kern w:val="0"/>
                <w:szCs w:val="21"/>
              </w:rPr>
              <w:t>各种心肺疾病引起的肺动脉高压患者。</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7) </w:t>
            </w:r>
            <w:r>
              <w:rPr>
                <w:rFonts w:ascii="微软雅黑" w:eastAsia="微软雅黑" w:hAnsi="微软雅黑" w:cs="微软雅黑" w:hint="eastAsia"/>
                <w:kern w:val="0"/>
                <w:szCs w:val="21"/>
              </w:rPr>
              <w:t>睡眠中容易出现呼吸暂停的人。</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8) </w:t>
            </w:r>
            <w:r>
              <w:rPr>
                <w:rFonts w:ascii="微软雅黑" w:eastAsia="微软雅黑" w:hAnsi="微软雅黑" w:cs="微软雅黑" w:hint="eastAsia"/>
                <w:kern w:val="0"/>
                <w:szCs w:val="21"/>
              </w:rPr>
              <w:t>癔病、癫痫、精神分</w:t>
            </w:r>
            <w:r>
              <w:rPr>
                <w:rFonts w:ascii="微软雅黑" w:eastAsia="微软雅黑" w:hAnsi="微软雅黑" w:cs="微软雅黑" w:hint="eastAsia"/>
                <w:kern w:val="0"/>
                <w:szCs w:val="21"/>
              </w:rPr>
              <w:t>裂症等神经与精神性疾病患者。</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9) </w:t>
            </w:r>
            <w:r>
              <w:rPr>
                <w:rFonts w:ascii="微软雅黑" w:eastAsia="微软雅黑" w:hAnsi="微软雅黑" w:cs="微软雅黑" w:hint="eastAsia"/>
                <w:kern w:val="0"/>
                <w:szCs w:val="21"/>
              </w:rPr>
              <w:t>重症感冒、呼吸道感染的人。</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10) </w:t>
            </w:r>
            <w:r>
              <w:rPr>
                <w:rFonts w:ascii="微软雅黑" w:eastAsia="微软雅黑" w:hAnsi="微软雅黑" w:cs="微软雅黑" w:hint="eastAsia"/>
                <w:kern w:val="0"/>
                <w:szCs w:val="21"/>
              </w:rPr>
              <w:t>以往患过高原病及其他严重慢性疾病等的人。</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11) 7 </w:t>
            </w:r>
            <w:r>
              <w:rPr>
                <w:rFonts w:ascii="微软雅黑" w:eastAsia="微软雅黑" w:hAnsi="微软雅黑" w:cs="微软雅黑" w:hint="eastAsia"/>
                <w:kern w:val="0"/>
                <w:szCs w:val="21"/>
              </w:rPr>
              <w:t>岁以下的儿童最好不要上高原。因为小孩正处于身体发育的时期，对高原低氧环境十分敏感，容易缺氧而发生急性高原病。</w:t>
            </w:r>
            <w:r>
              <w:rPr>
                <w:rFonts w:ascii="微软雅黑" w:eastAsia="微软雅黑" w:hAnsi="微软雅黑" w:cs="微软雅黑" w:hint="eastAsia"/>
                <w:kern w:val="0"/>
                <w:szCs w:val="21"/>
              </w:rPr>
              <w:t xml:space="preserve"> </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 xml:space="preserve">12) </w:t>
            </w:r>
            <w:r>
              <w:rPr>
                <w:rFonts w:ascii="微软雅黑" w:eastAsia="微软雅黑" w:hAnsi="微软雅黑" w:cs="微软雅黑" w:hint="eastAsia"/>
                <w:kern w:val="0"/>
                <w:szCs w:val="21"/>
              </w:rPr>
              <w:t>体质较弱的老年人也要谨慎，由于老年人身体机能下降，免疫力和应对特殊环境的能力不足，容易感冒，更易发生急性高原病，且不易救治。</w:t>
            </w:r>
          </w:p>
        </w:tc>
      </w:tr>
      <w:tr w:rsidR="00F23134">
        <w:trPr>
          <w:trHeight w:val="506"/>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w:t>
            </w:r>
            <w:r>
              <w:rPr>
                <w:rFonts w:ascii="微软雅黑" w:eastAsia="微软雅黑" w:hAnsi="微软雅黑" w:cs="微软雅黑" w:hint="eastAsia"/>
                <w:kern w:val="0"/>
                <w:szCs w:val="21"/>
              </w:rPr>
              <w:t>关于赠送</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此线路内所列赠送项目，景区有权依自身承载能力以及天气因素等原因决定是否提供，您也可以选择参加或者不参加（如选择放弃参加，则无费用可退）</w:t>
            </w:r>
          </w:p>
        </w:tc>
      </w:tr>
      <w:tr w:rsidR="00F23134">
        <w:trPr>
          <w:trHeight w:val="630"/>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kern w:val="0"/>
                <w:sz w:val="20"/>
                <w:szCs w:val="20"/>
              </w:rPr>
              <w:t>【</w:t>
            </w:r>
            <w:r>
              <w:rPr>
                <w:rFonts w:ascii="微软雅黑" w:eastAsia="微软雅黑" w:hAnsi="微软雅黑" w:cs="微软雅黑" w:hint="eastAsia"/>
                <w:kern w:val="0"/>
                <w:sz w:val="20"/>
                <w:szCs w:val="20"/>
              </w:rPr>
              <w:t>关于不可抗力】</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此线路出游过程中，如遇不可抗力因素</w:t>
            </w:r>
            <w:proofErr w:type="gramStart"/>
            <w:r>
              <w:rPr>
                <w:rFonts w:ascii="微软雅黑" w:eastAsia="微软雅黑" w:hAnsi="微软雅黑" w:cs="微软雅黑" w:hint="eastAsia"/>
                <w:kern w:val="0"/>
                <w:szCs w:val="21"/>
              </w:rPr>
              <w:t>造成景点</w:t>
            </w:r>
            <w:proofErr w:type="gramEnd"/>
            <w:r>
              <w:rPr>
                <w:rFonts w:ascii="微软雅黑" w:eastAsia="微软雅黑" w:hAnsi="微软雅黑" w:cs="微软雅黑" w:hint="eastAsia"/>
                <w:kern w:val="0"/>
                <w:szCs w:val="21"/>
              </w:rPr>
              <w:t>未能正常游玩，导游经与您协商一致后可根据实际情况取消或更换该景点，</w:t>
            </w:r>
            <w:r>
              <w:rPr>
                <w:rFonts w:ascii="微软雅黑" w:eastAsia="微软雅黑" w:hAnsi="微软雅黑" w:cs="微软雅黑" w:hint="eastAsia"/>
                <w:kern w:val="0"/>
                <w:szCs w:val="21"/>
              </w:rPr>
              <w:t>因打包产品，</w:t>
            </w:r>
            <w:proofErr w:type="gramStart"/>
            <w:r>
              <w:rPr>
                <w:rFonts w:ascii="微软雅黑" w:eastAsia="微软雅黑" w:hAnsi="微软雅黑" w:cs="微软雅黑" w:hint="eastAsia"/>
                <w:kern w:val="0"/>
                <w:szCs w:val="21"/>
              </w:rPr>
              <w:t>不</w:t>
            </w:r>
            <w:proofErr w:type="gramEnd"/>
            <w:r>
              <w:rPr>
                <w:rFonts w:ascii="微软雅黑" w:eastAsia="微软雅黑" w:hAnsi="微软雅黑" w:cs="微软雅黑" w:hint="eastAsia"/>
                <w:kern w:val="0"/>
                <w:szCs w:val="21"/>
              </w:rPr>
              <w:t>另退费</w:t>
            </w:r>
            <w:r>
              <w:rPr>
                <w:rFonts w:ascii="微软雅黑" w:eastAsia="微软雅黑" w:hAnsi="微软雅黑" w:cs="微软雅黑" w:hint="eastAsia"/>
                <w:kern w:val="0"/>
                <w:szCs w:val="21"/>
              </w:rPr>
              <w:t>，敬请谅解！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因自然灾害，政府行为，社会异常时间，如罢工、台风、交通延误或变更等</w:t>
            </w:r>
            <w:proofErr w:type="gramStart"/>
            <w:r>
              <w:rPr>
                <w:rFonts w:ascii="微软雅黑" w:eastAsia="微软雅黑" w:hAnsi="微软雅黑" w:cs="微软雅黑" w:hint="eastAsia"/>
                <w:kern w:val="0"/>
                <w:szCs w:val="21"/>
              </w:rPr>
              <w:t>一</w:t>
            </w:r>
            <w:proofErr w:type="gramEnd"/>
            <w:r>
              <w:rPr>
                <w:rFonts w:ascii="微软雅黑" w:eastAsia="微软雅黑" w:hAnsi="微软雅黑" w:cs="微软雅黑" w:hint="eastAsia"/>
                <w:kern w:val="0"/>
                <w:szCs w:val="21"/>
              </w:rPr>
              <w:t>切不可抗拒因素所引致的额外费用，均由客人自行承担！</w:t>
            </w:r>
          </w:p>
          <w:p w:rsidR="00F23134" w:rsidRDefault="005D31CD">
            <w:pPr>
              <w:spacing w:line="460" w:lineRule="exact"/>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因疫情而产生的核酸检测、政府相关部门实施隔离措施或其它紧急措施导致滞留而额外产生的食宿及交通等费用</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均由客人自行承担！。</w:t>
            </w:r>
          </w:p>
        </w:tc>
      </w:tr>
      <w:tr w:rsidR="00F23134">
        <w:trPr>
          <w:trHeight w:val="645"/>
        </w:trPr>
        <w:tc>
          <w:tcPr>
            <w:tcW w:w="1785" w:type="dxa"/>
            <w:shd w:val="clear" w:color="auto" w:fill="auto"/>
          </w:tcPr>
          <w:p w:rsidR="00F23134" w:rsidRDefault="005D31CD">
            <w:pPr>
              <w:spacing w:line="46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其他事项</w:t>
            </w:r>
            <w:r>
              <w:rPr>
                <w:rFonts w:ascii="微软雅黑" w:eastAsia="微软雅黑" w:hAnsi="微软雅黑" w:cs="微软雅黑" w:hint="eastAsia"/>
                <w:bCs/>
                <w:szCs w:val="21"/>
              </w:rPr>
              <w:t>】</w:t>
            </w:r>
          </w:p>
        </w:tc>
        <w:tc>
          <w:tcPr>
            <w:tcW w:w="8550" w:type="dxa"/>
            <w:shd w:val="clear" w:color="auto" w:fill="auto"/>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请尊重当地的饮食习惯、习俗禁忌、宗教礼仪等，入乡随俗，融入当地的民风民情</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目的地可能有部分私人经营的娱乐、消费场所，此类组织多数无合法经营资质，存在各种隐患。为了您的安全和健康考虑，请您谨慎消费！</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在旅游行程中，个别景区景点、餐厅、休息区等地存在非旅行社安排的购物场所。请您根据自身需要，理性消费并索要凭证。如产生消费争议，将由您自行承担，敬请谅解！</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w:t>
            </w:r>
          </w:p>
          <w:p w:rsidR="00F23134" w:rsidRDefault="005D31CD">
            <w:pPr>
              <w:spacing w:line="460" w:lineRule="exact"/>
              <w:rPr>
                <w:rFonts w:ascii="微软雅黑" w:eastAsia="微软雅黑" w:hAnsi="微软雅黑" w:cs="微软雅黑"/>
                <w:color w:val="3F3F3F"/>
                <w:kern w:val="1"/>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行程中未经协商的擅自离团，视同旅游者违约，未完成部分将被视为自行放弃，我社不再退费，并不予承担旅游者由此产生的额外费用。</w:t>
            </w:r>
          </w:p>
        </w:tc>
      </w:tr>
    </w:tbl>
    <w:p w:rsidR="00F23134" w:rsidRDefault="00F23134">
      <w:pPr>
        <w:spacing w:line="460" w:lineRule="exact"/>
        <w:rPr>
          <w:rFonts w:ascii="微软雅黑" w:eastAsia="微软雅黑" w:hAnsi="微软雅黑" w:cs="微软雅黑" w:hint="eastAsia"/>
          <w:szCs w:val="21"/>
        </w:rPr>
      </w:pPr>
    </w:p>
    <w:tbl>
      <w:tblPr>
        <w:tblpPr w:leftFromText="180" w:rightFromText="180" w:vertAnchor="text" w:horzAnchor="page" w:tblpX="820" w:tblpY="323"/>
        <w:tblOverlap w:val="never"/>
        <w:tblW w:w="10410"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4A0" w:firstRow="1" w:lastRow="0" w:firstColumn="1" w:lastColumn="0" w:noHBand="0" w:noVBand="1"/>
      </w:tblPr>
      <w:tblGrid>
        <w:gridCol w:w="10410"/>
      </w:tblGrid>
      <w:tr w:rsidR="00F23134">
        <w:tc>
          <w:tcPr>
            <w:tcW w:w="10410" w:type="dxa"/>
            <w:tcBorders>
              <w:tl2br w:val="nil"/>
              <w:tr2bl w:val="nil"/>
            </w:tcBorders>
          </w:tcPr>
          <w:p w:rsidR="00F23134" w:rsidRDefault="005D31CD">
            <w:pPr>
              <w:adjustRightInd w:val="0"/>
              <w:snapToGrid w:val="0"/>
              <w:spacing w:line="460" w:lineRule="exact"/>
              <w:jc w:val="center"/>
              <w:rPr>
                <w:rFonts w:ascii="微软雅黑" w:eastAsia="微软雅黑" w:hAnsi="微软雅黑" w:cs="微软雅黑"/>
                <w:b/>
                <w:szCs w:val="21"/>
              </w:rPr>
            </w:pPr>
            <w:r>
              <w:rPr>
                <w:rFonts w:ascii="微软雅黑" w:eastAsia="微软雅黑" w:hAnsi="微软雅黑" w:cs="微软雅黑" w:hint="eastAsia"/>
                <w:b/>
                <w:bCs/>
                <w:color w:val="221243"/>
                <w:sz w:val="28"/>
                <w:szCs w:val="28"/>
                <w:shd w:val="clear" w:color="auto" w:fill="FFFFFF"/>
              </w:rPr>
              <w:t>自费购物补充协议</w:t>
            </w:r>
          </w:p>
        </w:tc>
      </w:tr>
      <w:tr w:rsidR="00F23134">
        <w:tc>
          <w:tcPr>
            <w:tcW w:w="10410" w:type="dxa"/>
            <w:tcBorders>
              <w:tl2br w:val="nil"/>
              <w:tr2bl w:val="nil"/>
            </w:tcBorders>
          </w:tcPr>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甲方：（旅游者）</w:t>
            </w:r>
          </w:p>
          <w:p w:rsidR="00F23134" w:rsidRDefault="005D31CD">
            <w:pPr>
              <w:spacing w:line="46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乙方：（旅行社）</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C00000"/>
                <w:kern w:val="0"/>
                <w:szCs w:val="21"/>
              </w:rPr>
              <w:t>本着自愿原则，保障旅游者和旅游经营者的合法权益，经甲乙双方协商一致，就旅游行程单以外内容签订如下补充协议</w:t>
            </w:r>
            <w:r>
              <w:rPr>
                <w:rFonts w:ascii="微软雅黑" w:eastAsia="微软雅黑" w:hAnsi="微软雅黑" w:cs="微软雅黑" w:hint="eastAsia"/>
                <w:color w:val="000000"/>
                <w:kern w:val="0"/>
                <w:szCs w:val="21"/>
              </w:rPr>
              <w:t>：</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为保障旅游者和旅游经营者的合法权益，本着自愿原则，根据《中华人民共和国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w:t>
            </w:r>
            <w:r>
              <w:rPr>
                <w:rFonts w:ascii="微软雅黑" w:eastAsia="微软雅黑" w:hAnsi="微软雅黑" w:cs="微软雅黑" w:hint="eastAsia"/>
                <w:color w:val="000000"/>
                <w:kern w:val="0"/>
                <w:szCs w:val="21"/>
              </w:rPr>
              <w:lastRenderedPageBreak/>
              <w:t>游者要求，且不影响其他旅游者行程安排的除外。因此在本次旅行过程中，本旅行社（乙方）应旅游者（甲方）要求并经双方</w:t>
            </w:r>
            <w:r>
              <w:rPr>
                <w:rFonts w:ascii="微软雅黑" w:eastAsia="微软雅黑" w:hAnsi="微软雅黑" w:cs="微软雅黑" w:hint="eastAsia"/>
                <w:color w:val="000000"/>
                <w:kern w:val="0"/>
                <w:szCs w:val="21"/>
              </w:rPr>
              <w:t>协商一致，由乙方协助安排甲方旅游购物场所项目和另付费项目，具体约定如下：</w:t>
            </w:r>
          </w:p>
          <w:p w:rsidR="00F23134" w:rsidRDefault="00F23134">
            <w:pPr>
              <w:spacing w:line="460" w:lineRule="exact"/>
              <w:rPr>
                <w:rFonts w:ascii="微软雅黑" w:eastAsia="微软雅黑" w:hAnsi="微软雅黑" w:cs="微软雅黑"/>
                <w:color w:val="000000"/>
                <w:kern w:val="0"/>
                <w:szCs w:val="21"/>
              </w:rPr>
            </w:pPr>
          </w:p>
          <w:p w:rsidR="00F23134" w:rsidRDefault="005D31CD">
            <w:pPr>
              <w:spacing w:line="460" w:lineRule="exact"/>
              <w:ind w:firstLineChars="100" w:firstLine="210"/>
              <w:rPr>
                <w:rFonts w:ascii="微软雅黑" w:eastAsia="微软雅黑" w:hAnsi="微软雅黑" w:cs="微软雅黑"/>
                <w:b/>
                <w:bCs/>
                <w:szCs w:val="21"/>
              </w:rPr>
            </w:pPr>
            <w:r>
              <w:rPr>
                <w:rFonts w:ascii="微软雅黑" w:eastAsia="微软雅黑" w:hAnsi="微软雅黑" w:cs="微软雅黑" w:hint="eastAsia"/>
                <w:b/>
                <w:bCs/>
                <w:szCs w:val="21"/>
              </w:rPr>
              <w:t>购物店：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3332"/>
              <w:gridCol w:w="3686"/>
              <w:gridCol w:w="1935"/>
            </w:tblGrid>
            <w:tr w:rsidR="00F23134">
              <w:trPr>
                <w:trHeight w:val="370"/>
                <w:jc w:val="center"/>
              </w:trPr>
              <w:tc>
                <w:tcPr>
                  <w:tcW w:w="779"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3332"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购物店名称</w:t>
                  </w:r>
                </w:p>
              </w:tc>
              <w:tc>
                <w:tcPr>
                  <w:tcW w:w="3686"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主营内容说明</w:t>
                  </w:r>
                </w:p>
              </w:tc>
              <w:tc>
                <w:tcPr>
                  <w:tcW w:w="1935"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停留时间</w:t>
                  </w:r>
                </w:p>
              </w:tc>
            </w:tr>
            <w:tr w:rsidR="00F23134">
              <w:trPr>
                <w:trHeight w:val="415"/>
                <w:jc w:val="center"/>
              </w:trPr>
              <w:tc>
                <w:tcPr>
                  <w:tcW w:w="779"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1</w:t>
                  </w:r>
                </w:p>
              </w:tc>
              <w:tc>
                <w:tcPr>
                  <w:tcW w:w="3332"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昆仑玉展览中心</w:t>
                  </w:r>
                </w:p>
              </w:tc>
              <w:tc>
                <w:tcPr>
                  <w:tcW w:w="3686"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玉石、翡翠等</w:t>
                  </w:r>
                </w:p>
              </w:tc>
              <w:tc>
                <w:tcPr>
                  <w:tcW w:w="1935" w:type="dxa"/>
                  <w:tcBorders>
                    <w:top w:val="single" w:sz="4" w:space="0" w:color="auto"/>
                    <w:left w:val="single" w:sz="4" w:space="0" w:color="auto"/>
                    <w:bottom w:val="single" w:sz="4" w:space="0" w:color="auto"/>
                    <w:right w:val="single" w:sz="4" w:space="0" w:color="auto"/>
                  </w:tcBorders>
                  <w:vAlign w:val="center"/>
                </w:tcPr>
                <w:p w:rsidR="00F23134" w:rsidRDefault="005D31CD">
                  <w:pPr>
                    <w:framePr w:hSpace="180" w:wrap="around" w:vAnchor="text" w:hAnchor="page" w:x="820" w:y="323"/>
                    <w:spacing w:line="460" w:lineRule="exact"/>
                    <w:suppressOverlap/>
                    <w:rPr>
                      <w:rFonts w:ascii="微软雅黑" w:eastAsia="微软雅黑" w:hAnsi="微软雅黑" w:cs="微软雅黑"/>
                      <w:b/>
                      <w:bCs/>
                      <w:szCs w:val="21"/>
                    </w:rPr>
                  </w:pPr>
                  <w:r>
                    <w:rPr>
                      <w:rFonts w:ascii="微软雅黑" w:eastAsia="微软雅黑" w:hAnsi="微软雅黑" w:cs="微软雅黑" w:hint="eastAsia"/>
                      <w:b/>
                      <w:bCs/>
                      <w:szCs w:val="21"/>
                    </w:rPr>
                    <w:t>1</w:t>
                  </w:r>
                  <w:r>
                    <w:rPr>
                      <w:rFonts w:ascii="微软雅黑" w:eastAsia="微软雅黑" w:hAnsi="微软雅黑" w:cs="微软雅黑" w:hint="eastAsia"/>
                      <w:b/>
                      <w:bCs/>
                      <w:szCs w:val="21"/>
                    </w:rPr>
                    <w:t>8</w:t>
                  </w:r>
                  <w:r>
                    <w:rPr>
                      <w:rFonts w:ascii="微软雅黑" w:eastAsia="微软雅黑" w:hAnsi="微软雅黑" w:cs="微软雅黑" w:hint="eastAsia"/>
                      <w:b/>
                      <w:bCs/>
                      <w:szCs w:val="21"/>
                    </w:rPr>
                    <w:t>0</w:t>
                  </w:r>
                  <w:r>
                    <w:rPr>
                      <w:rFonts w:ascii="微软雅黑" w:eastAsia="微软雅黑" w:hAnsi="微软雅黑" w:cs="微软雅黑" w:hint="eastAsia"/>
                      <w:b/>
                      <w:bCs/>
                      <w:szCs w:val="21"/>
                    </w:rPr>
                    <w:t>分钟</w:t>
                  </w:r>
                </w:p>
              </w:tc>
            </w:tr>
          </w:tbl>
          <w:p w:rsidR="00F23134" w:rsidRDefault="00F23134">
            <w:pPr>
              <w:spacing w:line="460" w:lineRule="exact"/>
              <w:rPr>
                <w:rFonts w:ascii="微软雅黑" w:eastAsia="微软雅黑" w:hAnsi="微软雅黑" w:cs="微软雅黑"/>
                <w:b/>
                <w:bCs/>
                <w:szCs w:val="21"/>
              </w:rPr>
            </w:pPr>
          </w:p>
          <w:p w:rsidR="00F23134" w:rsidRDefault="005D31CD">
            <w:pPr>
              <w:spacing w:line="460" w:lineRule="exact"/>
              <w:rPr>
                <w:rFonts w:ascii="微软雅黑" w:eastAsia="微软雅黑" w:hAnsi="微软雅黑" w:cs="微软雅黑"/>
                <w:b/>
                <w:bCs/>
                <w:szCs w:val="21"/>
              </w:rPr>
            </w:pPr>
            <w:r>
              <w:rPr>
                <w:rFonts w:ascii="微软雅黑" w:eastAsia="微软雅黑" w:hAnsi="微软雅黑" w:cs="微软雅黑" w:hint="eastAsia"/>
                <w:b/>
                <w:bCs/>
                <w:szCs w:val="21"/>
              </w:rPr>
              <w:t>三、购物约定：</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w:t>
            </w:r>
            <w:r>
              <w:rPr>
                <w:rFonts w:ascii="微软雅黑" w:eastAsia="微软雅黑" w:hAnsi="微软雅黑" w:cs="微软雅黑" w:hint="eastAsia"/>
                <w:color w:val="000000"/>
                <w:kern w:val="0"/>
                <w:szCs w:val="21"/>
              </w:rPr>
              <w:t>本人自愿购买当地的特色产品（或纪念品）及游览行程中未安排的当地特色旅游项目，为丰富旅游活动，本人要求旅行社在不影响其他旅游者游览的前提下，协助安排购物及另付费游览项目。此内容作为合同的附件，同《旅游合同》一样具有法律效力。</w:t>
            </w:r>
          </w:p>
          <w:p w:rsidR="00F23134" w:rsidRDefault="005D31CD">
            <w:pPr>
              <w:spacing w:line="460" w:lineRule="exact"/>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2.</w:t>
            </w:r>
            <w:r>
              <w:rPr>
                <w:rFonts w:ascii="微软雅黑" w:eastAsia="微软雅黑" w:hAnsi="微软雅黑" w:cs="微软雅黑" w:hint="eastAsia"/>
                <w:b/>
                <w:bCs/>
                <w:color w:val="000000"/>
                <w:kern w:val="0"/>
                <w:szCs w:val="21"/>
              </w:rPr>
              <w:t>甲方在当天行程过程中如要求离团不参加购物店，将收取升级无</w:t>
            </w:r>
            <w:proofErr w:type="gramStart"/>
            <w:r>
              <w:rPr>
                <w:rFonts w:ascii="微软雅黑" w:eastAsia="微软雅黑" w:hAnsi="微软雅黑" w:cs="微软雅黑" w:hint="eastAsia"/>
                <w:b/>
                <w:bCs/>
                <w:color w:val="000000"/>
                <w:kern w:val="0"/>
                <w:szCs w:val="21"/>
              </w:rPr>
              <w:t>购物纯玩行程</w:t>
            </w:r>
            <w:proofErr w:type="gramEnd"/>
            <w:r>
              <w:rPr>
                <w:rFonts w:ascii="微软雅黑" w:eastAsia="微软雅黑" w:hAnsi="微软雅黑" w:cs="微软雅黑" w:hint="eastAsia"/>
                <w:b/>
                <w:bCs/>
                <w:color w:val="000000"/>
                <w:kern w:val="0"/>
                <w:szCs w:val="21"/>
              </w:rPr>
              <w:t>差价人民币</w:t>
            </w:r>
            <w:r>
              <w:rPr>
                <w:rFonts w:ascii="微软雅黑" w:eastAsia="微软雅黑" w:hAnsi="微软雅黑" w:cs="微软雅黑" w:hint="eastAsia"/>
                <w:b/>
                <w:bCs/>
                <w:color w:val="000000"/>
                <w:kern w:val="0"/>
                <w:szCs w:val="21"/>
              </w:rPr>
              <w:t>25</w:t>
            </w:r>
            <w:r>
              <w:rPr>
                <w:rFonts w:ascii="微软雅黑" w:eastAsia="微软雅黑" w:hAnsi="微软雅黑" w:cs="微软雅黑" w:hint="eastAsia"/>
                <w:b/>
                <w:bCs/>
                <w:color w:val="000000"/>
                <w:kern w:val="0"/>
                <w:szCs w:val="21"/>
              </w:rPr>
              <w:t>00/</w:t>
            </w:r>
            <w:r>
              <w:rPr>
                <w:rFonts w:ascii="微软雅黑" w:eastAsia="微软雅黑" w:hAnsi="微软雅黑" w:cs="微软雅黑" w:hint="eastAsia"/>
                <w:b/>
                <w:bCs/>
                <w:color w:val="000000"/>
                <w:kern w:val="0"/>
                <w:szCs w:val="21"/>
              </w:rPr>
              <w:t>人，并现付导游，同时签订离</w:t>
            </w:r>
            <w:proofErr w:type="gramStart"/>
            <w:r>
              <w:rPr>
                <w:rFonts w:ascii="微软雅黑" w:eastAsia="微软雅黑" w:hAnsi="微软雅黑" w:cs="微软雅黑" w:hint="eastAsia"/>
                <w:b/>
                <w:bCs/>
                <w:color w:val="000000"/>
                <w:kern w:val="0"/>
                <w:szCs w:val="21"/>
              </w:rPr>
              <w:t>团安全</w:t>
            </w:r>
            <w:proofErr w:type="gramEnd"/>
            <w:r>
              <w:rPr>
                <w:rFonts w:ascii="微软雅黑" w:eastAsia="微软雅黑" w:hAnsi="微软雅黑" w:cs="微软雅黑" w:hint="eastAsia"/>
                <w:b/>
                <w:bCs/>
                <w:color w:val="000000"/>
                <w:kern w:val="0"/>
                <w:szCs w:val="21"/>
              </w:rPr>
              <w:t>协议书。</w:t>
            </w:r>
          </w:p>
          <w:p w:rsidR="00F23134" w:rsidRDefault="005D31CD">
            <w:pPr>
              <w:spacing w:line="46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购物系旅游者自愿行为，旅行社根据旅游者的意愿，经协商后按照上述购物场所进行安排，绝无强迫消费，旅游者自愿购买；</w:t>
            </w:r>
          </w:p>
          <w:p w:rsidR="00F23134" w:rsidRDefault="005D31CD">
            <w:pPr>
              <w:spacing w:line="46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上述购物场所也是当地人购物场所，价格可能存在价差（与其他商店相比或高或低），请旅游者自行甄选，旅行社不承担退差价的责任；</w:t>
            </w:r>
          </w:p>
          <w:p w:rsidR="00F23134" w:rsidRDefault="005D31CD">
            <w:pPr>
              <w:spacing w:line="46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旅游者购物时，请向商家仔细了解自己所要购买的商品的价格、质量、以及售后服务情况，自行决定、理性消费；</w:t>
            </w:r>
          </w:p>
          <w:p w:rsidR="00F23134" w:rsidRDefault="005D31CD">
            <w:pPr>
              <w:spacing w:line="46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旅游者购物后请务必向商家索要发票和书面的质量保证书或售后服务保证书，以书面为准，购买后如需旅行社协助办理退换货等</w:t>
            </w:r>
            <w:r>
              <w:rPr>
                <w:rFonts w:ascii="微软雅黑" w:eastAsia="微软雅黑" w:hAnsi="微软雅黑" w:cs="微软雅黑" w:hint="eastAsia"/>
                <w:szCs w:val="21"/>
              </w:rPr>
              <w:t>售后服务事宜，旅行社只负责按照书面售后服务保证之内容协助游客办理而不承担相应的售后服务责任，售后服务责任由商家负责。</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01.</w:t>
            </w:r>
            <w:r>
              <w:rPr>
                <w:rFonts w:ascii="微软雅黑" w:eastAsia="微软雅黑" w:hAnsi="微软雅黑" w:cs="微软雅黑" w:hint="eastAsia"/>
                <w:color w:val="000000"/>
                <w:kern w:val="0"/>
                <w:szCs w:val="21"/>
              </w:rPr>
              <w:t>本人清楚了解所选择的产品含有购物内容，本人在合理的情况下，不会干扰其他团友的购物行为。</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02.</w:t>
            </w:r>
            <w:r>
              <w:rPr>
                <w:rFonts w:ascii="微软雅黑" w:eastAsia="微软雅黑" w:hAnsi="微软雅黑" w:cs="微软雅黑" w:hint="eastAsia"/>
                <w:color w:val="000000"/>
                <w:kern w:val="0"/>
                <w:szCs w:val="21"/>
              </w:rPr>
              <w:t>甲方在旅游目的地应自觉遵守社会公共秩序和社会公德，尊重当地的风俗习惯、文化传统和宗教信仰，</w:t>
            </w: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爱护旅游目的地旅游资源，遵守旅游文明行为规范，并主动配合随团领队及当地导游的合理安排。如行程中发生纠纷，</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甲方不得以拒绝登车，登船，登机等，入住酒店等行为拖延行程或者脱团，否则，</w:t>
            </w: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除承担给组团旅行社</w:t>
            </w:r>
            <w:r>
              <w:rPr>
                <w:rFonts w:ascii="微软雅黑" w:eastAsia="微软雅黑" w:hAnsi="微软雅黑" w:cs="微软雅黑" w:hint="eastAsia"/>
                <w:color w:val="000000"/>
                <w:kern w:val="0"/>
                <w:szCs w:val="21"/>
              </w:rPr>
              <w:t>造成的实际损失外，还要承担旅游费用</w:t>
            </w:r>
            <w:r>
              <w:rPr>
                <w:rFonts w:ascii="微软雅黑" w:eastAsia="微软雅黑" w:hAnsi="微软雅黑" w:cs="微软雅黑" w:hint="eastAsia"/>
                <w:color w:val="000000"/>
                <w:kern w:val="0"/>
                <w:szCs w:val="21"/>
              </w:rPr>
              <w:t>20-30%</w:t>
            </w:r>
            <w:r>
              <w:rPr>
                <w:rFonts w:ascii="微软雅黑" w:eastAsia="微软雅黑" w:hAnsi="微软雅黑" w:cs="微软雅黑" w:hint="eastAsia"/>
                <w:color w:val="000000"/>
                <w:kern w:val="0"/>
                <w:szCs w:val="21"/>
              </w:rPr>
              <w:t>的违约金。</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03.</w:t>
            </w:r>
            <w:r>
              <w:rPr>
                <w:rFonts w:ascii="微软雅黑" w:eastAsia="微软雅黑" w:hAnsi="微软雅黑" w:cs="微软雅黑" w:hint="eastAsia"/>
                <w:color w:val="000000"/>
                <w:kern w:val="0"/>
                <w:szCs w:val="21"/>
              </w:rPr>
              <w:t>自由活动期间的声明：本人将在《旅游行程单》约定的自由活动时间内自行安排活动，乙方已充分告知了我在自由活动期间存在的风险和安全注意事项。</w:t>
            </w:r>
          </w:p>
          <w:p w:rsidR="00F23134" w:rsidRDefault="005D31CD">
            <w:pPr>
              <w:spacing w:line="460" w:lineRule="exact"/>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lastRenderedPageBreak/>
              <w:t>本协议与旅行社所签订的《旅游合同》为不可分割的组成部分，具有同等法律效力，协议自双方签字或盖章之日起生效，至本次旅游结束甲方离开乙方安排的旅游交通工具时为止。</w:t>
            </w:r>
          </w:p>
          <w:p w:rsidR="00F23134" w:rsidRDefault="005D31CD">
            <w:pPr>
              <w:spacing w:line="460" w:lineRule="exact"/>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我本人已详细阅读了本协议书全部材料，充分理解并清楚知晓此次旅游的全部相关信息，平等自愿按协议约定履行全部协议并确认：</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01</w:t>
            </w:r>
            <w:r>
              <w:rPr>
                <w:rFonts w:ascii="微软雅黑" w:eastAsia="微软雅黑" w:hAnsi="微软雅黑" w:cs="微软雅黑" w:hint="eastAsia"/>
                <w:color w:val="000000"/>
                <w:kern w:val="0"/>
                <w:szCs w:val="21"/>
              </w:rPr>
              <w:t>、旅行社已就本次旅行的上述协</w:t>
            </w:r>
            <w:r>
              <w:rPr>
                <w:rFonts w:ascii="微软雅黑" w:eastAsia="微软雅黑" w:hAnsi="微软雅黑" w:cs="微软雅黑" w:hint="eastAsia"/>
                <w:color w:val="000000"/>
                <w:kern w:val="0"/>
                <w:szCs w:val="21"/>
              </w:rPr>
              <w:t>议项目的相关权益及风险对我进行了全面的告知、提醒。</w:t>
            </w: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经慎重考虑后，我自愿选择并参加上述协议项目，此协议的签订过程旅行社并无强迫。我承诺将按照导游提醒自愿参加上述项目理性消费，注意人身和财产安全。如因旅行社不能控制原</w:t>
            </w: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因无法安排的，我对旅行社予以理解，双方互不追责。</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02</w:t>
            </w:r>
            <w:r>
              <w:rPr>
                <w:rFonts w:ascii="微软雅黑" w:eastAsia="微软雅黑" w:hAnsi="微软雅黑" w:cs="微软雅黑" w:hint="eastAsia"/>
                <w:color w:val="000000"/>
                <w:kern w:val="0"/>
                <w:szCs w:val="21"/>
              </w:rPr>
              <w:t>、本人同意导游在不减少行程所含旅游景点数量的前提下，为优化旅游体验，可根据实际情况调整景点游览顺序。</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03</w:t>
            </w:r>
            <w:r>
              <w:rPr>
                <w:rFonts w:ascii="微软雅黑" w:eastAsia="微软雅黑" w:hAnsi="微软雅黑" w:cs="微软雅黑" w:hint="eastAsia"/>
                <w:color w:val="000000"/>
                <w:kern w:val="0"/>
                <w:szCs w:val="21"/>
              </w:rPr>
              <w:t>、游客参与当地其他旅行社安排的自费项目，均视为旅游者个人行为，期间导致的人身安全或财产损失乙方不承担任何责任。</w:t>
            </w:r>
          </w:p>
          <w:p w:rsidR="00F23134" w:rsidRDefault="005D31CD">
            <w:pPr>
              <w:spacing w:line="460" w:lineRule="exac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04</w:t>
            </w:r>
            <w:r>
              <w:rPr>
                <w:rFonts w:ascii="微软雅黑" w:eastAsia="微软雅黑" w:hAnsi="微软雅黑" w:cs="微软雅黑" w:hint="eastAsia"/>
                <w:color w:val="000000"/>
                <w:kern w:val="0"/>
                <w:szCs w:val="21"/>
              </w:rPr>
              <w:t>、我自愿同意此协议为旅游合同补充协议，认可此协议并同意</w:t>
            </w:r>
            <w:proofErr w:type="gramStart"/>
            <w:r>
              <w:rPr>
                <w:rFonts w:ascii="微软雅黑" w:eastAsia="微软雅黑" w:hAnsi="微软雅黑" w:cs="微软雅黑" w:hint="eastAsia"/>
                <w:color w:val="000000"/>
                <w:kern w:val="0"/>
                <w:szCs w:val="21"/>
              </w:rPr>
              <w:t>做为</w:t>
            </w:r>
            <w:proofErr w:type="gramEnd"/>
            <w:r>
              <w:rPr>
                <w:rFonts w:ascii="微软雅黑" w:eastAsia="微软雅黑" w:hAnsi="微软雅黑" w:cs="微软雅黑" w:hint="eastAsia"/>
                <w:b/>
                <w:bCs/>
                <w:color w:val="000000"/>
                <w:kern w:val="0"/>
                <w:szCs w:val="21"/>
              </w:rPr>
              <w:t>《国内旅游合同》</w:t>
            </w:r>
            <w:r>
              <w:rPr>
                <w:rFonts w:ascii="微软雅黑" w:eastAsia="微软雅黑" w:hAnsi="微软雅黑" w:cs="微软雅黑" w:hint="eastAsia"/>
                <w:color w:val="000000"/>
                <w:kern w:val="0"/>
                <w:szCs w:val="21"/>
              </w:rPr>
              <w:t>附件，即效力等同旅游合同。</w:t>
            </w:r>
            <w:r>
              <w:rPr>
                <w:rFonts w:ascii="微软雅黑" w:eastAsia="微软雅黑" w:hAnsi="微软雅黑" w:cs="微软雅黑" w:hint="eastAsia"/>
                <w:color w:val="000000"/>
                <w:kern w:val="0"/>
                <w:szCs w:val="21"/>
              </w:rPr>
              <w:t xml:space="preserve">                                                                                  </w:t>
            </w:r>
          </w:p>
          <w:p w:rsidR="00F23134" w:rsidRDefault="005D31CD">
            <w:pPr>
              <w:spacing w:line="460" w:lineRule="exact"/>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请仔细阅读此行程单和此附加协议的以上全部内容，如全部知悉并同意，请旅游者签字确认</w:t>
            </w:r>
            <w:r>
              <w:rPr>
                <w:rFonts w:ascii="微软雅黑" w:eastAsia="微软雅黑" w:hAnsi="微软雅黑" w:cs="微软雅黑" w:hint="eastAsia"/>
                <w:b/>
                <w:bCs/>
                <w:color w:val="000000"/>
                <w:kern w:val="0"/>
                <w:szCs w:val="21"/>
              </w:rPr>
              <w:t>。</w:t>
            </w:r>
          </w:p>
          <w:p w:rsidR="00F23134" w:rsidRDefault="005D31CD">
            <w:pPr>
              <w:spacing w:line="460" w:lineRule="exact"/>
              <w:rPr>
                <w:rFonts w:ascii="微软雅黑" w:eastAsia="微软雅黑" w:hAnsi="微软雅黑" w:cs="微软雅黑"/>
                <w:b/>
                <w:szCs w:val="21"/>
              </w:rPr>
            </w:pPr>
            <w:r>
              <w:rPr>
                <w:rFonts w:ascii="微软雅黑" w:eastAsia="微软雅黑" w:hAnsi="微软雅黑" w:cs="微软雅黑" w:hint="eastAsia"/>
                <w:b/>
                <w:szCs w:val="21"/>
              </w:rPr>
              <w:t>客人联系电话：</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人数</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合同编号</w:t>
            </w:r>
            <w:r>
              <w:rPr>
                <w:rFonts w:ascii="微软雅黑" w:eastAsia="微软雅黑" w:hAnsi="微软雅黑" w:cs="微软雅黑" w:hint="eastAsia"/>
                <w:b/>
                <w:szCs w:val="21"/>
              </w:rPr>
              <w:t>:</w:t>
            </w:r>
          </w:p>
          <w:p w:rsidR="00F23134" w:rsidRDefault="005D31CD">
            <w:pPr>
              <w:adjustRightInd w:val="0"/>
              <w:snapToGrid w:val="0"/>
              <w:spacing w:line="460" w:lineRule="exact"/>
              <w:rPr>
                <w:rFonts w:ascii="微软雅黑" w:eastAsia="微软雅黑" w:hAnsi="微软雅黑" w:cs="微软雅黑"/>
                <w:color w:val="313131"/>
                <w:szCs w:val="21"/>
                <w:lang w:val="zh-CN"/>
              </w:rPr>
            </w:pPr>
            <w:r>
              <w:rPr>
                <w:rFonts w:ascii="微软雅黑" w:eastAsia="微软雅黑" w:hAnsi="微软雅黑" w:cs="微软雅黑" w:hint="eastAsia"/>
                <w:b/>
                <w:szCs w:val="21"/>
              </w:rPr>
              <w:t>客人签字确认</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日期</w:t>
            </w:r>
            <w:r>
              <w:rPr>
                <w:rFonts w:ascii="微软雅黑" w:eastAsia="微软雅黑" w:hAnsi="微软雅黑" w:cs="微软雅黑" w:hint="eastAsia"/>
                <w:b/>
                <w:szCs w:val="21"/>
              </w:rPr>
              <w:t>:</w:t>
            </w:r>
          </w:p>
        </w:tc>
      </w:tr>
    </w:tbl>
    <w:p w:rsidR="00F23134" w:rsidRDefault="00F23134">
      <w:pPr>
        <w:spacing w:line="460" w:lineRule="exact"/>
        <w:rPr>
          <w:rFonts w:ascii="微软雅黑" w:eastAsia="微软雅黑" w:hAnsi="微软雅黑" w:cs="微软雅黑"/>
          <w:sz w:val="22"/>
        </w:rPr>
      </w:pPr>
    </w:p>
    <w:sectPr w:rsidR="00F23134">
      <w:headerReference w:type="default" r:id="rId10"/>
      <w:pgSz w:w="11906" w:h="16838"/>
      <w:pgMar w:top="1417" w:right="1134" w:bottom="141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CD" w:rsidRDefault="005D31CD">
      <w:r>
        <w:separator/>
      </w:r>
    </w:p>
  </w:endnote>
  <w:endnote w:type="continuationSeparator" w:id="0">
    <w:p w:rsidR="005D31CD" w:rsidRDefault="005D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oto Sans CJK JP Regular">
    <w:altName w:val="Arial"/>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CD" w:rsidRDefault="005D31CD">
      <w:r>
        <w:separator/>
      </w:r>
    </w:p>
  </w:footnote>
  <w:footnote w:type="continuationSeparator" w:id="0">
    <w:p w:rsidR="005D31CD" w:rsidRDefault="005D3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34" w:rsidRDefault="005D31CD">
    <w:pPr>
      <w:pStyle w:val="a8"/>
    </w:pPr>
    <w:r>
      <w:rPr>
        <w:rFonts w:hint="eastAsia"/>
        <w:noProof/>
      </w:rPr>
      <w:drawing>
        <wp:anchor distT="0" distB="0" distL="114300" distR="114300" simplePos="0" relativeHeight="251659264" behindDoc="0" locked="0" layoutInCell="1" allowOverlap="1">
          <wp:simplePos x="0" y="0"/>
          <wp:positionH relativeFrom="column">
            <wp:posOffset>-725805</wp:posOffset>
          </wp:positionH>
          <wp:positionV relativeFrom="paragraph">
            <wp:posOffset>-592455</wp:posOffset>
          </wp:positionV>
          <wp:extent cx="7565390" cy="10743565"/>
          <wp:effectExtent l="0" t="0" r="16510" b="635"/>
          <wp:wrapNone/>
          <wp:docPr id="1" name="图片 1" descr="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_06"/>
                  <pic:cNvPicPr>
                    <a:picLocks noChangeAspect="1"/>
                  </pic:cNvPicPr>
                </pic:nvPicPr>
                <pic:blipFill>
                  <a:blip r:embed="rId1"/>
                  <a:stretch>
                    <a:fillRect/>
                  </a:stretch>
                </pic:blipFill>
                <pic:spPr>
                  <a:xfrm>
                    <a:off x="0" y="0"/>
                    <a:ext cx="7565390" cy="107435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NzZiN2E3YzAyZjAzNmIwNzdjODUyNjNkNTJhYzEifQ=="/>
  </w:docVars>
  <w:rsids>
    <w:rsidRoot w:val="006B3758"/>
    <w:rsid w:val="00016247"/>
    <w:rsid w:val="0001723C"/>
    <w:rsid w:val="000234D0"/>
    <w:rsid w:val="00031652"/>
    <w:rsid w:val="000329FF"/>
    <w:rsid w:val="00054584"/>
    <w:rsid w:val="00055FCE"/>
    <w:rsid w:val="00063B75"/>
    <w:rsid w:val="00065780"/>
    <w:rsid w:val="0007027E"/>
    <w:rsid w:val="000800C6"/>
    <w:rsid w:val="000A5B0C"/>
    <w:rsid w:val="000A7DE9"/>
    <w:rsid w:val="000B6D27"/>
    <w:rsid w:val="000C1111"/>
    <w:rsid w:val="000C1706"/>
    <w:rsid w:val="000C5F04"/>
    <w:rsid w:val="000D05D2"/>
    <w:rsid w:val="000D6187"/>
    <w:rsid w:val="001008D4"/>
    <w:rsid w:val="00150EC9"/>
    <w:rsid w:val="001603CA"/>
    <w:rsid w:val="00162CE4"/>
    <w:rsid w:val="00166F20"/>
    <w:rsid w:val="00174D8B"/>
    <w:rsid w:val="00177C71"/>
    <w:rsid w:val="001819C6"/>
    <w:rsid w:val="00183332"/>
    <w:rsid w:val="00185E23"/>
    <w:rsid w:val="00186724"/>
    <w:rsid w:val="001B33F7"/>
    <w:rsid w:val="001C43E2"/>
    <w:rsid w:val="001C5A56"/>
    <w:rsid w:val="001D6548"/>
    <w:rsid w:val="001E3DA3"/>
    <w:rsid w:val="002011D5"/>
    <w:rsid w:val="002347E5"/>
    <w:rsid w:val="002460F7"/>
    <w:rsid w:val="0026074C"/>
    <w:rsid w:val="00277064"/>
    <w:rsid w:val="002A0044"/>
    <w:rsid w:val="002E4B74"/>
    <w:rsid w:val="002E61B6"/>
    <w:rsid w:val="002F7859"/>
    <w:rsid w:val="00300709"/>
    <w:rsid w:val="00304A73"/>
    <w:rsid w:val="003501C2"/>
    <w:rsid w:val="00376929"/>
    <w:rsid w:val="00377E92"/>
    <w:rsid w:val="003805EE"/>
    <w:rsid w:val="003837BF"/>
    <w:rsid w:val="00384664"/>
    <w:rsid w:val="00391B51"/>
    <w:rsid w:val="003977BD"/>
    <w:rsid w:val="003B000C"/>
    <w:rsid w:val="003B1737"/>
    <w:rsid w:val="003B2DE9"/>
    <w:rsid w:val="003B5B9E"/>
    <w:rsid w:val="003E098F"/>
    <w:rsid w:val="003E6C6D"/>
    <w:rsid w:val="004139E0"/>
    <w:rsid w:val="00424D57"/>
    <w:rsid w:val="004539A9"/>
    <w:rsid w:val="00453CCB"/>
    <w:rsid w:val="004544A3"/>
    <w:rsid w:val="004555A1"/>
    <w:rsid w:val="00496E56"/>
    <w:rsid w:val="004B0E5B"/>
    <w:rsid w:val="004D4798"/>
    <w:rsid w:val="004D6B91"/>
    <w:rsid w:val="004E12AB"/>
    <w:rsid w:val="004F274D"/>
    <w:rsid w:val="00504184"/>
    <w:rsid w:val="00506BC3"/>
    <w:rsid w:val="00511DDE"/>
    <w:rsid w:val="005144D4"/>
    <w:rsid w:val="00525D2D"/>
    <w:rsid w:val="00562136"/>
    <w:rsid w:val="0058666F"/>
    <w:rsid w:val="005914F9"/>
    <w:rsid w:val="005B15F4"/>
    <w:rsid w:val="005B33A2"/>
    <w:rsid w:val="005C0449"/>
    <w:rsid w:val="005C3B31"/>
    <w:rsid w:val="005C79F8"/>
    <w:rsid w:val="005D0A19"/>
    <w:rsid w:val="005D0AD4"/>
    <w:rsid w:val="005D31CD"/>
    <w:rsid w:val="005E272E"/>
    <w:rsid w:val="00621C19"/>
    <w:rsid w:val="0062344C"/>
    <w:rsid w:val="00623567"/>
    <w:rsid w:val="00626011"/>
    <w:rsid w:val="006506F8"/>
    <w:rsid w:val="00663C1D"/>
    <w:rsid w:val="0067275F"/>
    <w:rsid w:val="00674940"/>
    <w:rsid w:val="006800C4"/>
    <w:rsid w:val="00683174"/>
    <w:rsid w:val="006B3758"/>
    <w:rsid w:val="006D423E"/>
    <w:rsid w:val="006D47A3"/>
    <w:rsid w:val="00725CB4"/>
    <w:rsid w:val="00727FF7"/>
    <w:rsid w:val="00737FA2"/>
    <w:rsid w:val="0074067C"/>
    <w:rsid w:val="00743281"/>
    <w:rsid w:val="00747215"/>
    <w:rsid w:val="00757F5A"/>
    <w:rsid w:val="007647EB"/>
    <w:rsid w:val="00777331"/>
    <w:rsid w:val="00781023"/>
    <w:rsid w:val="007873CB"/>
    <w:rsid w:val="00790785"/>
    <w:rsid w:val="007C0D12"/>
    <w:rsid w:val="007D10B5"/>
    <w:rsid w:val="007E2340"/>
    <w:rsid w:val="007F5ED9"/>
    <w:rsid w:val="00800D8D"/>
    <w:rsid w:val="00800EA2"/>
    <w:rsid w:val="008063C9"/>
    <w:rsid w:val="00811BD0"/>
    <w:rsid w:val="00821714"/>
    <w:rsid w:val="00842E50"/>
    <w:rsid w:val="00846225"/>
    <w:rsid w:val="00873325"/>
    <w:rsid w:val="00874325"/>
    <w:rsid w:val="008766AB"/>
    <w:rsid w:val="008774C1"/>
    <w:rsid w:val="0088269C"/>
    <w:rsid w:val="00896157"/>
    <w:rsid w:val="00896705"/>
    <w:rsid w:val="0089776D"/>
    <w:rsid w:val="008B750F"/>
    <w:rsid w:val="008C74E7"/>
    <w:rsid w:val="008D5009"/>
    <w:rsid w:val="008F5278"/>
    <w:rsid w:val="00920B35"/>
    <w:rsid w:val="00943402"/>
    <w:rsid w:val="00951FEE"/>
    <w:rsid w:val="00962FDC"/>
    <w:rsid w:val="00970B1B"/>
    <w:rsid w:val="00974A0B"/>
    <w:rsid w:val="009936AD"/>
    <w:rsid w:val="009B2477"/>
    <w:rsid w:val="009D0475"/>
    <w:rsid w:val="009E04AF"/>
    <w:rsid w:val="00A114E9"/>
    <w:rsid w:val="00A44B71"/>
    <w:rsid w:val="00A47C74"/>
    <w:rsid w:val="00A53026"/>
    <w:rsid w:val="00A8137E"/>
    <w:rsid w:val="00A83FEA"/>
    <w:rsid w:val="00A845EB"/>
    <w:rsid w:val="00AA0006"/>
    <w:rsid w:val="00AA11BB"/>
    <w:rsid w:val="00AB01C6"/>
    <w:rsid w:val="00AC7801"/>
    <w:rsid w:val="00AD64E8"/>
    <w:rsid w:val="00B00843"/>
    <w:rsid w:val="00B17B35"/>
    <w:rsid w:val="00B4398E"/>
    <w:rsid w:val="00B61DBF"/>
    <w:rsid w:val="00B63F73"/>
    <w:rsid w:val="00B665A8"/>
    <w:rsid w:val="00B846A7"/>
    <w:rsid w:val="00B922D5"/>
    <w:rsid w:val="00B94B19"/>
    <w:rsid w:val="00B973A1"/>
    <w:rsid w:val="00BA3C3C"/>
    <w:rsid w:val="00BD0540"/>
    <w:rsid w:val="00C05252"/>
    <w:rsid w:val="00C069E3"/>
    <w:rsid w:val="00C10C31"/>
    <w:rsid w:val="00C22DB6"/>
    <w:rsid w:val="00C271BC"/>
    <w:rsid w:val="00C36342"/>
    <w:rsid w:val="00C37182"/>
    <w:rsid w:val="00C65B6A"/>
    <w:rsid w:val="00C75578"/>
    <w:rsid w:val="00C8089B"/>
    <w:rsid w:val="00C81A52"/>
    <w:rsid w:val="00C876C4"/>
    <w:rsid w:val="00C87B7A"/>
    <w:rsid w:val="00C90E50"/>
    <w:rsid w:val="00CA0BC6"/>
    <w:rsid w:val="00CA6A77"/>
    <w:rsid w:val="00CB65F1"/>
    <w:rsid w:val="00CF6D7C"/>
    <w:rsid w:val="00D13DC0"/>
    <w:rsid w:val="00D44407"/>
    <w:rsid w:val="00D60F14"/>
    <w:rsid w:val="00D62E1B"/>
    <w:rsid w:val="00D63860"/>
    <w:rsid w:val="00D7064C"/>
    <w:rsid w:val="00DB18FC"/>
    <w:rsid w:val="00DD241B"/>
    <w:rsid w:val="00DF79DC"/>
    <w:rsid w:val="00E0456C"/>
    <w:rsid w:val="00E46AD2"/>
    <w:rsid w:val="00E635ED"/>
    <w:rsid w:val="00E818F6"/>
    <w:rsid w:val="00E8775B"/>
    <w:rsid w:val="00E90C7A"/>
    <w:rsid w:val="00EB5AB9"/>
    <w:rsid w:val="00EB5CDE"/>
    <w:rsid w:val="00EC2706"/>
    <w:rsid w:val="00ED6F3A"/>
    <w:rsid w:val="00EF740D"/>
    <w:rsid w:val="00F10940"/>
    <w:rsid w:val="00F23134"/>
    <w:rsid w:val="00F25FEE"/>
    <w:rsid w:val="00F30390"/>
    <w:rsid w:val="00F340C8"/>
    <w:rsid w:val="00F367AC"/>
    <w:rsid w:val="00F529D7"/>
    <w:rsid w:val="00F575E1"/>
    <w:rsid w:val="00F6229B"/>
    <w:rsid w:val="00F65ED2"/>
    <w:rsid w:val="00F73E3C"/>
    <w:rsid w:val="00F80C2B"/>
    <w:rsid w:val="00F86AFA"/>
    <w:rsid w:val="00FA1379"/>
    <w:rsid w:val="00FB4B89"/>
    <w:rsid w:val="00FD2266"/>
    <w:rsid w:val="00FF79C8"/>
    <w:rsid w:val="01374E54"/>
    <w:rsid w:val="01946503"/>
    <w:rsid w:val="01C52B43"/>
    <w:rsid w:val="02126AB4"/>
    <w:rsid w:val="02A12542"/>
    <w:rsid w:val="02D037B2"/>
    <w:rsid w:val="03170E7F"/>
    <w:rsid w:val="032D650E"/>
    <w:rsid w:val="03710AF1"/>
    <w:rsid w:val="037A09EC"/>
    <w:rsid w:val="03C85BD1"/>
    <w:rsid w:val="04021749"/>
    <w:rsid w:val="04642F75"/>
    <w:rsid w:val="04651CD8"/>
    <w:rsid w:val="047A58D8"/>
    <w:rsid w:val="04C06142"/>
    <w:rsid w:val="04C9495C"/>
    <w:rsid w:val="04FC43EA"/>
    <w:rsid w:val="057A68CC"/>
    <w:rsid w:val="05CB58BA"/>
    <w:rsid w:val="061E4834"/>
    <w:rsid w:val="069F5975"/>
    <w:rsid w:val="06C21663"/>
    <w:rsid w:val="06F51A39"/>
    <w:rsid w:val="07140CE5"/>
    <w:rsid w:val="07630750"/>
    <w:rsid w:val="07691822"/>
    <w:rsid w:val="07823077"/>
    <w:rsid w:val="07BE007D"/>
    <w:rsid w:val="085B3B1D"/>
    <w:rsid w:val="085C646F"/>
    <w:rsid w:val="089D7C92"/>
    <w:rsid w:val="08A20605"/>
    <w:rsid w:val="08AE0B93"/>
    <w:rsid w:val="09037750"/>
    <w:rsid w:val="0A4F320E"/>
    <w:rsid w:val="0A7C4278"/>
    <w:rsid w:val="0AE222D4"/>
    <w:rsid w:val="0B1B4104"/>
    <w:rsid w:val="0B4D3BF1"/>
    <w:rsid w:val="0B772A1C"/>
    <w:rsid w:val="0BC601C5"/>
    <w:rsid w:val="0C0905E8"/>
    <w:rsid w:val="0C355AD6"/>
    <w:rsid w:val="0C426AF5"/>
    <w:rsid w:val="0C4274CE"/>
    <w:rsid w:val="0C632FA1"/>
    <w:rsid w:val="0C8B1F18"/>
    <w:rsid w:val="0CD9137F"/>
    <w:rsid w:val="0CEC2F96"/>
    <w:rsid w:val="0D3D1A44"/>
    <w:rsid w:val="0D562B05"/>
    <w:rsid w:val="0E625287"/>
    <w:rsid w:val="0E6767AE"/>
    <w:rsid w:val="0E7E070C"/>
    <w:rsid w:val="0E87566C"/>
    <w:rsid w:val="0EE20AF5"/>
    <w:rsid w:val="0F0767AD"/>
    <w:rsid w:val="0F334EAC"/>
    <w:rsid w:val="0F381CFB"/>
    <w:rsid w:val="0F7B044D"/>
    <w:rsid w:val="0FA23E31"/>
    <w:rsid w:val="10172A20"/>
    <w:rsid w:val="103746DF"/>
    <w:rsid w:val="10D43E32"/>
    <w:rsid w:val="11230F50"/>
    <w:rsid w:val="115832F0"/>
    <w:rsid w:val="11B12A00"/>
    <w:rsid w:val="11E14560"/>
    <w:rsid w:val="12665599"/>
    <w:rsid w:val="129739A4"/>
    <w:rsid w:val="12AA7B7B"/>
    <w:rsid w:val="12AF7E5E"/>
    <w:rsid w:val="13031039"/>
    <w:rsid w:val="133B4C77"/>
    <w:rsid w:val="139A68D7"/>
    <w:rsid w:val="13B660AC"/>
    <w:rsid w:val="14A151E4"/>
    <w:rsid w:val="14A3531F"/>
    <w:rsid w:val="14B00D4D"/>
    <w:rsid w:val="14DC38F2"/>
    <w:rsid w:val="15213D69"/>
    <w:rsid w:val="153C0833"/>
    <w:rsid w:val="156C736A"/>
    <w:rsid w:val="15CC0DC0"/>
    <w:rsid w:val="16250E68"/>
    <w:rsid w:val="16532632"/>
    <w:rsid w:val="16D9656D"/>
    <w:rsid w:val="171952CF"/>
    <w:rsid w:val="17A1744B"/>
    <w:rsid w:val="17A4103D"/>
    <w:rsid w:val="17CF1E32"/>
    <w:rsid w:val="1800023D"/>
    <w:rsid w:val="18543505"/>
    <w:rsid w:val="18F46B2B"/>
    <w:rsid w:val="195561DF"/>
    <w:rsid w:val="197E2868"/>
    <w:rsid w:val="19A846E9"/>
    <w:rsid w:val="1A8211B0"/>
    <w:rsid w:val="1AD67034"/>
    <w:rsid w:val="1AFE6CB6"/>
    <w:rsid w:val="1B4000C1"/>
    <w:rsid w:val="1B584B95"/>
    <w:rsid w:val="1B636B19"/>
    <w:rsid w:val="1B684130"/>
    <w:rsid w:val="1C1F5136"/>
    <w:rsid w:val="1C2C7853"/>
    <w:rsid w:val="1C2E458E"/>
    <w:rsid w:val="1C31667A"/>
    <w:rsid w:val="1C594B31"/>
    <w:rsid w:val="1D0F306C"/>
    <w:rsid w:val="1D867B00"/>
    <w:rsid w:val="1DEB35E4"/>
    <w:rsid w:val="1E0F4879"/>
    <w:rsid w:val="1E116954"/>
    <w:rsid w:val="1E474734"/>
    <w:rsid w:val="1E543394"/>
    <w:rsid w:val="1FE81CE3"/>
    <w:rsid w:val="209E23A2"/>
    <w:rsid w:val="20C919B6"/>
    <w:rsid w:val="20D65FDF"/>
    <w:rsid w:val="210C6D1F"/>
    <w:rsid w:val="213571AA"/>
    <w:rsid w:val="215201E7"/>
    <w:rsid w:val="2188552B"/>
    <w:rsid w:val="21A55AD3"/>
    <w:rsid w:val="2217240B"/>
    <w:rsid w:val="223B259E"/>
    <w:rsid w:val="22DB168B"/>
    <w:rsid w:val="22F56BF1"/>
    <w:rsid w:val="22FD5AA5"/>
    <w:rsid w:val="232B11C6"/>
    <w:rsid w:val="23A44173"/>
    <w:rsid w:val="23EE3640"/>
    <w:rsid w:val="24015121"/>
    <w:rsid w:val="244D0366"/>
    <w:rsid w:val="24585DAC"/>
    <w:rsid w:val="24C34ACD"/>
    <w:rsid w:val="24F640C9"/>
    <w:rsid w:val="25003718"/>
    <w:rsid w:val="2583306E"/>
    <w:rsid w:val="25D23219"/>
    <w:rsid w:val="25D86356"/>
    <w:rsid w:val="26155296"/>
    <w:rsid w:val="26585AFC"/>
    <w:rsid w:val="26630315"/>
    <w:rsid w:val="26B7607F"/>
    <w:rsid w:val="26C4419E"/>
    <w:rsid w:val="26E7112A"/>
    <w:rsid w:val="27037402"/>
    <w:rsid w:val="270D275B"/>
    <w:rsid w:val="27C272BD"/>
    <w:rsid w:val="27C934BA"/>
    <w:rsid w:val="280451E0"/>
    <w:rsid w:val="283874D4"/>
    <w:rsid w:val="2899470B"/>
    <w:rsid w:val="28E65E8F"/>
    <w:rsid w:val="28EE3BE3"/>
    <w:rsid w:val="28F205C3"/>
    <w:rsid w:val="294F2DD3"/>
    <w:rsid w:val="29617A54"/>
    <w:rsid w:val="297D524A"/>
    <w:rsid w:val="29B361E9"/>
    <w:rsid w:val="2A444FA7"/>
    <w:rsid w:val="2A61691A"/>
    <w:rsid w:val="2A8E6C73"/>
    <w:rsid w:val="2A9211C9"/>
    <w:rsid w:val="2AC60E73"/>
    <w:rsid w:val="2ADE6221"/>
    <w:rsid w:val="2B391DD4"/>
    <w:rsid w:val="2B54022C"/>
    <w:rsid w:val="2B9D6077"/>
    <w:rsid w:val="2BDE4AC7"/>
    <w:rsid w:val="2BF67536"/>
    <w:rsid w:val="2C275941"/>
    <w:rsid w:val="2C6416C1"/>
    <w:rsid w:val="2C6426F1"/>
    <w:rsid w:val="2CA35871"/>
    <w:rsid w:val="2CB178F1"/>
    <w:rsid w:val="2D170EE8"/>
    <w:rsid w:val="2D357B0C"/>
    <w:rsid w:val="2D4E03B4"/>
    <w:rsid w:val="2D947006"/>
    <w:rsid w:val="2DA134D1"/>
    <w:rsid w:val="2E00749E"/>
    <w:rsid w:val="2E314855"/>
    <w:rsid w:val="2E3A5DFF"/>
    <w:rsid w:val="2E6966E5"/>
    <w:rsid w:val="2E876B6B"/>
    <w:rsid w:val="2E9077CD"/>
    <w:rsid w:val="2F246BF3"/>
    <w:rsid w:val="2FAF4472"/>
    <w:rsid w:val="2FE645BF"/>
    <w:rsid w:val="2FE853E7"/>
    <w:rsid w:val="312A215B"/>
    <w:rsid w:val="314F3970"/>
    <w:rsid w:val="31E66E47"/>
    <w:rsid w:val="31E7004C"/>
    <w:rsid w:val="32262B7F"/>
    <w:rsid w:val="32FD564D"/>
    <w:rsid w:val="335C05C6"/>
    <w:rsid w:val="337E678E"/>
    <w:rsid w:val="33D53ED4"/>
    <w:rsid w:val="34C45EC6"/>
    <w:rsid w:val="35694928"/>
    <w:rsid w:val="35872484"/>
    <w:rsid w:val="35965618"/>
    <w:rsid w:val="35D5640E"/>
    <w:rsid w:val="36260A17"/>
    <w:rsid w:val="36484E32"/>
    <w:rsid w:val="367C6350"/>
    <w:rsid w:val="36F80606"/>
    <w:rsid w:val="36FD72C1"/>
    <w:rsid w:val="37081A53"/>
    <w:rsid w:val="373B04F2"/>
    <w:rsid w:val="373B450F"/>
    <w:rsid w:val="374675C3"/>
    <w:rsid w:val="38434D5F"/>
    <w:rsid w:val="388A3F67"/>
    <w:rsid w:val="38A74091"/>
    <w:rsid w:val="38F92413"/>
    <w:rsid w:val="396226AE"/>
    <w:rsid w:val="3A0A6860"/>
    <w:rsid w:val="3A667F7C"/>
    <w:rsid w:val="3B5E1F82"/>
    <w:rsid w:val="3B602E46"/>
    <w:rsid w:val="3B6114AE"/>
    <w:rsid w:val="3B8B28C8"/>
    <w:rsid w:val="3BA24FE4"/>
    <w:rsid w:val="3BCD02B3"/>
    <w:rsid w:val="3C3F61E7"/>
    <w:rsid w:val="3CA213B5"/>
    <w:rsid w:val="3D550C84"/>
    <w:rsid w:val="3D687B67"/>
    <w:rsid w:val="3DD31485"/>
    <w:rsid w:val="3E111FAD"/>
    <w:rsid w:val="3E3F7815"/>
    <w:rsid w:val="3FC84E1E"/>
    <w:rsid w:val="40061FE5"/>
    <w:rsid w:val="40274FF6"/>
    <w:rsid w:val="405B04B1"/>
    <w:rsid w:val="40B03CFF"/>
    <w:rsid w:val="40B776FF"/>
    <w:rsid w:val="40D75730"/>
    <w:rsid w:val="40E55B37"/>
    <w:rsid w:val="413B181B"/>
    <w:rsid w:val="416F5968"/>
    <w:rsid w:val="41BB295C"/>
    <w:rsid w:val="425036E9"/>
    <w:rsid w:val="42A15FF5"/>
    <w:rsid w:val="42C41CE4"/>
    <w:rsid w:val="433962C9"/>
    <w:rsid w:val="435272F0"/>
    <w:rsid w:val="436035F2"/>
    <w:rsid w:val="436A4639"/>
    <w:rsid w:val="43731104"/>
    <w:rsid w:val="43CE261E"/>
    <w:rsid w:val="441D441B"/>
    <w:rsid w:val="44567755"/>
    <w:rsid w:val="447119F7"/>
    <w:rsid w:val="44D75CFE"/>
    <w:rsid w:val="44FE1943"/>
    <w:rsid w:val="45325288"/>
    <w:rsid w:val="45C85647"/>
    <w:rsid w:val="45F359C4"/>
    <w:rsid w:val="467F6A90"/>
    <w:rsid w:val="46B552EF"/>
    <w:rsid w:val="4727654B"/>
    <w:rsid w:val="474671B8"/>
    <w:rsid w:val="47537399"/>
    <w:rsid w:val="47A04ACD"/>
    <w:rsid w:val="47B36A13"/>
    <w:rsid w:val="47B70069"/>
    <w:rsid w:val="47D26C51"/>
    <w:rsid w:val="4800556C"/>
    <w:rsid w:val="48071C0C"/>
    <w:rsid w:val="4835274B"/>
    <w:rsid w:val="4880045B"/>
    <w:rsid w:val="48B00D40"/>
    <w:rsid w:val="49520049"/>
    <w:rsid w:val="49AE2DA6"/>
    <w:rsid w:val="4A0B1FA6"/>
    <w:rsid w:val="4A677BFF"/>
    <w:rsid w:val="4A943C6C"/>
    <w:rsid w:val="4A972C72"/>
    <w:rsid w:val="4AC03ECE"/>
    <w:rsid w:val="4AC24D5B"/>
    <w:rsid w:val="4B0954D2"/>
    <w:rsid w:val="4B514229"/>
    <w:rsid w:val="4B877409"/>
    <w:rsid w:val="4BE156B5"/>
    <w:rsid w:val="4BF076A6"/>
    <w:rsid w:val="4C0C0983"/>
    <w:rsid w:val="4C11151C"/>
    <w:rsid w:val="4CD13DFC"/>
    <w:rsid w:val="4D6C0FAE"/>
    <w:rsid w:val="4D706CF0"/>
    <w:rsid w:val="4D87403A"/>
    <w:rsid w:val="4E0B6A19"/>
    <w:rsid w:val="4E1867D6"/>
    <w:rsid w:val="4E3B5550"/>
    <w:rsid w:val="4E4F3B28"/>
    <w:rsid w:val="4E890D1E"/>
    <w:rsid w:val="4EC670C0"/>
    <w:rsid w:val="4F26372C"/>
    <w:rsid w:val="4F687225"/>
    <w:rsid w:val="50013384"/>
    <w:rsid w:val="50146059"/>
    <w:rsid w:val="50281B04"/>
    <w:rsid w:val="5058230E"/>
    <w:rsid w:val="506B19F1"/>
    <w:rsid w:val="50A32F39"/>
    <w:rsid w:val="50D172FB"/>
    <w:rsid w:val="50E84DEF"/>
    <w:rsid w:val="510F5E47"/>
    <w:rsid w:val="51525C4E"/>
    <w:rsid w:val="51771B70"/>
    <w:rsid w:val="51D05FAF"/>
    <w:rsid w:val="522E321C"/>
    <w:rsid w:val="524349D3"/>
    <w:rsid w:val="525E798A"/>
    <w:rsid w:val="52B07B8F"/>
    <w:rsid w:val="53230361"/>
    <w:rsid w:val="53344815"/>
    <w:rsid w:val="537D4B87"/>
    <w:rsid w:val="53863759"/>
    <w:rsid w:val="53DA1367"/>
    <w:rsid w:val="53DF5FF9"/>
    <w:rsid w:val="53FC25DE"/>
    <w:rsid w:val="54181E8F"/>
    <w:rsid w:val="544976FB"/>
    <w:rsid w:val="54AB38DF"/>
    <w:rsid w:val="54CF47CF"/>
    <w:rsid w:val="55725C50"/>
    <w:rsid w:val="565A6C96"/>
    <w:rsid w:val="567D5FDA"/>
    <w:rsid w:val="56F933F7"/>
    <w:rsid w:val="571C3A45"/>
    <w:rsid w:val="575A2B67"/>
    <w:rsid w:val="579F3723"/>
    <w:rsid w:val="57B7551B"/>
    <w:rsid w:val="57EC507A"/>
    <w:rsid w:val="581035A9"/>
    <w:rsid w:val="5866141B"/>
    <w:rsid w:val="58C12AF6"/>
    <w:rsid w:val="597869A8"/>
    <w:rsid w:val="59792919"/>
    <w:rsid w:val="59B47455"/>
    <w:rsid w:val="59C579A9"/>
    <w:rsid w:val="59F73215"/>
    <w:rsid w:val="59F760A3"/>
    <w:rsid w:val="5A7D4C76"/>
    <w:rsid w:val="5AE1179F"/>
    <w:rsid w:val="5BDB3ECE"/>
    <w:rsid w:val="5C2238AB"/>
    <w:rsid w:val="5C2E46E9"/>
    <w:rsid w:val="5C58551F"/>
    <w:rsid w:val="5C6E4D42"/>
    <w:rsid w:val="5C7B293D"/>
    <w:rsid w:val="5CA34658"/>
    <w:rsid w:val="5CF214D0"/>
    <w:rsid w:val="5DC45859"/>
    <w:rsid w:val="5DE413D1"/>
    <w:rsid w:val="5EC62C14"/>
    <w:rsid w:val="5ECE4366"/>
    <w:rsid w:val="5EEE5CC7"/>
    <w:rsid w:val="5EFF7ED4"/>
    <w:rsid w:val="5F221E14"/>
    <w:rsid w:val="5F3B185D"/>
    <w:rsid w:val="5FC86518"/>
    <w:rsid w:val="6045400C"/>
    <w:rsid w:val="605A4A1D"/>
    <w:rsid w:val="60830691"/>
    <w:rsid w:val="60ED78F7"/>
    <w:rsid w:val="614D13CA"/>
    <w:rsid w:val="61744525"/>
    <w:rsid w:val="61D76EE6"/>
    <w:rsid w:val="61DC3DCA"/>
    <w:rsid w:val="62B334AF"/>
    <w:rsid w:val="62DE42A4"/>
    <w:rsid w:val="62F24CD8"/>
    <w:rsid w:val="635E2EA3"/>
    <w:rsid w:val="639661DB"/>
    <w:rsid w:val="63A728E8"/>
    <w:rsid w:val="63B374DF"/>
    <w:rsid w:val="63C139AA"/>
    <w:rsid w:val="6424218B"/>
    <w:rsid w:val="64361CBA"/>
    <w:rsid w:val="64D94D23"/>
    <w:rsid w:val="652561BA"/>
    <w:rsid w:val="65B57D4C"/>
    <w:rsid w:val="65BA6903"/>
    <w:rsid w:val="65DF285A"/>
    <w:rsid w:val="6632293D"/>
    <w:rsid w:val="665723A3"/>
    <w:rsid w:val="665E0E87"/>
    <w:rsid w:val="666D7E19"/>
    <w:rsid w:val="66C8504F"/>
    <w:rsid w:val="66DC6D4D"/>
    <w:rsid w:val="673F1329"/>
    <w:rsid w:val="677156E7"/>
    <w:rsid w:val="67F4794C"/>
    <w:rsid w:val="67FB1A80"/>
    <w:rsid w:val="68D20407"/>
    <w:rsid w:val="68D979E8"/>
    <w:rsid w:val="69801C11"/>
    <w:rsid w:val="6A4E412B"/>
    <w:rsid w:val="6A890F99"/>
    <w:rsid w:val="6A9431C1"/>
    <w:rsid w:val="6A9875AD"/>
    <w:rsid w:val="6B181C0C"/>
    <w:rsid w:val="6B403D4E"/>
    <w:rsid w:val="6B996D7C"/>
    <w:rsid w:val="6BA3608B"/>
    <w:rsid w:val="6BBA58AE"/>
    <w:rsid w:val="6BD7575A"/>
    <w:rsid w:val="6BF15048"/>
    <w:rsid w:val="6C353187"/>
    <w:rsid w:val="6C467142"/>
    <w:rsid w:val="6CAF118B"/>
    <w:rsid w:val="6CBB34D2"/>
    <w:rsid w:val="6CC97C99"/>
    <w:rsid w:val="6CE30E35"/>
    <w:rsid w:val="6CFA617E"/>
    <w:rsid w:val="6D0E31A9"/>
    <w:rsid w:val="6D2623C9"/>
    <w:rsid w:val="6D28325E"/>
    <w:rsid w:val="6D571E9D"/>
    <w:rsid w:val="6D946D06"/>
    <w:rsid w:val="6DEC6BCD"/>
    <w:rsid w:val="6DF1132F"/>
    <w:rsid w:val="6E201C15"/>
    <w:rsid w:val="6E661D1D"/>
    <w:rsid w:val="6E7F06E9"/>
    <w:rsid w:val="6EBA38EE"/>
    <w:rsid w:val="6EDD0D32"/>
    <w:rsid w:val="6FA67EF8"/>
    <w:rsid w:val="704936A5"/>
    <w:rsid w:val="70B54896"/>
    <w:rsid w:val="70C96594"/>
    <w:rsid w:val="70CD409B"/>
    <w:rsid w:val="70D32F6E"/>
    <w:rsid w:val="70DB6955"/>
    <w:rsid w:val="70E92792"/>
    <w:rsid w:val="71593474"/>
    <w:rsid w:val="718C1FE0"/>
    <w:rsid w:val="71970440"/>
    <w:rsid w:val="719C15B2"/>
    <w:rsid w:val="71A02236"/>
    <w:rsid w:val="723029DC"/>
    <w:rsid w:val="7242038C"/>
    <w:rsid w:val="72C15774"/>
    <w:rsid w:val="743B3304"/>
    <w:rsid w:val="74B11819"/>
    <w:rsid w:val="74B41A44"/>
    <w:rsid w:val="74C57C03"/>
    <w:rsid w:val="74CA5507"/>
    <w:rsid w:val="74F3598D"/>
    <w:rsid w:val="750C7086"/>
    <w:rsid w:val="751F2C26"/>
    <w:rsid w:val="7577036C"/>
    <w:rsid w:val="758F6FBE"/>
    <w:rsid w:val="75997F2D"/>
    <w:rsid w:val="75D40172"/>
    <w:rsid w:val="763B2F4F"/>
    <w:rsid w:val="767A0CD4"/>
    <w:rsid w:val="76C92E49"/>
    <w:rsid w:val="76F0487A"/>
    <w:rsid w:val="776112D4"/>
    <w:rsid w:val="776668EA"/>
    <w:rsid w:val="776963DA"/>
    <w:rsid w:val="779C230C"/>
    <w:rsid w:val="77C948CA"/>
    <w:rsid w:val="77EE068E"/>
    <w:rsid w:val="77F448FD"/>
    <w:rsid w:val="78482494"/>
    <w:rsid w:val="786077DD"/>
    <w:rsid w:val="78E6536E"/>
    <w:rsid w:val="78FF143F"/>
    <w:rsid w:val="79F91C98"/>
    <w:rsid w:val="7A5F6708"/>
    <w:rsid w:val="7ABE2599"/>
    <w:rsid w:val="7AE9460E"/>
    <w:rsid w:val="7C865447"/>
    <w:rsid w:val="7CA37C99"/>
    <w:rsid w:val="7D2C7C8E"/>
    <w:rsid w:val="7DAB1A06"/>
    <w:rsid w:val="7DE75B0C"/>
    <w:rsid w:val="7DFB4CC1"/>
    <w:rsid w:val="7EDC7492"/>
    <w:rsid w:val="7F7E7436"/>
    <w:rsid w:val="7FB34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B9A730"/>
  <w15:docId w15:val="{7A774329-7956-4323-B870-4EFBBE6C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autoRedefine/>
    <w:uiPriority w:val="9"/>
    <w:unhideWhenUsed/>
    <w:qFormat/>
    <w:rsid w:val="00811BD0"/>
    <w:pPr>
      <w:keepNext/>
      <w:keepLines/>
      <w:spacing w:before="260" w:after="260" w:line="413" w:lineRule="auto"/>
      <w:jc w:val="center"/>
      <w:outlineLvl w:val="1"/>
    </w:pPr>
    <w:rPr>
      <w:rFonts w:ascii="Arial" w:eastAsia="黑体" w:hAnsi="Arial"/>
      <w:b/>
      <w:sz w:val="44"/>
      <w:szCs w:val="44"/>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autoRedefine/>
    <w:uiPriority w:val="99"/>
    <w:qFormat/>
    <w:rPr>
      <w:rFonts w:ascii="宋体" w:hAnsi="Courier New"/>
      <w:szCs w:val="24"/>
    </w:rPr>
  </w:style>
  <w:style w:type="paragraph" w:styleId="a4">
    <w:name w:val="Body Text"/>
    <w:basedOn w:val="a"/>
    <w:link w:val="a5"/>
    <w:autoRedefine/>
    <w:uiPriority w:val="1"/>
    <w:qFormat/>
    <w:pPr>
      <w:autoSpaceDE w:val="0"/>
      <w:autoSpaceDN w:val="0"/>
      <w:ind w:left="765"/>
      <w:jc w:val="left"/>
    </w:pPr>
    <w:rPr>
      <w:rFonts w:ascii="Noto Sans CJK JP Regular" w:eastAsia="Noto Sans CJK JP Regular" w:hAnsi="Noto Sans CJK JP Regular" w:cs="Noto Sans CJK JP Regular"/>
      <w:kern w:val="0"/>
      <w:szCs w:val="21"/>
      <w:lang w:eastAsia="en-US"/>
    </w:rPr>
  </w:style>
  <w:style w:type="paragraph" w:styleId="a6">
    <w:name w:val="footer"/>
    <w:basedOn w:val="a"/>
    <w:link w:val="a7"/>
    <w:autoRedefine/>
    <w:uiPriority w:val="99"/>
    <w:semiHidden/>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autoRedefine/>
    <w:qFormat/>
    <w:rPr>
      <w:b/>
      <w:bCs/>
    </w:rPr>
  </w:style>
  <w:style w:type="character" w:styleId="ad">
    <w:name w:val="Hyperlink"/>
    <w:basedOn w:val="a1"/>
    <w:autoRedefine/>
    <w:qFormat/>
    <w:rPr>
      <w:rFonts w:cs="Times New Roman"/>
      <w:color w:val="0000FF"/>
      <w:u w:val="single"/>
    </w:rPr>
  </w:style>
  <w:style w:type="paragraph" w:styleId="ae">
    <w:name w:val="List Paragraph"/>
    <w:basedOn w:val="a"/>
    <w:autoRedefine/>
    <w:uiPriority w:val="34"/>
    <w:qFormat/>
    <w:pPr>
      <w:ind w:firstLineChars="200" w:firstLine="420"/>
    </w:pPr>
  </w:style>
  <w:style w:type="character" w:customStyle="1" w:styleId="a5">
    <w:name w:val="正文文本 字符"/>
    <w:basedOn w:val="a1"/>
    <w:link w:val="a4"/>
    <w:autoRedefine/>
    <w:uiPriority w:val="1"/>
    <w:qFormat/>
    <w:rPr>
      <w:rFonts w:ascii="Noto Sans CJK JP Regular" w:eastAsia="Noto Sans CJK JP Regular" w:hAnsi="Noto Sans CJK JP Regular" w:cs="Noto Sans CJK JP Regular"/>
      <w:sz w:val="21"/>
      <w:szCs w:val="21"/>
      <w:lang w:eastAsia="en-US"/>
    </w:rPr>
  </w:style>
  <w:style w:type="character" w:customStyle="1" w:styleId="a9">
    <w:name w:val="页眉 字符"/>
    <w:basedOn w:val="a1"/>
    <w:link w:val="a8"/>
    <w:autoRedefine/>
    <w:uiPriority w:val="99"/>
    <w:semiHidden/>
    <w:qFormat/>
    <w:rPr>
      <w:rFonts w:asciiTheme="minorHAnsi" w:eastAsiaTheme="minorEastAsia" w:hAnsiTheme="minorHAnsi" w:cstheme="minorBidi"/>
      <w:kern w:val="2"/>
      <w:sz w:val="18"/>
      <w:szCs w:val="18"/>
    </w:rPr>
  </w:style>
  <w:style w:type="character" w:customStyle="1" w:styleId="a7">
    <w:name w:val="页脚 字符"/>
    <w:basedOn w:val="a1"/>
    <w:link w:val="a6"/>
    <w:autoRedefine/>
    <w:uiPriority w:val="99"/>
    <w:semiHidden/>
    <w:qFormat/>
    <w:rPr>
      <w:rFonts w:asciiTheme="minorHAnsi" w:eastAsiaTheme="minorEastAsia" w:hAnsiTheme="minorHAnsi" w:cstheme="minorBidi"/>
      <w:kern w:val="2"/>
      <w:sz w:val="18"/>
      <w:szCs w:val="18"/>
    </w:rPr>
  </w:style>
  <w:style w:type="character" w:customStyle="1" w:styleId="10">
    <w:name w:val="标题 1 字符"/>
    <w:basedOn w:val="a1"/>
    <w:link w:val="1"/>
    <w:autoRedefine/>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4%B8%96%E7%95%8C/24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4%BD%9B%E6%95%99%E8%89%BA%E6%9C%AF/14523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5792E-B53C-4EC3-B6E2-9AB574FD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1752</Words>
  <Characters>9992</Characters>
  <Application>Microsoft Office Word</Application>
  <DocSecurity>0</DocSecurity>
  <Lines>83</Lines>
  <Paragraphs>23</Paragraphs>
  <ScaleCrop>false</ScaleCrop>
  <Company>MS</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GIGABYTE-PC</cp:lastModifiedBy>
  <cp:revision>2</cp:revision>
  <dcterms:created xsi:type="dcterms:W3CDTF">2024-03-27T08:33:00Z</dcterms:created>
  <dcterms:modified xsi:type="dcterms:W3CDTF">2024-03-27T08:33:00Z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B7911A06D7A84ED29A0C73E7263F4C83_13</vt:lpwstr>
  </property>
</Properties>
</file>