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553C0" w:rsidRDefault="00ED3F8A">
      <w:pPr>
        <w:spacing w:line="360" w:lineRule="auto"/>
        <w:ind w:firstLineChars="800" w:firstLine="4176"/>
        <w:rPr>
          <w:rFonts w:ascii="黑体" w:eastAsia="黑体" w:hAnsi="黑体" w:cs="黑体"/>
          <w:b/>
          <w:sz w:val="52"/>
          <w:szCs w:val="52"/>
        </w:rPr>
      </w:pPr>
      <w:r>
        <w:rPr>
          <w:rFonts w:ascii="黑体" w:eastAsia="黑体" w:hAnsi="黑体" w:cs="黑体" w:hint="eastAsia"/>
          <w:b/>
          <w:sz w:val="52"/>
          <w:szCs w:val="52"/>
        </w:rPr>
        <w:t>出 团 通 知</w:t>
      </w:r>
    </w:p>
    <w:p w:rsidR="00C553C0" w:rsidRDefault="00ED3F8A">
      <w:pPr>
        <w:spacing w:line="360" w:lineRule="auto"/>
        <w:rPr>
          <w:rFonts w:ascii="黑体" w:eastAsia="黑体" w:hAnsi="黑体" w:cs="黑体"/>
          <w:iCs/>
          <w:sz w:val="28"/>
        </w:rPr>
      </w:pPr>
      <w:r>
        <w:rPr>
          <w:rFonts w:ascii="黑体" w:eastAsia="黑体" w:hAnsi="黑体" w:cs="黑体" w:hint="eastAsia"/>
          <w:iCs/>
          <w:sz w:val="28"/>
        </w:rPr>
        <w:t>尊敬的各位贵宾：</w:t>
      </w:r>
    </w:p>
    <w:p w:rsidR="00C553C0" w:rsidRDefault="00ED3F8A">
      <w:pPr>
        <w:pStyle w:val="a4"/>
        <w:spacing w:line="360" w:lineRule="auto"/>
        <w:ind w:firstLineChars="200" w:firstLine="560"/>
        <w:rPr>
          <w:rFonts w:ascii="黑体" w:eastAsia="黑体" w:hAnsi="黑体" w:cs="黑体"/>
          <w:iCs/>
          <w:sz w:val="28"/>
        </w:rPr>
      </w:pPr>
      <w:r>
        <w:rPr>
          <w:rFonts w:ascii="黑体" w:eastAsia="黑体" w:hAnsi="黑体" w:cs="黑体" w:hint="eastAsia"/>
          <w:iCs/>
          <w:sz w:val="28"/>
        </w:rPr>
        <w:t>欢迎您参加我公司的旅行团，享受我们为您提供的优质服务，祝您旅途愉快！</w:t>
      </w:r>
    </w:p>
    <w:p w:rsidR="00C553C0" w:rsidRDefault="00ED3F8A">
      <w:pPr>
        <w:spacing w:line="360" w:lineRule="auto"/>
        <w:ind w:rightChars="12" w:right="25" w:firstLineChars="200" w:firstLine="560"/>
        <w:rPr>
          <w:rFonts w:ascii="黑体" w:eastAsia="黑体" w:hAnsi="黑体" w:cs="黑体"/>
          <w:sz w:val="28"/>
          <w:u w:val="single"/>
        </w:rPr>
      </w:pPr>
      <w:r>
        <w:rPr>
          <w:rFonts w:ascii="黑体" w:eastAsia="黑体" w:hAnsi="黑体" w:cs="黑体" w:hint="eastAsia"/>
          <w:sz w:val="28"/>
        </w:rPr>
        <w:t>我社组织的</w:t>
      </w:r>
      <w:r>
        <w:rPr>
          <w:rFonts w:ascii="黑体" w:eastAsia="黑体" w:hAnsi="黑体" w:cs="黑体" w:hint="eastAsia"/>
          <w:sz w:val="28"/>
          <w:u w:val="single"/>
        </w:rPr>
        <w:t>20170</w:t>
      </w:r>
      <w:r w:rsidR="00FA38AA">
        <w:rPr>
          <w:rFonts w:ascii="黑体" w:eastAsia="黑体" w:hAnsi="黑体" w:cs="黑体" w:hint="eastAsia"/>
          <w:sz w:val="28"/>
          <w:u w:val="single"/>
        </w:rPr>
        <w:t>705</w:t>
      </w:r>
      <w:r>
        <w:rPr>
          <w:rFonts w:ascii="黑体" w:eastAsia="黑体" w:hAnsi="黑体" w:cs="黑体" w:hint="eastAsia"/>
          <w:sz w:val="28"/>
          <w:u w:val="single"/>
        </w:rPr>
        <w:t>SM</w:t>
      </w:r>
      <w:r>
        <w:rPr>
          <w:rFonts w:ascii="黑体" w:eastAsia="黑体" w:hAnsi="黑体" w:cs="黑体" w:hint="eastAsia"/>
          <w:sz w:val="28"/>
        </w:rPr>
        <w:t>团，已定于</w:t>
      </w:r>
      <w:r>
        <w:rPr>
          <w:rFonts w:ascii="黑体" w:eastAsia="黑体" w:hAnsi="黑体" w:cs="黑体" w:hint="eastAsia"/>
          <w:b/>
          <w:color w:val="FF00FF"/>
          <w:sz w:val="28"/>
          <w:u w:val="single"/>
        </w:rPr>
        <w:t>2017年0</w:t>
      </w:r>
      <w:r w:rsidR="00FA38AA">
        <w:rPr>
          <w:rFonts w:ascii="黑体" w:eastAsia="黑体" w:hAnsi="黑体" w:cs="黑体" w:hint="eastAsia"/>
          <w:b/>
          <w:color w:val="FF00FF"/>
          <w:sz w:val="28"/>
          <w:u w:val="single"/>
        </w:rPr>
        <w:t>7</w:t>
      </w:r>
      <w:r>
        <w:rPr>
          <w:rFonts w:ascii="黑体" w:eastAsia="黑体" w:hAnsi="黑体" w:cs="黑体" w:hint="eastAsia"/>
          <w:b/>
          <w:color w:val="FF00FF"/>
          <w:sz w:val="28"/>
          <w:u w:val="single"/>
        </w:rPr>
        <w:t>月</w:t>
      </w:r>
      <w:r w:rsidR="00FA38AA">
        <w:rPr>
          <w:rFonts w:ascii="黑体" w:eastAsia="黑体" w:hAnsi="黑体" w:cs="黑体" w:hint="eastAsia"/>
          <w:b/>
          <w:color w:val="FF00FF"/>
          <w:sz w:val="28"/>
          <w:u w:val="single"/>
        </w:rPr>
        <w:t>05</w:t>
      </w:r>
      <w:r>
        <w:rPr>
          <w:rFonts w:ascii="黑体" w:eastAsia="黑体" w:hAnsi="黑体" w:cs="黑体" w:hint="eastAsia"/>
          <w:b/>
          <w:color w:val="FF00FF"/>
          <w:sz w:val="28"/>
          <w:u w:val="single"/>
        </w:rPr>
        <w:t>日</w:t>
      </w:r>
      <w:r>
        <w:rPr>
          <w:rFonts w:ascii="黑体" w:eastAsia="黑体" w:hAnsi="黑体" w:cs="黑体" w:hint="eastAsia"/>
          <w:sz w:val="28"/>
        </w:rPr>
        <w:t xml:space="preserve">，旅游目的地为 </w:t>
      </w:r>
      <w:r>
        <w:rPr>
          <w:rFonts w:ascii="黑体" w:eastAsia="黑体" w:hAnsi="黑体" w:cs="黑体" w:hint="eastAsia"/>
          <w:sz w:val="28"/>
          <w:u w:val="single"/>
        </w:rPr>
        <w:t>墅</w:t>
      </w:r>
      <w:r w:rsidR="00FA38AA">
        <w:rPr>
          <w:rFonts w:ascii="黑体" w:eastAsia="黑体" w:hAnsi="黑体" w:cs="黑体" w:hint="eastAsia"/>
          <w:sz w:val="28"/>
          <w:u w:val="single"/>
        </w:rPr>
        <w:t>畅享</w:t>
      </w:r>
      <w:r>
        <w:rPr>
          <w:rFonts w:ascii="黑体" w:eastAsia="黑体" w:hAnsi="黑体" w:cs="黑体" w:hint="eastAsia"/>
          <w:sz w:val="28"/>
          <w:u w:val="single"/>
        </w:rPr>
        <w:t xml:space="preserve">新马三飞6天5晚游    </w:t>
      </w:r>
      <w:bookmarkStart w:id="0" w:name="_GoBack"/>
      <w:bookmarkEnd w:id="0"/>
    </w:p>
    <w:p w:rsidR="00C553C0" w:rsidRDefault="00ED3F8A">
      <w:pPr>
        <w:spacing w:line="360" w:lineRule="auto"/>
        <w:rPr>
          <w:rFonts w:ascii="黑体" w:eastAsia="黑体" w:hAnsi="黑体" w:cs="黑体"/>
          <w:b/>
          <w:sz w:val="28"/>
          <w:u w:val="single"/>
        </w:rPr>
      </w:pPr>
      <w:r>
        <w:rPr>
          <w:rFonts w:ascii="黑体" w:eastAsia="黑体" w:hAnsi="黑体" w:cs="黑体" w:hint="eastAsia"/>
          <w:sz w:val="28"/>
        </w:rPr>
        <w:t>＊集合时间为：</w:t>
      </w:r>
      <w:r>
        <w:rPr>
          <w:rFonts w:ascii="黑体" w:eastAsia="黑体" w:hAnsi="黑体" w:cs="黑体" w:hint="eastAsia"/>
          <w:b/>
          <w:sz w:val="28"/>
          <w:u w:val="single"/>
        </w:rPr>
        <w:t>2017年0</w:t>
      </w:r>
      <w:r w:rsidR="00FA38AA">
        <w:rPr>
          <w:rFonts w:ascii="黑体" w:eastAsia="黑体" w:hAnsi="黑体" w:cs="黑体" w:hint="eastAsia"/>
          <w:b/>
          <w:sz w:val="28"/>
          <w:u w:val="single"/>
        </w:rPr>
        <w:t>7</w:t>
      </w:r>
      <w:r>
        <w:rPr>
          <w:rFonts w:ascii="黑体" w:eastAsia="黑体" w:hAnsi="黑体" w:cs="黑体" w:hint="eastAsia"/>
          <w:b/>
          <w:sz w:val="28"/>
          <w:u w:val="single"/>
        </w:rPr>
        <w:t>月</w:t>
      </w:r>
      <w:r w:rsidR="00FA38AA">
        <w:rPr>
          <w:rFonts w:ascii="黑体" w:eastAsia="黑体" w:hAnsi="黑体" w:cs="黑体" w:hint="eastAsia"/>
          <w:b/>
          <w:sz w:val="28"/>
          <w:u w:val="single"/>
        </w:rPr>
        <w:t>05</w:t>
      </w:r>
      <w:r>
        <w:rPr>
          <w:rFonts w:ascii="黑体" w:eastAsia="黑体" w:hAnsi="黑体" w:cs="黑体" w:hint="eastAsia"/>
          <w:b/>
          <w:sz w:val="28"/>
          <w:u w:val="single"/>
        </w:rPr>
        <w:t>日 15:30</w:t>
      </w:r>
    </w:p>
    <w:p w:rsidR="00C553C0" w:rsidRDefault="00ED3F8A">
      <w:pPr>
        <w:spacing w:line="360" w:lineRule="auto"/>
        <w:rPr>
          <w:rFonts w:ascii="黑体" w:eastAsia="黑体" w:hAnsi="黑体" w:cs="黑体"/>
          <w:b/>
          <w:sz w:val="28"/>
        </w:rPr>
      </w:pPr>
      <w:r>
        <w:rPr>
          <w:rFonts w:ascii="黑体" w:eastAsia="黑体" w:hAnsi="黑体" w:cs="黑体" w:hint="eastAsia"/>
          <w:sz w:val="28"/>
        </w:rPr>
        <w:t>＊集合地点为：</w:t>
      </w:r>
      <w:r>
        <w:rPr>
          <w:rFonts w:ascii="黑体" w:eastAsia="黑体" w:hAnsi="黑体" w:cs="黑体" w:hint="eastAsia"/>
          <w:b/>
          <w:sz w:val="28"/>
          <w:u w:val="single"/>
        </w:rPr>
        <w:t>双流机场</w:t>
      </w:r>
      <w:r>
        <w:rPr>
          <w:rFonts w:ascii="黑体" w:eastAsia="黑体" w:hAnsi="黑体" w:cs="黑体" w:hint="eastAsia"/>
          <w:b/>
          <w:sz w:val="28"/>
          <w:szCs w:val="28"/>
          <w:u w:val="single"/>
        </w:rPr>
        <w:t>T1航站楼</w:t>
      </w:r>
      <w:r>
        <w:rPr>
          <w:rFonts w:ascii="黑体" w:eastAsia="黑体" w:hAnsi="黑体" w:cs="黑体" w:hint="eastAsia"/>
          <w:b/>
          <w:sz w:val="28"/>
          <w:u w:val="single"/>
        </w:rPr>
        <w:t>国际侯机厅5号门</w:t>
      </w:r>
    </w:p>
    <w:p w:rsidR="00C553C0" w:rsidRDefault="00ED3F8A">
      <w:pPr>
        <w:spacing w:line="360" w:lineRule="auto"/>
        <w:rPr>
          <w:rStyle w:val="HTML"/>
          <w:rFonts w:hint="eastAsia"/>
          <w:color w:val="000000"/>
          <w:shd w:val="clear" w:color="auto" w:fill="FFFFFF"/>
        </w:rPr>
      </w:pPr>
      <w:r>
        <w:rPr>
          <w:rFonts w:ascii="黑体" w:eastAsia="黑体" w:hAnsi="黑体" w:cs="黑体" w:hint="eastAsia"/>
          <w:sz w:val="28"/>
        </w:rPr>
        <w:t>＊航班时间：</w:t>
      </w:r>
      <w:r>
        <w:rPr>
          <w:rStyle w:val="HTML"/>
          <w:color w:val="000000"/>
          <w:shd w:val="clear" w:color="auto" w:fill="FFFFFF"/>
        </w:rPr>
        <w:t> </w:t>
      </w:r>
    </w:p>
    <w:p w:rsidR="00436BA5" w:rsidRDefault="00FA38AA" w:rsidP="00FA38AA">
      <w:pPr>
        <w:spacing w:line="360" w:lineRule="auto"/>
        <w:rPr>
          <w:rStyle w:val="apple-converted-space"/>
          <w:rFonts w:ascii="Verdana" w:hAnsi="Verdana"/>
          <w:color w:val="000000"/>
          <w:sz w:val="23"/>
          <w:szCs w:val="23"/>
          <w:shd w:val="clear" w:color="auto" w:fill="FFFFFF"/>
        </w:rPr>
      </w:pPr>
      <w:r>
        <w:rPr>
          <w:rStyle w:val="HTML"/>
          <w:rFonts w:hint="eastAsia"/>
          <w:color w:val="000000"/>
          <w:shd w:val="clear" w:color="auto" w:fill="FFFFFF"/>
        </w:rPr>
        <w:t>7月5日</w:t>
      </w:r>
      <w:r>
        <w:rPr>
          <w:rStyle w:val="HTML"/>
          <w:color w:val="000000"/>
          <w:shd w:val="clear" w:color="auto" w:fill="FFFFFF"/>
        </w:rPr>
        <w:t xml:space="preserve">  </w:t>
      </w:r>
      <w:r>
        <w:rPr>
          <w:rStyle w:val="HTML"/>
          <w:rFonts w:hint="eastAsia"/>
          <w:color w:val="000000"/>
          <w:shd w:val="clear" w:color="auto" w:fill="FFFFFF"/>
        </w:rPr>
        <w:t xml:space="preserve"> </w:t>
      </w:r>
      <w:r>
        <w:rPr>
          <w:rStyle w:val="HTML"/>
          <w:color w:val="000000"/>
          <w:shd w:val="clear" w:color="auto" w:fill="FFFFFF"/>
        </w:rPr>
        <w:t xml:space="preserve">MI 935 G </w:t>
      </w:r>
      <w:r>
        <w:rPr>
          <w:rStyle w:val="HTML"/>
          <w:rFonts w:hint="eastAsia"/>
          <w:color w:val="000000"/>
          <w:shd w:val="clear" w:color="auto" w:fill="FFFFFF"/>
        </w:rPr>
        <w:t>成都-新加坡</w:t>
      </w:r>
      <w:r>
        <w:rPr>
          <w:rStyle w:val="HTML"/>
          <w:color w:val="000000"/>
          <w:shd w:val="clear" w:color="auto" w:fill="FFFFFF"/>
        </w:rPr>
        <w:t xml:space="preserve">  1825 2325   *1A/E*</w:t>
      </w:r>
      <w:r>
        <w:rPr>
          <w:color w:val="000000"/>
          <w:shd w:val="clear" w:color="auto" w:fill="FFFFFF"/>
        </w:rPr>
        <w:br/>
      </w:r>
      <w:r>
        <w:rPr>
          <w:rStyle w:val="HTML"/>
          <w:rFonts w:hint="eastAsia"/>
          <w:color w:val="000000"/>
          <w:shd w:val="clear" w:color="auto" w:fill="FFFFFF"/>
        </w:rPr>
        <w:t>7月10日</w:t>
      </w:r>
      <w:r>
        <w:rPr>
          <w:rStyle w:val="HTML"/>
          <w:color w:val="000000"/>
          <w:shd w:val="clear" w:color="auto" w:fill="FFFFFF"/>
        </w:rPr>
        <w:t xml:space="preserve">  MI 327 G </w:t>
      </w:r>
      <w:r>
        <w:rPr>
          <w:rStyle w:val="HTML"/>
          <w:rFonts w:hint="eastAsia"/>
          <w:color w:val="000000"/>
          <w:shd w:val="clear" w:color="auto" w:fill="FFFFFF"/>
        </w:rPr>
        <w:t>吉隆坡-新加坡</w:t>
      </w:r>
      <w:r>
        <w:rPr>
          <w:rStyle w:val="HTML"/>
          <w:color w:val="000000"/>
          <w:shd w:val="clear" w:color="auto" w:fill="FFFFFF"/>
        </w:rPr>
        <w:t>1430 1530   *1A/E*</w:t>
      </w:r>
      <w:r>
        <w:rPr>
          <w:color w:val="000000"/>
          <w:shd w:val="clear" w:color="auto" w:fill="FFFFFF"/>
        </w:rPr>
        <w:br/>
      </w:r>
      <w:r>
        <w:rPr>
          <w:rStyle w:val="HTML"/>
          <w:rFonts w:hint="eastAsia"/>
          <w:color w:val="000000"/>
          <w:shd w:val="clear" w:color="auto" w:fill="FFFFFF"/>
        </w:rPr>
        <w:t>7月10日</w:t>
      </w:r>
      <w:r>
        <w:rPr>
          <w:rStyle w:val="HTML"/>
          <w:color w:val="000000"/>
          <w:shd w:val="clear" w:color="auto" w:fill="FFFFFF"/>
        </w:rPr>
        <w:t xml:space="preserve">  MI 938 G </w:t>
      </w:r>
      <w:r>
        <w:rPr>
          <w:rStyle w:val="HTML"/>
          <w:rFonts w:hint="eastAsia"/>
          <w:color w:val="000000"/>
          <w:shd w:val="clear" w:color="auto" w:fill="FFFFFF"/>
        </w:rPr>
        <w:t xml:space="preserve">新加坡-成都 </w:t>
      </w:r>
      <w:r>
        <w:rPr>
          <w:rStyle w:val="HTML"/>
          <w:color w:val="000000"/>
          <w:shd w:val="clear" w:color="auto" w:fill="FFFFFF"/>
        </w:rPr>
        <w:t xml:space="preserve">  1745 2220   *1A/E*</w:t>
      </w:r>
      <w:r>
        <w:rPr>
          <w:rStyle w:val="apple-converted-space"/>
          <w:rFonts w:ascii="Verdana" w:hAnsi="Verdana"/>
          <w:color w:val="000000"/>
          <w:szCs w:val="21"/>
          <w:shd w:val="clear" w:color="auto" w:fill="FFFFFF"/>
        </w:rPr>
        <w:t> </w:t>
      </w:r>
    </w:p>
    <w:p w:rsidR="00436BA5" w:rsidRPr="00436BA5" w:rsidRDefault="00436BA5">
      <w:pPr>
        <w:spacing w:line="360" w:lineRule="auto"/>
        <w:rPr>
          <w:rStyle w:val="HTML"/>
          <w:color w:val="000000"/>
          <w:shd w:val="clear" w:color="auto" w:fill="FFFFFF"/>
        </w:rPr>
      </w:pPr>
    </w:p>
    <w:p w:rsidR="00C553C0" w:rsidRDefault="00ED3F8A">
      <w:pPr>
        <w:spacing w:line="360" w:lineRule="auto"/>
        <w:rPr>
          <w:rFonts w:ascii="黑体" w:eastAsia="黑体" w:hAnsi="黑体" w:cs="黑体"/>
          <w:b/>
          <w:bCs/>
          <w:sz w:val="28"/>
          <w:highlight w:val="yellow"/>
          <w:u w:val="single"/>
        </w:rPr>
      </w:pPr>
      <w:r>
        <w:rPr>
          <w:rStyle w:val="HTML"/>
          <w:color w:val="000000"/>
          <w:shd w:val="clear" w:color="auto" w:fill="FFFFFF"/>
        </w:rPr>
        <w:t> </w:t>
      </w:r>
      <w:r>
        <w:rPr>
          <w:rFonts w:ascii="黑体" w:eastAsia="黑体" w:hAnsi="黑体" w:cs="黑体" w:hint="eastAsia"/>
          <w:b/>
          <w:bCs/>
          <w:sz w:val="28"/>
          <w:highlight w:val="yellow"/>
          <w:u w:val="single"/>
        </w:rPr>
        <w:t>(航班时间具体以出票为准)</w:t>
      </w:r>
    </w:p>
    <w:p w:rsidR="00C553C0" w:rsidRDefault="00ED3F8A">
      <w:pPr>
        <w:spacing w:line="360" w:lineRule="auto"/>
        <w:rPr>
          <w:rFonts w:ascii="黑体" w:eastAsia="黑体" w:hAnsi="黑体" w:cs="黑体"/>
          <w:b/>
          <w:bCs/>
          <w:sz w:val="28"/>
          <w:highlight w:val="yellow"/>
          <w:u w:val="single"/>
        </w:rPr>
      </w:pPr>
      <w:r>
        <w:rPr>
          <w:rFonts w:hint="eastAsia"/>
          <w:b/>
          <w:bCs/>
          <w:sz w:val="32"/>
          <w:szCs w:val="32"/>
        </w:rPr>
        <w:t>集合标志：“快乐旅途”导游旗</w:t>
      </w:r>
    </w:p>
    <w:p w:rsidR="00C553C0" w:rsidRDefault="00ED3F8A">
      <w:pPr>
        <w:numPr>
          <w:ilvl w:val="0"/>
          <w:numId w:val="1"/>
        </w:numPr>
        <w:spacing w:line="360" w:lineRule="auto"/>
        <w:rPr>
          <w:rFonts w:ascii="黑体" w:eastAsia="黑体" w:hAnsi="黑体" w:cs="黑体"/>
          <w:b/>
          <w:sz w:val="30"/>
          <w:u w:val="single"/>
        </w:rPr>
      </w:pPr>
      <w:r>
        <w:rPr>
          <w:rFonts w:ascii="黑体" w:eastAsia="黑体" w:hAnsi="黑体" w:cs="黑体" w:hint="eastAsia"/>
          <w:kern w:val="0"/>
          <w:sz w:val="28"/>
          <w:szCs w:val="28"/>
        </w:rPr>
        <w:t>送 团 人：</w:t>
      </w:r>
      <w:r>
        <w:rPr>
          <w:rFonts w:ascii="黑体" w:eastAsia="黑体" w:hAnsi="黑体" w:cs="黑体" w:hint="eastAsia"/>
          <w:b/>
          <w:sz w:val="30"/>
          <w:u w:val="single"/>
        </w:rPr>
        <w:t>小梁 </w:t>
      </w:r>
      <w:r>
        <w:rPr>
          <w:rFonts w:ascii="黑体" w:eastAsia="黑体" w:hAnsi="黑体" w:cs="黑体"/>
          <w:b/>
          <w:sz w:val="30"/>
          <w:u w:val="single"/>
        </w:rPr>
        <w:t>18682549913</w:t>
      </w:r>
      <w:r>
        <w:rPr>
          <w:rFonts w:ascii="黑体" w:eastAsia="黑体" w:hAnsi="黑体" w:cs="黑体" w:hint="eastAsia"/>
          <w:b/>
          <w:sz w:val="30"/>
          <w:u w:val="single"/>
        </w:rPr>
        <w:t xml:space="preserve">  到机场亲直接致电送团人，谢谢合作！ </w:t>
      </w:r>
    </w:p>
    <w:p w:rsidR="00C553C0" w:rsidRDefault="00ED3F8A">
      <w:pPr>
        <w:numPr>
          <w:ilvl w:val="0"/>
          <w:numId w:val="1"/>
        </w:numPr>
        <w:spacing w:line="360" w:lineRule="auto"/>
        <w:rPr>
          <w:rFonts w:ascii="黑体" w:eastAsia="黑体" w:hAnsi="黑体" w:cs="黑体"/>
          <w:bCs/>
          <w:color w:val="000000"/>
          <w:sz w:val="24"/>
        </w:rPr>
      </w:pPr>
      <w:r>
        <w:rPr>
          <w:rFonts w:ascii="黑体" w:eastAsia="黑体" w:hAnsi="黑体" w:cs="黑体" w:hint="eastAsia"/>
          <w:kern w:val="0"/>
          <w:sz w:val="28"/>
          <w:szCs w:val="28"/>
        </w:rPr>
        <w:t>领队：待告</w:t>
      </w:r>
    </w:p>
    <w:p w:rsidR="00C553C0" w:rsidRDefault="00ED3F8A">
      <w:pPr>
        <w:spacing w:line="360" w:lineRule="auto"/>
        <w:jc w:val="center"/>
        <w:rPr>
          <w:rFonts w:ascii="黑体" w:eastAsia="黑体" w:hAnsi="黑体" w:cs="黑体"/>
          <w:bCs/>
          <w:sz w:val="24"/>
          <w:bdr w:val="single" w:sz="4" w:space="0" w:color="auto"/>
          <w:shd w:val="pct10" w:color="auto" w:fill="FFFFFF"/>
        </w:rPr>
      </w:pPr>
      <w:r>
        <w:rPr>
          <w:rFonts w:ascii="黑体" w:eastAsia="黑体" w:hAnsi="黑体" w:cs="黑体" w:hint="eastAsia"/>
          <w:bCs/>
          <w:sz w:val="24"/>
          <w:bdr w:val="single" w:sz="4" w:space="0" w:color="auto"/>
          <w:shd w:val="pct10" w:color="auto" w:fill="FFFFFF"/>
        </w:rPr>
        <w:t>提醒各位，团体旅游务必遵守时间，因为客人自身原因的耽误时间，责任自理，损失自负！！！</w:t>
      </w:r>
    </w:p>
    <w:p w:rsidR="00C553C0" w:rsidRDefault="00ED3F8A">
      <w:pPr>
        <w:spacing w:line="360" w:lineRule="auto"/>
        <w:jc w:val="left"/>
        <w:rPr>
          <w:rFonts w:ascii="黑体" w:eastAsia="黑体" w:hAnsi="黑体" w:cs="黑体"/>
          <w:bCs/>
          <w:color w:val="FF0000"/>
          <w:sz w:val="24"/>
          <w:shd w:val="pct10" w:color="auto" w:fill="FFFFFF"/>
        </w:rPr>
      </w:pPr>
      <w:r>
        <w:rPr>
          <w:rFonts w:ascii="黑体" w:eastAsia="黑体" w:hAnsi="黑体" w:cs="黑体" w:hint="eastAsia"/>
          <w:bCs/>
          <w:color w:val="FF0000"/>
          <w:sz w:val="24"/>
          <w:shd w:val="pct10" w:color="auto" w:fill="FFFFFF"/>
        </w:rPr>
        <w:t>请携带并保管好本人护照,提醒各位游客，因此次出游为团体出游，中途不允许脱团，如必须脱团需按照地接社要求补交脱团费。</w:t>
      </w:r>
    </w:p>
    <w:p w:rsidR="00C553C0" w:rsidRDefault="00ED3F8A">
      <w:pPr>
        <w:tabs>
          <w:tab w:val="left" w:pos="990"/>
        </w:tabs>
        <w:adjustRightInd w:val="0"/>
        <w:snapToGrid w:val="0"/>
        <w:spacing w:line="360" w:lineRule="auto"/>
        <w:ind w:rightChars="50" w:right="105"/>
        <w:rPr>
          <w:rFonts w:ascii="黑体" w:eastAsia="黑体" w:hAnsi="黑体" w:cs="黑体"/>
          <w:color w:val="FF0000"/>
          <w:sz w:val="24"/>
        </w:rPr>
      </w:pPr>
      <w:r>
        <w:rPr>
          <w:rFonts w:ascii="黑体" w:eastAsia="黑体" w:hAnsi="黑体" w:cs="黑体" w:hint="eastAsia"/>
          <w:sz w:val="24"/>
        </w:rPr>
        <w:t>请在出发前仔细阅读我公司出国须知，以便您的旅途更加顺利。</w:t>
      </w:r>
    </w:p>
    <w:p w:rsidR="00C553C0" w:rsidRDefault="00ED3F8A">
      <w:pPr>
        <w:spacing w:line="360" w:lineRule="auto"/>
        <w:rPr>
          <w:rFonts w:ascii="黑体" w:eastAsia="黑体" w:hAnsi="黑体" w:cs="黑体"/>
          <w:sz w:val="24"/>
        </w:rPr>
      </w:pPr>
      <w:r>
        <w:rPr>
          <w:rFonts w:ascii="黑体" w:eastAsia="黑体" w:hAnsi="黑体" w:cs="黑体" w:hint="eastAsia"/>
          <w:bCs/>
          <w:sz w:val="24"/>
        </w:rPr>
        <w:t>（我公司视为客人理解并知晓）</w:t>
      </w:r>
    </w:p>
    <w:p w:rsidR="00C553C0" w:rsidRDefault="00ED3F8A">
      <w:pPr>
        <w:spacing w:line="360" w:lineRule="auto"/>
        <w:rPr>
          <w:rFonts w:ascii="黑体" w:eastAsia="黑体" w:hAnsi="黑体" w:cs="黑体"/>
          <w:sz w:val="28"/>
          <w:szCs w:val="28"/>
        </w:rPr>
      </w:pPr>
      <w:r>
        <w:rPr>
          <w:rFonts w:ascii="黑体" w:eastAsia="黑体" w:hAnsi="黑体" w:cs="黑体" w:hint="eastAsia"/>
          <w:sz w:val="28"/>
          <w:szCs w:val="28"/>
        </w:rPr>
        <w:t>出　团　须　知：</w:t>
      </w:r>
    </w:p>
    <w:p w:rsidR="00C553C0" w:rsidRDefault="00ED3F8A">
      <w:pPr>
        <w:spacing w:line="360" w:lineRule="auto"/>
        <w:rPr>
          <w:rFonts w:ascii="黑体" w:eastAsia="黑体" w:hAnsi="黑体" w:cs="黑体"/>
          <w:sz w:val="28"/>
          <w:szCs w:val="28"/>
        </w:rPr>
      </w:pPr>
      <w:r>
        <w:rPr>
          <w:rFonts w:ascii="黑体" w:eastAsia="黑体" w:hAnsi="黑体" w:cs="黑体" w:hint="eastAsia"/>
          <w:bCs/>
          <w:sz w:val="28"/>
          <w:szCs w:val="28"/>
        </w:rPr>
        <w:t>1、新加坡</w:t>
      </w:r>
      <w:r>
        <w:rPr>
          <w:rFonts w:ascii="黑体" w:eastAsia="黑体" w:hAnsi="黑体" w:cs="黑体" w:hint="eastAsia"/>
          <w:sz w:val="28"/>
          <w:szCs w:val="28"/>
        </w:rPr>
        <w:t>气温25-32℃,***新加坡室内与室外温度差异较大，请备好一件外衣，注意天气变化和携带防晒、防雨工具。</w:t>
      </w:r>
    </w:p>
    <w:p w:rsidR="00C553C0" w:rsidRDefault="00ED3F8A">
      <w:pPr>
        <w:spacing w:line="360" w:lineRule="auto"/>
        <w:ind w:left="-360"/>
        <w:rPr>
          <w:rFonts w:ascii="黑体" w:eastAsia="黑体" w:hAnsi="黑体" w:cs="黑体"/>
          <w:sz w:val="28"/>
          <w:szCs w:val="28"/>
        </w:rPr>
      </w:pPr>
      <w:r>
        <w:rPr>
          <w:rFonts w:ascii="黑体" w:eastAsia="黑体" w:hAnsi="黑体" w:cs="黑体" w:hint="eastAsia"/>
          <w:sz w:val="28"/>
          <w:szCs w:val="28"/>
        </w:rPr>
        <w:lastRenderedPageBreak/>
        <w:t xml:space="preserve">　 2、境外酒店均无洗漱用具，须</w:t>
      </w:r>
      <w:r>
        <w:rPr>
          <w:rFonts w:ascii="黑体" w:eastAsia="黑体" w:hAnsi="黑体" w:cs="黑体" w:hint="eastAsia"/>
          <w:b/>
          <w:bCs/>
          <w:sz w:val="28"/>
          <w:szCs w:val="28"/>
          <w:u w:val="single"/>
        </w:rPr>
        <w:t>自带牙膏、牙刷、毛巾、拖鞋，常备药品</w:t>
      </w:r>
      <w:r>
        <w:rPr>
          <w:rFonts w:ascii="黑体" w:eastAsia="黑体" w:hAnsi="黑体" w:cs="黑体" w:hint="eastAsia"/>
          <w:sz w:val="28"/>
          <w:szCs w:val="28"/>
        </w:rPr>
        <w:t>。</w:t>
      </w:r>
      <w:r>
        <w:rPr>
          <w:rFonts w:ascii="黑体" w:eastAsia="黑体" w:hAnsi="黑体" w:cs="黑体" w:hint="eastAsia"/>
          <w:color w:val="000000"/>
          <w:kern w:val="0"/>
          <w:sz w:val="28"/>
          <w:szCs w:val="28"/>
        </w:rPr>
        <w:t>需客人自备万能转换器，请客人知晓。</w:t>
      </w:r>
    </w:p>
    <w:p w:rsidR="00C553C0" w:rsidRDefault="00ED3F8A">
      <w:pPr>
        <w:spacing w:line="360" w:lineRule="auto"/>
        <w:ind w:leftChars="-171" w:left="-359" w:firstLineChars="100" w:firstLine="280"/>
        <w:rPr>
          <w:rFonts w:ascii="黑体" w:eastAsia="黑体" w:hAnsi="黑体" w:cs="黑体"/>
          <w:sz w:val="28"/>
          <w:szCs w:val="28"/>
        </w:rPr>
      </w:pPr>
      <w:r>
        <w:rPr>
          <w:rFonts w:ascii="黑体" w:eastAsia="黑体" w:hAnsi="黑体" w:cs="黑体" w:hint="eastAsia"/>
          <w:sz w:val="28"/>
          <w:szCs w:val="28"/>
        </w:rPr>
        <w:t>3、因为境外旅游车均为密闭型空调车，请每位旅客务必带上长袖外套，以免感冒。☆</w:t>
      </w:r>
      <w:r>
        <w:rPr>
          <w:rFonts w:ascii="黑体" w:eastAsia="黑体" w:hAnsi="黑体" w:cs="黑体" w:hint="eastAsia"/>
          <w:b/>
          <w:sz w:val="28"/>
          <w:szCs w:val="28"/>
        </w:rPr>
        <w:t xml:space="preserve"> </w:t>
      </w:r>
      <w:r>
        <w:rPr>
          <w:rFonts w:ascii="黑体" w:eastAsia="黑体" w:hAnsi="黑体" w:cs="黑体" w:hint="eastAsia"/>
          <w:sz w:val="28"/>
          <w:szCs w:val="28"/>
        </w:rPr>
        <w:t>自备常用药如黄连素、感冒药、头痛药、消炎药、创可贴等，或针对自己的身体情况带药，有备无患,同时度假村靠海，周围植物多，新加坡又潮湿，所以难免有蚊虫蟑螂壁虎之类的，请备好风油精。</w:t>
      </w:r>
    </w:p>
    <w:p w:rsidR="00C553C0" w:rsidRDefault="00ED3F8A">
      <w:pPr>
        <w:spacing w:line="360" w:lineRule="auto"/>
        <w:rPr>
          <w:rFonts w:ascii="黑体" w:eastAsia="黑体" w:hAnsi="黑体" w:cs="黑体"/>
          <w:sz w:val="28"/>
          <w:szCs w:val="28"/>
        </w:rPr>
      </w:pPr>
      <w:r>
        <w:rPr>
          <w:rFonts w:ascii="黑体" w:eastAsia="黑体" w:hAnsi="黑体" w:cs="黑体" w:hint="eastAsia"/>
          <w:sz w:val="28"/>
          <w:szCs w:val="28"/>
        </w:rPr>
        <w:t>4、</w:t>
      </w:r>
      <w:r>
        <w:rPr>
          <w:rFonts w:ascii="黑体" w:eastAsia="黑体" w:hAnsi="黑体" w:cs="黑体" w:hint="eastAsia"/>
          <w:bCs/>
          <w:sz w:val="28"/>
          <w:szCs w:val="28"/>
        </w:rPr>
        <w:t>饮 用 水</w:t>
      </w:r>
      <w:r>
        <w:rPr>
          <w:rFonts w:ascii="黑体" w:eastAsia="黑体" w:hAnsi="黑体" w:cs="黑体" w:hint="eastAsia"/>
          <w:b/>
          <w:sz w:val="28"/>
          <w:szCs w:val="28"/>
        </w:rPr>
        <w:t>：</w:t>
      </w:r>
      <w:r>
        <w:rPr>
          <w:rFonts w:ascii="黑体" w:eastAsia="黑体" w:hAnsi="黑体" w:cs="黑体" w:hint="eastAsia"/>
          <w:sz w:val="28"/>
          <w:szCs w:val="28"/>
        </w:rPr>
        <w:t>新加坡自来水可以安全饮用，打开水龙头可直接饮用。</w:t>
      </w:r>
    </w:p>
    <w:p w:rsidR="00C553C0" w:rsidRDefault="00ED3F8A">
      <w:pPr>
        <w:spacing w:line="360" w:lineRule="auto"/>
        <w:rPr>
          <w:rFonts w:ascii="黑体" w:eastAsia="黑体" w:hAnsi="黑体" w:cs="黑体"/>
          <w:sz w:val="28"/>
          <w:szCs w:val="28"/>
        </w:rPr>
      </w:pPr>
      <w:r>
        <w:rPr>
          <w:rFonts w:ascii="黑体" w:eastAsia="黑体" w:hAnsi="黑体" w:cs="黑体" w:hint="eastAsia"/>
          <w:sz w:val="28"/>
          <w:szCs w:val="28"/>
        </w:rPr>
        <w:t>5、</w:t>
      </w:r>
      <w:r>
        <w:rPr>
          <w:rFonts w:ascii="黑体" w:eastAsia="黑体" w:hAnsi="黑体" w:cs="黑体" w:hint="eastAsia"/>
          <w:bCs/>
          <w:sz w:val="28"/>
          <w:szCs w:val="28"/>
        </w:rPr>
        <w:t>电话：</w:t>
      </w:r>
    </w:p>
    <w:p w:rsidR="00C553C0" w:rsidRDefault="00ED3F8A">
      <w:pPr>
        <w:spacing w:line="360" w:lineRule="auto"/>
        <w:rPr>
          <w:rFonts w:ascii="黑体" w:eastAsia="黑体" w:hAnsi="黑体" w:cs="黑体"/>
          <w:sz w:val="28"/>
          <w:szCs w:val="28"/>
        </w:rPr>
      </w:pPr>
      <w:r>
        <w:rPr>
          <w:rFonts w:ascii="黑体" w:eastAsia="黑体" w:hAnsi="黑体" w:cs="黑体" w:hint="eastAsia"/>
          <w:sz w:val="28"/>
          <w:szCs w:val="28"/>
        </w:rPr>
        <w:t>☆ 新加坡：报警电话：999（免费）；</w:t>
      </w:r>
    </w:p>
    <w:p w:rsidR="00C553C0" w:rsidRDefault="00ED3F8A">
      <w:pPr>
        <w:spacing w:line="360" w:lineRule="auto"/>
        <w:rPr>
          <w:rFonts w:ascii="黑体" w:eastAsia="黑体" w:hAnsi="黑体" w:cs="黑体"/>
          <w:sz w:val="28"/>
          <w:szCs w:val="28"/>
        </w:rPr>
      </w:pPr>
      <w:r>
        <w:rPr>
          <w:rFonts w:ascii="黑体" w:eastAsia="黑体" w:hAnsi="黑体" w:cs="黑体" w:hint="eastAsia"/>
          <w:sz w:val="28"/>
          <w:szCs w:val="28"/>
        </w:rPr>
        <w:t xml:space="preserve">☆ （1）、人在&lt;中国&gt;，打电话到新加坡：0065+电话号码 </w:t>
      </w:r>
      <w:r>
        <w:rPr>
          <w:rFonts w:ascii="黑体" w:eastAsia="黑体" w:hAnsi="黑体" w:cs="黑体" w:hint="eastAsia"/>
          <w:sz w:val="28"/>
          <w:szCs w:val="28"/>
        </w:rPr>
        <w:tab/>
      </w:r>
    </w:p>
    <w:p w:rsidR="00C553C0" w:rsidRDefault="00ED3F8A">
      <w:pPr>
        <w:spacing w:line="360" w:lineRule="auto"/>
        <w:ind w:firstLineChars="200" w:firstLine="560"/>
        <w:rPr>
          <w:rFonts w:ascii="黑体" w:eastAsia="黑体" w:hAnsi="黑体" w:cs="黑体"/>
          <w:sz w:val="28"/>
          <w:szCs w:val="28"/>
        </w:rPr>
      </w:pPr>
      <w:r>
        <w:rPr>
          <w:rFonts w:ascii="黑体" w:eastAsia="黑体" w:hAnsi="黑体" w:cs="黑体" w:hint="eastAsia"/>
          <w:sz w:val="28"/>
          <w:szCs w:val="28"/>
        </w:rPr>
        <w:t xml:space="preserve">(2). 人在&lt;新加坡&gt;，打电话回中国：0086+电话号码 </w:t>
      </w:r>
    </w:p>
    <w:p w:rsidR="00C553C0" w:rsidRDefault="00ED3F8A">
      <w:pPr>
        <w:spacing w:line="360" w:lineRule="auto"/>
        <w:ind w:firstLineChars="150" w:firstLine="420"/>
        <w:rPr>
          <w:rFonts w:ascii="黑体" w:eastAsia="黑体" w:hAnsi="黑体" w:cs="黑体"/>
          <w:sz w:val="28"/>
          <w:szCs w:val="28"/>
        </w:rPr>
      </w:pPr>
      <w:r>
        <w:rPr>
          <w:rFonts w:ascii="黑体" w:eastAsia="黑体" w:hAnsi="黑体" w:cs="黑体" w:hint="eastAsia"/>
          <w:sz w:val="28"/>
          <w:szCs w:val="28"/>
        </w:rPr>
        <w:t>（3）.人在&lt;新加坡&gt;，用中国的电信打新加坡当地手机，</w:t>
      </w:r>
      <w:r>
        <w:rPr>
          <w:rFonts w:ascii="黑体" w:eastAsia="黑体" w:hAnsi="黑体" w:cs="黑体" w:hint="eastAsia"/>
          <w:color w:val="000000"/>
          <w:kern w:val="0"/>
          <w:sz w:val="28"/>
          <w:szCs w:val="28"/>
        </w:rPr>
        <w:t>开机后直拨新加坡当地手机号码即可。</w:t>
      </w:r>
    </w:p>
    <w:p w:rsidR="00C553C0" w:rsidRDefault="00ED3F8A">
      <w:pPr>
        <w:spacing w:line="360" w:lineRule="auto"/>
        <w:rPr>
          <w:rFonts w:ascii="黑体" w:eastAsia="黑体" w:hAnsi="黑体" w:cs="黑体"/>
          <w:sz w:val="28"/>
          <w:szCs w:val="28"/>
        </w:rPr>
      </w:pPr>
      <w:r>
        <w:rPr>
          <w:rFonts w:ascii="黑体" w:eastAsia="黑体" w:hAnsi="黑体" w:cs="黑体" w:hint="eastAsia"/>
          <w:sz w:val="28"/>
          <w:szCs w:val="28"/>
        </w:rPr>
        <w:t>☆ 新加坡旅游局“旅游专线”（24小时自动旅游信息系统） ：电话：1800－736 2000（仅在新加坡免费）</w:t>
      </w:r>
    </w:p>
    <w:p w:rsidR="00C553C0" w:rsidRDefault="00ED3F8A">
      <w:pPr>
        <w:spacing w:line="360" w:lineRule="auto"/>
        <w:rPr>
          <w:rFonts w:ascii="黑体" w:eastAsia="黑体" w:hAnsi="黑体" w:cs="黑体"/>
          <w:sz w:val="28"/>
          <w:szCs w:val="28"/>
        </w:rPr>
      </w:pPr>
      <w:r>
        <w:rPr>
          <w:rFonts w:ascii="黑体" w:eastAsia="黑体" w:hAnsi="黑体" w:cs="黑体" w:hint="eastAsia"/>
          <w:sz w:val="28"/>
          <w:szCs w:val="28"/>
        </w:rPr>
        <w:t>6、</w:t>
      </w:r>
      <w:r>
        <w:rPr>
          <w:rFonts w:ascii="黑体" w:eastAsia="黑体" w:hAnsi="黑体" w:cs="黑体" w:hint="eastAsia"/>
          <w:bCs/>
          <w:sz w:val="28"/>
          <w:szCs w:val="28"/>
        </w:rPr>
        <w:t>换汇及汇率：</w:t>
      </w:r>
      <w:r>
        <w:rPr>
          <w:rFonts w:ascii="黑体" w:eastAsia="黑体" w:hAnsi="黑体" w:cs="黑体" w:hint="eastAsia"/>
          <w:sz w:val="28"/>
          <w:szCs w:val="28"/>
        </w:rPr>
        <w:t>请在国内兑换新币，请尽量在国外使用银联卡、信用卡；尽量不要携带大量现金。</w:t>
      </w:r>
    </w:p>
    <w:p w:rsidR="00C553C0" w:rsidRDefault="00ED3F8A">
      <w:pPr>
        <w:spacing w:line="360" w:lineRule="auto"/>
        <w:rPr>
          <w:rFonts w:ascii="黑体" w:eastAsia="黑体" w:hAnsi="黑体" w:cs="黑体"/>
          <w:b/>
          <w:bCs/>
          <w:sz w:val="28"/>
          <w:szCs w:val="28"/>
          <w:u w:val="single"/>
        </w:rPr>
      </w:pPr>
      <w:r>
        <w:rPr>
          <w:rFonts w:ascii="黑体" w:eastAsia="黑体" w:hAnsi="黑体" w:cs="黑体" w:hint="eastAsia"/>
          <w:sz w:val="28"/>
          <w:szCs w:val="28"/>
        </w:rPr>
        <w:t>7、请严格遵守各国机场、海关、航空公司的相关规定。</w:t>
      </w:r>
      <w:r>
        <w:rPr>
          <w:rFonts w:ascii="黑体" w:eastAsia="黑体" w:hAnsi="黑体" w:cs="黑体" w:hint="eastAsia"/>
          <w:b/>
          <w:bCs/>
          <w:sz w:val="28"/>
          <w:szCs w:val="28"/>
          <w:u w:val="single"/>
        </w:rPr>
        <w:t>不得携带违禁物品，禁止携带水果和农作物，更不能帮陌生人带东西。</w:t>
      </w:r>
    </w:p>
    <w:p w:rsidR="00C553C0" w:rsidRDefault="00ED3F8A">
      <w:pPr>
        <w:pStyle w:val="a3"/>
        <w:spacing w:line="360" w:lineRule="auto"/>
        <w:rPr>
          <w:rFonts w:ascii="黑体" w:eastAsia="黑体" w:hAnsi="黑体" w:cs="黑体"/>
          <w:sz w:val="28"/>
          <w:szCs w:val="28"/>
        </w:rPr>
      </w:pPr>
      <w:r>
        <w:rPr>
          <w:rFonts w:ascii="黑体" w:eastAsia="黑体" w:hAnsi="黑体" w:cs="黑体" w:hint="eastAsia"/>
          <w:sz w:val="28"/>
          <w:szCs w:val="28"/>
        </w:rPr>
        <w:t>8、请在旅游期间妥善保管好您的</w:t>
      </w:r>
      <w:r>
        <w:rPr>
          <w:rFonts w:ascii="黑体" w:eastAsia="黑体" w:hAnsi="黑体" w:cs="黑体" w:hint="eastAsia"/>
          <w:b/>
          <w:bCs/>
          <w:sz w:val="28"/>
          <w:szCs w:val="28"/>
          <w:u w:val="single"/>
        </w:rPr>
        <w:t>护照，现金及贵重物品</w:t>
      </w:r>
      <w:r>
        <w:rPr>
          <w:rFonts w:ascii="黑体" w:eastAsia="黑体" w:hAnsi="黑体" w:cs="黑体" w:hint="eastAsia"/>
          <w:sz w:val="28"/>
          <w:szCs w:val="28"/>
        </w:rPr>
        <w:t>务必随身携带，不要放在托运行李、酒店及旅游车内，如有遗失，我公司只负责报警，但不负任何损失。</w:t>
      </w:r>
    </w:p>
    <w:p w:rsidR="00C553C0" w:rsidRDefault="00ED3F8A">
      <w:pPr>
        <w:spacing w:line="360" w:lineRule="auto"/>
        <w:ind w:leftChars="-171" w:left="201" w:hangingChars="200" w:hanging="560"/>
        <w:rPr>
          <w:rFonts w:ascii="黑体" w:eastAsia="黑体" w:hAnsi="黑体" w:cs="黑体"/>
          <w:sz w:val="28"/>
          <w:szCs w:val="28"/>
        </w:rPr>
      </w:pPr>
      <w:r>
        <w:rPr>
          <w:rFonts w:ascii="黑体" w:eastAsia="黑体" w:hAnsi="黑体" w:cs="黑体" w:hint="eastAsia"/>
          <w:sz w:val="28"/>
          <w:szCs w:val="28"/>
        </w:rPr>
        <w:t xml:space="preserve">   9、在外旅游期间，请遵守当地的</w:t>
      </w:r>
      <w:r>
        <w:rPr>
          <w:rFonts w:ascii="黑体" w:eastAsia="黑体" w:hAnsi="黑体" w:cs="黑体" w:hint="eastAsia"/>
          <w:b/>
          <w:bCs/>
          <w:sz w:val="28"/>
          <w:szCs w:val="28"/>
          <w:u w:val="single"/>
        </w:rPr>
        <w:t>风俗习惯</w:t>
      </w:r>
      <w:r>
        <w:rPr>
          <w:rFonts w:ascii="黑体" w:eastAsia="黑体" w:hAnsi="黑体" w:cs="黑体" w:hint="eastAsia"/>
          <w:sz w:val="28"/>
          <w:szCs w:val="28"/>
        </w:rPr>
        <w:t>，请注意您的言行举止，以免受到当</w:t>
      </w:r>
      <w:r>
        <w:rPr>
          <w:rFonts w:ascii="黑体" w:eastAsia="黑体" w:hAnsi="黑体" w:cs="黑体" w:hint="eastAsia"/>
          <w:sz w:val="28"/>
          <w:szCs w:val="28"/>
        </w:rPr>
        <w:lastRenderedPageBreak/>
        <w:t>地有关法规处罚。</w:t>
      </w:r>
    </w:p>
    <w:p w:rsidR="00C553C0" w:rsidRDefault="00ED3F8A">
      <w:pPr>
        <w:numPr>
          <w:ilvl w:val="0"/>
          <w:numId w:val="2"/>
        </w:numPr>
        <w:spacing w:line="360" w:lineRule="auto"/>
        <w:ind w:leftChars="-171" w:left="-359" w:firstLineChars="150" w:firstLine="420"/>
        <w:rPr>
          <w:rFonts w:ascii="黑体" w:eastAsia="黑体" w:hAnsi="黑体" w:cs="黑体"/>
          <w:sz w:val="28"/>
          <w:szCs w:val="28"/>
        </w:rPr>
      </w:pPr>
      <w:r>
        <w:rPr>
          <w:rFonts w:ascii="黑体" w:eastAsia="黑体" w:hAnsi="黑体" w:cs="黑体" w:hint="eastAsia"/>
          <w:sz w:val="28"/>
          <w:szCs w:val="28"/>
        </w:rPr>
        <w:t xml:space="preserve">学会一切自理，增强我们的团队意识，锻炼我们自理能力，有组织有纪律。也是一种体验，出国留学就是这样的！ </w:t>
      </w:r>
    </w:p>
    <w:p w:rsidR="00C553C0" w:rsidRDefault="00ED3F8A">
      <w:pPr>
        <w:pStyle w:val="1"/>
        <w:numPr>
          <w:ilvl w:val="0"/>
          <w:numId w:val="2"/>
        </w:numPr>
        <w:spacing w:line="360" w:lineRule="auto"/>
        <w:ind w:firstLineChars="0"/>
        <w:rPr>
          <w:rFonts w:ascii="黑体" w:eastAsia="黑体" w:hAnsi="黑体" w:cs="黑体"/>
          <w:sz w:val="28"/>
          <w:szCs w:val="28"/>
        </w:rPr>
      </w:pPr>
      <w:r>
        <w:rPr>
          <w:rFonts w:ascii="黑体" w:eastAsia="黑体" w:hAnsi="黑体" w:cs="黑体" w:hint="eastAsia"/>
          <w:sz w:val="28"/>
          <w:szCs w:val="28"/>
        </w:rPr>
        <w:t>为避免抵达马来西亚后带来不必要的麻烦，应在出入境关口是，向移民局官员提供一下资料：</w:t>
      </w:r>
    </w:p>
    <w:p w:rsidR="00C553C0" w:rsidRDefault="006E4246">
      <w:pPr>
        <w:pStyle w:val="1"/>
        <w:numPr>
          <w:ilvl w:val="0"/>
          <w:numId w:val="3"/>
        </w:numPr>
        <w:spacing w:line="360" w:lineRule="auto"/>
        <w:ind w:firstLineChars="0"/>
        <w:rPr>
          <w:rFonts w:ascii="黑体" w:eastAsia="黑体" w:hAnsi="黑体" w:cs="黑体"/>
          <w:sz w:val="28"/>
          <w:szCs w:val="28"/>
        </w:rPr>
      </w:pPr>
      <w:r>
        <w:rPr>
          <w:rFonts w:ascii="黑体" w:eastAsia="黑体" w:hAnsi="黑体" w:cs="黑体"/>
          <w:sz w:val="28"/>
          <w:szCs w:val="28"/>
        </w:rPr>
        <w:pict>
          <v:rect id="_x0000_s1027" style="position:absolute;left:0;text-align:left;margin-left:.75pt;margin-top:.6pt;width:342pt;height:93.75pt;z-index:251660288" filled="f" strokecolor="red" strokeweight="3pt"/>
        </w:pict>
      </w:r>
      <w:r w:rsidR="00ED3F8A">
        <w:rPr>
          <w:rFonts w:ascii="黑体" w:eastAsia="黑体" w:hAnsi="黑体" w:cs="黑体" w:hint="eastAsia"/>
          <w:sz w:val="28"/>
          <w:szCs w:val="28"/>
        </w:rPr>
        <w:t>纸质电子签证</w:t>
      </w:r>
    </w:p>
    <w:p w:rsidR="00C553C0" w:rsidRDefault="00ED3F8A">
      <w:pPr>
        <w:pStyle w:val="1"/>
        <w:numPr>
          <w:ilvl w:val="0"/>
          <w:numId w:val="3"/>
        </w:numPr>
        <w:spacing w:line="360" w:lineRule="auto"/>
        <w:ind w:firstLineChars="0"/>
        <w:rPr>
          <w:rFonts w:ascii="黑体" w:eastAsia="黑体" w:hAnsi="黑体" w:cs="黑体"/>
          <w:sz w:val="28"/>
          <w:szCs w:val="28"/>
        </w:rPr>
      </w:pPr>
      <w:r>
        <w:rPr>
          <w:rFonts w:ascii="黑体" w:eastAsia="黑体" w:hAnsi="黑体" w:cs="黑体" w:hint="eastAsia"/>
          <w:sz w:val="28"/>
          <w:szCs w:val="28"/>
        </w:rPr>
        <w:t>足够的费用（每日不低于50美金的等额货币）</w:t>
      </w:r>
    </w:p>
    <w:p w:rsidR="00C553C0" w:rsidRDefault="00ED3F8A">
      <w:pPr>
        <w:pStyle w:val="1"/>
        <w:numPr>
          <w:ilvl w:val="0"/>
          <w:numId w:val="3"/>
        </w:numPr>
        <w:spacing w:line="360" w:lineRule="auto"/>
        <w:ind w:firstLineChars="0"/>
        <w:rPr>
          <w:rFonts w:ascii="黑体" w:eastAsia="黑体" w:hAnsi="黑体" w:cs="黑体"/>
          <w:sz w:val="28"/>
          <w:szCs w:val="28"/>
        </w:rPr>
      </w:pPr>
      <w:r>
        <w:rPr>
          <w:rFonts w:ascii="黑体" w:eastAsia="黑体" w:hAnsi="黑体" w:cs="黑体" w:hint="eastAsia"/>
          <w:sz w:val="28"/>
          <w:szCs w:val="28"/>
        </w:rPr>
        <w:t>携带有银联标志的储蓄卡或者信用卡</w:t>
      </w:r>
    </w:p>
    <w:p w:rsidR="00C553C0" w:rsidRDefault="00ED3F8A">
      <w:pPr>
        <w:pStyle w:val="1"/>
        <w:numPr>
          <w:ilvl w:val="0"/>
          <w:numId w:val="3"/>
        </w:numPr>
        <w:spacing w:line="360" w:lineRule="auto"/>
        <w:ind w:firstLineChars="0"/>
        <w:rPr>
          <w:rFonts w:ascii="黑体" w:eastAsia="黑体" w:hAnsi="黑体" w:cs="黑体"/>
          <w:sz w:val="28"/>
          <w:szCs w:val="28"/>
        </w:rPr>
      </w:pPr>
      <w:r>
        <w:rPr>
          <w:rFonts w:ascii="黑体" w:eastAsia="黑体" w:hAnsi="黑体" w:cs="黑体" w:hint="eastAsia"/>
          <w:sz w:val="28"/>
          <w:szCs w:val="28"/>
        </w:rPr>
        <w:t>往返机票</w:t>
      </w:r>
    </w:p>
    <w:p w:rsidR="00C553C0" w:rsidRDefault="00ED3F8A">
      <w:pPr>
        <w:pStyle w:val="1"/>
        <w:numPr>
          <w:ilvl w:val="0"/>
          <w:numId w:val="3"/>
        </w:numPr>
        <w:spacing w:line="360" w:lineRule="auto"/>
        <w:ind w:firstLineChars="0"/>
        <w:rPr>
          <w:rFonts w:ascii="黑体" w:eastAsia="黑体" w:hAnsi="黑体" w:cs="黑体"/>
          <w:sz w:val="28"/>
          <w:szCs w:val="28"/>
        </w:rPr>
      </w:pPr>
      <w:r>
        <w:rPr>
          <w:rFonts w:ascii="黑体" w:eastAsia="黑体" w:hAnsi="黑体" w:cs="黑体" w:hint="eastAsia"/>
          <w:sz w:val="28"/>
          <w:szCs w:val="28"/>
        </w:rPr>
        <w:t>住宿证明</w:t>
      </w:r>
    </w:p>
    <w:p w:rsidR="00C553C0" w:rsidRDefault="00ED3F8A">
      <w:pPr>
        <w:spacing w:line="360" w:lineRule="auto"/>
        <w:ind w:leftChars="-171" w:left="-359" w:firstLineChars="150" w:firstLine="420"/>
        <w:rPr>
          <w:rFonts w:ascii="黑体" w:eastAsia="黑体" w:hAnsi="黑体" w:cs="黑体"/>
          <w:color w:val="FF0000"/>
          <w:sz w:val="28"/>
          <w:szCs w:val="28"/>
          <w:highlight w:val="yellow"/>
        </w:rPr>
      </w:pPr>
      <w:r>
        <w:rPr>
          <w:rFonts w:ascii="黑体" w:eastAsia="黑体" w:hAnsi="黑体" w:cs="黑体" w:hint="eastAsia"/>
          <w:color w:val="FF0000"/>
          <w:sz w:val="28"/>
          <w:szCs w:val="28"/>
          <w:highlight w:val="yellow"/>
        </w:rPr>
        <w:t>注意：请携带好红框里面物品，如纸质签证有丢失，请及时告知当团领队。</w:t>
      </w:r>
    </w:p>
    <w:p w:rsidR="00C553C0" w:rsidRDefault="00ED3F8A">
      <w:pPr>
        <w:widowControl/>
        <w:spacing w:after="240" w:line="360" w:lineRule="auto"/>
        <w:jc w:val="left"/>
        <w:rPr>
          <w:rFonts w:ascii="黑体" w:eastAsia="黑体" w:hAnsi="黑体" w:cs="黑体"/>
          <w:kern w:val="0"/>
          <w:sz w:val="28"/>
          <w:szCs w:val="28"/>
        </w:rPr>
      </w:pPr>
      <w:r>
        <w:rPr>
          <w:rFonts w:ascii="黑体" w:eastAsia="黑体" w:hAnsi="黑体" w:cs="黑体" w:hint="eastAsia"/>
          <w:kern w:val="0"/>
          <w:sz w:val="28"/>
          <w:szCs w:val="28"/>
        </w:rPr>
        <w:t>海关规定：</w:t>
      </w:r>
      <w:r>
        <w:rPr>
          <w:rFonts w:ascii="黑体" w:eastAsia="黑体" w:hAnsi="黑体" w:cs="黑体" w:hint="eastAsia"/>
          <w:kern w:val="0"/>
          <w:sz w:val="28"/>
          <w:szCs w:val="28"/>
        </w:rPr>
        <w:br/>
        <w:t>（1）海关规定出境旅游每人可携带人民币20000元，美金5000元或港币40000元。禁止携带国家文物，古董出境，禁止携带黄色刊物，政治刊物。可以带入境1升免税含酒精的饮料、1升啤酒、200只香烟或5只雪茄或250克烟草制品。行李必须个人亲自携带过关，不得与别人提行李。飞机托运请将所有现金及金银手饰随身携带，否则后果自负。</w:t>
      </w:r>
      <w:r>
        <w:rPr>
          <w:rFonts w:ascii="黑体" w:eastAsia="黑体" w:hAnsi="黑体" w:cs="黑体" w:hint="eastAsia"/>
          <w:kern w:val="0"/>
          <w:sz w:val="28"/>
          <w:szCs w:val="28"/>
        </w:rPr>
        <w:br/>
        <w:t>（2）所有国际性的违禁品皆列为严禁品之列,新鲜蔬果,腌制之鱼、肉类禁止带入。免税品包括洋酒一瓶(1000ml)、香烟(澳门入境10包；香港入境3包)、香水少量, 自用品适量。</w:t>
      </w:r>
      <w:r>
        <w:rPr>
          <w:rFonts w:ascii="黑体" w:eastAsia="黑体" w:hAnsi="黑体" w:cs="黑体" w:hint="eastAsia"/>
          <w:kern w:val="0"/>
          <w:sz w:val="28"/>
          <w:szCs w:val="28"/>
        </w:rPr>
        <w:br/>
        <w:t>（3）电器：大件电器携带出境须提前申报，如摄像机、专业照相机、电脑等（价值5000元以上）；</w:t>
      </w:r>
    </w:p>
    <w:p w:rsidR="00C553C0" w:rsidRDefault="00C553C0">
      <w:pPr>
        <w:widowControl/>
        <w:spacing w:line="360" w:lineRule="auto"/>
        <w:ind w:firstLineChars="200" w:firstLine="482"/>
        <w:jc w:val="left"/>
        <w:rPr>
          <w:rFonts w:ascii="黑体" w:eastAsia="黑体" w:hAnsi="黑体" w:cs="黑体"/>
          <w:b/>
          <w:bCs/>
          <w:sz w:val="24"/>
        </w:rPr>
      </w:pPr>
    </w:p>
    <w:p w:rsidR="00C553C0" w:rsidRDefault="00ED3F8A">
      <w:pPr>
        <w:widowControl/>
        <w:spacing w:line="360" w:lineRule="auto"/>
        <w:ind w:firstLineChars="200" w:firstLine="482"/>
        <w:jc w:val="left"/>
        <w:rPr>
          <w:rFonts w:ascii="黑体" w:eastAsia="黑体" w:hAnsi="黑体" w:cs="黑体"/>
          <w:b/>
          <w:sz w:val="24"/>
        </w:rPr>
      </w:pPr>
      <w:r>
        <w:rPr>
          <w:rFonts w:ascii="黑体" w:eastAsia="黑体" w:hAnsi="黑体" w:cs="黑体" w:hint="eastAsia"/>
          <w:b/>
          <w:bCs/>
          <w:sz w:val="24"/>
        </w:rPr>
        <w:t>下面列了一个行李准备清单，供您收拾行李时参考！</w:t>
      </w:r>
    </w:p>
    <w:p w:rsidR="00C553C0" w:rsidRDefault="00ED3F8A">
      <w:pPr>
        <w:spacing w:line="360" w:lineRule="auto"/>
        <w:ind w:right="-12"/>
        <w:rPr>
          <w:rFonts w:ascii="黑体" w:eastAsia="黑体" w:hAnsi="黑体" w:cs="黑体"/>
          <w:sz w:val="24"/>
        </w:rPr>
      </w:pPr>
      <w:r>
        <w:rPr>
          <w:rFonts w:ascii="黑体" w:eastAsia="黑体" w:hAnsi="黑体" w:cs="黑体" w:hint="eastAsia"/>
          <w:sz w:val="24"/>
        </w:rPr>
        <w:t>〓笔〓个人药品衣物〓相机〓太阳眼镜〓防晒霜、护肤品〓随身用包〓鞋子〓帽子〓面纸（湿巾）〓行李箱〓长袖衣〓伞〓人民币、美金、新币</w:t>
      </w:r>
    </w:p>
    <w:p w:rsidR="00C553C0" w:rsidRDefault="00ED3F8A">
      <w:pPr>
        <w:spacing w:line="360" w:lineRule="auto"/>
        <w:rPr>
          <w:rFonts w:ascii="黑体" w:eastAsia="黑体" w:hAnsi="黑体" w:cs="黑体"/>
          <w:b/>
          <w:i/>
          <w:iCs/>
          <w:sz w:val="36"/>
        </w:rPr>
      </w:pPr>
      <w:r>
        <w:rPr>
          <w:rFonts w:ascii="黑体" w:eastAsia="黑体" w:hAnsi="黑体" w:cs="黑体" w:hint="eastAsia"/>
          <w:b/>
          <w:i/>
          <w:iCs/>
          <w:sz w:val="36"/>
        </w:rPr>
        <w:t xml:space="preserve">                      祝：一路平安！旅途愉快</w:t>
      </w:r>
    </w:p>
    <w:p w:rsidR="00436BA5" w:rsidRDefault="00436BA5" w:rsidP="00436BA5">
      <w:pPr>
        <w:widowControl/>
        <w:shd w:val="clear" w:color="auto" w:fill="31849B"/>
        <w:spacing w:line="400" w:lineRule="exact"/>
        <w:jc w:val="left"/>
        <w:rPr>
          <w:rFonts w:ascii="宋体" w:hAnsi="宋体" w:cs="宋体"/>
          <w:kern w:val="0"/>
          <w:sz w:val="24"/>
        </w:rPr>
      </w:pPr>
      <w:r>
        <w:rPr>
          <w:rFonts w:ascii="黑体" w:eastAsia="黑体" w:hAnsi="黑体" w:cs="黑体" w:hint="eastAsia"/>
          <w:b/>
          <w:bCs/>
          <w:color w:val="FFFFFF"/>
          <w:sz w:val="22"/>
          <w:szCs w:val="28"/>
          <w:shd w:val="clear" w:color="auto" w:fill="31849B"/>
        </w:rPr>
        <w:t xml:space="preserve">D1第一天：成都-新加坡  </w:t>
      </w:r>
      <w:r>
        <w:rPr>
          <w:rFonts w:ascii="宋体" w:hAnsi="宋体" w:cs="宋体"/>
          <w:color w:val="F4F4F4"/>
          <w:kern w:val="0"/>
          <w:sz w:val="24"/>
        </w:rPr>
        <w:t>MI935 </w:t>
      </w:r>
      <w:r>
        <w:rPr>
          <w:rFonts w:ascii="宋体" w:hAnsi="宋体" w:cs="宋体" w:hint="eastAsia"/>
          <w:color w:val="F4F4F4"/>
          <w:kern w:val="0"/>
          <w:sz w:val="24"/>
        </w:rPr>
        <w:t>成都-新加坡</w:t>
      </w:r>
      <w:r>
        <w:rPr>
          <w:rFonts w:ascii="宋体" w:hAnsi="宋体" w:cs="宋体"/>
          <w:color w:val="F4F4F4"/>
          <w:kern w:val="0"/>
          <w:sz w:val="24"/>
        </w:rPr>
        <w:t> </w:t>
      </w:r>
      <w:r>
        <w:rPr>
          <w:rFonts w:ascii="宋体" w:hAnsi="宋体" w:cs="宋体" w:hint="eastAsia"/>
          <w:color w:val="F4F4F4"/>
          <w:kern w:val="0"/>
          <w:sz w:val="24"/>
        </w:rPr>
        <w:t xml:space="preserve">   </w:t>
      </w:r>
      <w:r>
        <w:rPr>
          <w:rFonts w:ascii="宋体" w:hAnsi="宋体" w:cs="宋体"/>
          <w:color w:val="F4F4F4"/>
          <w:kern w:val="0"/>
          <w:sz w:val="24"/>
        </w:rPr>
        <w:t>1825-2325</w:t>
      </w:r>
    </w:p>
    <w:p w:rsidR="00436BA5" w:rsidRDefault="00436BA5" w:rsidP="00436BA5">
      <w:pPr>
        <w:widowControl/>
        <w:shd w:val="clear" w:color="auto" w:fill="31849B"/>
        <w:spacing w:line="400" w:lineRule="exact"/>
        <w:jc w:val="left"/>
        <w:rPr>
          <w:color w:val="C0504D"/>
        </w:rPr>
      </w:pPr>
      <w:r>
        <w:rPr>
          <w:rFonts w:hint="eastAsia"/>
          <w:color w:val="C0504D"/>
        </w:rPr>
        <w:t>晚餐：无</w:t>
      </w:r>
      <w:r>
        <w:rPr>
          <w:rFonts w:hint="eastAsia"/>
          <w:color w:val="C0504D"/>
        </w:rPr>
        <w:t xml:space="preserve">            </w:t>
      </w:r>
      <w:r>
        <w:rPr>
          <w:rFonts w:hint="eastAsia"/>
          <w:color w:val="C0504D"/>
        </w:rPr>
        <w:t>住宿：新加坡酒店</w:t>
      </w:r>
    </w:p>
    <w:p w:rsidR="00436BA5" w:rsidRDefault="00436BA5" w:rsidP="00436BA5">
      <w:r>
        <w:rPr>
          <w:rFonts w:hint="eastAsia"/>
        </w:rPr>
        <w:t>下午于双流机场集合，搭乘豪华客机飞往世界著名“花园城市”—</w:t>
      </w:r>
      <w:r>
        <w:rPr>
          <w:rFonts w:hint="eastAsia"/>
          <w:color w:val="C0504D"/>
        </w:rPr>
        <w:t>【新加坡】</w:t>
      </w:r>
      <w:r>
        <w:t>亚洲东南部一个热带岛国，气候宜人、环境优美舒适，高覆盖率的绿色面积给新加坡带来</w:t>
      </w:r>
      <w:r>
        <w:t>“</w:t>
      </w:r>
      <w:r>
        <w:t>花园城市</w:t>
      </w:r>
      <w:r>
        <w:t xml:space="preserve">” </w:t>
      </w:r>
      <w:r>
        <w:t>的美誉。新加坡市位于全国最大的岛</w:t>
      </w:r>
      <w:r>
        <w:t>——</w:t>
      </w:r>
      <w:r>
        <w:t>新加坡岛南端，南临新加坡海陕，面积约</w:t>
      </w:r>
      <w:r>
        <w:t>98</w:t>
      </w:r>
      <w:r>
        <w:t>平方公里，约占全岛面积六分之一。人口</w:t>
      </w:r>
      <w:r>
        <w:t xml:space="preserve"> 200</w:t>
      </w:r>
      <w:r>
        <w:t>多万，约占全国人口</w:t>
      </w:r>
      <w:r>
        <w:t>83</w:t>
      </w:r>
      <w:r>
        <w:t>％，其中华人约占四分之三。</w:t>
      </w:r>
      <w:r>
        <w:rPr>
          <w:rFonts w:hint="eastAsia"/>
        </w:rPr>
        <w:t>后回酒店休息。</w:t>
      </w:r>
    </w:p>
    <w:p w:rsidR="00436BA5" w:rsidRDefault="00436BA5" w:rsidP="00436BA5"/>
    <w:p w:rsidR="00436BA5" w:rsidRDefault="00436BA5" w:rsidP="00436BA5">
      <w:pPr>
        <w:widowControl/>
        <w:shd w:val="clear" w:color="auto" w:fill="31849B"/>
        <w:spacing w:line="400" w:lineRule="exact"/>
        <w:jc w:val="left"/>
        <w:rPr>
          <w:rFonts w:ascii="黑体" w:eastAsia="黑体" w:hAnsi="黑体" w:cs="黑体"/>
          <w:b/>
          <w:bCs/>
          <w:color w:val="FFFFFF"/>
          <w:sz w:val="22"/>
          <w:szCs w:val="28"/>
          <w:shd w:val="clear" w:color="auto" w:fill="31849B"/>
        </w:rPr>
      </w:pPr>
      <w:r>
        <w:rPr>
          <w:rFonts w:ascii="黑体" w:eastAsia="黑体" w:hAnsi="黑体" w:cs="黑体" w:hint="eastAsia"/>
          <w:b/>
          <w:bCs/>
          <w:color w:val="FFFFFF"/>
          <w:sz w:val="22"/>
          <w:szCs w:val="28"/>
          <w:shd w:val="clear" w:color="auto" w:fill="31849B"/>
        </w:rPr>
        <w:t>D2: 新加坡（花芭山 鱼尾狮公园 圣淘沙  购物店  ）马六甲</w:t>
      </w:r>
    </w:p>
    <w:p w:rsidR="00436BA5" w:rsidRDefault="00436BA5" w:rsidP="00436BA5">
      <w:pPr>
        <w:jc w:val="center"/>
      </w:pPr>
      <w:r>
        <w:rPr>
          <w:rFonts w:hint="eastAsia"/>
          <w:color w:val="C0504D"/>
        </w:rPr>
        <w:t>早餐：酒店自助餐</w:t>
      </w:r>
      <w:r>
        <w:rPr>
          <w:rFonts w:hint="eastAsia"/>
          <w:color w:val="C0504D"/>
        </w:rPr>
        <w:t xml:space="preserve">  </w:t>
      </w:r>
      <w:r>
        <w:rPr>
          <w:rFonts w:hint="eastAsia"/>
          <w:color w:val="C0504D"/>
        </w:rPr>
        <w:t>午餐：中式桌餐</w:t>
      </w:r>
      <w:r>
        <w:rPr>
          <w:rFonts w:hint="eastAsia"/>
          <w:color w:val="C0504D"/>
        </w:rPr>
        <w:t xml:space="preserve">  </w:t>
      </w:r>
      <w:r>
        <w:rPr>
          <w:rFonts w:hint="eastAsia"/>
          <w:color w:val="C0504D"/>
        </w:rPr>
        <w:t>晚餐：中式桌餐</w:t>
      </w:r>
      <w:r>
        <w:rPr>
          <w:rFonts w:hint="eastAsia"/>
          <w:color w:val="C0504D"/>
        </w:rPr>
        <w:t xml:space="preserve">  </w:t>
      </w:r>
      <w:r>
        <w:rPr>
          <w:rFonts w:hint="eastAsia"/>
          <w:color w:val="C0504D"/>
        </w:rPr>
        <w:t>宿：马六甲酒店</w:t>
      </w:r>
    </w:p>
    <w:p w:rsidR="00436BA5" w:rsidRDefault="00436BA5" w:rsidP="00436BA5"/>
    <w:p w:rsidR="00436BA5" w:rsidRDefault="00436BA5" w:rsidP="00436BA5">
      <w:r>
        <w:rPr>
          <w:rFonts w:hint="eastAsia"/>
        </w:rPr>
        <w:t>酒店早餐后进行新加坡市区观光：新加坡著名的地标性建筑：</w:t>
      </w:r>
      <w:r>
        <w:rPr>
          <w:rFonts w:hint="eastAsia"/>
          <w:color w:val="C0504D"/>
        </w:rPr>
        <w:t>【政府大厦】</w:t>
      </w:r>
      <w:r>
        <w:rPr>
          <w:rFonts w:hint="eastAsia"/>
        </w:rPr>
        <w:t>、高等法院、维多利亚剧院、国会大厦、伊丽莎白公园、莱佛士铜像等等的市区观光，同时你也可以看到新加坡政府耗资</w:t>
      </w:r>
      <w:r>
        <w:rPr>
          <w:rFonts w:hint="eastAsia"/>
        </w:rPr>
        <w:t>5</w:t>
      </w:r>
      <w:r>
        <w:rPr>
          <w:rFonts w:hint="eastAsia"/>
        </w:rPr>
        <w:t>亿</w:t>
      </w:r>
      <w:r>
        <w:rPr>
          <w:rFonts w:hint="eastAsia"/>
        </w:rPr>
        <w:t>9600</w:t>
      </w:r>
      <w:r>
        <w:rPr>
          <w:rFonts w:hint="eastAsia"/>
        </w:rPr>
        <w:t>万元建造的</w:t>
      </w:r>
      <w:r>
        <w:rPr>
          <w:rFonts w:hint="eastAsia"/>
          <w:color w:val="C0504D"/>
        </w:rPr>
        <w:t>【滨海艺术中心】</w:t>
      </w:r>
      <w:r>
        <w:rPr>
          <w:rFonts w:hint="eastAsia"/>
        </w:rPr>
        <w:t>，让你感染到文化艺术的气息『约</w:t>
      </w:r>
      <w:r>
        <w:rPr>
          <w:rFonts w:hint="eastAsia"/>
        </w:rPr>
        <w:t>45</w:t>
      </w:r>
      <w:r>
        <w:rPr>
          <w:rFonts w:hint="eastAsia"/>
        </w:rPr>
        <w:t>分钟』，继游览著名的</w:t>
      </w:r>
      <w:r>
        <w:rPr>
          <w:rFonts w:hint="eastAsia"/>
          <w:color w:val="C0504D"/>
        </w:rPr>
        <w:t>【鱼尾狮公园】</w:t>
      </w:r>
      <w:r>
        <w:rPr>
          <w:rFonts w:hint="eastAsia"/>
        </w:rPr>
        <w:t>『约</w:t>
      </w:r>
      <w:r>
        <w:rPr>
          <w:rFonts w:hint="eastAsia"/>
        </w:rPr>
        <w:t>20</w:t>
      </w:r>
      <w:r>
        <w:rPr>
          <w:rFonts w:hint="eastAsia"/>
        </w:rPr>
        <w:t>分钟』，鱼尾狮像就坐落于新加坡河畔，是新加坡的标志和象征；前往新加坡名胜世界娱乐城</w:t>
      </w:r>
      <w:r>
        <w:rPr>
          <w:rFonts w:hint="eastAsia"/>
          <w:color w:val="C0504D"/>
        </w:rPr>
        <w:t>【花芭山】</w:t>
      </w:r>
      <w:r>
        <w:rPr>
          <w:rFonts w:hint="eastAsia"/>
        </w:rPr>
        <w:t>『约</w:t>
      </w:r>
      <w:r>
        <w:rPr>
          <w:rFonts w:hint="eastAsia"/>
        </w:rPr>
        <w:t>25</w:t>
      </w:r>
      <w:r>
        <w:rPr>
          <w:rFonts w:hint="eastAsia"/>
        </w:rPr>
        <w:t>分钟』，这里是市中心地带的制高点，登临山顶举目四望，新加坡全景和港口的美丽景观，可以尽入眼底。接着前往东南亚旅游度假胜地</w:t>
      </w:r>
      <w:r>
        <w:t>---</w:t>
      </w:r>
      <w:r>
        <w:rPr>
          <w:rFonts w:hint="eastAsia"/>
        </w:rPr>
        <w:t>圣淘沙岛。岛上斥资</w:t>
      </w:r>
      <w:r>
        <w:t>300</w:t>
      </w:r>
      <w:r>
        <w:rPr>
          <w:rFonts w:hint="eastAsia"/>
        </w:rPr>
        <w:t>多亿人民币打造的亚洲顶级一站式综合娱乐城和独一无二的家庭度假目的地</w:t>
      </w:r>
      <w:r>
        <w:t>---</w:t>
      </w:r>
      <w:r>
        <w:rPr>
          <w:rFonts w:hint="eastAsia"/>
          <w:color w:val="C0504D"/>
        </w:rPr>
        <w:t>【圣淘沙名胜世界】</w:t>
      </w:r>
      <w:r>
        <w:rPr>
          <w:rFonts w:hint="eastAsia"/>
        </w:rPr>
        <w:t>.</w:t>
      </w:r>
      <w:r>
        <w:rPr>
          <w:rFonts w:hint="eastAsia"/>
        </w:rPr>
        <w:t>之后驱车前往马来西亚“世界文化遗产”历史古城——【马六甲】</w:t>
      </w:r>
    </w:p>
    <w:p w:rsidR="00436BA5" w:rsidRDefault="00436BA5" w:rsidP="00436BA5">
      <w:pPr>
        <w:widowControl/>
        <w:shd w:val="clear" w:color="auto" w:fill="31849B"/>
        <w:spacing w:line="400" w:lineRule="exact"/>
        <w:jc w:val="left"/>
        <w:rPr>
          <w:rFonts w:ascii="黑体" w:eastAsia="黑体" w:hAnsi="黑体" w:cs="黑体"/>
          <w:b/>
          <w:bCs/>
          <w:color w:val="FFFFFF"/>
          <w:sz w:val="22"/>
          <w:szCs w:val="28"/>
          <w:shd w:val="clear" w:color="auto" w:fill="31849B"/>
        </w:rPr>
      </w:pPr>
      <w:r>
        <w:rPr>
          <w:rFonts w:ascii="黑体" w:eastAsia="黑体" w:hAnsi="黑体" w:cs="黑体" w:hint="eastAsia"/>
          <w:b/>
          <w:bCs/>
          <w:color w:val="FFFFFF"/>
          <w:sz w:val="22"/>
          <w:szCs w:val="28"/>
          <w:shd w:val="clear" w:color="auto" w:fill="31849B"/>
        </w:rPr>
        <w:t>D3第三天：马来西亚（马六甲 云顶 吉隆坡）</w:t>
      </w:r>
    </w:p>
    <w:p w:rsidR="00436BA5" w:rsidRDefault="00436BA5" w:rsidP="00436BA5">
      <w:pPr>
        <w:rPr>
          <w:color w:val="C0504D"/>
        </w:rPr>
      </w:pPr>
      <w:r>
        <w:rPr>
          <w:rFonts w:hint="eastAsia"/>
          <w:color w:val="C0504D"/>
        </w:rPr>
        <w:t>早餐：酒店自助餐</w:t>
      </w:r>
      <w:r>
        <w:rPr>
          <w:rFonts w:hint="eastAsia"/>
          <w:color w:val="C0504D"/>
        </w:rPr>
        <w:t xml:space="preserve">  </w:t>
      </w:r>
      <w:r>
        <w:rPr>
          <w:rFonts w:hint="eastAsia"/>
          <w:color w:val="C0504D"/>
        </w:rPr>
        <w:t>午餐：中式桌餐</w:t>
      </w:r>
      <w:r>
        <w:rPr>
          <w:rFonts w:hint="eastAsia"/>
          <w:color w:val="C0504D"/>
        </w:rPr>
        <w:t xml:space="preserve">  </w:t>
      </w:r>
      <w:r>
        <w:rPr>
          <w:rFonts w:hint="eastAsia"/>
          <w:color w:val="C0504D"/>
        </w:rPr>
        <w:t>晚餐：中式桌餐</w:t>
      </w:r>
      <w:r>
        <w:rPr>
          <w:rFonts w:hint="eastAsia"/>
          <w:color w:val="C0504D"/>
        </w:rPr>
        <w:t xml:space="preserve">  </w:t>
      </w:r>
      <w:r>
        <w:rPr>
          <w:rFonts w:hint="eastAsia"/>
          <w:color w:val="C0504D"/>
        </w:rPr>
        <w:t>住宿：吉隆坡</w:t>
      </w:r>
    </w:p>
    <w:p w:rsidR="00436BA5" w:rsidRDefault="00436BA5" w:rsidP="00436BA5">
      <w:r>
        <w:rPr>
          <w:rFonts w:hint="eastAsia"/>
        </w:rPr>
        <w:t>马六甲聚居了来自东西方移民，语言、宗教、风俗习惯等融合了世界各国特点而独具一格，早餐后参观到达后进行市区观光：游览明朝的汉丽宝公主下嫁马六甲国王时期随从居住的中国山，现以改名为三宝山（车观），还有山脚下的三宝井和三宝庙『约</w:t>
      </w:r>
      <w:r>
        <w:rPr>
          <w:rFonts w:hint="eastAsia"/>
        </w:rPr>
        <w:t>30</w:t>
      </w:r>
      <w:r>
        <w:rPr>
          <w:rFonts w:hint="eastAsia"/>
        </w:rPr>
        <w:t>分钟』、荷兰红屋</w:t>
      </w:r>
      <w:r>
        <w:rPr>
          <w:rFonts w:hint="eastAsia"/>
        </w:rPr>
        <w:t>+</w:t>
      </w:r>
      <w:r>
        <w:rPr>
          <w:rFonts w:hint="eastAsia"/>
        </w:rPr>
        <w:t>葡萄牙古城门</w:t>
      </w:r>
      <w:r>
        <w:rPr>
          <w:rFonts w:hint="eastAsia"/>
        </w:rPr>
        <w:t>+</w:t>
      </w:r>
      <w:r>
        <w:rPr>
          <w:rFonts w:hint="eastAsia"/>
        </w:rPr>
        <w:t>圣保罗教堂『约</w:t>
      </w:r>
      <w:r>
        <w:rPr>
          <w:rFonts w:hint="eastAsia"/>
        </w:rPr>
        <w:t>60</w:t>
      </w:r>
      <w:r>
        <w:rPr>
          <w:rFonts w:hint="eastAsia"/>
        </w:rPr>
        <w:t>分钟』，前往【云顶高原】：是马来西亚最著名的旅游胜地，山峦重迭、林木苍翠。云顶在云雾的环绕中犹如云海中的蓬莱仙阁，又如海市蜃楼。可自由参加各种机动游戏娱乐活动，当然你也可以在各个商店选购你喜欢的商品。</w:t>
      </w:r>
      <w:r>
        <w:rPr>
          <w:rFonts w:hint="eastAsia"/>
        </w:rPr>
        <w:t xml:space="preserve">  </w:t>
      </w:r>
    </w:p>
    <w:p w:rsidR="00436BA5" w:rsidRDefault="00436BA5" w:rsidP="00436BA5">
      <w:pPr>
        <w:rPr>
          <w:color w:val="C0504D"/>
        </w:rPr>
      </w:pPr>
    </w:p>
    <w:p w:rsidR="00436BA5" w:rsidRDefault="00436BA5" w:rsidP="00436BA5">
      <w:pPr>
        <w:rPr>
          <w:color w:val="C0504D"/>
        </w:rPr>
      </w:pPr>
      <w:r>
        <w:rPr>
          <w:rFonts w:hint="eastAsia"/>
          <w:color w:val="C0504D"/>
        </w:rPr>
        <w:t>※温馨提示：若没有参加波德申离岛游，当天午餐请自理；</w:t>
      </w:r>
      <w:r>
        <w:rPr>
          <w:rFonts w:hint="eastAsia"/>
        </w:rPr>
        <w:t xml:space="preserve">  </w:t>
      </w:r>
    </w:p>
    <w:p w:rsidR="00436BA5" w:rsidRDefault="00436BA5" w:rsidP="00436BA5">
      <w:pPr>
        <w:widowControl/>
        <w:shd w:val="clear" w:color="auto" w:fill="31849B"/>
        <w:spacing w:line="400" w:lineRule="exact"/>
        <w:jc w:val="left"/>
        <w:rPr>
          <w:rFonts w:ascii="黑体" w:eastAsia="黑体" w:hAnsi="黑体" w:cs="黑体"/>
          <w:b/>
          <w:bCs/>
          <w:color w:val="FFFFFF"/>
          <w:sz w:val="22"/>
          <w:szCs w:val="28"/>
          <w:shd w:val="clear" w:color="auto" w:fill="31849B"/>
        </w:rPr>
      </w:pPr>
      <w:r>
        <w:rPr>
          <w:rFonts w:ascii="黑体" w:eastAsia="黑体" w:hAnsi="黑体" w:cs="黑体" w:hint="eastAsia"/>
          <w:b/>
          <w:bCs/>
          <w:color w:val="FFFFFF"/>
          <w:sz w:val="22"/>
          <w:szCs w:val="28"/>
          <w:shd w:val="clear" w:color="auto" w:fill="31849B"/>
        </w:rPr>
        <w:t>D4第四天:吉隆坡-波德申（吉隆坡/市区观光）</w:t>
      </w:r>
    </w:p>
    <w:p w:rsidR="00436BA5" w:rsidRDefault="00436BA5" w:rsidP="00436BA5">
      <w:pPr>
        <w:rPr>
          <w:color w:val="C0504D"/>
        </w:rPr>
      </w:pPr>
      <w:r>
        <w:rPr>
          <w:rFonts w:hint="eastAsia"/>
          <w:color w:val="C0504D"/>
        </w:rPr>
        <w:t>早餐：酒店自助餐</w:t>
      </w:r>
      <w:r>
        <w:rPr>
          <w:rFonts w:hint="eastAsia"/>
          <w:color w:val="C0504D"/>
        </w:rPr>
        <w:t xml:space="preserve">  </w:t>
      </w:r>
      <w:r>
        <w:rPr>
          <w:rFonts w:hint="eastAsia"/>
          <w:color w:val="C0504D"/>
        </w:rPr>
        <w:t>午餐：中式桌餐</w:t>
      </w:r>
      <w:r>
        <w:rPr>
          <w:rFonts w:hint="eastAsia"/>
          <w:color w:val="C0504D"/>
        </w:rPr>
        <w:t xml:space="preserve">   </w:t>
      </w:r>
      <w:r>
        <w:rPr>
          <w:rFonts w:hint="eastAsia"/>
          <w:color w:val="C0504D"/>
        </w:rPr>
        <w:t>晚餐：中式桌餐</w:t>
      </w:r>
      <w:r>
        <w:rPr>
          <w:rFonts w:hint="eastAsia"/>
          <w:color w:val="C0504D"/>
        </w:rPr>
        <w:t xml:space="preserve">  </w:t>
      </w:r>
      <w:r>
        <w:rPr>
          <w:rFonts w:hint="eastAsia"/>
          <w:color w:val="C0504D"/>
        </w:rPr>
        <w:t>住宿：波德申</w:t>
      </w:r>
    </w:p>
    <w:p w:rsidR="00436BA5" w:rsidRDefault="00436BA5" w:rsidP="00436BA5">
      <w:r>
        <w:rPr>
          <w:rFonts w:hint="eastAsia"/>
        </w:rPr>
        <w:t>早餐后进行吉隆坡市区观光前往参观有如童话般建筑的</w:t>
      </w:r>
      <w:r>
        <w:rPr>
          <w:rFonts w:hint="eastAsia"/>
          <w:color w:val="C0504D"/>
        </w:rPr>
        <w:t>【国家皇宫】</w:t>
      </w:r>
      <w:r>
        <w:rPr>
          <w:rFonts w:hint="eastAsia"/>
        </w:rPr>
        <w:t>『</w:t>
      </w:r>
      <w:r>
        <w:rPr>
          <w:rFonts w:hint="eastAsia"/>
        </w:rPr>
        <w:t>10</w:t>
      </w:r>
      <w:r>
        <w:rPr>
          <w:rFonts w:hint="eastAsia"/>
        </w:rPr>
        <w:t>分钟』，您可在皇宫门外与身穿传统马来服装的警卫合照；英雄纪念碑『</w:t>
      </w:r>
      <w:r>
        <w:rPr>
          <w:rFonts w:hint="eastAsia"/>
        </w:rPr>
        <w:t>20</w:t>
      </w:r>
      <w:r>
        <w:rPr>
          <w:rFonts w:hint="eastAsia"/>
        </w:rPr>
        <w:t>分钟』</w:t>
      </w:r>
      <w:r>
        <w:rPr>
          <w:rFonts w:hint="eastAsia"/>
        </w:rPr>
        <w:t>,</w:t>
      </w:r>
      <w:r>
        <w:rPr>
          <w:rFonts w:hint="eastAsia"/>
        </w:rPr>
        <w:t>独立广场『</w:t>
      </w:r>
      <w:r>
        <w:rPr>
          <w:rFonts w:hint="eastAsia"/>
        </w:rPr>
        <w:t>10</w:t>
      </w:r>
      <w:r>
        <w:rPr>
          <w:rFonts w:hint="eastAsia"/>
        </w:rPr>
        <w:t>分钟』和高等法院『</w:t>
      </w:r>
      <w:r>
        <w:rPr>
          <w:rFonts w:hint="eastAsia"/>
        </w:rPr>
        <w:t>10</w:t>
      </w:r>
      <w:r>
        <w:rPr>
          <w:rFonts w:hint="eastAsia"/>
        </w:rPr>
        <w:t>分钟』</w:t>
      </w:r>
      <w:r>
        <w:rPr>
          <w:rFonts w:hint="eastAsia"/>
        </w:rPr>
        <w:t>,</w:t>
      </w:r>
      <w:r>
        <w:rPr>
          <w:rFonts w:hint="eastAsia"/>
        </w:rPr>
        <w:t>闻名世界的双峰塔远观拍照『</w:t>
      </w:r>
      <w:r>
        <w:rPr>
          <w:rFonts w:hint="eastAsia"/>
        </w:rPr>
        <w:t>15</w:t>
      </w:r>
      <w:r>
        <w:rPr>
          <w:rFonts w:hint="eastAsia"/>
        </w:rPr>
        <w:t>分钟』</w:t>
      </w:r>
      <w:r>
        <w:rPr>
          <w:rFonts w:hint="eastAsia"/>
        </w:rPr>
        <w:t>,</w:t>
      </w:r>
      <w:r>
        <w:rPr>
          <w:rFonts w:hint="eastAsia"/>
        </w:rPr>
        <w:t>还有国家清真寺『</w:t>
      </w:r>
      <w:r>
        <w:rPr>
          <w:rFonts w:hint="eastAsia"/>
        </w:rPr>
        <w:t>20</w:t>
      </w:r>
      <w:r>
        <w:rPr>
          <w:rFonts w:hint="eastAsia"/>
        </w:rPr>
        <w:t>分钟』，后前往参观马来西亚高脚屋、马来西亚民族博物馆『</w:t>
      </w:r>
      <w:r>
        <w:rPr>
          <w:rFonts w:hint="eastAsia"/>
        </w:rPr>
        <w:t>30-45</w:t>
      </w:r>
      <w:r>
        <w:rPr>
          <w:rFonts w:hint="eastAsia"/>
        </w:rPr>
        <w:t>分钟』。而后前往【土产】【乳胶】，而后前往位于马来西亚长达</w:t>
      </w:r>
      <w:r>
        <w:rPr>
          <w:rFonts w:hint="eastAsia"/>
        </w:rPr>
        <w:t>10375</w:t>
      </w:r>
      <w:r>
        <w:rPr>
          <w:rFonts w:hint="eastAsia"/>
        </w:rPr>
        <w:t>公尺的新柔后前往拥有“黄金海岸”之称的海滨度假区——</w:t>
      </w:r>
      <w:r>
        <w:rPr>
          <w:rFonts w:hint="eastAsia"/>
          <w:color w:val="C0504D"/>
        </w:rPr>
        <w:t>【波德申】</w:t>
      </w:r>
      <w:r>
        <w:rPr>
          <w:rFonts w:hint="eastAsia"/>
        </w:rPr>
        <w:t>，抵达后入住度假村</w:t>
      </w:r>
    </w:p>
    <w:p w:rsidR="00436BA5" w:rsidRDefault="00436BA5" w:rsidP="00436BA5"/>
    <w:p w:rsidR="00436BA5" w:rsidRDefault="00436BA5" w:rsidP="00436BA5">
      <w:pPr>
        <w:widowControl/>
        <w:shd w:val="clear" w:color="auto" w:fill="31849B"/>
        <w:spacing w:line="400" w:lineRule="exact"/>
        <w:jc w:val="left"/>
        <w:rPr>
          <w:rFonts w:ascii="黑体" w:eastAsia="黑体" w:hAnsi="黑体" w:cs="黑体"/>
          <w:b/>
          <w:bCs/>
          <w:color w:val="FFFFFF"/>
          <w:sz w:val="22"/>
          <w:szCs w:val="28"/>
          <w:shd w:val="clear" w:color="auto" w:fill="31849B"/>
        </w:rPr>
      </w:pPr>
      <w:r>
        <w:rPr>
          <w:rFonts w:ascii="黑体" w:eastAsia="黑体" w:hAnsi="黑体" w:cs="黑体" w:hint="eastAsia"/>
          <w:b/>
          <w:bCs/>
          <w:color w:val="FFFFFF"/>
          <w:sz w:val="22"/>
          <w:szCs w:val="28"/>
          <w:shd w:val="clear" w:color="auto" w:fill="31849B"/>
        </w:rPr>
        <w:t>D5第四天:波德申-吉隆坡（吉隆坡/市区观光）</w:t>
      </w:r>
    </w:p>
    <w:p w:rsidR="00436BA5" w:rsidRDefault="00436BA5" w:rsidP="00436BA5">
      <w:pPr>
        <w:rPr>
          <w:color w:val="C0504D"/>
        </w:rPr>
      </w:pPr>
      <w:r>
        <w:rPr>
          <w:rFonts w:hint="eastAsia"/>
          <w:color w:val="C0504D"/>
        </w:rPr>
        <w:t>早餐：酒店自助餐</w:t>
      </w:r>
      <w:r>
        <w:rPr>
          <w:rFonts w:hint="eastAsia"/>
          <w:color w:val="C0504D"/>
        </w:rPr>
        <w:t xml:space="preserve">  </w:t>
      </w:r>
      <w:r>
        <w:rPr>
          <w:rFonts w:hint="eastAsia"/>
          <w:color w:val="C0504D"/>
        </w:rPr>
        <w:t>午餐：午餐自理</w:t>
      </w:r>
      <w:r>
        <w:rPr>
          <w:rFonts w:hint="eastAsia"/>
          <w:color w:val="C0504D"/>
        </w:rPr>
        <w:t xml:space="preserve">   </w:t>
      </w:r>
      <w:r>
        <w:rPr>
          <w:rFonts w:hint="eastAsia"/>
          <w:color w:val="C0504D"/>
        </w:rPr>
        <w:t>晚餐：中式桌餐</w:t>
      </w:r>
      <w:r>
        <w:rPr>
          <w:rFonts w:hint="eastAsia"/>
          <w:color w:val="C0504D"/>
        </w:rPr>
        <w:t xml:space="preserve">  </w:t>
      </w:r>
      <w:r>
        <w:rPr>
          <w:rFonts w:hint="eastAsia"/>
          <w:color w:val="C0504D"/>
        </w:rPr>
        <w:t>住宿：吉隆坡</w:t>
      </w:r>
    </w:p>
    <w:p w:rsidR="00436BA5" w:rsidRDefault="00436BA5" w:rsidP="00436BA5">
      <w:pPr>
        <w:rPr>
          <w:color w:val="C0504D"/>
        </w:rPr>
      </w:pPr>
      <w:r>
        <w:rPr>
          <w:rFonts w:hint="eastAsia"/>
          <w:color w:val="C0504D"/>
        </w:rPr>
        <w:t>※温馨提示：若没有参加波德申离岛游，当天午餐请自理；</w:t>
      </w:r>
    </w:p>
    <w:p w:rsidR="00436BA5" w:rsidRDefault="00436BA5" w:rsidP="00436BA5">
      <w:r>
        <w:rPr>
          <w:rFonts w:hint="eastAsia"/>
        </w:rPr>
        <w:t>早餐后，前往海边自由活动。您可自费参加</w:t>
      </w:r>
      <w:r>
        <w:rPr>
          <w:rFonts w:hint="eastAsia"/>
        </w:rPr>
        <w:t>RMB400/</w:t>
      </w:r>
      <w:r>
        <w:rPr>
          <w:rFonts w:hint="eastAsia"/>
        </w:rPr>
        <w:t>人离岛游自费</w:t>
      </w:r>
      <w:r>
        <w:rPr>
          <w:rFonts w:hint="eastAsia"/>
        </w:rPr>
        <w:t>-</w:t>
      </w:r>
      <w:r>
        <w:rPr>
          <w:rFonts w:hint="eastAsia"/>
        </w:rPr>
        <w:t>游览包罗万象的离岛游</w:t>
      </w:r>
      <w:r>
        <w:rPr>
          <w:rFonts w:hint="eastAsia"/>
        </w:rPr>
        <w:t>-</w:t>
      </w:r>
      <w:r>
        <w:rPr>
          <w:rFonts w:hint="eastAsia"/>
        </w:rPr>
        <w:t>首先带您环岛游览马六甲海峡</w:t>
      </w:r>
      <w:r>
        <w:rPr>
          <w:rFonts w:hint="eastAsia"/>
        </w:rPr>
        <w:t>-</w:t>
      </w:r>
      <w:r>
        <w:rPr>
          <w:rFonts w:hint="eastAsia"/>
        </w:rPr>
        <w:t>再带您远眺雄伟</w:t>
      </w:r>
    </w:p>
    <w:p w:rsidR="00436BA5" w:rsidRDefault="00436BA5" w:rsidP="00436BA5">
      <w:r>
        <w:rPr>
          <w:rFonts w:hint="eastAsia"/>
        </w:rPr>
        <w:t>的灯塔，后安排您欣赏于碧海蓝天与鱼群同乐这里原始风光景色迷人，还有看海底鱼群以及捕抓螃蟹的乐趣</w:t>
      </w:r>
      <w:r>
        <w:rPr>
          <w:rFonts w:hint="eastAsia"/>
        </w:rPr>
        <w:t>-1</w:t>
      </w:r>
      <w:r>
        <w:rPr>
          <w:rFonts w:hint="eastAsia"/>
        </w:rPr>
        <w:t>小时半左右，午餐享用龙虎会海鲜餐</w:t>
      </w:r>
      <w:r>
        <w:rPr>
          <w:rFonts w:hint="eastAsia"/>
        </w:rPr>
        <w:t>-</w:t>
      </w:r>
      <w:r>
        <w:rPr>
          <w:rFonts w:hint="eastAsia"/>
        </w:rPr>
        <w:t>餐标以当地为是准（龙虎会海鲜餐螃蟹</w:t>
      </w:r>
      <w:r>
        <w:rPr>
          <w:rFonts w:hint="eastAsia"/>
        </w:rPr>
        <w:t>+</w:t>
      </w:r>
      <w:r>
        <w:rPr>
          <w:rFonts w:hint="eastAsia"/>
        </w:rPr>
        <w:t>烧烤串虾</w:t>
      </w:r>
      <w:r>
        <w:rPr>
          <w:rFonts w:hint="eastAsia"/>
        </w:rPr>
        <w:t>+</w:t>
      </w:r>
      <w:r>
        <w:rPr>
          <w:rFonts w:hint="eastAsia"/>
        </w:rPr>
        <w:t>甘梦鱼一条，炒米粉，干香拉拉，芭蕉干望鱼，白灼虾，苏东，时菜，桂花炒蛋）。</w:t>
      </w:r>
    </w:p>
    <w:p w:rsidR="00436BA5" w:rsidRDefault="00436BA5" w:rsidP="00436BA5">
      <w:r>
        <w:rPr>
          <w:rFonts w:hint="eastAsia"/>
        </w:rPr>
        <w:t>下午乘车返回马来西亚首都——吉隆坡，返程途中参观水上清真寺</w:t>
      </w:r>
      <w:r>
        <w:rPr>
          <w:rFonts w:hint="eastAsia"/>
        </w:rPr>
        <w:t>+</w:t>
      </w:r>
      <w:r>
        <w:rPr>
          <w:rFonts w:hint="eastAsia"/>
        </w:rPr>
        <w:t>首相府</w:t>
      </w:r>
      <w:r>
        <w:rPr>
          <w:rFonts w:hint="eastAsia"/>
        </w:rPr>
        <w:t>(</w:t>
      </w:r>
      <w:r>
        <w:rPr>
          <w:rFonts w:hint="eastAsia"/>
        </w:rPr>
        <w:t>外观</w:t>
      </w:r>
      <w:r>
        <w:rPr>
          <w:rFonts w:hint="eastAsia"/>
        </w:rPr>
        <w:t>)+</w:t>
      </w:r>
      <w:r>
        <w:rPr>
          <w:rFonts w:hint="eastAsia"/>
        </w:rPr>
        <w:t>太子城广场『约</w:t>
      </w:r>
      <w:r>
        <w:rPr>
          <w:rFonts w:hint="eastAsia"/>
        </w:rPr>
        <w:t>60</w:t>
      </w:r>
      <w:r>
        <w:rPr>
          <w:rFonts w:hint="eastAsia"/>
        </w:rPr>
        <w:t>分钟』。</w:t>
      </w:r>
    </w:p>
    <w:p w:rsidR="00436BA5" w:rsidRDefault="00436BA5" w:rsidP="00436BA5"/>
    <w:p w:rsidR="00436BA5" w:rsidRDefault="00436BA5" w:rsidP="00436BA5">
      <w:pPr>
        <w:widowControl/>
        <w:jc w:val="left"/>
        <w:rPr>
          <w:rFonts w:ascii="宋体" w:hAnsi="宋体" w:cs="宋体"/>
          <w:kern w:val="0"/>
          <w:sz w:val="24"/>
          <w:shd w:val="clear" w:color="auto" w:fill="31849B"/>
        </w:rPr>
      </w:pPr>
      <w:r>
        <w:rPr>
          <w:rFonts w:ascii="黑体" w:eastAsia="黑体" w:hAnsi="黑体" w:cs="黑体" w:hint="eastAsia"/>
          <w:b/>
          <w:bCs/>
          <w:color w:val="FFFFFF"/>
          <w:sz w:val="22"/>
          <w:szCs w:val="28"/>
          <w:shd w:val="clear" w:color="auto" w:fill="31849B"/>
        </w:rPr>
        <w:t xml:space="preserve">D6第六天：吉隆坡-新加坡-成都   </w:t>
      </w:r>
      <w:r>
        <w:rPr>
          <w:rFonts w:ascii="宋体" w:hAnsi="宋体" w:cs="宋体"/>
          <w:kern w:val="0"/>
          <w:sz w:val="24"/>
          <w:shd w:val="clear" w:color="auto" w:fill="31849B"/>
        </w:rPr>
        <w:t>MI327</w:t>
      </w:r>
      <w:r>
        <w:rPr>
          <w:rFonts w:ascii="宋体" w:hAnsi="宋体" w:cs="宋体" w:hint="eastAsia"/>
          <w:kern w:val="0"/>
          <w:sz w:val="24"/>
          <w:shd w:val="clear" w:color="auto" w:fill="31849B"/>
        </w:rPr>
        <w:t>吉隆坡-新加坡</w:t>
      </w:r>
      <w:r>
        <w:rPr>
          <w:rFonts w:ascii="宋体" w:hAnsi="宋体" w:cs="宋体"/>
          <w:kern w:val="0"/>
          <w:sz w:val="24"/>
          <w:shd w:val="clear" w:color="auto" w:fill="31849B"/>
        </w:rPr>
        <w:t>1430-1530</w:t>
      </w:r>
      <w:r>
        <w:rPr>
          <w:rFonts w:ascii="宋体" w:hAnsi="宋体" w:cs="宋体" w:hint="eastAsia"/>
          <w:kern w:val="0"/>
          <w:sz w:val="24"/>
          <w:shd w:val="clear" w:color="auto" w:fill="31849B"/>
        </w:rPr>
        <w:t>/</w:t>
      </w:r>
      <w:r>
        <w:rPr>
          <w:rFonts w:ascii="宋体" w:hAnsi="宋体" w:cs="宋体"/>
          <w:kern w:val="0"/>
          <w:sz w:val="24"/>
          <w:shd w:val="clear" w:color="auto" w:fill="31849B"/>
        </w:rPr>
        <w:t>MI938 </w:t>
      </w:r>
      <w:r>
        <w:rPr>
          <w:rFonts w:ascii="宋体" w:hAnsi="宋体" w:cs="宋体" w:hint="eastAsia"/>
          <w:kern w:val="0"/>
          <w:sz w:val="24"/>
          <w:shd w:val="clear" w:color="auto" w:fill="31849B"/>
        </w:rPr>
        <w:t xml:space="preserve">新加坡-成都  </w:t>
      </w:r>
      <w:r>
        <w:rPr>
          <w:rFonts w:ascii="宋体" w:hAnsi="宋体" w:cs="宋体"/>
          <w:kern w:val="0"/>
          <w:sz w:val="24"/>
          <w:shd w:val="clear" w:color="auto" w:fill="31849B"/>
        </w:rPr>
        <w:t>  1745-2220</w:t>
      </w:r>
    </w:p>
    <w:p w:rsidR="00436BA5" w:rsidRDefault="00436BA5" w:rsidP="00436BA5">
      <w:pPr>
        <w:jc w:val="left"/>
        <w:rPr>
          <w:color w:val="C0504D"/>
        </w:rPr>
      </w:pPr>
      <w:r>
        <w:rPr>
          <w:rFonts w:hint="eastAsia"/>
          <w:color w:val="C0504D"/>
        </w:rPr>
        <w:t>早餐：酒店自助餐</w:t>
      </w:r>
      <w:r>
        <w:rPr>
          <w:rFonts w:hint="eastAsia"/>
          <w:color w:val="C0504D"/>
        </w:rPr>
        <w:t xml:space="preserve">  </w:t>
      </w:r>
      <w:r>
        <w:rPr>
          <w:rFonts w:hint="eastAsia"/>
          <w:color w:val="C0504D"/>
        </w:rPr>
        <w:t>午餐：中式桌餐</w:t>
      </w:r>
      <w:r>
        <w:rPr>
          <w:rFonts w:hint="eastAsia"/>
          <w:color w:val="C0504D"/>
        </w:rPr>
        <w:t xml:space="preserve">  </w:t>
      </w:r>
      <w:r>
        <w:rPr>
          <w:rFonts w:hint="eastAsia"/>
          <w:color w:val="C0504D"/>
        </w:rPr>
        <w:t>晚餐：无</w:t>
      </w:r>
      <w:r>
        <w:rPr>
          <w:rFonts w:hint="eastAsia"/>
          <w:color w:val="C0504D"/>
        </w:rPr>
        <w:t xml:space="preserve">   </w:t>
      </w:r>
      <w:r>
        <w:rPr>
          <w:rFonts w:hint="eastAsia"/>
          <w:color w:val="C0504D"/>
        </w:rPr>
        <w:t>住宿：温暖的家</w:t>
      </w:r>
    </w:p>
    <w:p w:rsidR="00436BA5" w:rsidRDefault="00436BA5" w:rsidP="00436BA5">
      <w:pPr>
        <w:rPr>
          <w:color w:val="C0504D"/>
        </w:rPr>
      </w:pPr>
      <w:r>
        <w:rPr>
          <w:rFonts w:hint="eastAsia"/>
        </w:rPr>
        <w:t>早餐后前往【珠宝】【巧克力中心】指定时间集合前往马来西亚国家机场搭乘飞机前往新加坡机场，可随意在新加坡机场内各大免税店疯狂购物，约定时间登机口集合，乘机返回成都。祝您南洋风情旅途愉快。</w:t>
      </w:r>
    </w:p>
    <w:p w:rsidR="00C553C0" w:rsidRPr="00436BA5" w:rsidRDefault="00436BA5">
      <w:pPr>
        <w:spacing w:line="360" w:lineRule="auto"/>
        <w:rPr>
          <w:rFonts w:ascii="黑体" w:eastAsia="黑体" w:hAnsi="黑体" w:cs="黑体"/>
          <w:i/>
          <w:iCs/>
          <w:szCs w:val="21"/>
        </w:rPr>
      </w:pPr>
      <w:r w:rsidRPr="00436BA5">
        <w:rPr>
          <w:rFonts w:ascii="黑体" w:eastAsia="黑体" w:hAnsi="黑体" w:cs="黑体" w:hint="eastAsia"/>
          <w:i/>
          <w:iCs/>
          <w:szCs w:val="21"/>
        </w:rPr>
        <w:t>*******</w:t>
      </w:r>
      <w:r>
        <w:rPr>
          <w:rFonts w:ascii="黑体" w:eastAsia="黑体" w:hAnsi="黑体" w:cs="黑体" w:hint="eastAsia"/>
          <w:i/>
          <w:iCs/>
          <w:szCs w:val="21"/>
        </w:rPr>
        <w:t>**************</w:t>
      </w:r>
      <w:r w:rsidRPr="00436BA5">
        <w:rPr>
          <w:rFonts w:ascii="黑体" w:eastAsia="黑体" w:hAnsi="黑体" w:cs="黑体" w:hint="eastAsia"/>
          <w:i/>
          <w:iCs/>
          <w:szCs w:val="21"/>
        </w:rPr>
        <w:t>**地接社在不减少景点的情况下，有权调整行程**</w:t>
      </w:r>
      <w:r>
        <w:rPr>
          <w:rFonts w:ascii="黑体" w:eastAsia="黑体" w:hAnsi="黑体" w:cs="黑体" w:hint="eastAsia"/>
          <w:i/>
          <w:iCs/>
          <w:szCs w:val="21"/>
        </w:rPr>
        <w:t>****************</w:t>
      </w:r>
      <w:r w:rsidRPr="00436BA5">
        <w:rPr>
          <w:rFonts w:ascii="黑体" w:eastAsia="黑体" w:hAnsi="黑体" w:cs="黑体" w:hint="eastAsia"/>
          <w:i/>
          <w:iCs/>
          <w:szCs w:val="21"/>
        </w:rPr>
        <w:t>**</w:t>
      </w:r>
    </w:p>
    <w:sectPr w:rsidR="00C553C0" w:rsidRPr="00436BA5" w:rsidSect="00C553C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6959" w:rsidRDefault="00536959" w:rsidP="00C553C0">
      <w:r>
        <w:separator/>
      </w:r>
    </w:p>
  </w:endnote>
  <w:endnote w:type="continuationSeparator" w:id="1">
    <w:p w:rsidR="00536959" w:rsidRDefault="00536959" w:rsidP="00C553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AA" w:rsidRDefault="00FA38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AA" w:rsidRDefault="00FA38A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AA" w:rsidRDefault="00FA38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6959" w:rsidRDefault="00536959" w:rsidP="00C553C0">
      <w:r>
        <w:separator/>
      </w:r>
    </w:p>
  </w:footnote>
  <w:footnote w:type="continuationSeparator" w:id="1">
    <w:p w:rsidR="00536959" w:rsidRDefault="00536959" w:rsidP="00C553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AA" w:rsidRDefault="00FA38A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53C0" w:rsidRDefault="00C553C0" w:rsidP="00FA38AA">
    <w:pPr>
      <w:pStyle w:val="a7"/>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8AA" w:rsidRDefault="00FA38AA">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75386"/>
    <w:multiLevelType w:val="multilevel"/>
    <w:tmpl w:val="13D75386"/>
    <w:lvl w:ilvl="0">
      <w:numFmt w:val="bullet"/>
      <w:lvlText w:val=""/>
      <w:lvlJc w:val="left"/>
      <w:pPr>
        <w:tabs>
          <w:tab w:val="left" w:pos="360"/>
        </w:tabs>
        <w:ind w:left="360" w:hanging="360"/>
      </w:pPr>
      <w:rPr>
        <w:rFonts w:ascii="Wingdings" w:eastAsia="黑体" w:hAnsi="Wingdings" w:cs="宋体" w:hint="default"/>
        <w:b w:val="0"/>
        <w:sz w:val="28"/>
        <w:u w:val="none"/>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1DBE45C0"/>
    <w:multiLevelType w:val="multilevel"/>
    <w:tmpl w:val="1DBE45C0"/>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
    <w:nsid w:val="57EA2759"/>
    <w:multiLevelType w:val="singleLevel"/>
    <w:tmpl w:val="57EA2759"/>
    <w:lvl w:ilvl="0">
      <w:start w:val="10"/>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3808"/>
    <w:rsid w:val="00006AC7"/>
    <w:rsid w:val="00035B01"/>
    <w:rsid w:val="00042BEB"/>
    <w:rsid w:val="000446A7"/>
    <w:rsid w:val="00044D9D"/>
    <w:rsid w:val="000E7C4F"/>
    <w:rsid w:val="00131016"/>
    <w:rsid w:val="001313D9"/>
    <w:rsid w:val="00147802"/>
    <w:rsid w:val="001617E3"/>
    <w:rsid w:val="00172A27"/>
    <w:rsid w:val="001A572C"/>
    <w:rsid w:val="001B244E"/>
    <w:rsid w:val="001C685F"/>
    <w:rsid w:val="001F2A2D"/>
    <w:rsid w:val="00203264"/>
    <w:rsid w:val="00222565"/>
    <w:rsid w:val="00260512"/>
    <w:rsid w:val="002D24A2"/>
    <w:rsid w:val="002F4212"/>
    <w:rsid w:val="00342718"/>
    <w:rsid w:val="003A6E96"/>
    <w:rsid w:val="003E5AF4"/>
    <w:rsid w:val="00426662"/>
    <w:rsid w:val="00436BA5"/>
    <w:rsid w:val="00447B00"/>
    <w:rsid w:val="004B5504"/>
    <w:rsid w:val="004F59E2"/>
    <w:rsid w:val="00524707"/>
    <w:rsid w:val="00536959"/>
    <w:rsid w:val="00572D95"/>
    <w:rsid w:val="0059111F"/>
    <w:rsid w:val="005C25F9"/>
    <w:rsid w:val="006045CE"/>
    <w:rsid w:val="00616B65"/>
    <w:rsid w:val="006413DA"/>
    <w:rsid w:val="0067267F"/>
    <w:rsid w:val="00672DA6"/>
    <w:rsid w:val="006969D5"/>
    <w:rsid w:val="006A00EC"/>
    <w:rsid w:val="006B562D"/>
    <w:rsid w:val="006B711D"/>
    <w:rsid w:val="006B73B5"/>
    <w:rsid w:val="006C60CA"/>
    <w:rsid w:val="006D229A"/>
    <w:rsid w:val="006E4246"/>
    <w:rsid w:val="006F41D7"/>
    <w:rsid w:val="007048FD"/>
    <w:rsid w:val="00720EDF"/>
    <w:rsid w:val="0072518E"/>
    <w:rsid w:val="00746013"/>
    <w:rsid w:val="0079608A"/>
    <w:rsid w:val="007B1D3A"/>
    <w:rsid w:val="007B2CA1"/>
    <w:rsid w:val="007B467A"/>
    <w:rsid w:val="007D541C"/>
    <w:rsid w:val="00825369"/>
    <w:rsid w:val="00827F3D"/>
    <w:rsid w:val="0084405C"/>
    <w:rsid w:val="00847FB9"/>
    <w:rsid w:val="008863C9"/>
    <w:rsid w:val="008B0849"/>
    <w:rsid w:val="008C1C8E"/>
    <w:rsid w:val="008D018B"/>
    <w:rsid w:val="008E5229"/>
    <w:rsid w:val="00947D08"/>
    <w:rsid w:val="009A29E8"/>
    <w:rsid w:val="00A1594E"/>
    <w:rsid w:val="00A54192"/>
    <w:rsid w:val="00A571EC"/>
    <w:rsid w:val="00A718E3"/>
    <w:rsid w:val="00A94222"/>
    <w:rsid w:val="00B06785"/>
    <w:rsid w:val="00B2164F"/>
    <w:rsid w:val="00B2387D"/>
    <w:rsid w:val="00B65AA9"/>
    <w:rsid w:val="00B67EB1"/>
    <w:rsid w:val="00B84156"/>
    <w:rsid w:val="00B85461"/>
    <w:rsid w:val="00BA225B"/>
    <w:rsid w:val="00BB172A"/>
    <w:rsid w:val="00BB5DD8"/>
    <w:rsid w:val="00BD63CA"/>
    <w:rsid w:val="00BE0656"/>
    <w:rsid w:val="00BF4146"/>
    <w:rsid w:val="00C00D74"/>
    <w:rsid w:val="00C232EE"/>
    <w:rsid w:val="00C3411D"/>
    <w:rsid w:val="00C553C0"/>
    <w:rsid w:val="00C570A7"/>
    <w:rsid w:val="00C82B71"/>
    <w:rsid w:val="00CA5FE0"/>
    <w:rsid w:val="00CB5DFD"/>
    <w:rsid w:val="00CD1A91"/>
    <w:rsid w:val="00CE2E42"/>
    <w:rsid w:val="00D06EEB"/>
    <w:rsid w:val="00D55851"/>
    <w:rsid w:val="00E41094"/>
    <w:rsid w:val="00E62B55"/>
    <w:rsid w:val="00E674B5"/>
    <w:rsid w:val="00E90A0F"/>
    <w:rsid w:val="00ED3F8A"/>
    <w:rsid w:val="00EF36CC"/>
    <w:rsid w:val="00F23522"/>
    <w:rsid w:val="00F605DB"/>
    <w:rsid w:val="00F63823"/>
    <w:rsid w:val="00F776F4"/>
    <w:rsid w:val="00F81C2E"/>
    <w:rsid w:val="00F9481F"/>
    <w:rsid w:val="00FA38AA"/>
    <w:rsid w:val="039A1C3D"/>
    <w:rsid w:val="05001BA9"/>
    <w:rsid w:val="07551B09"/>
    <w:rsid w:val="07933197"/>
    <w:rsid w:val="0A934A4E"/>
    <w:rsid w:val="0DAA5C91"/>
    <w:rsid w:val="0E5D1B13"/>
    <w:rsid w:val="13782068"/>
    <w:rsid w:val="14F5224D"/>
    <w:rsid w:val="15501FDF"/>
    <w:rsid w:val="18153BE4"/>
    <w:rsid w:val="186E1379"/>
    <w:rsid w:val="1BAF7025"/>
    <w:rsid w:val="1BB81EE5"/>
    <w:rsid w:val="1BCA25F0"/>
    <w:rsid w:val="21534FA5"/>
    <w:rsid w:val="22FD57FC"/>
    <w:rsid w:val="269968E4"/>
    <w:rsid w:val="2CC87FA1"/>
    <w:rsid w:val="2E2A26B5"/>
    <w:rsid w:val="31093C08"/>
    <w:rsid w:val="33694F42"/>
    <w:rsid w:val="35DD2448"/>
    <w:rsid w:val="38785A83"/>
    <w:rsid w:val="390E54F0"/>
    <w:rsid w:val="39344451"/>
    <w:rsid w:val="3A0A6556"/>
    <w:rsid w:val="3C6A5EFE"/>
    <w:rsid w:val="48330CD7"/>
    <w:rsid w:val="489835E6"/>
    <w:rsid w:val="4ACB240F"/>
    <w:rsid w:val="4B1D2637"/>
    <w:rsid w:val="4B902FE7"/>
    <w:rsid w:val="4C017A75"/>
    <w:rsid w:val="4D353EFD"/>
    <w:rsid w:val="4D715CE2"/>
    <w:rsid w:val="4F6F7793"/>
    <w:rsid w:val="5007248D"/>
    <w:rsid w:val="52955846"/>
    <w:rsid w:val="54C939D3"/>
    <w:rsid w:val="56B41FD1"/>
    <w:rsid w:val="571D27AD"/>
    <w:rsid w:val="58D2162E"/>
    <w:rsid w:val="59F44708"/>
    <w:rsid w:val="5A5D7906"/>
    <w:rsid w:val="5D6C505B"/>
    <w:rsid w:val="5DA81A3F"/>
    <w:rsid w:val="5FE23B06"/>
    <w:rsid w:val="62A970EE"/>
    <w:rsid w:val="677E73AE"/>
    <w:rsid w:val="70521096"/>
    <w:rsid w:val="721435A8"/>
    <w:rsid w:val="78FA5A06"/>
    <w:rsid w:val="79AF1138"/>
    <w:rsid w:val="7AAA1FD1"/>
    <w:rsid w:val="7AAD7404"/>
    <w:rsid w:val="7C0F049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er" w:qFormat="1"/>
    <w:lsdException w:name="footer" w:qFormat="1"/>
    <w:lsdException w:name="Default Paragraph Font" w:uiPriority="1" w:unhideWhenUsed="1"/>
    <w:lsdException w:name="Body Text" w:qFormat="1"/>
    <w:lsdException w:name="Body Text Indent" w:qFormat="1"/>
    <w:lsdException w:name="HTML Top of Form" w:semiHidden="1" w:uiPriority="99" w:unhideWhenUsed="1"/>
    <w:lsdException w:name="HTML Bottom of Form" w:semiHidden="1" w:uiPriority="99" w:unhideWhenUsed="1"/>
    <w:lsdException w:name="HTML Typewriter"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C553C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C553C0"/>
    <w:pPr>
      <w:spacing w:after="120"/>
    </w:pPr>
  </w:style>
  <w:style w:type="paragraph" w:styleId="a4">
    <w:name w:val="Body Text Indent"/>
    <w:basedOn w:val="a"/>
    <w:qFormat/>
    <w:rsid w:val="00C553C0"/>
    <w:pPr>
      <w:ind w:firstLine="645"/>
    </w:pPr>
    <w:rPr>
      <w:rFonts w:ascii="楷体_GB2312" w:eastAsia="楷体_GB2312"/>
      <w:sz w:val="32"/>
      <w:szCs w:val="20"/>
    </w:rPr>
  </w:style>
  <w:style w:type="paragraph" w:styleId="a5">
    <w:name w:val="Balloon Text"/>
    <w:basedOn w:val="a"/>
    <w:qFormat/>
    <w:rsid w:val="00C553C0"/>
    <w:rPr>
      <w:sz w:val="18"/>
      <w:szCs w:val="18"/>
    </w:rPr>
  </w:style>
  <w:style w:type="paragraph" w:styleId="a6">
    <w:name w:val="footer"/>
    <w:basedOn w:val="a"/>
    <w:qFormat/>
    <w:rsid w:val="00C553C0"/>
    <w:pPr>
      <w:tabs>
        <w:tab w:val="center" w:pos="4153"/>
        <w:tab w:val="right" w:pos="8306"/>
      </w:tabs>
      <w:snapToGrid w:val="0"/>
      <w:jc w:val="left"/>
    </w:pPr>
    <w:rPr>
      <w:sz w:val="18"/>
      <w:szCs w:val="18"/>
    </w:rPr>
  </w:style>
  <w:style w:type="paragraph" w:styleId="a7">
    <w:name w:val="header"/>
    <w:basedOn w:val="a"/>
    <w:qFormat/>
    <w:rsid w:val="00C553C0"/>
    <w:pPr>
      <w:pBdr>
        <w:bottom w:val="single" w:sz="6" w:space="1" w:color="auto"/>
      </w:pBdr>
      <w:tabs>
        <w:tab w:val="center" w:pos="4153"/>
        <w:tab w:val="right" w:pos="8306"/>
      </w:tabs>
      <w:snapToGrid w:val="0"/>
      <w:jc w:val="center"/>
    </w:pPr>
    <w:rPr>
      <w:sz w:val="18"/>
      <w:szCs w:val="18"/>
    </w:rPr>
  </w:style>
  <w:style w:type="character" w:styleId="HTML">
    <w:name w:val="HTML Typewriter"/>
    <w:basedOn w:val="a0"/>
    <w:uiPriority w:val="99"/>
    <w:rsid w:val="00C553C0"/>
    <w:rPr>
      <w:rFonts w:ascii="宋体" w:eastAsia="宋体" w:hAnsi="宋体" w:cs="宋体"/>
      <w:sz w:val="24"/>
      <w:szCs w:val="24"/>
    </w:rPr>
  </w:style>
  <w:style w:type="paragraph" w:customStyle="1" w:styleId="a8">
    <w:name w:val="字元 字元"/>
    <w:basedOn w:val="a"/>
    <w:qFormat/>
    <w:rsid w:val="00C553C0"/>
    <w:pPr>
      <w:widowControl/>
      <w:spacing w:after="160" w:line="240" w:lineRule="exact"/>
      <w:jc w:val="left"/>
    </w:pPr>
    <w:rPr>
      <w:szCs w:val="20"/>
    </w:rPr>
  </w:style>
  <w:style w:type="paragraph" w:customStyle="1" w:styleId="Char">
    <w:name w:val="Char"/>
    <w:basedOn w:val="a"/>
    <w:qFormat/>
    <w:rsid w:val="00C553C0"/>
    <w:pPr>
      <w:widowControl/>
      <w:spacing w:line="240" w:lineRule="exact"/>
      <w:jc w:val="left"/>
    </w:pPr>
    <w:rPr>
      <w:szCs w:val="20"/>
    </w:rPr>
  </w:style>
  <w:style w:type="character" w:customStyle="1" w:styleId="apple-converted-space">
    <w:name w:val="apple-converted-space"/>
    <w:basedOn w:val="a0"/>
    <w:qFormat/>
    <w:rsid w:val="00C553C0"/>
  </w:style>
  <w:style w:type="paragraph" w:customStyle="1" w:styleId="1">
    <w:name w:val="列出段落1"/>
    <w:basedOn w:val="a"/>
    <w:uiPriority w:val="99"/>
    <w:unhideWhenUsed/>
    <w:qFormat/>
    <w:rsid w:val="00C553C0"/>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550</Words>
  <Characters>3136</Characters>
  <Application>Microsoft Office Word</Application>
  <DocSecurity>0</DocSecurity>
  <Lines>26</Lines>
  <Paragraphs>7</Paragraphs>
  <ScaleCrop>false</ScaleCrop>
  <Company>微软中国</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团 通 知</dc:title>
  <dc:creator>杨娟</dc:creator>
  <cp:lastModifiedBy>UQi.me</cp:lastModifiedBy>
  <cp:revision>2</cp:revision>
  <cp:lastPrinted>2014-01-05T07:37:00Z</cp:lastPrinted>
  <dcterms:created xsi:type="dcterms:W3CDTF">2017-06-30T06:19:00Z</dcterms:created>
  <dcterms:modified xsi:type="dcterms:W3CDTF">2017-06-30T06:19:00Z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