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both"/>
        <w:rPr>
          <w:rFonts w:ascii="微软雅黑" w:hAnsi="微软雅黑" w:eastAsia="微软雅黑" w:cs="微软雅黑"/>
          <w:b/>
          <w:bCs/>
          <w:color w:val="073F36"/>
          <w:sz w:val="36"/>
          <w:szCs w:val="36"/>
          <w:u w:color="073F36"/>
          <w:lang w:val="zh-TW"/>
        </w:rPr>
      </w:pPr>
    </w:p>
    <w:p>
      <w:pPr>
        <w:ind w:firstLine="1441" w:firstLineChars="400"/>
        <w:rPr>
          <w:rFonts w:ascii="微软雅黑" w:hAnsi="微软雅黑" w:eastAsia="微软雅黑" w:cs="微软雅黑"/>
          <w:b/>
          <w:bCs/>
          <w:color w:val="073F36"/>
          <w:sz w:val="36"/>
          <w:szCs w:val="36"/>
          <w:u w:color="002060"/>
        </w:rPr>
      </w:pPr>
      <w:r>
        <w:rPr>
          <w:rFonts w:ascii="微软雅黑" w:hAnsi="微软雅黑" w:eastAsia="微软雅黑" w:cs="微软雅黑"/>
          <w:b/>
          <w:bCs/>
          <w:color w:val="073F36"/>
          <w:sz w:val="36"/>
          <w:szCs w:val="36"/>
          <w:u w:color="073F36"/>
          <w:lang w:val="zh-TW" w:eastAsia="zh-TW"/>
        </w:rPr>
        <w:t>直来直去</w:t>
      </w:r>
      <w:r>
        <w:rPr>
          <w:rFonts w:ascii="微软雅黑" w:hAnsi="微软雅黑" w:eastAsia="微软雅黑" w:cs="微软雅黑"/>
          <w:b/>
          <w:bCs/>
          <w:color w:val="073F36"/>
          <w:sz w:val="36"/>
          <w:szCs w:val="36"/>
          <w:u w:color="073F36"/>
        </w:rPr>
        <w:t>-</w:t>
      </w:r>
      <w:r>
        <w:rPr>
          <w:rFonts w:ascii="微软雅黑" w:hAnsi="微软雅黑" w:eastAsia="微软雅黑" w:cs="微软雅黑"/>
          <w:b/>
          <w:bCs/>
          <w:color w:val="073F36"/>
          <w:sz w:val="36"/>
          <w:szCs w:val="36"/>
          <w:u w:color="073F36"/>
          <w:lang w:val="zh-TW" w:eastAsia="zh-TW"/>
        </w:rPr>
        <w:t>美国东西海岸</w:t>
      </w:r>
      <w:r>
        <w:rPr>
          <w:rFonts w:ascii="微软雅黑" w:hAnsi="微软雅黑" w:eastAsia="微软雅黑" w:cs="微软雅黑"/>
          <w:b/>
          <w:bCs/>
          <w:color w:val="073F36"/>
          <w:sz w:val="36"/>
          <w:szCs w:val="36"/>
          <w:u w:color="073F36"/>
          <w:lang w:val="zh-CN"/>
        </w:rPr>
        <w:t>＋</w:t>
      </w:r>
      <w:r>
        <w:rPr>
          <w:rFonts w:ascii="微软雅黑" w:hAnsi="微软雅黑" w:eastAsia="微软雅黑" w:cs="微软雅黑"/>
          <w:b/>
          <w:bCs/>
          <w:color w:val="073F36"/>
          <w:sz w:val="36"/>
          <w:szCs w:val="36"/>
          <w:lang w:val="zh-CN"/>
        </w:rPr>
        <w:t>三大国家公园</w:t>
      </w:r>
    </w:p>
    <w:p>
      <w:pPr>
        <w:jc w:val="center"/>
        <w:rPr>
          <w:rFonts w:ascii="微软雅黑" w:hAnsi="微软雅黑" w:eastAsia="微软雅黑" w:cs="微软雅黑"/>
          <w:b/>
          <w:bCs/>
          <w:color w:val="073F36"/>
          <w:sz w:val="36"/>
          <w:szCs w:val="36"/>
          <w:u w:color="073F36"/>
        </w:rPr>
      </w:pPr>
      <w:r>
        <w:rPr>
          <w:rFonts w:ascii="微软雅黑" w:hAnsi="微软雅黑" w:eastAsia="微软雅黑" w:cs="微软雅黑"/>
          <w:b/>
          <w:bCs/>
          <w:color w:val="073F36"/>
          <w:sz w:val="36"/>
          <w:szCs w:val="36"/>
          <w:u w:color="073F36"/>
          <w:lang w:val="zh-CN"/>
        </w:rPr>
        <w:t>1</w:t>
      </w:r>
      <w:r>
        <w:rPr>
          <w:rFonts w:ascii="微软雅黑" w:hAnsi="微软雅黑" w:eastAsia="微软雅黑" w:cs="微软雅黑"/>
          <w:b/>
          <w:bCs/>
          <w:color w:val="073F36"/>
          <w:sz w:val="36"/>
          <w:szCs w:val="36"/>
          <w:u w:color="073F36"/>
        </w:rPr>
        <w:t>5</w:t>
      </w:r>
      <w:r>
        <w:rPr>
          <w:rFonts w:ascii="微软雅黑" w:hAnsi="微软雅黑" w:eastAsia="微软雅黑" w:cs="微软雅黑"/>
          <w:b/>
          <w:bCs/>
          <w:color w:val="073F36"/>
          <w:sz w:val="36"/>
          <w:szCs w:val="36"/>
          <w:u w:color="073F36"/>
          <w:lang w:val="zh-TW" w:eastAsia="zh-TW"/>
        </w:rPr>
        <w:t>日游</w:t>
      </w:r>
      <w:r>
        <w:rPr>
          <w:rFonts w:ascii="微软雅黑" w:hAnsi="微软雅黑" w:eastAsia="微软雅黑" w:cs="微软雅黑"/>
          <w:b/>
          <w:bCs/>
          <w:color w:val="073F36"/>
          <w:sz w:val="28"/>
          <w:szCs w:val="28"/>
          <w:u w:color="073F36"/>
          <w:lang w:val="zh-TW" w:eastAsia="zh-TW"/>
        </w:rPr>
        <w:t>（参考行程）</w:t>
      </w:r>
    </w:p>
    <w:tbl>
      <w:tblPr>
        <w:tblStyle w:val="9"/>
        <w:tblW w:w="10065" w:type="dxa"/>
        <w:tblInd w:w="-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560"/>
        <w:gridCol w:w="142"/>
        <w:gridCol w:w="3087"/>
        <w:gridCol w:w="42"/>
        <w:gridCol w:w="52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第</w:t>
            </w:r>
            <w:r>
              <w:rPr>
                <w:rFonts w:ascii="微软雅黑" w:hAnsi="微软雅黑" w:eastAsia="微软雅黑" w:cs="微软雅黑"/>
                <w:b/>
                <w:bCs/>
                <w:color w:val="FFFFFF"/>
                <w:sz w:val="24"/>
                <w:szCs w:val="24"/>
                <w:u w:color="FFFFFF"/>
              </w:rPr>
              <w:t>1</w:t>
            </w:r>
            <w:r>
              <w:rPr>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成都</w:t>
            </w:r>
            <w:r>
              <w:rPr>
                <w:rFonts w:hint="eastAsia" w:ascii="MS Gothic" w:hAnsi="MS Gothic" w:eastAsia="MS Gothic" w:cs="MS Gothic"/>
                <w:color w:val="FFFFFF"/>
                <w:sz w:val="24"/>
                <w:szCs w:val="24"/>
                <w:u w:color="FFFFFF"/>
              </w:rPr>
              <w:t>✈</w:t>
            </w:r>
            <w:r>
              <w:rPr>
                <w:rFonts w:ascii="微软雅黑" w:hAnsi="微软雅黑" w:eastAsia="微软雅黑" w:cs="微软雅黑"/>
                <w:b/>
                <w:bCs/>
                <w:color w:val="FFFFFF"/>
                <w:sz w:val="24"/>
                <w:szCs w:val="24"/>
                <w:u w:color="FFFFFF"/>
                <w:lang w:val="zh-TW" w:eastAsia="zh-TW"/>
              </w:rPr>
              <w:t xml:space="preserve">纽约             </w:t>
            </w:r>
            <w:r>
              <w:rPr>
                <w:rFonts w:ascii="微软雅黑" w:hAnsi="微软雅黑" w:eastAsia="微软雅黑" w:cs="微软雅黑"/>
                <w:b/>
                <w:bCs/>
                <w:color w:val="FFFFFF"/>
                <w:u w:color="FFFFFF"/>
                <w:lang w:val="zh-TW" w:eastAsia="zh-TW"/>
              </w:rPr>
              <w:t>参考航班：</w:t>
            </w:r>
            <w:r>
              <w:rPr>
                <w:rFonts w:ascii="微软雅黑" w:hAnsi="微软雅黑" w:eastAsia="微软雅黑" w:cs="微软雅黑"/>
                <w:b/>
                <w:bCs/>
                <w:color w:val="FFFFFF"/>
                <w:u w:color="FFFFFF"/>
              </w:rPr>
              <w:t>HU7915   2200/0050+1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5" w:hRule="atLeast"/>
        </w:trPr>
        <w:tc>
          <w:tcPr>
            <w:tcW w:w="10065" w:type="dxa"/>
            <w:gridSpan w:val="5"/>
            <w:tcBorders>
              <w:top w:val="single" w:color="8064A2" w:sz="8" w:space="0"/>
              <w:left w:val="single" w:color="8064A2" w:sz="8" w:space="0"/>
              <w:bottom w:val="single" w:color="auto" w:sz="4" w:space="0"/>
              <w:right w:val="single" w:color="8064A2" w:sz="8" w:space="0"/>
            </w:tcBorders>
            <w:shd w:val="clear" w:color="auto" w:fill="auto"/>
            <w:tcMar>
              <w:top w:w="80" w:type="dxa"/>
              <w:left w:w="80" w:type="dxa"/>
              <w:bottom w:w="80" w:type="dxa"/>
              <w:right w:w="80" w:type="dxa"/>
            </w:tcMar>
          </w:tcPr>
          <w:p>
            <w:pPr>
              <w:spacing w:line="320" w:lineRule="exact"/>
              <w:rPr>
                <w:rFonts w:ascii="微软雅黑" w:hAnsi="微软雅黑" w:eastAsia="微软雅黑" w:cs="微软雅黑"/>
              </w:rPr>
            </w:pPr>
            <w:r>
              <w:rPr>
                <w:rFonts w:ascii="微软雅黑" w:hAnsi="微软雅黑" w:eastAsia="微软雅黑" w:cs="微软雅黑"/>
                <w:lang w:val="zh-TW" w:eastAsia="zh-TW"/>
              </w:rPr>
              <w:t>今日乘国际航班直飞美国纽约，纽约（</w:t>
            </w:r>
            <w:r>
              <w:rPr>
                <w:rFonts w:ascii="微软雅黑" w:hAnsi="微软雅黑" w:eastAsia="微软雅黑" w:cs="微软雅黑"/>
              </w:rPr>
              <w:t>New York</w:t>
            </w:r>
            <w:r>
              <w:rPr>
                <w:rFonts w:ascii="微软雅黑" w:hAnsi="微软雅黑" w:eastAsia="微软雅黑" w:cs="微软雅黑"/>
                <w:lang w:val="zh-TW" w:eastAsia="zh-TW"/>
              </w:rPr>
              <w:t>）位于美国大西洋海岸的东北部，是美国最大城市及最大港，也是世界第一大经济中心，被人们誉为世界之都一个多世纪以来，纽约市一直是世界上最重要的商业和金融中心。纽约市是一座全球化的大都市，并直接影响着全球的媒体、政治、教育、娱乐以及时尚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9" w:hRule="atLeast"/>
        </w:trPr>
        <w:tc>
          <w:tcPr>
            <w:tcW w:w="4789" w:type="dxa"/>
            <w:gridSpan w:val="3"/>
            <w:tcBorders>
              <w:top w:val="single" w:color="auto" w:sz="4" w:space="0"/>
              <w:left w:val="single" w:color="8064A2" w:sz="8" w:space="0"/>
              <w:bottom w:val="single" w:color="8064A2" w:sz="8" w:space="0"/>
              <w:right w:val="single" w:color="auto" w:sz="4" w:space="0"/>
            </w:tcBorders>
            <w:shd w:val="clear" w:color="auto" w:fill="auto"/>
            <w:tcMar>
              <w:top w:w="80" w:type="dxa"/>
              <w:left w:w="80" w:type="dxa"/>
              <w:bottom w:w="80" w:type="dxa"/>
              <w:right w:w="80" w:type="dxa"/>
            </w:tcMar>
          </w:tcPr>
          <w:p>
            <w:pPr>
              <w:spacing w:line="320" w:lineRule="exact"/>
              <w:rPr>
                <w:rFonts w:ascii="微软雅黑" w:hAnsi="微软雅黑" w:eastAsia="微软雅黑" w:cs="微软雅黑"/>
                <w:lang w:val="zh-TW" w:eastAsia="zh-TW"/>
              </w:rPr>
            </w:pPr>
            <w:r>
              <w:rPr>
                <w:rFonts w:hint="eastAsia" w:ascii="微软雅黑" w:hAnsi="微软雅黑" w:eastAsia="微软雅黑" w:cs="微软雅黑"/>
              </w:rPr>
              <w:t xml:space="preserve">                              餐：飞机餐</w:t>
            </w:r>
          </w:p>
        </w:tc>
        <w:tc>
          <w:tcPr>
            <w:tcW w:w="5276" w:type="dxa"/>
            <w:gridSpan w:val="2"/>
            <w:tcBorders>
              <w:top w:val="single" w:color="auto" w:sz="4" w:space="0"/>
              <w:left w:val="single" w:color="auto" w:sz="4" w:space="0"/>
              <w:bottom w:val="single" w:color="8064A2" w:sz="8" w:space="0"/>
              <w:right w:val="single" w:color="8064A2" w:sz="8" w:space="0"/>
            </w:tcBorders>
            <w:shd w:val="clear" w:color="auto" w:fill="auto"/>
          </w:tcPr>
          <w:p>
            <w:pPr>
              <w:spacing w:line="320" w:lineRule="exact"/>
              <w:ind w:left="1634"/>
              <w:rPr>
                <w:rFonts w:ascii="微软雅黑" w:hAnsi="微软雅黑" w:eastAsia="微软雅黑" w:cs="微软雅黑"/>
                <w:lang w:val="zh-TW" w:eastAsia="zh-TW"/>
              </w:rPr>
            </w:pPr>
            <w:r>
              <w:rPr>
                <w:rFonts w:hint="eastAsia"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第</w:t>
            </w:r>
            <w:r>
              <w:rPr>
                <w:rFonts w:ascii="微软雅黑" w:hAnsi="微软雅黑" w:eastAsia="微软雅黑" w:cs="微软雅黑"/>
                <w:b/>
                <w:bCs/>
                <w:color w:val="FFFFFF"/>
                <w:sz w:val="24"/>
                <w:szCs w:val="24"/>
                <w:u w:color="FFFFFF"/>
              </w:rPr>
              <w:t>2</w:t>
            </w:r>
            <w:r>
              <w:rPr>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 xml:space="preserve">纽约市内游 </w:t>
            </w:r>
            <w:r>
              <w:rPr>
                <w:rFonts w:hint="eastAsia" w:ascii="微软雅黑" w:hAnsi="微软雅黑" w:eastAsia="微软雅黑" w:cs="微软雅黑"/>
                <w:b/>
                <w:bCs/>
                <w:color w:val="FFFFFF"/>
                <w:sz w:val="24"/>
                <w:szCs w:val="24"/>
                <w:u w:color="FFFFFF"/>
                <w:lang w:val="zh-TW"/>
              </w:rPr>
              <w:t xml:space="preserve">     </w:t>
            </w:r>
            <w:r>
              <w:rPr>
                <w:rFonts w:hint="eastAsia" w:ascii="微软雅黑" w:hAnsi="微软雅黑" w:eastAsia="微软雅黑" w:cs="微软雅黑"/>
                <w:b/>
                <w:bCs/>
                <w:color w:val="FFFFFF"/>
                <w:sz w:val="22"/>
                <w:szCs w:val="24"/>
                <w:u w:color="FFFFFF"/>
                <w:lang w:val="zh-TW"/>
              </w:rPr>
              <w:t>（</w:t>
            </w:r>
            <w:r>
              <w:rPr>
                <w:rFonts w:hint="eastAsia" w:ascii="微软雅黑" w:hAnsi="微软雅黑" w:eastAsia="微软雅黑" w:cs="微软雅黑"/>
                <w:b/>
                <w:bCs/>
                <w:color w:val="FFFFFF"/>
                <w:sz w:val="22"/>
                <w:szCs w:val="24"/>
                <w:u w:color="FFFFFF"/>
                <w:lang w:val="zh-TW" w:eastAsia="zh-TW"/>
              </w:rPr>
              <w:t>自由女神 华尔街 联合国总部  第五大道 帝国大厦</w:t>
            </w:r>
            <w:r>
              <w:rPr>
                <w:rFonts w:hint="eastAsia" w:ascii="微软雅黑" w:hAnsi="微软雅黑" w:eastAsia="微软雅黑" w:cs="微软雅黑"/>
                <w:b/>
                <w:bCs/>
                <w:color w:val="FFFFFF"/>
                <w:sz w:val="22"/>
                <w:szCs w:val="24"/>
                <w:u w:color="FFFFFF"/>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984"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lang w:val="zh-TW" w:eastAsia="zh-TW"/>
              </w:rPr>
              <w:t>凌晨抵达纽约后前往酒店休息。早餐后乘车前往曼哈顿，乘车经过世界贸易中心一号大楼 （</w:t>
            </w:r>
            <w:r>
              <w:rPr>
                <w:rFonts w:ascii="微软雅黑" w:hAnsi="微软雅黑" w:eastAsia="微软雅黑" w:cs="微软雅黑"/>
              </w:rPr>
              <w:t>1 World Trade Center</w:t>
            </w:r>
            <w:r>
              <w:rPr>
                <w:rFonts w:ascii="微软雅黑" w:hAnsi="微软雅黑" w:eastAsia="微软雅黑" w:cs="微软雅黑"/>
                <w:lang w:val="zh-TW" w:eastAsia="zh-TW"/>
              </w:rPr>
              <w:t>），世贸中心一号楼原名自由塔，是在原世贸中心的旧址上修建起来的摩天大楼，现为北美最高建筑。【乘船环游自由女神像】（不低于</w:t>
            </w:r>
            <w:r>
              <w:rPr>
                <w:rFonts w:ascii="微软雅黑" w:hAnsi="微软雅黑" w:eastAsia="微软雅黑" w:cs="微软雅黑"/>
              </w:rPr>
              <w:t>45</w:t>
            </w:r>
            <w:r>
              <w:rPr>
                <w:rFonts w:ascii="微软雅黑" w:hAnsi="微软雅黑" w:eastAsia="微软雅黑" w:cs="微软雅黑"/>
                <w:lang w:val="zh-TW" w:eastAsia="zh-TW"/>
              </w:rPr>
              <w:t>分钟，不上岛），它是当年法国为庆贺美国独立</w:t>
            </w:r>
            <w:r>
              <w:rPr>
                <w:rFonts w:ascii="微软雅黑" w:hAnsi="微软雅黑" w:eastAsia="微软雅黑" w:cs="微软雅黑"/>
              </w:rPr>
              <w:t>100</w:t>
            </w:r>
            <w:r>
              <w:rPr>
                <w:rFonts w:ascii="微软雅黑" w:hAnsi="微软雅黑" w:eastAsia="微软雅黑" w:cs="微软雅黑"/>
                <w:lang w:val="zh-TW" w:eastAsia="zh-TW"/>
              </w:rPr>
              <w:t>周年而赠送的，神像巍然耸立于小岛上，左手拿着独立宣言，右手高举火炬，眼望前方，鼓励为实现理想而到美国的移民，象征美国自由民主精神；参观有</w:t>
            </w:r>
            <w:r>
              <w:rPr>
                <w:rFonts w:ascii="微软雅黑" w:hAnsi="微软雅黑" w:eastAsia="微软雅黑" w:cs="微软雅黑"/>
              </w:rPr>
              <w:t>“</w:t>
            </w:r>
            <w:r>
              <w:rPr>
                <w:rFonts w:ascii="微软雅黑" w:hAnsi="微软雅黑" w:eastAsia="微软雅黑" w:cs="微软雅黑"/>
                <w:lang w:val="zh-TW" w:eastAsia="zh-TW"/>
              </w:rPr>
              <w:t>世界金融中心</w:t>
            </w:r>
            <w:r>
              <w:rPr>
                <w:rFonts w:ascii="微软雅黑" w:hAnsi="微软雅黑" w:eastAsia="微软雅黑" w:cs="微软雅黑"/>
              </w:rPr>
              <w:t>”</w:t>
            </w:r>
            <w:r>
              <w:rPr>
                <w:rFonts w:ascii="微软雅黑" w:hAnsi="微软雅黑" w:eastAsia="微软雅黑" w:cs="微软雅黑"/>
                <w:lang w:val="zh-TW" w:eastAsia="zh-TW"/>
              </w:rPr>
              <w:t>之称的【华尔街】（不低于</w:t>
            </w:r>
            <w:r>
              <w:rPr>
                <w:rFonts w:ascii="微软雅黑" w:hAnsi="微软雅黑" w:eastAsia="微软雅黑" w:cs="微软雅黑"/>
              </w:rPr>
              <w:t>15</w:t>
            </w:r>
            <w:r>
              <w:rPr>
                <w:rFonts w:ascii="微软雅黑" w:hAnsi="微软雅黑" w:eastAsia="微软雅黑" w:cs="微软雅黑"/>
                <w:lang w:val="zh-TW" w:eastAsia="zh-TW"/>
              </w:rPr>
              <w:t>分钟）及位于百老汇大街的世界股市风向标志产物</w:t>
            </w:r>
            <w:r>
              <w:rPr>
                <w:rFonts w:ascii="微软雅黑" w:hAnsi="微软雅黑" w:eastAsia="微软雅黑" w:cs="微软雅黑"/>
              </w:rPr>
              <w:t>--</w:t>
            </w:r>
            <w:r>
              <w:rPr>
                <w:rFonts w:ascii="微软雅黑" w:hAnsi="微软雅黑" w:eastAsia="微软雅黑" w:cs="微软雅黑"/>
                <w:lang w:val="zh-TW" w:eastAsia="zh-TW"/>
              </w:rPr>
              <w:t>【铜牛】（不低于</w:t>
            </w:r>
            <w:r>
              <w:rPr>
                <w:rFonts w:ascii="微软雅黑" w:hAnsi="微软雅黑" w:eastAsia="微软雅黑" w:cs="微软雅黑"/>
              </w:rPr>
              <w:t>10</w:t>
            </w:r>
            <w:r>
              <w:rPr>
                <w:rFonts w:ascii="微软雅黑" w:hAnsi="微软雅黑" w:eastAsia="微软雅黑" w:cs="微软雅黑"/>
                <w:lang w:val="zh-TW" w:eastAsia="zh-TW"/>
              </w:rPr>
              <w:t>分钟）；参观世界上唯一的一块</w:t>
            </w:r>
            <w:r>
              <w:rPr>
                <w:rFonts w:ascii="微软雅黑" w:hAnsi="微软雅黑" w:eastAsia="微软雅黑" w:cs="微软雅黑"/>
              </w:rPr>
              <w:t>“</w:t>
            </w:r>
            <w:r>
              <w:rPr>
                <w:rFonts w:ascii="微软雅黑" w:hAnsi="微软雅黑" w:eastAsia="微软雅黑" w:cs="微软雅黑"/>
                <w:lang w:val="zh-TW" w:eastAsia="zh-TW"/>
              </w:rPr>
              <w:t>国际领土</w:t>
            </w:r>
            <w:r>
              <w:rPr>
                <w:rFonts w:ascii="微软雅黑" w:hAnsi="微软雅黑" w:eastAsia="微软雅黑" w:cs="微软雅黑"/>
              </w:rPr>
              <w:t>”</w:t>
            </w:r>
            <w:r>
              <w:rPr>
                <w:rFonts w:ascii="微软雅黑" w:hAnsi="微软雅黑" w:eastAsia="微软雅黑" w:cs="微软雅黑"/>
                <w:lang w:val="zh-TW" w:eastAsia="zh-TW"/>
              </w:rPr>
              <w:t>，联合国总部所在地【联合国总部大厦】（不入内参观，不低于</w:t>
            </w:r>
            <w:r>
              <w:rPr>
                <w:rFonts w:ascii="微软雅黑" w:hAnsi="微软雅黑" w:eastAsia="微软雅黑" w:cs="微软雅黑"/>
              </w:rPr>
              <w:t>15</w:t>
            </w:r>
            <w:r>
              <w:rPr>
                <w:rFonts w:ascii="微软雅黑" w:hAnsi="微软雅黑" w:eastAsia="微软雅黑" w:cs="微软雅黑"/>
                <w:lang w:val="zh-TW" w:eastAsia="zh-TW"/>
              </w:rPr>
              <w:t>分钟），后前往位于曼哈顿岛中心地带的【洛克菲勒大厦】（外观）、【第五大道】（自由观光购物）（约</w:t>
            </w:r>
            <w:r>
              <w:rPr>
                <w:rFonts w:ascii="微软雅黑" w:hAnsi="微软雅黑" w:eastAsia="微软雅黑" w:cs="微软雅黑"/>
              </w:rPr>
              <w:t>60</w:t>
            </w:r>
            <w:r>
              <w:rPr>
                <w:rFonts w:ascii="微软雅黑" w:hAnsi="微软雅黑" w:eastAsia="微软雅黑" w:cs="微软雅黑"/>
                <w:lang w:val="zh-TW" w:eastAsia="zh-TW"/>
              </w:rPr>
              <w:t>分钟），这里聚集了许多著名的品牌商店，是全球租金最为昂贵的零售业场所，也是纽约市民举行庆祝活动的传统途径路线。【（住宿新泽西州酒店）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20"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Fonts w:ascii="微软雅黑" w:hAnsi="微软雅黑" w:eastAsia="微软雅黑" w:cs="微软雅黑"/>
                <w:lang w:val="zh-TW" w:eastAsia="zh-TW"/>
              </w:rPr>
              <w:t>餐：早</w:t>
            </w:r>
            <w:r>
              <w:rPr>
                <w:rFonts w:ascii="微软雅黑" w:hAnsi="微软雅黑" w:eastAsia="微软雅黑" w:cs="微软雅黑"/>
              </w:rPr>
              <w:t>X</w:t>
            </w:r>
            <w:r>
              <w:rPr>
                <w:rFonts w:ascii="微软雅黑" w:hAnsi="微软雅黑" w:eastAsia="微软雅黑" w:cs="微软雅黑"/>
                <w:lang w:val="zh-TW" w:eastAsia="zh-TW"/>
              </w:rPr>
              <w:t>晚</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Fonts w:ascii="微软雅黑" w:hAnsi="微软雅黑" w:eastAsia="微软雅黑" w:cs="微软雅黑"/>
                <w:lang w:val="zh-TW" w:eastAsia="zh-TW"/>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vAlign w:val="top"/>
          </w:tcPr>
          <w:p>
            <w:pPr>
              <w:spacing w:line="320" w:lineRule="exact"/>
              <w:rPr>
                <w:rFonts w:ascii="微软雅黑" w:hAnsi="微软雅黑" w:eastAsia="微软雅黑" w:cs="微软雅黑"/>
                <w:lang w:val="zh-TW" w:eastAsia="zh-TW"/>
              </w:rPr>
            </w:pPr>
            <w:r>
              <w:rPr>
                <w:rFonts w:ascii="微软雅黑" w:hAnsi="微软雅黑" w:eastAsia="微软雅黑" w:cs="微软雅黑"/>
                <w:b/>
                <w:bCs/>
                <w:color w:val="FFFFFF"/>
                <w:sz w:val="24"/>
                <w:szCs w:val="24"/>
                <w:u w:color="FFFFFF"/>
                <w:lang w:val="zh-TW" w:eastAsia="zh-TW"/>
              </w:rPr>
              <w:t>第</w:t>
            </w:r>
            <w:r>
              <w:rPr>
                <w:rFonts w:hint="eastAsia" w:ascii="微软雅黑" w:hAnsi="微软雅黑" w:eastAsia="微软雅黑" w:cs="微软雅黑"/>
                <w:b/>
                <w:bCs/>
                <w:color w:val="FFFFFF"/>
                <w:sz w:val="24"/>
                <w:szCs w:val="24"/>
                <w:u w:color="FFFFFF"/>
                <w:lang w:val="en-US" w:eastAsia="zh-CN"/>
              </w:rPr>
              <w:t>3</w:t>
            </w:r>
            <w:r>
              <w:rPr>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vAlign w:val="top"/>
          </w:tcPr>
          <w:p>
            <w:pPr>
              <w:spacing w:line="320" w:lineRule="exact"/>
              <w:rPr>
                <w:rFonts w:ascii="微软雅黑" w:hAnsi="微软雅黑" w:eastAsia="微软雅黑" w:cs="微软雅黑"/>
                <w:lang w:val="zh-TW" w:eastAsia="zh-TW"/>
              </w:rPr>
            </w:pPr>
            <w:r>
              <w:rPr>
                <w:rFonts w:ascii="微软雅黑" w:hAnsi="微软雅黑" w:eastAsia="微软雅黑" w:cs="微软雅黑"/>
                <w:b/>
                <w:bCs/>
                <w:color w:val="FFFFFF"/>
                <w:sz w:val="24"/>
                <w:szCs w:val="24"/>
                <w:u w:color="FFFFFF"/>
                <w:lang w:val="zh-TW" w:eastAsia="zh-TW"/>
              </w:rPr>
              <w:t>纽约</w:t>
            </w:r>
            <w:r>
              <w:rPr>
                <w:rFonts w:hint="eastAsia" w:ascii="微软雅黑" w:hAnsi="微软雅黑" w:eastAsia="微软雅黑" w:cs="微软雅黑"/>
                <w:b/>
                <w:bCs/>
                <w:color w:val="FFFFFF"/>
                <w:sz w:val="24"/>
                <w:szCs w:val="24"/>
                <w:u w:color="FFFFFF"/>
                <w:lang w:val="en-US" w:eastAsia="zh-CN"/>
              </w:rPr>
              <w:t>-西点-奥特莱斯-纽约</w:t>
            </w:r>
            <w:r>
              <w:rPr>
                <w:rFonts w:hint="eastAsia" w:ascii="微软雅黑" w:hAnsi="微软雅黑" w:eastAsia="微软雅黑" w:cs="微软雅黑"/>
                <w:b/>
                <w:bCs/>
                <w:color w:val="FFFFFF"/>
                <w:sz w:val="24"/>
                <w:szCs w:val="24"/>
                <w:u w:color="FFFFFF"/>
                <w:lang w:val="zh-TW"/>
              </w:rPr>
              <w:t xml:space="preserve">     </w:t>
            </w:r>
            <w:r>
              <w:rPr>
                <w:rFonts w:hint="eastAsia" w:ascii="微软雅黑" w:hAnsi="微软雅黑" w:eastAsia="微软雅黑" w:cs="微软雅黑"/>
                <w:b/>
                <w:bCs/>
                <w:color w:val="FFFFFF"/>
                <w:sz w:val="22"/>
                <w:szCs w:val="24"/>
                <w:u w:color="FFFFFF"/>
                <w:lang w:val="zh-TW"/>
              </w:rPr>
              <w:t>（</w:t>
            </w:r>
            <w:r>
              <w:rPr>
                <w:rFonts w:hint="eastAsia" w:ascii="微软雅黑" w:hAnsi="微软雅黑" w:eastAsia="微软雅黑" w:cs="微软雅黑"/>
                <w:b/>
                <w:bCs/>
                <w:color w:val="FFFFFF"/>
                <w:sz w:val="22"/>
                <w:szCs w:val="24"/>
                <w:u w:color="FFFFFF"/>
                <w:lang w:val="en-US" w:eastAsia="zh-CN"/>
              </w:rPr>
              <w:t>西点军校（外观） 奥特莱斯</w:t>
            </w:r>
            <w:r>
              <w:rPr>
                <w:rFonts w:hint="eastAsia" w:ascii="微软雅黑" w:hAnsi="微软雅黑" w:eastAsia="微软雅黑" w:cs="微软雅黑"/>
                <w:b/>
                <w:bCs/>
                <w:color w:val="FFFFFF"/>
                <w:sz w:val="22"/>
                <w:szCs w:val="24"/>
                <w:u w:color="FFFFFF"/>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0"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both"/>
              <w:rPr>
                <w:rFonts w:ascii="微软雅黑" w:hAnsi="微软雅黑" w:eastAsia="微软雅黑" w:cs="微软雅黑"/>
                <w:lang w:val="zh-TW" w:eastAsia="zh-TW"/>
              </w:rPr>
            </w:pPr>
            <w:r>
              <w:rPr>
                <w:rFonts w:hint="eastAsia" w:ascii="微软雅黑" w:hAnsi="微软雅黑" w:eastAsia="微软雅黑" w:cs="微软雅黑"/>
                <w:color w:val="000000" w:themeColor="text1"/>
                <w:lang w:eastAsia="zh-CN"/>
                <w14:textFill>
                  <w14:solidFill>
                    <w14:schemeClr w14:val="tx1"/>
                  </w14:solidFill>
                </w14:textFill>
              </w:rPr>
              <w:t>早餐后乘车前往</w:t>
            </w:r>
            <w:r>
              <w:rPr>
                <w:rFonts w:hint="eastAsia" w:ascii="微软雅黑" w:hAnsi="微软雅黑" w:eastAsia="微软雅黑" w:cs="微软雅黑"/>
                <w:color w:val="000000" w:themeColor="text1"/>
                <w:lang w:val="en-US" w:eastAsia="zh-CN"/>
                <w14:textFill>
                  <w14:solidFill>
                    <w14:schemeClr w14:val="tx1"/>
                  </w14:solidFill>
                </w14:textFill>
              </w:rPr>
              <w:t>woodbury奥特莱斯，途径西点军校（外观），而后</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抵达</w:t>
            </w:r>
            <w:r>
              <w:rPr>
                <w:rFonts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Woodbury Common奥特莱斯</w:t>
            </w:r>
            <w:r>
              <w:rPr>
                <w:rFonts w:hint="eastAsia" w:ascii="微软雅黑" w:hAnsi="微软雅黑" w:eastAsia="微软雅黑" w:cs="微软雅黑"/>
                <w:b w:val="0"/>
                <w:i w:val="0"/>
                <w:caps w:val="0"/>
                <w:color w:val="000000" w:themeColor="text1"/>
                <w:spacing w:val="0"/>
                <w:sz w:val="21"/>
                <w:szCs w:val="21"/>
                <w:shd w:val="clear" w:fill="FFFFFF"/>
                <w:lang w:eastAsia="zh-CN"/>
                <w14:textFill>
                  <w14:solidFill>
                    <w14:schemeClr w14:val="tx1"/>
                  </w14:solidFill>
                </w14:textFill>
              </w:rPr>
              <w:t>，</w:t>
            </w:r>
            <w:r>
              <w:rPr>
                <w:rFonts w:ascii="微软雅黑" w:hAnsi="微软雅黑" w:eastAsia="微软雅黑" w:cs="微软雅黑"/>
                <w:b w:val="0"/>
                <w:i w:val="0"/>
                <w:caps w:val="0"/>
                <w:color w:val="000000" w:themeColor="text1"/>
                <w:spacing w:val="0"/>
                <w:sz w:val="21"/>
                <w:szCs w:val="21"/>
                <w:shd w:val="clear" w:fill="FFFFFF"/>
                <w14:textFill>
                  <w14:solidFill>
                    <w14:schemeClr w14:val="tx1"/>
                  </w14:solidFill>
                </w14:textFill>
              </w:rPr>
              <w:t>于1985年开业，经过两次扩张，目前拥有220家品牌店，超过7万2千平方米的柜台面积，是世界上最大的品牌直销中心，更是Chanel全球唯一的直销店。这里销售的品牌包括：Balenciaga, Burberry, Coach, Chloe, Dolce &amp; Gabbana, Fendi, Gap Outlet, Giorgio Armani, Gucci, J.Crew, Jimmy Choo, Lacoste, Neiman Marcus Last Call, Polo Ralph Lauren, Prada, Saks Fifth Avenue Off 5th, Tod's, Tory Burch等。Woodbury Common奥特莱斯的面积很大，即便是走马看花，也得用七八个小时，如果想买东西，除非事先早已列好清单，不用现场挑选，否则逛个两三天都没有问题。由于商场的范围太大，整个购物中心被划分成紫色、红色、蓝色、绿色以及金黄色五个区域，每个不同颜色的购物区都有标示图，同时还有编号辅助，让购物者容易辨识方向。最好的购物路线就是划分好颜色，逐一扫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20"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vAlign w:val="top"/>
          </w:tcPr>
          <w:p>
            <w:pPr>
              <w:spacing w:line="320" w:lineRule="exact"/>
              <w:jc w:val="center"/>
              <w:rPr>
                <w:rFonts w:hint="eastAsia" w:ascii="微软雅黑" w:hAnsi="微软雅黑" w:eastAsia="微软雅黑" w:cs="微软雅黑"/>
                <w:lang w:val="en-US" w:eastAsia="zh-CN"/>
              </w:rPr>
            </w:pPr>
            <w:r>
              <w:rPr>
                <w:rFonts w:ascii="微软雅黑" w:hAnsi="微软雅黑" w:eastAsia="微软雅黑" w:cs="微软雅黑"/>
                <w:lang w:val="zh-TW" w:eastAsia="zh-TW"/>
              </w:rPr>
              <w:t>餐：早</w:t>
            </w:r>
            <w:r>
              <w:rPr>
                <w:rFonts w:ascii="微软雅黑" w:hAnsi="微软雅黑" w:eastAsia="微软雅黑" w:cs="微软雅黑"/>
              </w:rPr>
              <w:t>X</w:t>
            </w:r>
            <w:r>
              <w:rPr>
                <w:rFonts w:hint="eastAsia" w:ascii="微软雅黑" w:hAnsi="微软雅黑" w:eastAsia="微软雅黑" w:cs="微软雅黑"/>
                <w:lang w:eastAsia="zh-CN"/>
              </w:rPr>
              <w:t>晚</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vAlign w:val="top"/>
          </w:tcPr>
          <w:p>
            <w:pPr>
              <w:spacing w:line="320" w:lineRule="exact"/>
              <w:jc w:val="center"/>
              <w:rPr>
                <w:rFonts w:ascii="微软雅黑" w:hAnsi="微软雅黑" w:eastAsia="微软雅黑" w:cs="微软雅黑"/>
                <w:lang w:val="zh-TW" w:eastAsia="zh-TW"/>
              </w:rPr>
            </w:pPr>
            <w:r>
              <w:rPr>
                <w:rFonts w:ascii="微软雅黑" w:hAnsi="微软雅黑" w:eastAsia="微软雅黑" w:cs="微软雅黑"/>
                <w:lang w:val="zh-TW" w:eastAsia="zh-TW"/>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第</w:t>
            </w:r>
            <w:r>
              <w:rPr>
                <w:rFonts w:hint="eastAsia" w:ascii="微软雅黑" w:hAnsi="微软雅黑" w:eastAsia="微软雅黑" w:cs="微软雅黑"/>
                <w:b/>
                <w:bCs/>
                <w:color w:val="FFFFFF"/>
                <w:sz w:val="24"/>
                <w:szCs w:val="24"/>
                <w:u w:color="FFFFFF"/>
                <w:lang w:val="en-US" w:eastAsia="zh-CN"/>
              </w:rPr>
              <w:t>4</w:t>
            </w:r>
            <w:r>
              <w:rPr>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Fonts w:ascii="微软雅黑" w:hAnsi="微软雅黑" w:eastAsia="微软雅黑" w:cs="微软雅黑"/>
                <w:b/>
                <w:bCs/>
                <w:color w:val="FFFFFF"/>
                <w:sz w:val="24"/>
                <w:szCs w:val="24"/>
                <w:u w:color="FFFFFF"/>
                <w:lang w:val="zh-TW" w:eastAsia="zh-TW"/>
              </w:rPr>
              <w:t>纽约</w:t>
            </w:r>
            <w:r>
              <w:rPr>
                <w:rFonts w:ascii="微软雅黑" w:hAnsi="微软雅黑" w:eastAsia="微软雅黑" w:cs="微软雅黑"/>
                <w:b/>
                <w:bCs/>
                <w:color w:val="FFFFFF"/>
                <w:sz w:val="24"/>
                <w:szCs w:val="24"/>
                <w:u w:color="FFFFFF"/>
              </w:rPr>
              <w:t>-</w:t>
            </w:r>
            <w:r>
              <w:rPr>
                <w:rFonts w:hint="eastAsia" w:ascii="微软雅黑" w:hAnsi="微软雅黑" w:eastAsia="微软雅黑" w:cs="微软雅黑"/>
                <w:b/>
                <w:bCs/>
                <w:color w:val="FFFFFF"/>
                <w:sz w:val="24"/>
                <w:szCs w:val="24"/>
                <w:u w:color="FFFFFF"/>
                <w:lang w:val="zh-TW" w:eastAsia="zh-CN"/>
              </w:rPr>
              <w:t>费城</w:t>
            </w:r>
            <w:r>
              <w:rPr>
                <w:rFonts w:hint="eastAsia" w:ascii="微软雅黑" w:hAnsi="微软雅黑" w:eastAsia="微软雅黑" w:cs="微软雅黑"/>
                <w:b/>
                <w:bCs/>
                <w:color w:val="FFFFFF"/>
                <w:sz w:val="24"/>
                <w:szCs w:val="24"/>
                <w:u w:color="FFFFFF"/>
                <w:lang w:val="en-US" w:eastAsia="zh-CN"/>
              </w:rPr>
              <w:t>-华盛顿</w:t>
            </w:r>
            <w:r>
              <w:rPr>
                <w:rFonts w:hint="eastAsia" w:ascii="微软雅黑" w:hAnsi="微软雅黑" w:eastAsia="微软雅黑" w:cs="微软雅黑"/>
                <w:b/>
                <w:bCs/>
                <w:color w:val="FFFFFF"/>
                <w:sz w:val="24"/>
                <w:szCs w:val="24"/>
                <w:u w:color="FFFFFF"/>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44"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154" w:type="dxa"/>
            </w:tcMar>
          </w:tcPr>
          <w:p>
            <w:pPr>
              <w:spacing w:line="320" w:lineRule="exact"/>
              <w:ind w:right="74"/>
              <w:rPr>
                <w:rFonts w:ascii="微软雅黑" w:hAnsi="微软雅黑" w:eastAsia="微软雅黑"/>
              </w:rPr>
            </w:pPr>
            <w:r>
              <w:rPr>
                <w:rFonts w:hint="eastAsia" w:ascii="微软雅黑" w:hAnsi="微软雅黑" w:eastAsia="微软雅黑"/>
                <w:bCs/>
                <w:szCs w:val="21"/>
              </w:rPr>
              <w:t>早餐后驱车前</w:t>
            </w:r>
            <w:r>
              <w:rPr>
                <w:rFonts w:hint="eastAsia" w:ascii="微软雅黑" w:hAnsi="微软雅黑" w:eastAsia="微软雅黑"/>
                <w:bCs/>
                <w:szCs w:val="21"/>
                <w:lang w:eastAsia="zh-CN"/>
              </w:rPr>
              <w:t>华盛顿，</w:t>
            </w:r>
            <w:r>
              <w:rPr>
                <w:rFonts w:hint="eastAsia" w:ascii="微软雅黑" w:hAnsi="微软雅黑" w:eastAsia="微软雅黑"/>
                <w:bCs/>
                <w:szCs w:val="21"/>
              </w:rPr>
              <w:t>途经国独立诞生地-费城，前往参观市区景点自由钟，独立宫，旧国会大厦及国家独立公园（外观）。美国历史上最重要的文献-宪法，亦在此草签，因此文物古迹异常丰富</w:t>
            </w:r>
            <w:r>
              <w:rPr>
                <w:rFonts w:hint="eastAsia" w:ascii="微软雅黑" w:hAnsi="微软雅黑" w:eastAsia="微软雅黑"/>
                <w:bCs/>
                <w:szCs w:val="21"/>
                <w:lang w:eastAsia="zh-CN"/>
              </w:rPr>
              <w:t>，而后乘车抵达华盛顿</w:t>
            </w:r>
            <w:r>
              <w:rPr>
                <w:rFonts w:hint="eastAsia" w:ascii="微软雅黑" w:hAnsi="微软雅黑" w:eastAsia="微软雅黑"/>
                <w:bCs/>
                <w:szCs w:val="21"/>
              </w:rPr>
              <w:t>游览【华盛顿纪念碑】，【林肯纪念堂】，【越战纪念墙】和【韩战纪念碑】，【白宫】（外观），</w:t>
            </w:r>
            <w:r>
              <w:rPr>
                <w:rFonts w:hint="eastAsia" w:ascii="微软雅黑" w:hAnsi="微软雅黑" w:eastAsia="微软雅黑"/>
                <w:bCs/>
                <w:szCs w:val="21"/>
                <w:lang w:eastAsia="zh-CN"/>
              </w:rPr>
              <w:t>游览完后入住酒店休息</w:t>
            </w:r>
            <w:r>
              <w:rPr>
                <w:rFonts w:hint="eastAsia" w:ascii="微软雅黑" w:hAnsi="微软雅黑" w:eastAsia="微软雅黑" w:cs="微软雅黑"/>
                <w:sz w:val="21"/>
                <w:szCs w:val="21"/>
              </w:rPr>
              <w:t>（</w:t>
            </w:r>
            <w:r>
              <w:rPr>
                <w:rFonts w:hint="eastAsia" w:ascii="微软雅黑" w:hAnsi="微软雅黑" w:eastAsia="微软雅黑" w:cs="微软雅黑"/>
                <w:color w:val="000000"/>
                <w:sz w:val="21"/>
                <w:szCs w:val="21"/>
              </w:rPr>
              <w:t>住宿大华府区酒店）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Fonts w:ascii="微软雅黑" w:hAnsi="微软雅黑" w:eastAsia="微软雅黑" w:cs="微软雅黑"/>
                <w:lang w:val="zh-TW" w:eastAsia="zh-TW"/>
              </w:rPr>
              <w:t>餐：早中晚</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Fonts w:ascii="微软雅黑" w:hAnsi="微软雅黑" w:eastAsia="微软雅黑" w:cs="微软雅黑"/>
                <w:lang w:val="zh-TW" w:eastAsia="zh-TW"/>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微软雅黑"/>
                <w:b/>
                <w:bCs/>
                <w:color w:val="FFFFFF"/>
                <w:sz w:val="24"/>
                <w:szCs w:val="24"/>
                <w:u w:color="FFFFFF"/>
                <w:lang w:val="zh-TW" w:eastAsia="zh-TW"/>
              </w:rPr>
              <w:t>第</w:t>
            </w:r>
            <w:r>
              <w:rPr>
                <w:rStyle w:val="11"/>
                <w:rFonts w:hint="eastAsia" w:ascii="微软雅黑" w:hAnsi="微软雅黑" w:eastAsia="微软雅黑" w:cs="微软雅黑"/>
                <w:b/>
                <w:bCs/>
                <w:color w:val="FFFFFF"/>
                <w:sz w:val="24"/>
                <w:szCs w:val="24"/>
                <w:u w:color="FFFFFF"/>
                <w:lang w:val="en-US" w:eastAsia="zh-CN"/>
              </w:rPr>
              <w:t>5</w:t>
            </w:r>
            <w:r>
              <w:rPr>
                <w:rStyle w:val="11"/>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微软雅黑"/>
                <w:b/>
                <w:bCs/>
                <w:color w:val="FFFFFF"/>
                <w:sz w:val="24"/>
                <w:szCs w:val="24"/>
                <w:u w:color="FFFFFF"/>
                <w:lang w:val="zh-TW" w:eastAsia="zh-TW"/>
              </w:rPr>
              <w:t xml:space="preserve">华盛顿自由活动      </w:t>
            </w:r>
            <w:r>
              <w:rPr>
                <w:rStyle w:val="11"/>
                <w:rFonts w:hint="eastAsia" w:ascii="微软雅黑" w:hAnsi="微软雅黑" w:eastAsia="微软雅黑" w:cs="微软雅黑"/>
                <w:b/>
                <w:bCs/>
                <w:color w:val="FFFFFF"/>
                <w:sz w:val="22"/>
                <w:szCs w:val="24"/>
                <w:u w:color="FFFFFF"/>
                <w:lang w:val="zh-TW"/>
              </w:rPr>
              <w:t>（</w:t>
            </w:r>
            <w:r>
              <w:rPr>
                <w:rStyle w:val="11"/>
                <w:rFonts w:hint="eastAsia" w:ascii="微软雅黑" w:hAnsi="微软雅黑" w:eastAsia="微软雅黑" w:cs="微软雅黑"/>
                <w:b/>
                <w:bCs/>
                <w:color w:val="FFFFFF"/>
                <w:sz w:val="22"/>
                <w:szCs w:val="24"/>
                <w:u w:color="FFFFFF"/>
                <w:lang w:val="zh-TW" w:eastAsia="zh-TW"/>
              </w:rPr>
              <w:t>休整</w:t>
            </w:r>
            <w:r>
              <w:rPr>
                <w:rStyle w:val="11"/>
                <w:rFonts w:hint="eastAsia" w:ascii="微软雅黑" w:hAnsi="微软雅黑" w:eastAsia="微软雅黑" w:cs="微软雅黑"/>
                <w:b/>
                <w:bCs/>
                <w:color w:val="FFFFFF"/>
                <w:sz w:val="22"/>
                <w:szCs w:val="24"/>
                <w:u w:color="FFFFFF"/>
                <w:lang w:val="zh-TW"/>
              </w:rPr>
              <w:t>疲劳</w:t>
            </w:r>
            <w:r>
              <w:rPr>
                <w:rStyle w:val="11"/>
                <w:rFonts w:hint="eastAsia" w:ascii="微软雅黑" w:hAnsi="微软雅黑" w:eastAsia="微软雅黑" w:cs="微软雅黑"/>
                <w:b/>
                <w:bCs/>
                <w:color w:val="FFFFFF"/>
                <w:sz w:val="22"/>
                <w:szCs w:val="24"/>
                <w:u w:color="FFFFFF"/>
                <w:lang w:val="zh-TW" w:eastAsia="zh-TW"/>
              </w:rPr>
              <w:t>，</w:t>
            </w:r>
            <w:r>
              <w:rPr>
                <w:rStyle w:val="11"/>
                <w:rFonts w:hint="eastAsia" w:ascii="微软雅黑" w:hAnsi="微软雅黑" w:eastAsia="微软雅黑" w:cs="微软雅黑"/>
                <w:b/>
                <w:bCs/>
                <w:color w:val="FFFFFF"/>
                <w:sz w:val="22"/>
                <w:szCs w:val="24"/>
                <w:u w:color="FFFFFF"/>
                <w:lang w:val="zh-TW"/>
              </w:rPr>
              <w:t>静静享受</w:t>
            </w:r>
            <w:r>
              <w:rPr>
                <w:rStyle w:val="11"/>
                <w:rFonts w:hint="eastAsia" w:ascii="微软雅黑" w:hAnsi="微软雅黑" w:eastAsia="微软雅黑" w:cs="微软雅黑"/>
                <w:b/>
                <w:bCs/>
                <w:color w:val="FFFFFF"/>
                <w:sz w:val="22"/>
                <w:szCs w:val="24"/>
                <w:u w:color="FFFFFF"/>
                <w:lang w:val="zh-TW" w:eastAsia="zh-TW"/>
              </w:rPr>
              <w:t>于帝国首都</w:t>
            </w:r>
            <w:r>
              <w:rPr>
                <w:rStyle w:val="11"/>
                <w:rFonts w:hint="eastAsia" w:ascii="微软雅黑" w:hAnsi="微软雅黑" w:eastAsia="微软雅黑" w:cs="微软雅黑"/>
                <w:b/>
                <w:bCs/>
                <w:color w:val="FFFFFF"/>
                <w:sz w:val="22"/>
                <w:szCs w:val="24"/>
                <w:u w:color="FFFFFF"/>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0"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宋体"/>
                <w:color w:val="FF0000"/>
                <w:u w:color="FF0000"/>
              </w:rPr>
            </w:pPr>
            <w:r>
              <w:rPr>
                <w:rStyle w:val="11"/>
                <w:rFonts w:ascii="微软雅黑" w:hAnsi="微软雅黑" w:eastAsia="微软雅黑" w:cs="宋体"/>
                <w:color w:val="943634"/>
                <w:u w:color="943634"/>
                <w:lang w:val="zh-TW" w:eastAsia="zh-TW"/>
              </w:rPr>
              <w:t>全天自由活动，仅提供酒店服务，不含车、餐、领队、导游</w:t>
            </w:r>
          </w:p>
          <w:p>
            <w:pPr>
              <w:spacing w:line="320" w:lineRule="exact"/>
              <w:rPr>
                <w:rStyle w:val="11"/>
                <w:rFonts w:ascii="微软雅黑" w:hAnsi="微软雅黑" w:eastAsia="微软雅黑" w:cs="微软雅黑"/>
                <w:b/>
                <w:bCs/>
                <w:color w:val="0070C0"/>
                <w:u w:color="0070C0"/>
              </w:rPr>
            </w:pPr>
            <w:r>
              <w:rPr>
                <w:rStyle w:val="11"/>
                <w:rFonts w:ascii="微软雅黑" w:hAnsi="微软雅黑" w:eastAsia="微软雅黑" w:cs="宋体"/>
                <w:b/>
                <w:bCs/>
                <w:color w:val="800000"/>
                <w:u w:color="800000"/>
                <w:lang w:val="zh-TW" w:eastAsia="zh-TW"/>
              </w:rPr>
              <w:t>推荐自费：华盛顿故居</w:t>
            </w:r>
            <w:r>
              <w:rPr>
                <w:rStyle w:val="11"/>
                <w:rFonts w:ascii="微软雅黑" w:hAnsi="微软雅黑" w:eastAsia="微软雅黑" w:cs="微软雅黑"/>
                <w:b/>
                <w:bCs/>
                <w:color w:val="800000"/>
                <w:u w:color="800000"/>
              </w:rPr>
              <w:t>+</w:t>
            </w:r>
            <w:r>
              <w:rPr>
                <w:rStyle w:val="11"/>
                <w:rFonts w:ascii="微软雅黑" w:hAnsi="微软雅黑" w:eastAsia="微软雅黑" w:cs="宋体"/>
                <w:b/>
                <w:bCs/>
                <w:color w:val="800000"/>
                <w:u w:color="800000"/>
                <w:lang w:val="zh-TW" w:eastAsia="zh-TW"/>
              </w:rPr>
              <w:t>国会山入内参观</w:t>
            </w:r>
            <w:r>
              <w:rPr>
                <w:rStyle w:val="11"/>
                <w:rFonts w:ascii="微软雅黑" w:hAnsi="微软雅黑" w:eastAsia="微软雅黑" w:cs="微软雅黑"/>
                <w:b/>
                <w:bCs/>
                <w:color w:val="800000"/>
                <w:u w:color="800000"/>
              </w:rPr>
              <w:t>+</w:t>
            </w:r>
            <w:r>
              <w:rPr>
                <w:rStyle w:val="11"/>
                <w:rFonts w:ascii="微软雅黑" w:hAnsi="微软雅黑" w:eastAsia="微软雅黑" w:cs="宋体"/>
                <w:b/>
                <w:bCs/>
                <w:color w:val="800000"/>
                <w:u w:color="800000"/>
                <w:lang w:val="zh-TW" w:eastAsia="zh-TW"/>
              </w:rPr>
              <w:t>航空航天博物馆（参加自费赠送全天午、晚餐）</w:t>
            </w:r>
          </w:p>
          <w:p>
            <w:pPr>
              <w:spacing w:line="320" w:lineRule="exact"/>
              <w:rPr>
                <w:rFonts w:ascii="微软雅黑" w:hAnsi="微软雅黑" w:eastAsia="微软雅黑"/>
              </w:rPr>
            </w:pPr>
            <w:r>
              <w:rPr>
                <w:rStyle w:val="11"/>
                <w:rFonts w:ascii="微软雅黑" w:hAnsi="微软雅黑" w:eastAsia="微软雅黑" w:cs="微软雅黑"/>
                <w:lang w:val="zh-TW" w:eastAsia="zh-TW"/>
              </w:rPr>
              <w:t>驱车前往华盛顿总统的故居弗农山庄（</w:t>
            </w:r>
            <w:r>
              <w:rPr>
                <w:rStyle w:val="11"/>
                <w:rFonts w:ascii="微软雅黑" w:hAnsi="微软雅黑" w:eastAsia="微软雅黑" w:cs="微软雅黑"/>
              </w:rPr>
              <w:t>MOUNT VERNON</w:t>
            </w:r>
            <w:r>
              <w:rPr>
                <w:rStyle w:val="11"/>
                <w:rFonts w:ascii="微软雅黑" w:hAnsi="微软雅黑" w:eastAsia="微软雅黑" w:cs="微软雅黑"/>
                <w:lang w:val="zh-TW" w:eastAsia="zh-TW"/>
              </w:rPr>
              <w:t>）位于弗吉尼亚州，在华盛顿特区以南约</w:t>
            </w:r>
            <w:r>
              <w:rPr>
                <w:rStyle w:val="11"/>
                <w:rFonts w:ascii="微软雅黑" w:hAnsi="微软雅黑" w:eastAsia="微软雅黑" w:cs="微软雅黑"/>
              </w:rPr>
              <w:t>24</w:t>
            </w:r>
            <w:r>
              <w:rPr>
                <w:rStyle w:val="11"/>
                <w:rFonts w:ascii="微软雅黑" w:hAnsi="微软雅黑" w:eastAsia="微软雅黑" w:cs="微软雅黑"/>
                <w:lang w:val="zh-TW" w:eastAsia="zh-TW"/>
              </w:rPr>
              <w:t>公里，弗农山庄是一个很大的农庄。放眼望去是高低起伏、草木覆盖的很广阔的一片丘陵，有牧场、果园和田地。绿草茵茵，树木茂盛，环境优美，空气清新。中餐后进入国会山室内参观游览，领略美国最高权力的裁决宫殿，感受气势磅礴的美国最高参议院（包含专业中文讲解）。下午游览航天航空博物馆，它是全世界首屈一指的有关飞行的专题博物馆，每月接待观众达</w:t>
            </w:r>
            <w:r>
              <w:rPr>
                <w:rStyle w:val="11"/>
                <w:rFonts w:ascii="微软雅黑" w:hAnsi="微软雅黑" w:eastAsia="微软雅黑" w:cs="微软雅黑"/>
              </w:rPr>
              <w:t>10</w:t>
            </w:r>
            <w:r>
              <w:rPr>
                <w:rStyle w:val="11"/>
                <w:rFonts w:ascii="微软雅黑" w:hAnsi="微软雅黑" w:eastAsia="微软雅黑" w:cs="微软雅黑"/>
                <w:lang w:val="zh-TW" w:eastAsia="zh-TW"/>
              </w:rPr>
              <w:t>万之多，第一年的参观人数超过</w:t>
            </w:r>
            <w:r>
              <w:rPr>
                <w:rStyle w:val="11"/>
                <w:rFonts w:ascii="微软雅黑" w:hAnsi="微软雅黑" w:eastAsia="微软雅黑" w:cs="微软雅黑"/>
              </w:rPr>
              <w:t>1000</w:t>
            </w:r>
            <w:r>
              <w:rPr>
                <w:rStyle w:val="11"/>
                <w:rFonts w:ascii="微软雅黑" w:hAnsi="微软雅黑" w:eastAsia="微软雅黑" w:cs="微软雅黑"/>
                <w:lang w:val="zh-TW" w:eastAsia="zh-TW"/>
              </w:rPr>
              <w:t>万人次，创美国各博物馆最高纪录。（住宿大华府区酒店）。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75"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1"/>
                <w:rFonts w:ascii="微软雅黑" w:hAnsi="微软雅黑" w:eastAsia="微软雅黑" w:cs="微软雅黑"/>
                <w:lang w:val="zh-TW" w:eastAsia="zh-TW"/>
              </w:rPr>
              <w:t>餐：早</w:t>
            </w:r>
            <w:r>
              <w:rPr>
                <w:rStyle w:val="11"/>
                <w:rFonts w:ascii="微软雅黑" w:hAnsi="微软雅黑" w:eastAsia="微软雅黑" w:cs="微软雅黑"/>
              </w:rPr>
              <w:t>XX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1"/>
                <w:rFonts w:ascii="微软雅黑" w:hAnsi="微软雅黑" w:eastAsia="微软雅黑" w:cs="微软雅黑"/>
                <w:lang w:val="zh-TW" w:eastAsia="zh-TW"/>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微软雅黑"/>
                <w:b/>
                <w:bCs/>
                <w:color w:val="FFFFFF"/>
                <w:sz w:val="24"/>
                <w:szCs w:val="24"/>
                <w:u w:color="FFFFFF"/>
                <w:lang w:val="zh-TW" w:eastAsia="zh-TW"/>
              </w:rPr>
              <w:t>第</w:t>
            </w:r>
            <w:r>
              <w:rPr>
                <w:rStyle w:val="11"/>
                <w:rFonts w:hint="eastAsia" w:ascii="微软雅黑" w:hAnsi="微软雅黑" w:eastAsia="微软雅黑" w:cs="微软雅黑"/>
                <w:b/>
                <w:bCs/>
                <w:color w:val="FFFFFF"/>
                <w:sz w:val="24"/>
                <w:szCs w:val="24"/>
                <w:u w:color="FFFFFF"/>
                <w:lang w:val="en-US" w:eastAsia="zh-CN"/>
              </w:rPr>
              <w:t>6</w:t>
            </w:r>
            <w:r>
              <w:rPr>
                <w:rStyle w:val="11"/>
                <w:rFonts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微软雅黑"/>
                <w:b/>
                <w:bCs/>
                <w:color w:val="FFFFFF"/>
                <w:sz w:val="24"/>
                <w:szCs w:val="24"/>
                <w:u w:color="FFFFFF"/>
                <w:lang w:val="zh-TW" w:eastAsia="zh-TW"/>
              </w:rPr>
              <w:t>华盛顿</w:t>
            </w:r>
            <w:r>
              <w:rPr>
                <w:rStyle w:val="11"/>
                <w:rFonts w:hint="eastAsia" w:ascii="MS Gothic" w:hAnsi="MS Gothic" w:eastAsia="MS Gothic" w:cs="MS Gothic"/>
                <w:color w:val="FFFFFF"/>
                <w:sz w:val="24"/>
                <w:szCs w:val="24"/>
                <w:u w:color="FFFFFF"/>
              </w:rPr>
              <w:t>✈</w:t>
            </w:r>
            <w:r>
              <w:rPr>
                <w:rStyle w:val="11"/>
                <w:rFonts w:ascii="微软雅黑" w:hAnsi="微软雅黑" w:eastAsia="微软雅黑" w:cs="微软雅黑"/>
                <w:b/>
                <w:bCs/>
                <w:color w:val="FFFFFF"/>
                <w:sz w:val="24"/>
                <w:szCs w:val="24"/>
                <w:u w:color="FFFFFF"/>
                <w:lang w:val="zh-TW" w:eastAsia="zh-TW"/>
              </w:rPr>
              <w:t>拉斯维加斯  航班待告</w:t>
            </w:r>
            <w:r>
              <w:rPr>
                <w:rStyle w:val="11"/>
                <w:rFonts w:hint="eastAsia" w:ascii="微软雅黑" w:hAnsi="微软雅黑" w:eastAsia="微软雅黑" w:cs="微软雅黑"/>
                <w:b/>
                <w:bCs/>
                <w:color w:val="FFFFFF"/>
                <w:sz w:val="24"/>
                <w:szCs w:val="24"/>
                <w:u w:color="FFFFFF"/>
              </w:rPr>
              <w:t xml:space="preserve">    </w:t>
            </w:r>
            <w:r>
              <w:rPr>
                <w:rStyle w:val="11"/>
                <w:rFonts w:hint="eastAsia" w:ascii="微软雅黑" w:hAnsi="微软雅黑" w:eastAsia="微软雅黑" w:cs="微软雅黑"/>
                <w:b/>
                <w:bCs/>
                <w:color w:val="FFFFFF"/>
                <w:sz w:val="22"/>
                <w:szCs w:val="24"/>
                <w:u w:color="FFFFFF"/>
                <w:lang w:val="zh-TW"/>
              </w:rPr>
              <w:t>（</w:t>
            </w:r>
            <w:r>
              <w:rPr>
                <w:rStyle w:val="11"/>
                <w:rFonts w:hint="eastAsia" w:ascii="微软雅黑" w:hAnsi="微软雅黑" w:eastAsia="微软雅黑" w:cs="微软雅黑"/>
                <w:b/>
                <w:bCs/>
                <w:color w:val="FFFFFF"/>
                <w:sz w:val="22"/>
                <w:szCs w:val="24"/>
                <w:u w:color="FFFFFF"/>
                <w:lang w:val="zh-TW" w:eastAsia="zh-CN"/>
              </w:rPr>
              <w:t>仙人掌公园</w:t>
            </w:r>
            <w:r>
              <w:rPr>
                <w:rStyle w:val="11"/>
                <w:rFonts w:hint="eastAsia" w:ascii="微软雅黑" w:hAnsi="微软雅黑" w:eastAsia="微软雅黑" w:cs="微软雅黑"/>
                <w:b/>
                <w:bCs/>
                <w:color w:val="FFFFFF"/>
                <w:sz w:val="22"/>
                <w:szCs w:val="24"/>
                <w:u w:color="FFFFFF"/>
                <w:lang w:val="zh-TW"/>
              </w:rPr>
              <w:t>、</w:t>
            </w:r>
            <w:r>
              <w:rPr>
                <w:rStyle w:val="11"/>
                <w:rFonts w:hint="eastAsia" w:ascii="微软雅黑" w:hAnsi="微软雅黑" w:eastAsia="微软雅黑" w:cs="微软雅黑"/>
                <w:b/>
                <w:bCs/>
                <w:color w:val="FFFFFF"/>
                <w:sz w:val="22"/>
                <w:szCs w:val="24"/>
                <w:u w:color="FFFFFF"/>
                <w:lang w:val="zh-TW" w:eastAsia="zh-CN"/>
              </w:rPr>
              <w:t>巧克力工厂、</w:t>
            </w:r>
            <w:r>
              <w:rPr>
                <w:rStyle w:val="11"/>
                <w:rFonts w:hint="eastAsia" w:ascii="微软雅黑" w:hAnsi="微软雅黑" w:eastAsia="微软雅黑" w:cs="微软雅黑"/>
                <w:b/>
                <w:bCs/>
                <w:color w:val="FFFFFF"/>
                <w:sz w:val="22"/>
                <w:szCs w:val="24"/>
                <w:u w:color="FFFFFF"/>
                <w:lang w:val="zh-TW" w:eastAsia="zh-TW"/>
              </w:rPr>
              <w:t>赌城</w:t>
            </w:r>
            <w:r>
              <w:rPr>
                <w:rStyle w:val="11"/>
                <w:rFonts w:hint="eastAsia" w:ascii="微软雅黑" w:hAnsi="微软雅黑" w:eastAsia="微软雅黑" w:cs="微软雅黑"/>
                <w:b/>
                <w:bCs/>
                <w:color w:val="FFFFFF"/>
                <w:sz w:val="22"/>
                <w:szCs w:val="24"/>
                <w:u w:color="FFFFFF"/>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920"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新宋体"/>
                <w:color w:val="FF0000"/>
                <w:u w:color="FF0000"/>
              </w:rPr>
            </w:pPr>
            <w:r>
              <w:rPr>
                <w:rStyle w:val="11"/>
                <w:rFonts w:ascii="微软雅黑" w:hAnsi="微软雅黑" w:eastAsia="微软雅黑" w:cs="新宋体"/>
                <w:color w:val="FF0000"/>
                <w:u w:color="FF0000"/>
                <w:lang w:val="zh-TW" w:eastAsia="zh-TW"/>
              </w:rPr>
              <w:t>（内陆航班不含餐，不含行李托运，请自备餐食。美国国内段行李托运费</w:t>
            </w:r>
            <w:r>
              <w:rPr>
                <w:rStyle w:val="11"/>
                <w:rFonts w:ascii="微软雅黑" w:hAnsi="微软雅黑" w:eastAsia="微软雅黑" w:cs="新宋体"/>
                <w:color w:val="FF0000"/>
                <w:u w:color="FF0000"/>
              </w:rPr>
              <w:t>25~50</w:t>
            </w:r>
            <w:r>
              <w:rPr>
                <w:rStyle w:val="11"/>
                <w:rFonts w:ascii="微软雅黑" w:hAnsi="微软雅黑" w:eastAsia="微软雅黑" w:cs="新宋体"/>
                <w:color w:val="FF0000"/>
                <w:u w:color="FF0000"/>
                <w:lang w:val="zh-TW" w:eastAsia="zh-TW"/>
              </w:rPr>
              <w:t>美金</w:t>
            </w:r>
            <w:r>
              <w:rPr>
                <w:rStyle w:val="11"/>
                <w:rFonts w:ascii="微软雅黑" w:hAnsi="微软雅黑" w:eastAsia="微软雅黑" w:cs="新宋体"/>
                <w:color w:val="FF0000"/>
                <w:u w:color="FF0000"/>
              </w:rPr>
              <w:t>/</w:t>
            </w:r>
            <w:r>
              <w:rPr>
                <w:rStyle w:val="11"/>
                <w:rFonts w:ascii="微软雅黑" w:hAnsi="微软雅黑" w:eastAsia="微软雅黑" w:cs="新宋体"/>
                <w:color w:val="FF0000"/>
                <w:u w:color="FF0000"/>
                <w:lang w:val="zh-TW" w:eastAsia="zh-TW"/>
              </w:rPr>
              <w:t>件，请准备零钱在值机柜台购买，具体以航空公司柜台收费标准为准）</w:t>
            </w:r>
          </w:p>
          <w:p>
            <w:pPr>
              <w:spacing w:line="320" w:lineRule="exact"/>
              <w:rPr>
                <w:rStyle w:val="11"/>
                <w:rFonts w:hint="eastAsia" w:ascii="微软雅黑" w:hAnsi="微软雅黑" w:eastAsia="微软雅黑" w:cs="微软雅黑"/>
                <w:sz w:val="21"/>
                <w:szCs w:val="21"/>
                <w:lang w:eastAsia="zh-CN"/>
              </w:rPr>
            </w:pPr>
            <w:r>
              <w:rPr>
                <w:rStyle w:val="13"/>
                <w:rFonts w:hint="eastAsia" w:ascii="微软雅黑" w:hAnsi="微软雅黑" w:eastAsia="微软雅黑" w:cs="微软雅黑"/>
                <w:lang w:eastAsia="zh-CN"/>
              </w:rPr>
              <w:t>早餐后乘机前往</w:t>
            </w:r>
            <w:r>
              <w:rPr>
                <w:rStyle w:val="13"/>
                <w:rFonts w:ascii="微软雅黑" w:hAnsi="微软雅黑" w:eastAsia="微软雅黑" w:cs="微软雅黑"/>
              </w:rPr>
              <w:t>美国著名赌城</w:t>
            </w:r>
            <w:r>
              <w:rPr>
                <w:rStyle w:val="11"/>
                <w:rFonts w:ascii="微软雅黑" w:hAnsi="微软雅黑" w:eastAsia="微软雅黑" w:cs="微软雅黑"/>
              </w:rPr>
              <w:t>—</w:t>
            </w:r>
            <w:r>
              <w:rPr>
                <w:rStyle w:val="13"/>
                <w:rFonts w:ascii="微软雅黑" w:hAnsi="微软雅黑" w:eastAsia="微软雅黑" w:cs="微软雅黑"/>
              </w:rPr>
              <w:t>拉斯维加斯</w:t>
            </w:r>
            <w:r>
              <w:rPr>
                <w:rStyle w:val="13"/>
                <w:rFonts w:hint="eastAsia" w:ascii="微软雅黑" w:hAnsi="微软雅黑" w:eastAsia="微软雅黑" w:cs="微软雅黑"/>
                <w:lang w:eastAsia="zh-CN"/>
              </w:rPr>
              <w:t>，抵达后乘车</w:t>
            </w:r>
            <w:r>
              <w:rPr>
                <w:rFonts w:hint="eastAsia" w:ascii="微软雅黑" w:hAnsi="微软雅黑" w:eastAsia="微软雅黑" w:cs="微软雅黑"/>
                <w:bCs/>
                <w:color w:val="000000"/>
                <w:sz w:val="21"/>
                <w:szCs w:val="21"/>
              </w:rPr>
              <w:t>游览【仙人掌公园】</w:t>
            </w:r>
            <w:r>
              <w:rPr>
                <w:rFonts w:hint="eastAsia" w:ascii="微软雅黑" w:hAnsi="微软雅黑" w:eastAsia="微软雅黑" w:cs="微软雅黑"/>
                <w:color w:val="000000"/>
                <w:sz w:val="21"/>
                <w:szCs w:val="21"/>
                <w:u w:val="none" w:color="000000"/>
                <w:lang w:val="zh-Hans" w:eastAsia="zh-Hans"/>
              </w:rPr>
              <w:t>这个植物园就位于</w:t>
            </w:r>
            <w:r>
              <w:rPr>
                <w:rFonts w:hint="eastAsia" w:ascii="微软雅黑" w:hAnsi="微软雅黑" w:eastAsia="微软雅黑" w:cs="微软雅黑"/>
                <w:bCs/>
                <w:color w:val="000000"/>
                <w:sz w:val="21"/>
                <w:szCs w:val="21"/>
              </w:rPr>
              <w:t>【</w:t>
            </w:r>
            <w:r>
              <w:rPr>
                <w:rFonts w:hint="eastAsia" w:ascii="微软雅黑" w:hAnsi="微软雅黑" w:eastAsia="微软雅黑" w:cs="微软雅黑"/>
                <w:sz w:val="21"/>
                <w:szCs w:val="21"/>
                <w:u w:val="none" w:color="000000"/>
                <w:lang w:val="zh-Hans" w:eastAsia="zh-Hans"/>
              </w:rPr>
              <w:t>M&amp;M巧克力工厂</w:t>
            </w:r>
            <w:r>
              <w:rPr>
                <w:rFonts w:hint="eastAsia" w:ascii="微软雅黑" w:hAnsi="微软雅黑" w:eastAsia="微软雅黑" w:cs="微软雅黑"/>
                <w:bCs/>
                <w:color w:val="000000"/>
                <w:sz w:val="21"/>
                <w:szCs w:val="21"/>
              </w:rPr>
              <w:t>】</w:t>
            </w:r>
            <w:r>
              <w:rPr>
                <w:rFonts w:hint="eastAsia" w:ascii="微软雅黑" w:hAnsi="微软雅黑" w:eastAsia="微软雅黑" w:cs="微软雅黑"/>
                <w:sz w:val="21"/>
                <w:szCs w:val="21"/>
                <w:u w:val="none" w:color="000000"/>
                <w:lang w:val="zh-Hans" w:eastAsia="zh-Hans"/>
              </w:rPr>
              <w:t>的旁边，</w:t>
            </w:r>
            <w:r>
              <w:rPr>
                <w:rFonts w:hint="eastAsia" w:ascii="微软雅黑" w:hAnsi="微软雅黑" w:eastAsia="微软雅黑" w:cs="微软雅黑"/>
                <w:color w:val="000000"/>
                <w:sz w:val="21"/>
                <w:szCs w:val="21"/>
                <w:u w:val="none" w:color="000000"/>
                <w:lang w:val="zh-Hans" w:eastAsia="zh-Hans"/>
              </w:rPr>
              <w:t>在满足了味蕾之后，可以仔细研究环绕在工厂周围的这个庞大的仙人掌王国。园中种满数百种各式各样的仙人掌以及沙漠植物，数量不下五千株</w:t>
            </w:r>
            <w:r>
              <w:rPr>
                <w:rFonts w:hint="eastAsia" w:ascii="微软雅黑" w:hAnsi="微软雅黑" w:eastAsia="微软雅黑" w:cs="微软雅黑"/>
                <w:color w:val="000000"/>
                <w:sz w:val="21"/>
                <w:szCs w:val="21"/>
                <w:u w:val="none" w:color="000000"/>
                <w:lang w:val="zh-Hans"/>
              </w:rPr>
              <w:t>。</w:t>
            </w:r>
            <w:r>
              <w:rPr>
                <w:rFonts w:hint="eastAsia" w:ascii="微软雅黑" w:hAnsi="微软雅黑" w:eastAsia="微软雅黑" w:cs="微软雅黑"/>
                <w:color w:val="000000"/>
                <w:sz w:val="21"/>
                <w:szCs w:val="21"/>
                <w:u w:val="none" w:color="000000"/>
                <w:lang w:val="zh-Hans" w:eastAsia="zh-CN"/>
              </w:rPr>
              <w:t>而后入住酒店休息。</w:t>
            </w:r>
          </w:p>
          <w:p>
            <w:pPr>
              <w:spacing w:line="320" w:lineRule="exact"/>
              <w:rPr>
                <w:rFonts w:ascii="微软雅黑" w:hAnsi="微软雅黑" w:eastAsia="微软雅黑"/>
              </w:rPr>
            </w:pPr>
            <w:r>
              <w:rPr>
                <w:rStyle w:val="11"/>
                <w:rFonts w:ascii="微软雅黑" w:hAnsi="微软雅黑" w:eastAsia="微软雅黑" w:cs="宋体"/>
                <w:b/>
                <w:bCs/>
                <w:color w:val="800000"/>
                <w:u w:color="800000"/>
                <w:lang w:val="zh-TW" w:eastAsia="zh-TW"/>
              </w:rPr>
              <w:t>推荐自费：拉斯维加斯夜游（参加自费赠送晚餐及第二天中式外送早餐）</w:t>
            </w:r>
            <w:r>
              <w:rPr>
                <w:rStyle w:val="11"/>
                <w:rFonts w:ascii="微软雅黑" w:hAnsi="微软雅黑" w:eastAsia="微软雅黑" w:cs="微软雅黑"/>
              </w:rPr>
              <w:br w:type="textWrapping"/>
            </w:r>
            <w:r>
              <w:rPr>
                <w:rStyle w:val="11"/>
                <w:rFonts w:ascii="微软雅黑" w:hAnsi="微软雅黑" w:eastAsia="微软雅黑" w:cs="微软雅黑"/>
                <w:lang w:val="zh-TW" w:eastAsia="zh-TW"/>
              </w:rPr>
              <w:t>拉斯维加斯大街，以两侧分布着诸多巨型的高级酒店而闻名于世。世界上十家最大型的度假酒店在拉斯维加斯就有九间，于百乐宫酒店前观看【水幕芭蕾】，观看【火山爆发】，参观【威尼斯人酒店】，参观【老城</w:t>
            </w:r>
            <w:r>
              <w:rPr>
                <w:rStyle w:val="11"/>
                <w:rFonts w:ascii="微软雅黑" w:hAnsi="微软雅黑" w:eastAsia="微软雅黑" w:cs="微软雅黑"/>
              </w:rPr>
              <w:t>“</w:t>
            </w:r>
            <w:r>
              <w:rPr>
                <w:rStyle w:val="11"/>
                <w:rFonts w:ascii="微软雅黑" w:hAnsi="微软雅黑" w:eastAsia="微软雅黑" w:cs="微软雅黑"/>
                <w:lang w:val="zh-TW" w:eastAsia="zh-TW"/>
              </w:rPr>
              <w:t>天幕</w:t>
            </w:r>
            <w:r>
              <w:rPr>
                <w:rStyle w:val="11"/>
                <w:rFonts w:ascii="微软雅黑" w:hAnsi="微软雅黑" w:eastAsia="微软雅黑" w:cs="微软雅黑"/>
              </w:rPr>
              <w:t>”</w:t>
            </w:r>
            <w:r>
              <w:rPr>
                <w:rStyle w:val="11"/>
                <w:rFonts w:ascii="微软雅黑" w:hAnsi="微软雅黑" w:eastAsia="微软雅黑" w:cs="微软雅黑"/>
                <w:lang w:val="zh-TW" w:eastAsia="zh-TW"/>
              </w:rPr>
              <w:t>灯光表演】，这个世界上最大规模的大型天幕灯光秀，使用了约</w:t>
            </w:r>
            <w:r>
              <w:rPr>
                <w:rStyle w:val="11"/>
                <w:rFonts w:ascii="微软雅黑" w:hAnsi="微软雅黑" w:eastAsia="微软雅黑" w:cs="微软雅黑"/>
              </w:rPr>
              <w:t>1200</w:t>
            </w:r>
            <w:r>
              <w:rPr>
                <w:rStyle w:val="11"/>
                <w:rFonts w:ascii="微软雅黑" w:hAnsi="微软雅黑" w:eastAsia="微软雅黑" w:cs="微软雅黑"/>
                <w:lang w:val="zh-TW" w:eastAsia="zh-TW"/>
              </w:rPr>
              <w:t>万个灯泡，而且有多个高音质的喇叭，让游客在养眼的同时也养耳。天幕的长度约为</w:t>
            </w:r>
            <w:r>
              <w:rPr>
                <w:rStyle w:val="11"/>
                <w:rFonts w:ascii="微软雅黑" w:hAnsi="微软雅黑" w:eastAsia="微软雅黑" w:cs="微软雅黑"/>
              </w:rPr>
              <w:t>1500</w:t>
            </w:r>
            <w:r>
              <w:rPr>
                <w:rStyle w:val="11"/>
                <w:rFonts w:ascii="微软雅黑" w:hAnsi="微软雅黑" w:eastAsia="微软雅黑" w:cs="微软雅黑"/>
                <w:lang w:val="zh-TW" w:eastAsia="zh-TW"/>
              </w:rPr>
              <w:t>英尺，约</w:t>
            </w:r>
            <w:r>
              <w:rPr>
                <w:rStyle w:val="11"/>
                <w:rFonts w:ascii="微软雅黑" w:hAnsi="微软雅黑" w:eastAsia="微软雅黑" w:cs="微软雅黑"/>
              </w:rPr>
              <w:t>450</w:t>
            </w:r>
            <w:r>
              <w:rPr>
                <w:rStyle w:val="11"/>
                <w:rFonts w:ascii="微软雅黑" w:hAnsi="微软雅黑" w:eastAsia="微软雅黑" w:cs="微软雅黑"/>
                <w:lang w:val="zh-TW" w:eastAsia="zh-TW"/>
              </w:rPr>
              <w:t>米，来回走一圈，就相当于走了约</w:t>
            </w:r>
            <w:r>
              <w:rPr>
                <w:rStyle w:val="11"/>
                <w:rFonts w:ascii="微软雅黑" w:hAnsi="微软雅黑" w:eastAsia="微软雅黑" w:cs="微软雅黑"/>
              </w:rPr>
              <w:t>1</w:t>
            </w:r>
            <w:r>
              <w:rPr>
                <w:rStyle w:val="11"/>
                <w:rFonts w:ascii="微软雅黑" w:hAnsi="微软雅黑" w:eastAsia="微软雅黑" w:cs="微软雅黑"/>
                <w:lang w:val="zh-TW" w:eastAsia="zh-TW"/>
              </w:rPr>
              <w:t>公里。这里五彩缤纷的灯光表演，可以说体现了美国自由奔放的文化。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79"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餐：早</w:t>
            </w:r>
            <w:r>
              <w:rPr>
                <w:rStyle w:val="11"/>
                <w:rFonts w:ascii="微软雅黑" w:hAnsi="微软雅黑" w:eastAsia="微软雅黑" w:cs="微软雅黑"/>
              </w:rPr>
              <w:t>XX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hint="eastAsia" w:ascii="微软雅黑" w:hAnsi="微软雅黑" w:eastAsia="微软雅黑" w:cs="微软雅黑"/>
                <w:b/>
                <w:bCs/>
                <w:color w:val="FFFFFF"/>
                <w:sz w:val="24"/>
                <w:szCs w:val="24"/>
                <w:u w:color="FFFFFF"/>
                <w:lang w:val="en-US" w:eastAsia="zh-CN"/>
              </w:rPr>
              <w:t>7</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拉斯维加斯</w:t>
            </w:r>
            <w:r>
              <w:rPr>
                <w:rStyle w:val="11"/>
                <w:rFonts w:ascii="微软雅黑" w:hAnsi="微软雅黑" w:eastAsia="微软雅黑" w:cs="微软雅黑"/>
                <w:b/>
                <w:bCs/>
                <w:color w:val="FFFFFF"/>
                <w:sz w:val="24"/>
                <w:szCs w:val="24"/>
                <w:u w:color="FFFFFF"/>
              </w:rPr>
              <w:t>-</w:t>
            </w:r>
            <w:r>
              <w:rPr>
                <w:rStyle w:val="13"/>
                <w:rFonts w:ascii="微软雅黑" w:hAnsi="微软雅黑" w:eastAsia="微软雅黑" w:cs="微软雅黑"/>
                <w:b/>
                <w:bCs/>
                <w:color w:val="FFFFFF"/>
                <w:sz w:val="24"/>
                <w:szCs w:val="24"/>
                <w:u w:color="FFFFFF"/>
              </w:rPr>
              <w:t>西部小镇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13"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宋体"/>
                <w:color w:val="FF0000"/>
                <w:u w:color="FF0000"/>
              </w:rPr>
            </w:pPr>
            <w:r>
              <w:rPr>
                <w:rStyle w:val="11"/>
                <w:rFonts w:ascii="微软雅黑" w:hAnsi="微软雅黑" w:eastAsia="微软雅黑" w:cs="宋体"/>
                <w:color w:val="943634"/>
                <w:u w:color="943634"/>
                <w:lang w:val="zh-TW" w:eastAsia="zh-TW"/>
              </w:rPr>
              <w:t>全天自由活动，仅提供酒店服务，不含车、餐、领队、导游</w:t>
            </w:r>
          </w:p>
          <w:p>
            <w:pPr>
              <w:spacing w:line="320" w:lineRule="exact"/>
              <w:rPr>
                <w:rStyle w:val="11"/>
                <w:rFonts w:ascii="微软雅黑" w:hAnsi="微软雅黑" w:eastAsia="微软雅黑" w:cs="宋体"/>
                <w:b/>
                <w:bCs/>
                <w:color w:val="800000"/>
                <w:u w:color="800000"/>
              </w:rPr>
            </w:pPr>
            <w:r>
              <w:rPr>
                <w:rStyle w:val="13"/>
                <w:rFonts w:ascii="微软雅黑" w:hAnsi="微软雅黑" w:eastAsia="微软雅黑" w:cs="宋体"/>
                <w:b/>
                <w:bCs/>
                <w:color w:val="800000"/>
                <w:u w:color="800000"/>
              </w:rPr>
              <w:t>推荐自费：【科罗拉多大峡谷</w:t>
            </w:r>
            <w:r>
              <w:rPr>
                <w:rStyle w:val="11"/>
                <w:rFonts w:ascii="微软雅黑" w:hAnsi="微软雅黑" w:eastAsia="微软雅黑" w:cs="宋体"/>
                <w:b/>
                <w:bCs/>
                <w:color w:val="800000"/>
                <w:u w:color="800000"/>
              </w:rPr>
              <w:t>(</w:t>
            </w:r>
            <w:r>
              <w:rPr>
                <w:rStyle w:val="13"/>
                <w:rFonts w:ascii="微软雅黑" w:hAnsi="微软雅黑" w:eastAsia="微软雅黑" w:cs="宋体"/>
                <w:b/>
                <w:bCs/>
                <w:color w:val="800000"/>
                <w:u w:color="800000"/>
              </w:rPr>
              <w:t>南峡</w:t>
            </w:r>
            <w:r>
              <w:rPr>
                <w:rStyle w:val="11"/>
                <w:rFonts w:ascii="微软雅黑" w:hAnsi="微软雅黑" w:eastAsia="微软雅黑" w:cs="宋体"/>
                <w:b/>
                <w:bCs/>
                <w:color w:val="800000"/>
                <w:u w:color="800000"/>
              </w:rPr>
              <w:t>)</w:t>
            </w:r>
            <w:r>
              <w:rPr>
                <w:rStyle w:val="13"/>
                <w:rFonts w:ascii="微软雅黑" w:hAnsi="微软雅黑" w:eastAsia="微软雅黑" w:cs="宋体"/>
                <w:b/>
                <w:bCs/>
                <w:color w:val="800000"/>
                <w:u w:color="800000"/>
              </w:rPr>
              <w:t>】（参加自费赠送当日晚餐）</w:t>
            </w:r>
          </w:p>
          <w:p>
            <w:pPr>
              <w:spacing w:line="320" w:lineRule="exact"/>
              <w:rPr>
                <w:rFonts w:ascii="微软雅黑" w:hAnsi="微软雅黑" w:eastAsia="微软雅黑"/>
              </w:rPr>
            </w:pPr>
            <w:r>
              <w:rPr>
                <w:rStyle w:val="11"/>
                <w:rFonts w:ascii="微软雅黑" w:hAnsi="微软雅黑" w:eastAsia="微软雅黑" w:cs="微软雅黑"/>
                <w:lang w:val="zh-TW" w:eastAsia="zh-TW"/>
              </w:rPr>
              <w:t>前往世界七大奇迹之一【科罗拉多大峡谷】。南峡作为大峡谷最精彩雄壮的一部分，在</w:t>
            </w:r>
            <w:r>
              <w:rPr>
                <w:rStyle w:val="11"/>
                <w:rFonts w:ascii="微软雅黑" w:hAnsi="微软雅黑" w:eastAsia="微软雅黑" w:cs="微软雅黑"/>
              </w:rPr>
              <w:t>1979</w:t>
            </w:r>
            <w:r>
              <w:rPr>
                <w:rStyle w:val="11"/>
                <w:rFonts w:ascii="微软雅黑" w:hAnsi="微软雅黑" w:eastAsia="微软雅黑" w:cs="微软雅黑"/>
                <w:lang w:val="zh-TW" w:eastAsia="zh-TW"/>
              </w:rPr>
              <w:t>年便被评定为世界自然遗产。在美国人心目中，南峡才是真正的大峡谷。南峡比起印第安人保护区的西峡，无论在景色、植被、峡谷深度、色彩等等上都超出西峡。身处纵横交错的峡谷中你不得不被大自然的鬼斧神工所震撼，岩层落差高达</w:t>
            </w:r>
            <w:r>
              <w:rPr>
                <w:rStyle w:val="11"/>
                <w:rFonts w:ascii="微软雅黑" w:hAnsi="微软雅黑" w:eastAsia="微软雅黑" w:cs="微软雅黑"/>
              </w:rPr>
              <w:t>2300</w:t>
            </w:r>
            <w:r>
              <w:rPr>
                <w:rStyle w:val="11"/>
                <w:rFonts w:ascii="微软雅黑" w:hAnsi="微软雅黑" w:eastAsia="微软雅黑" w:cs="微软雅黑"/>
                <w:lang w:val="zh-TW" w:eastAsia="zh-TW"/>
              </w:rPr>
              <w:t>米，两壁岩层上向人们展示出</w:t>
            </w:r>
            <w:r>
              <w:rPr>
                <w:rStyle w:val="11"/>
                <w:rFonts w:ascii="微软雅黑" w:hAnsi="微软雅黑" w:eastAsia="微软雅黑" w:cs="微软雅黑"/>
              </w:rPr>
              <w:t>20</w:t>
            </w:r>
            <w:r>
              <w:rPr>
                <w:rStyle w:val="11"/>
                <w:rFonts w:ascii="微软雅黑" w:hAnsi="微软雅黑" w:eastAsia="微软雅黑" w:cs="微软雅黑"/>
                <w:lang w:val="zh-TW" w:eastAsia="zh-TW"/>
              </w:rPr>
              <w:t>亿年的地质剖面，经过多年的变化它也形成了一副美不</w:t>
            </w:r>
            <w:r>
              <w:rPr>
                <w:rStyle w:val="18"/>
                <w:rFonts w:ascii="微软雅黑" w:hAnsi="微软雅黑" w:eastAsia="微软雅黑" w:cs="微软雅黑"/>
                <w:lang w:val="zh-TW" w:eastAsia="zh-TW"/>
              </w:rPr>
              <w:t>胜收的景象。我们将参观大峡谷著名的景点如：雅泊派</w:t>
            </w:r>
            <w:r>
              <w:rPr>
                <w:rStyle w:val="18"/>
                <w:rFonts w:ascii="微软雅黑" w:hAnsi="微软雅黑" w:eastAsia="微软雅黑" w:cs="微软雅黑"/>
                <w:lang w:eastAsia="zh-TW"/>
              </w:rPr>
              <w:t>(Yavapai Point)</w:t>
            </w:r>
            <w:r>
              <w:rPr>
                <w:rStyle w:val="18"/>
                <w:rFonts w:ascii="微软雅黑" w:hAnsi="微软雅黑" w:eastAsia="微软雅黑" w:cs="微软雅黑"/>
                <w:lang w:val="zh-TW" w:eastAsia="zh-TW"/>
              </w:rPr>
              <w:t>，密得站</w:t>
            </w:r>
            <w:r>
              <w:rPr>
                <w:rStyle w:val="18"/>
                <w:rFonts w:ascii="微软雅黑" w:hAnsi="微软雅黑" w:eastAsia="微软雅黑" w:cs="微软雅黑"/>
                <w:lang w:eastAsia="zh-TW"/>
              </w:rPr>
              <w:t>(Mather Point)</w:t>
            </w:r>
            <w:r>
              <w:rPr>
                <w:rStyle w:val="18"/>
                <w:rFonts w:ascii="微软雅黑" w:hAnsi="微软雅黑" w:eastAsia="微软雅黑" w:cs="微软雅黑"/>
                <w:lang w:val="zh-TW" w:eastAsia="zh-TW"/>
              </w:rPr>
              <w:t>和光明天使站</w:t>
            </w:r>
            <w:r>
              <w:rPr>
                <w:rStyle w:val="18"/>
                <w:rFonts w:ascii="微软雅黑" w:hAnsi="微软雅黑" w:eastAsia="微软雅黑" w:cs="微软雅黑"/>
                <w:lang w:eastAsia="zh-TW"/>
              </w:rPr>
              <w:t>(Bright Angel Point)</w:t>
            </w:r>
            <w:r>
              <w:rPr>
                <w:rStyle w:val="18"/>
                <w:rFonts w:ascii="微软雅黑" w:hAnsi="微软雅黑" w:eastAsia="微软雅黑" w:cs="微软雅黑"/>
                <w:lang w:val="zh-TW" w:eastAsia="zh-TW"/>
              </w:rPr>
              <w:t>。从不同角度漫步欣赏大峡谷的宁静，壮丽及变化万千的独特景致。阳光与白云不时在峡谷上空你争我夺；宛如溶化在望不尽的巨幅画作之中。来到这里，你听到的只有各国游人的赞叹：</w:t>
            </w:r>
            <w:r>
              <w:rPr>
                <w:rStyle w:val="18"/>
                <w:rFonts w:ascii="微软雅黑" w:hAnsi="微软雅黑" w:eastAsia="微软雅黑" w:cs="微软雅黑"/>
              </w:rPr>
              <w:t>“</w:t>
            </w:r>
            <w:r>
              <w:rPr>
                <w:rStyle w:val="18"/>
                <w:rFonts w:ascii="微软雅黑" w:hAnsi="微软雅黑" w:eastAsia="微软雅黑" w:cs="微软雅黑"/>
                <w:lang w:val="zh-TW" w:eastAsia="zh-TW"/>
              </w:rPr>
              <w:t>这真是太不可以思议了，我简直不敢相信自己的眼睛！世界上还有如此壮美的景色啊！</w:t>
            </w:r>
            <w:r>
              <w:rPr>
                <w:rStyle w:val="18"/>
                <w:rFonts w:ascii="微软雅黑" w:hAnsi="微软雅黑" w:eastAsia="微软雅黑" w:cs="微软雅黑"/>
              </w:rPr>
              <w:t>”</w:t>
            </w:r>
            <w:r>
              <w:rPr>
                <w:rStyle w:val="18"/>
                <w:rFonts w:ascii="微软雅黑" w:hAnsi="微软雅黑" w:eastAsia="微软雅黑" w:cs="微软雅黑"/>
                <w:lang w:val="zh-TW" w:eastAsia="zh-TW"/>
              </w:rPr>
              <w:t>（为便于景区内游览，午餐自理）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92"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w:t>
            </w:r>
            <w:r>
              <w:rPr>
                <w:rStyle w:val="11"/>
                <w:rFonts w:ascii="微软雅黑" w:hAnsi="微软雅黑" w:eastAsia="微软雅黑" w:cs="微软雅黑"/>
              </w:rPr>
              <w:t>XXX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hint="eastAsia" w:ascii="微软雅黑" w:hAnsi="微软雅黑" w:eastAsia="微软雅黑" w:cs="微软雅黑"/>
                <w:b/>
                <w:bCs/>
                <w:color w:val="FFFFFF"/>
                <w:sz w:val="24"/>
                <w:szCs w:val="24"/>
                <w:u w:color="FFFFFF"/>
                <w:lang w:val="en-US" w:eastAsia="zh-CN"/>
              </w:rPr>
              <w:t>8</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西部小镇</w:t>
            </w:r>
            <w:r>
              <w:rPr>
                <w:rStyle w:val="11"/>
                <w:rFonts w:ascii="微软雅黑" w:hAnsi="微软雅黑" w:eastAsia="微软雅黑" w:cs="微软雅黑"/>
                <w:b/>
                <w:bCs/>
                <w:color w:val="FFFFFF"/>
                <w:sz w:val="24"/>
                <w:szCs w:val="24"/>
                <w:u w:color="FFFFFF"/>
              </w:rPr>
              <w:t>-</w:t>
            </w:r>
            <w:r>
              <w:rPr>
                <w:rStyle w:val="13"/>
                <w:rFonts w:ascii="微软雅黑" w:hAnsi="微软雅黑" w:eastAsia="微软雅黑" w:cs="微软雅黑"/>
                <w:b/>
                <w:bCs/>
                <w:color w:val="FFFFFF"/>
                <w:sz w:val="24"/>
                <w:szCs w:val="24"/>
                <w:u w:color="FFFFFF"/>
              </w:rPr>
              <w:t>拉芙林或拉斯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77"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宋体"/>
                <w:color w:val="FF0000"/>
                <w:u w:color="FF0000"/>
              </w:rPr>
            </w:pPr>
            <w:r>
              <w:rPr>
                <w:rStyle w:val="11"/>
                <w:rFonts w:ascii="微软雅黑" w:hAnsi="微软雅黑" w:eastAsia="微软雅黑" w:cs="宋体"/>
                <w:color w:val="943634"/>
                <w:u w:color="943634"/>
                <w:lang w:val="zh-TW" w:eastAsia="zh-TW"/>
              </w:rPr>
              <w:t>全天自由活动，仅提供酒店服务，不含车、餐、领队、导游</w:t>
            </w:r>
          </w:p>
          <w:p>
            <w:pPr>
              <w:spacing w:line="320" w:lineRule="exact"/>
              <w:rPr>
                <w:rStyle w:val="11"/>
                <w:rFonts w:ascii="微软雅黑" w:hAnsi="微软雅黑" w:eastAsia="微软雅黑"/>
              </w:rPr>
            </w:pPr>
            <w:r>
              <w:rPr>
                <w:rStyle w:val="11"/>
                <w:rFonts w:ascii="微软雅黑" w:hAnsi="微软雅黑" w:eastAsia="微软雅黑" w:cs="宋体"/>
                <w:b/>
                <w:bCs/>
                <w:color w:val="800000"/>
                <w:u w:color="800000"/>
                <w:lang w:val="zh-TW" w:eastAsia="zh-TW"/>
              </w:rPr>
              <w:t>推荐自费：【羚羊谷</w:t>
            </w:r>
            <w:r>
              <w:rPr>
                <w:rStyle w:val="11"/>
                <w:rFonts w:ascii="微软雅黑" w:hAnsi="微软雅黑" w:eastAsia="微软雅黑" w:cs="宋体"/>
                <w:b/>
                <w:bCs/>
                <w:color w:val="800000"/>
                <w:u w:color="800000"/>
              </w:rPr>
              <w:t>+</w:t>
            </w:r>
            <w:r>
              <w:rPr>
                <w:rStyle w:val="11"/>
                <w:rFonts w:ascii="微软雅黑" w:hAnsi="微软雅黑" w:eastAsia="微软雅黑" w:cs="宋体"/>
                <w:b/>
                <w:bCs/>
                <w:color w:val="800000"/>
                <w:u w:color="800000"/>
                <w:lang w:val="zh-TW" w:eastAsia="zh-TW"/>
              </w:rPr>
              <w:t>马蹄湾】（参加自费赠送当日午、晚餐及第二天的中式外送早餐）</w:t>
            </w:r>
          </w:p>
          <w:p>
            <w:pPr>
              <w:spacing w:line="320" w:lineRule="exact"/>
              <w:rPr>
                <w:rStyle w:val="11"/>
                <w:rFonts w:ascii="微软雅黑" w:hAnsi="微软雅黑" w:eastAsia="微软雅黑" w:cs="微软雅黑"/>
              </w:rPr>
            </w:pPr>
            <w:r>
              <w:rPr>
                <w:rStyle w:val="13"/>
                <w:rFonts w:ascii="微软雅黑" w:hAnsi="微软雅黑" w:eastAsia="微软雅黑" w:cs="微软雅黑"/>
              </w:rPr>
              <w:t>前往全世界最奇特的狭缝洞穴</w:t>
            </w:r>
            <w:r>
              <w:rPr>
                <w:rStyle w:val="11"/>
                <w:rFonts w:ascii="微软雅黑" w:hAnsi="微软雅黑" w:eastAsia="微软雅黑" w:cs="微软雅黑"/>
              </w:rPr>
              <w:t>——</w:t>
            </w:r>
            <w:r>
              <w:rPr>
                <w:rStyle w:val="13"/>
                <w:rFonts w:ascii="微软雅黑" w:hAnsi="微软雅黑" w:eastAsia="微软雅黑" w:cs="微软雅黑"/>
              </w:rPr>
              <w:t>世界十大摄影地点之一【羚羊谷】以及世上独一无二的【马蹄湾】 （</w:t>
            </w:r>
            <w:r>
              <w:rPr>
                <w:rStyle w:val="11"/>
                <w:rFonts w:ascii="微软雅黑" w:hAnsi="微软雅黑" w:eastAsia="微软雅黑" w:cs="微软雅黑"/>
              </w:rPr>
              <w:t>Horseshoe Bend</w:t>
            </w:r>
            <w:r>
              <w:rPr>
                <w:rStyle w:val="13"/>
                <w:rFonts w:ascii="微软雅黑" w:hAnsi="微软雅黑" w:eastAsia="微软雅黑" w:cs="微软雅黑"/>
              </w:rPr>
              <w:t>）及美轮美奂的（</w:t>
            </w:r>
            <w:r>
              <w:rPr>
                <w:rStyle w:val="11"/>
                <w:rFonts w:ascii="微软雅黑" w:hAnsi="微软雅黑" w:eastAsia="微软雅黑" w:cs="微软雅黑"/>
              </w:rPr>
              <w:t>Antelope Canyon</w:t>
            </w:r>
            <w:r>
              <w:rPr>
                <w:rStyle w:val="13"/>
                <w:rFonts w:ascii="微软雅黑" w:hAnsi="微软雅黑" w:eastAsia="微软雅黑" w:cs="微软雅黑"/>
              </w:rPr>
              <w:t>），这里是摄影师梦想的天堂。</w:t>
            </w:r>
          </w:p>
          <w:p>
            <w:pPr>
              <w:spacing w:line="320" w:lineRule="exact"/>
              <w:rPr>
                <w:rFonts w:ascii="微软雅黑" w:hAnsi="微软雅黑" w:eastAsia="微软雅黑"/>
              </w:rPr>
            </w:pPr>
            <w:r>
              <w:rPr>
                <w:rStyle w:val="11"/>
                <w:rFonts w:ascii="微软雅黑" w:hAnsi="微软雅黑" w:eastAsia="微软雅黑" w:cs="微软雅黑"/>
                <w:lang w:val="zh-TW" w:eastAsia="zh-TW"/>
              </w:rPr>
              <w:t>马蹄湾和羚羊谷均位于美国亚利桑那州北部，但两处景致确完全不同。马蹄湾让人觉得气势磅礴、赏心悦目；羚羊谷让人觉得美轮美奂、温柔如水！马蹄湾的土质在阳光下闪耀着金属的红色，切出这个湾的科罗拉多河是翡翠般的绿色，红色的土和绿色的河相得益彰，独一无二！之后前往充满夜色魅惑的拉斯维加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9"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餐：早</w:t>
            </w:r>
            <w:r>
              <w:rPr>
                <w:rStyle w:val="11"/>
                <w:rFonts w:ascii="微软雅黑" w:hAnsi="微软雅黑" w:eastAsia="微软雅黑" w:cs="微软雅黑"/>
              </w:rPr>
              <w:t>XX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hint="eastAsia" w:ascii="微软雅黑" w:hAnsi="微软雅黑" w:eastAsia="微软雅黑" w:cs="微软雅黑"/>
                <w:b/>
                <w:bCs/>
                <w:color w:val="FFFFFF"/>
                <w:sz w:val="24"/>
                <w:szCs w:val="24"/>
                <w:u w:color="FFFFFF"/>
                <w:lang w:val="en-US" w:eastAsia="zh-CN"/>
              </w:rPr>
              <w:t>9</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拉芙林或拉斯</w:t>
            </w:r>
            <w:r>
              <w:rPr>
                <w:rStyle w:val="11"/>
                <w:rFonts w:ascii="微软雅黑" w:hAnsi="微软雅黑" w:eastAsia="微软雅黑" w:cs="微软雅黑"/>
                <w:b/>
                <w:bCs/>
                <w:color w:val="FFFFFF"/>
                <w:sz w:val="24"/>
                <w:szCs w:val="24"/>
                <w:u w:color="FFFFFF"/>
              </w:rPr>
              <w:t>-</w:t>
            </w:r>
            <w:r>
              <w:rPr>
                <w:rStyle w:val="13"/>
                <w:rFonts w:ascii="微软雅黑" w:hAnsi="微软雅黑" w:eastAsia="微软雅黑" w:cs="微软雅黑"/>
                <w:b/>
                <w:bCs/>
                <w:color w:val="FFFFFF"/>
                <w:sz w:val="24"/>
                <w:szCs w:val="24"/>
                <w:u w:color="FFFFFF"/>
              </w:rPr>
              <w:t>洛杉矶</w:t>
            </w:r>
            <w:r>
              <w:rPr>
                <w:rStyle w:val="13"/>
                <w:rFonts w:hint="eastAsia" w:ascii="微软雅黑" w:hAnsi="微软雅黑" w:eastAsia="微软雅黑" w:cs="微软雅黑"/>
                <w:b/>
                <w:bCs/>
                <w:color w:val="FFFFFF"/>
                <w:sz w:val="24"/>
                <w:szCs w:val="24"/>
                <w:u w:color="FFFFFF"/>
                <w:lang w:val="en-US" w:eastAsia="zh-CN"/>
              </w:rPr>
              <w:t xml:space="preserve">      </w:t>
            </w:r>
            <w:r>
              <w:rPr>
                <w:rStyle w:val="13"/>
                <w:rFonts w:hint="eastAsia" w:ascii="微软雅黑" w:hAnsi="微软雅黑" w:eastAsia="微软雅黑" w:cs="微软雅黑"/>
                <w:b/>
                <w:bCs/>
                <w:color w:val="FFFFFF"/>
                <w:sz w:val="24"/>
                <w:szCs w:val="24"/>
                <w:u w:color="FFFFFF"/>
                <w:lang w:eastAsia="zh-CN"/>
              </w:rPr>
              <w:t>（</w:t>
            </w:r>
            <w:r>
              <w:rPr>
                <w:rStyle w:val="13"/>
                <w:rFonts w:hint="eastAsia" w:ascii="微软雅黑" w:hAnsi="微软雅黑" w:eastAsia="微软雅黑" w:cs="微软雅黑"/>
                <w:b/>
                <w:bCs/>
                <w:color w:val="FFFFFF"/>
                <w:sz w:val="24"/>
                <w:szCs w:val="24"/>
                <w:u w:color="FFFFFF"/>
              </w:rPr>
              <w:t>奥特莱斯</w:t>
            </w:r>
            <w:r>
              <w:rPr>
                <w:rStyle w:val="13"/>
                <w:rFonts w:hint="eastAsia" w:ascii="微软雅黑" w:hAnsi="微软雅黑" w:eastAsia="微软雅黑" w:cs="微软雅黑"/>
                <w:b/>
                <w:bCs/>
                <w:color w:val="FFFFFF"/>
                <w:sz w:val="24"/>
                <w:szCs w:val="24"/>
                <w:u w:color="FFFFFF"/>
                <w:lang w:eastAsia="zh-CN"/>
              </w:rPr>
              <w:t>的</w:t>
            </w:r>
            <w:r>
              <w:rPr>
                <w:rStyle w:val="13"/>
                <w:rFonts w:hint="eastAsia" w:ascii="微软雅黑" w:hAnsi="微软雅黑" w:eastAsia="微软雅黑" w:cs="微软雅黑"/>
                <w:b/>
                <w:bCs/>
                <w:color w:val="FFFFFF"/>
                <w:sz w:val="24"/>
                <w:szCs w:val="24"/>
                <w:u w:color="FFFFFF"/>
              </w:rPr>
              <w:t>狂欢</w:t>
            </w:r>
            <w:r>
              <w:rPr>
                <w:rStyle w:val="13"/>
                <w:rFonts w:hint="eastAsia" w:ascii="微软雅黑" w:hAnsi="微软雅黑" w:eastAsia="微软雅黑" w:cs="微软雅黑"/>
                <w:b/>
                <w:bCs/>
                <w:color w:val="FFFFFF"/>
                <w:sz w:val="24"/>
                <w:szCs w:val="24"/>
                <w:u w:color="FFFFFF"/>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163"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200" w:type="dxa"/>
              <w:bottom w:w="80" w:type="dxa"/>
              <w:right w:w="80" w:type="dxa"/>
            </w:tcMar>
          </w:tcPr>
          <w:p>
            <w:pPr>
              <w:spacing w:line="320" w:lineRule="exact"/>
              <w:jc w:val="left"/>
              <w:rPr>
                <w:rFonts w:ascii="微软雅黑" w:hAnsi="微软雅黑" w:eastAsia="微软雅黑"/>
              </w:rPr>
            </w:pPr>
            <w:r>
              <w:rPr>
                <w:rStyle w:val="11"/>
                <w:rFonts w:ascii="微软雅黑" w:hAnsi="微软雅黑" w:eastAsia="微软雅黑" w:cs="微软雅黑"/>
                <w:lang w:val="zh-TW" w:eastAsia="zh-TW"/>
              </w:rPr>
              <w:t>今日乘车穿越西部莫哈维大沙漠我们将前往天使之城</w:t>
            </w:r>
            <w:r>
              <w:rPr>
                <w:rStyle w:val="11"/>
                <w:rFonts w:ascii="微软雅黑" w:hAnsi="微软雅黑" w:eastAsia="微软雅黑" w:cs="微软雅黑"/>
              </w:rPr>
              <w:t>-</w:t>
            </w:r>
            <w:r>
              <w:rPr>
                <w:rStyle w:val="11"/>
                <w:rFonts w:ascii="微软雅黑" w:hAnsi="微软雅黑" w:eastAsia="微软雅黑" w:cs="微软雅黑"/>
                <w:lang w:val="zh-TW" w:eastAsia="zh-TW"/>
              </w:rPr>
              <w:t>洛杉矶。途中我们将去风狂血拼，巴斯通奥特莱斯，这里世界名牌林立</w:t>
            </w:r>
            <w:r>
              <w:rPr>
                <w:rStyle w:val="11"/>
                <w:rFonts w:ascii="微软雅黑" w:hAnsi="微软雅黑" w:eastAsia="微软雅黑" w:cs="微软雅黑"/>
              </w:rPr>
              <w:t>, Coach</w:t>
            </w:r>
            <w:r>
              <w:rPr>
                <w:rStyle w:val="11"/>
                <w:rFonts w:ascii="微软雅黑" w:hAnsi="微软雅黑" w:eastAsia="微软雅黑" w:cs="微软雅黑"/>
                <w:lang w:val="zh-TW" w:eastAsia="zh-TW"/>
              </w:rPr>
              <w:t>、</w:t>
            </w:r>
            <w:r>
              <w:rPr>
                <w:rStyle w:val="11"/>
                <w:rFonts w:ascii="微软雅黑" w:hAnsi="微软雅黑" w:eastAsia="微软雅黑" w:cs="微软雅黑"/>
              </w:rPr>
              <w:t>Guess</w:t>
            </w:r>
            <w:r>
              <w:rPr>
                <w:rStyle w:val="11"/>
                <w:rFonts w:ascii="微软雅黑" w:hAnsi="微软雅黑" w:eastAsia="微软雅黑" w:cs="微软雅黑"/>
                <w:lang w:val="zh-TW" w:eastAsia="zh-TW"/>
              </w:rPr>
              <w:t>、</w:t>
            </w:r>
            <w:r>
              <w:rPr>
                <w:rStyle w:val="11"/>
                <w:rFonts w:ascii="微软雅黑" w:hAnsi="微软雅黑" w:eastAsia="微软雅黑" w:cs="微软雅黑"/>
              </w:rPr>
              <w:t>Tommy</w:t>
            </w:r>
            <w:r>
              <w:rPr>
                <w:rStyle w:val="11"/>
                <w:rFonts w:ascii="微软雅黑" w:hAnsi="微软雅黑" w:eastAsia="微软雅黑" w:cs="微软雅黑"/>
                <w:lang w:val="zh-TW" w:eastAsia="zh-TW"/>
              </w:rPr>
              <w:t>、</w:t>
            </w:r>
            <w:r>
              <w:rPr>
                <w:rStyle w:val="11"/>
                <w:rFonts w:ascii="微软雅黑" w:hAnsi="微软雅黑" w:eastAsia="微软雅黑" w:cs="微软雅黑"/>
              </w:rPr>
              <w:t>Gap</w:t>
            </w:r>
            <w:r>
              <w:rPr>
                <w:rStyle w:val="11"/>
                <w:rFonts w:ascii="微软雅黑" w:hAnsi="微软雅黑" w:eastAsia="微软雅黑" w:cs="微软雅黑"/>
                <w:lang w:val="zh-TW" w:eastAsia="zh-TW"/>
              </w:rPr>
              <w:t>等，您可以为亲友带上一些满意的礼物（自由活动不少于</w:t>
            </w:r>
            <w:r>
              <w:rPr>
                <w:rStyle w:val="11"/>
                <w:rFonts w:ascii="微软雅黑" w:hAnsi="微软雅黑" w:eastAsia="微软雅黑" w:cs="微软雅黑"/>
              </w:rPr>
              <w:t>2</w:t>
            </w:r>
            <w:r>
              <w:rPr>
                <w:rStyle w:val="11"/>
                <w:rFonts w:ascii="微软雅黑" w:hAnsi="微软雅黑" w:eastAsia="微软雅黑" w:cs="微软雅黑"/>
                <w:lang w:val="zh-TW" w:eastAsia="zh-TW"/>
              </w:rPr>
              <w:t>小时，为了方便大家尽情享受</w:t>
            </w:r>
            <w:r>
              <w:rPr>
                <w:rStyle w:val="11"/>
                <w:rFonts w:ascii="微软雅黑" w:hAnsi="微软雅黑" w:eastAsia="微软雅黑" w:cs="微软雅黑"/>
              </w:rPr>
              <w:t>shopping</w:t>
            </w:r>
            <w:r>
              <w:rPr>
                <w:rStyle w:val="11"/>
                <w:rFonts w:ascii="微软雅黑" w:hAnsi="微软雅黑" w:eastAsia="微软雅黑" w:cs="微软雅黑"/>
                <w:lang w:val="zh-TW" w:eastAsia="zh-TW"/>
              </w:rPr>
              <w:t>的乐趣，午餐不含，客人请自理）。晚餐后</w:t>
            </w:r>
            <w:r>
              <w:rPr>
                <w:rStyle w:val="11"/>
                <w:rFonts w:ascii="微软雅黑" w:hAnsi="微软雅黑" w:eastAsia="微软雅黑" w:cs="宋体"/>
                <w:kern w:val="0"/>
                <w:lang w:val="zh-TW" w:eastAsia="zh-TW"/>
              </w:rPr>
              <w:t>入住洛杉矶酒店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w:t>
            </w:r>
            <w:r>
              <w:rPr>
                <w:rStyle w:val="11"/>
                <w:rFonts w:ascii="微软雅黑" w:hAnsi="微软雅黑" w:eastAsia="微软雅黑" w:cs="微软雅黑"/>
              </w:rPr>
              <w:t>XX</w:t>
            </w:r>
            <w:r>
              <w:rPr>
                <w:rStyle w:val="13"/>
                <w:rFonts w:ascii="微软雅黑" w:hAnsi="微软雅黑" w:eastAsia="微软雅黑" w:cs="微软雅黑"/>
              </w:rPr>
              <w:t>晚</w:t>
            </w:r>
            <w:r>
              <w:rPr>
                <w:rStyle w:val="13"/>
                <w:rFonts w:hint="eastAsia" w:ascii="微软雅黑" w:hAnsi="微软雅黑" w:eastAsia="微软雅黑" w:cs="微软雅黑"/>
                <w:lang w:val="en-US" w:eastAsia="zh-CN"/>
              </w:rPr>
              <w:t xml:space="preserve"> ：海鲜自助餐</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hint="eastAsia" w:ascii="微软雅黑" w:hAnsi="微软雅黑" w:eastAsia="微软雅黑" w:cs="微软雅黑"/>
                <w:b/>
                <w:bCs/>
                <w:color w:val="FFFFFF"/>
                <w:sz w:val="24"/>
                <w:szCs w:val="24"/>
                <w:u w:color="FFFFFF"/>
                <w:lang w:val="zh-TW" w:eastAsia="zh-TW"/>
              </w:rPr>
              <w:t>第</w:t>
            </w:r>
            <w:r>
              <w:rPr>
                <w:rStyle w:val="11"/>
                <w:rFonts w:hint="eastAsia" w:ascii="微软雅黑" w:hAnsi="微软雅黑" w:eastAsia="微软雅黑" w:cs="微软雅黑"/>
                <w:b/>
                <w:bCs/>
                <w:color w:val="FFFFFF"/>
                <w:sz w:val="24"/>
                <w:szCs w:val="24"/>
                <w:u w:color="FFFFFF"/>
                <w:lang w:val="en-US" w:eastAsia="zh-CN"/>
              </w:rPr>
              <w:t>10</w:t>
            </w:r>
            <w:r>
              <w:rPr>
                <w:rStyle w:val="11"/>
                <w:rFonts w:hint="eastAsia" w:ascii="微软雅黑" w:hAnsi="微软雅黑" w:eastAsia="微软雅黑" w:cs="微软雅黑"/>
                <w:b/>
                <w:bCs/>
                <w:color w:val="FFFFFF"/>
                <w:sz w:val="24"/>
                <w:szCs w:val="24"/>
                <w:u w:color="FFFFFF"/>
                <w:lang w:val="zh-TW" w:eastAsia="zh-TW"/>
              </w:rPr>
              <w:t xml:space="preserve">天：   </w:t>
            </w:r>
            <w:r>
              <w:rPr>
                <w:rStyle w:val="11"/>
                <w:rFonts w:hint="eastAsia" w:ascii="微软雅黑" w:hAnsi="微软雅黑" w:eastAsia="微软雅黑" w:cs="微软雅黑"/>
                <w:b/>
                <w:bCs/>
                <w:color w:val="FFFFFF"/>
                <w:sz w:val="24"/>
                <w:szCs w:val="24"/>
                <w:u w:color="FFFFFF"/>
              </w:rPr>
              <w:t>洛杉矶自由活动      （休整疲劳，静静享受在西海岸的阳光下）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911" w:hRule="atLeast"/>
        </w:trPr>
        <w:tc>
          <w:tcPr>
            <w:tcW w:w="10065" w:type="dxa"/>
            <w:gridSpan w:val="5"/>
            <w:tcBorders>
              <w:top w:val="single" w:color="auto" w:sz="4" w:space="0"/>
              <w:left w:val="single" w:color="8064A2" w:sz="8" w:space="0"/>
              <w:bottom w:val="single" w:color="8064A2" w:sz="8" w:space="0"/>
              <w:right w:val="single" w:color="8064A2" w:sz="8" w:space="0"/>
            </w:tcBorders>
            <w:shd w:val="clear" w:color="auto" w:fill="auto"/>
            <w:tcMar>
              <w:top w:w="80" w:type="dxa"/>
              <w:left w:w="200" w:type="dxa"/>
              <w:bottom w:w="80" w:type="dxa"/>
              <w:right w:w="80" w:type="dxa"/>
            </w:tcMar>
          </w:tcPr>
          <w:p>
            <w:pPr>
              <w:spacing w:line="320" w:lineRule="exact"/>
              <w:rPr>
                <w:rStyle w:val="11"/>
                <w:rFonts w:ascii="微软雅黑" w:hAnsi="微软雅黑" w:eastAsia="微软雅黑" w:cs="宋体"/>
                <w:color w:val="C00000"/>
                <w:lang w:val="zh-TW"/>
              </w:rPr>
            </w:pPr>
            <w:r>
              <w:rPr>
                <w:rStyle w:val="11"/>
                <w:rFonts w:hint="eastAsia" w:ascii="微软雅黑" w:hAnsi="微软雅黑" w:eastAsia="微软雅黑" w:cs="宋体"/>
                <w:color w:val="C00000"/>
                <w:lang w:val="zh-TW" w:eastAsia="zh-TW"/>
              </w:rPr>
              <w:t>全天自由活动，仅提供酒店服务，不含车、餐、领队、导游</w:t>
            </w:r>
          </w:p>
          <w:p>
            <w:pPr>
              <w:spacing w:line="320" w:lineRule="exact"/>
              <w:rPr>
                <w:rStyle w:val="11"/>
                <w:rFonts w:ascii="微软雅黑" w:hAnsi="微软雅黑" w:eastAsia="微软雅黑" w:cs="宋体"/>
                <w:b/>
                <w:color w:val="C00000"/>
                <w:lang w:val="zh-TW"/>
              </w:rPr>
            </w:pPr>
            <w:r>
              <w:rPr>
                <w:rStyle w:val="11"/>
                <w:rFonts w:hint="eastAsia" w:ascii="微软雅黑" w:hAnsi="微软雅黑" w:eastAsia="微软雅黑" w:cs="宋体"/>
                <w:b/>
                <w:color w:val="C00000"/>
                <w:lang w:val="zh-TW" w:eastAsia="zh-TW"/>
              </w:rPr>
              <w:t>推荐游览：好莱坞环球影城（参加自费赠送晚餐）</w:t>
            </w:r>
          </w:p>
          <w:p>
            <w:pPr>
              <w:spacing w:line="320" w:lineRule="exact"/>
              <w:rPr>
                <w:rStyle w:val="11"/>
                <w:rFonts w:ascii="微软雅黑" w:hAnsi="微软雅黑" w:eastAsia="微软雅黑" w:cs="宋体"/>
                <w:lang w:val="zh-TW"/>
              </w:rPr>
            </w:pPr>
            <w:r>
              <w:rPr>
                <w:rStyle w:val="11"/>
                <w:rFonts w:hint="eastAsia" w:ascii="微软雅黑" w:hAnsi="微软雅黑" w:eastAsia="微软雅黑" w:cs="宋体"/>
                <w:lang w:val="zh-TW" w:eastAsia="zh-TW"/>
              </w:rPr>
              <w:t>欢迎来到【环球影城】：迎接好莱坞终极电影体验！走进世界著名的影城之旅幕后，到好莱坞电影制作地一探究竟。参观一些您喜欢的节目和电影中的场景，像ABC 的热播剧《绝望的主妇》或令人惊叹的空难大片《世界之战》。另外，千万不要错过彼得.杰克逊的大作——屡获殊荣的“金刚360 度3D”。还有，屏住呼吸、坐稳迎接世界著名影城之旅的全新压轴大戏-《速度与激情-超动力》！加入影片的全明星阵容，置身国际犯罪团伙之中，在危险重重的地下赛车世界体验惊心动魄的飙车之旅。最前沿的超逼真特效，包括全球最广的360 度屏幕3D 高清投影，让您仿佛置身真实世界！新开放的《哈利波特魔法世界》及《行尸走肉》一定让您不虚此行。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79" w:hRule="atLeast"/>
        </w:trPr>
        <w:tc>
          <w:tcPr>
            <w:tcW w:w="4831" w:type="dxa"/>
            <w:gridSpan w:val="4"/>
            <w:tcBorders>
              <w:top w:val="single" w:color="8064A2" w:sz="8" w:space="0"/>
              <w:left w:val="single" w:color="8064A2" w:sz="8" w:space="0"/>
              <w:bottom w:val="single" w:color="8064A2" w:sz="8" w:space="0"/>
              <w:right w:val="single" w:color="auto" w:sz="4" w:space="0"/>
            </w:tcBorders>
            <w:shd w:val="clear" w:color="auto" w:fill="auto"/>
            <w:tcMar>
              <w:top w:w="80" w:type="dxa"/>
              <w:left w:w="80" w:type="dxa"/>
              <w:bottom w:w="80" w:type="dxa"/>
              <w:right w:w="80" w:type="dxa"/>
            </w:tcMar>
          </w:tcPr>
          <w:p>
            <w:pPr>
              <w:spacing w:line="320" w:lineRule="exact"/>
              <w:ind w:firstLine="2100"/>
              <w:rPr>
                <w:rFonts w:ascii="微软雅黑" w:hAnsi="微软雅黑" w:eastAsia="微软雅黑"/>
              </w:rPr>
            </w:pPr>
            <w:r>
              <w:rPr>
                <w:rStyle w:val="13"/>
                <w:rFonts w:ascii="微软雅黑" w:hAnsi="微软雅黑" w:eastAsia="微软雅黑" w:cs="微软雅黑"/>
              </w:rPr>
              <w:t>餐：早</w:t>
            </w:r>
            <w:r>
              <w:rPr>
                <w:rStyle w:val="13"/>
                <w:rFonts w:hint="eastAsia" w:ascii="微软雅黑" w:hAnsi="微软雅黑" w:eastAsia="微软雅黑" w:cs="微软雅黑"/>
                <w:lang w:val="en-US" w:eastAsia="zh-CN"/>
              </w:rPr>
              <w:t>X</w:t>
            </w:r>
            <w:r>
              <w:rPr>
                <w:rStyle w:val="13"/>
                <w:rFonts w:ascii="微软雅黑" w:hAnsi="微软雅黑" w:eastAsia="微软雅黑" w:cs="微软雅黑"/>
              </w:rPr>
              <w:t xml:space="preserve"> </w:t>
            </w:r>
            <w:r>
              <w:rPr>
                <w:rStyle w:val="13"/>
                <w:rFonts w:ascii="微软雅黑" w:hAnsi="微软雅黑" w:eastAsia="微软雅黑" w:cs="微软雅黑"/>
                <w:lang w:val="en-US" w:eastAsia="zh-CN"/>
              </w:rPr>
              <w:t>X</w:t>
            </w:r>
            <w:r>
              <w:rPr>
                <w:rStyle w:val="13"/>
                <w:rFonts w:ascii="微软雅黑" w:hAnsi="微软雅黑" w:eastAsia="微软雅黑" w:cs="微软雅黑"/>
              </w:rPr>
              <w:t xml:space="preserve">                            </w:t>
            </w:r>
            <w:r>
              <w:rPr>
                <w:rStyle w:val="13"/>
                <w:rFonts w:hint="eastAsia" w:ascii="微软雅黑" w:hAnsi="微软雅黑" w:eastAsia="微软雅黑" w:cs="微软雅黑"/>
                <w:lang w:val="en-US" w:eastAsia="zh-CN"/>
              </w:rPr>
              <w:t xml:space="preserve">           </w:t>
            </w:r>
            <w:r>
              <w:rPr>
                <w:rStyle w:val="13"/>
                <w:rFonts w:ascii="微软雅黑" w:hAnsi="微软雅黑" w:eastAsia="微软雅黑" w:cs="微软雅黑"/>
              </w:rPr>
              <w:t xml:space="preserve"> </w:t>
            </w:r>
          </w:p>
        </w:tc>
        <w:tc>
          <w:tcPr>
            <w:tcW w:w="5234" w:type="dxa"/>
            <w:tcBorders>
              <w:top w:val="single" w:color="8064A2" w:sz="8" w:space="0"/>
              <w:left w:val="single" w:color="auto" w:sz="4"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ind w:firstLine="2100"/>
              <w:rPr>
                <w:rStyle w:val="13"/>
                <w:rFonts w:ascii="微软雅黑" w:hAnsi="微软雅黑" w:eastAsia="微软雅黑" w:cs="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560" w:type="dxa"/>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ascii="微软雅黑" w:hAnsi="微软雅黑" w:eastAsia="微软雅黑" w:cs="微软雅黑"/>
                <w:b/>
                <w:bCs/>
                <w:color w:val="FFFFFF"/>
                <w:sz w:val="24"/>
                <w:szCs w:val="24"/>
                <w:u w:color="FFFFFF"/>
              </w:rPr>
              <w:t>1</w:t>
            </w:r>
            <w:r>
              <w:rPr>
                <w:rStyle w:val="11"/>
                <w:rFonts w:hint="eastAsia" w:ascii="微软雅黑" w:hAnsi="微软雅黑" w:eastAsia="微软雅黑" w:cs="微软雅黑"/>
                <w:b/>
                <w:bCs/>
                <w:color w:val="FFFFFF"/>
                <w:sz w:val="24"/>
                <w:szCs w:val="24"/>
                <w:u w:color="FFFFFF"/>
                <w:lang w:val="en-US" w:eastAsia="zh-CN"/>
              </w:rPr>
              <w:t>1</w:t>
            </w:r>
            <w:r>
              <w:rPr>
                <w:rStyle w:val="13"/>
                <w:rFonts w:ascii="微软雅黑" w:hAnsi="微软雅黑" w:eastAsia="微软雅黑" w:cs="微软雅黑"/>
                <w:b/>
                <w:bCs/>
                <w:color w:val="FFFFFF"/>
                <w:sz w:val="24"/>
                <w:szCs w:val="24"/>
                <w:u w:color="FFFFFF"/>
              </w:rPr>
              <w:t>天：</w:t>
            </w:r>
          </w:p>
        </w:tc>
        <w:tc>
          <w:tcPr>
            <w:tcW w:w="8505" w:type="dxa"/>
            <w:gridSpan w:val="4"/>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ind w:left="240" w:hanging="240" w:hangingChars="100"/>
              <w:rPr>
                <w:rStyle w:val="13"/>
                <w:rFonts w:ascii="微软雅黑" w:hAnsi="微软雅黑" w:eastAsia="微软雅黑" w:cs="微软雅黑"/>
                <w:b/>
                <w:bCs/>
                <w:color w:val="FFFFFF"/>
                <w:sz w:val="24"/>
                <w:szCs w:val="24"/>
                <w:u w:color="FFFFFF"/>
                <w:lang w:val="en-US" w:eastAsia="zh-CN"/>
              </w:rPr>
            </w:pPr>
            <w:r>
              <w:rPr>
                <w:rStyle w:val="13"/>
                <w:rFonts w:hint="eastAsia" w:ascii="微软雅黑" w:hAnsi="微软雅黑" w:eastAsia="微软雅黑" w:cs="微软雅黑"/>
                <w:b/>
                <w:bCs/>
                <w:color w:val="FFFFFF"/>
                <w:sz w:val="24"/>
                <w:szCs w:val="24"/>
                <w:u w:color="FFFFFF"/>
              </w:rPr>
              <w:t xml:space="preserve">洛杉矶市内游 </w:t>
            </w:r>
            <w:r>
              <w:rPr>
                <w:rStyle w:val="13"/>
                <w:rFonts w:hint="eastAsia" w:ascii="微软雅黑" w:hAnsi="微软雅黑" w:eastAsia="微软雅黑" w:cs="微软雅黑"/>
                <w:b/>
                <w:bCs/>
                <w:color w:val="FFFFFF"/>
                <w:sz w:val="24"/>
                <w:szCs w:val="24"/>
                <w:u w:color="FFFFFF"/>
                <w:lang w:val="en-US" w:eastAsia="zh-CN"/>
              </w:rPr>
              <w:t xml:space="preserve">   </w:t>
            </w:r>
          </w:p>
          <w:p>
            <w:pPr>
              <w:spacing w:line="320" w:lineRule="exact"/>
              <w:ind w:left="220" w:hanging="220" w:hangingChars="100"/>
              <w:rPr>
                <w:rFonts w:ascii="微软雅黑" w:hAnsi="微软雅黑" w:eastAsia="微软雅黑"/>
              </w:rPr>
            </w:pPr>
            <w:r>
              <w:rPr>
                <w:rStyle w:val="13"/>
                <w:rFonts w:hint="eastAsia" w:ascii="微软雅黑" w:hAnsi="微软雅黑" w:eastAsia="微软雅黑" w:cs="微软雅黑"/>
                <w:b/>
                <w:bCs/>
                <w:color w:val="FFFFFF"/>
                <w:sz w:val="22"/>
                <w:szCs w:val="24"/>
                <w:u w:color="FFFFFF"/>
                <w:lang w:val="en-US" w:eastAsia="zh-CN"/>
              </w:rPr>
              <w:t>(格里菲斯天文台/世界最短铁路/洛杉矶县立艺术博物馆/迪士尼音乐厅/布鲁明戴尔)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9"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both"/>
              <w:rPr>
                <w:rFonts w:ascii="微软雅黑" w:hAnsi="微软雅黑" w:eastAsia="微软雅黑"/>
              </w:rPr>
            </w:pPr>
            <w:r>
              <w:rPr>
                <w:rStyle w:val="11"/>
                <w:rFonts w:hint="eastAsia" w:ascii="微软雅黑" w:hAnsi="微软雅黑" w:eastAsia="微软雅黑" w:cs="宋体"/>
                <w:sz w:val="21"/>
                <w:u w:color="943634"/>
                <w:lang w:val="zh-TW" w:eastAsia="zh-TW"/>
              </w:rPr>
              <w:t>早餐后我们将前往爱乐之城拍摄地—格里菲斯天文台。它位于美国洛杉矶城中心西北方向的山上，与好莱坞Hollywood Hills遥遥相对。这里展示了很多天文知识，地心日心天体星球---，从山顶远望洛杉矶市中心 ，高楼林立，此处既是天文台，又是观赏洛杉矶全景的绝佳地点。</w:t>
            </w:r>
            <w:r>
              <w:rPr>
                <w:rStyle w:val="11"/>
                <w:rFonts w:hint="eastAsia" w:ascii="微软雅黑" w:hAnsi="微软雅黑" w:eastAsia="微软雅黑" w:cs="宋体"/>
                <w:sz w:val="21"/>
                <w:u w:color="943634"/>
                <w:lang w:val="zh-TW"/>
              </w:rPr>
              <w:t>后前往【世界最短铁路】。</w:t>
            </w:r>
            <w:r>
              <w:rPr>
                <w:rFonts w:ascii="微软雅黑" w:hAnsi="微软雅黑" w:eastAsia="微软雅黑" w:cs="微软雅黑"/>
                <w:color w:val="000000" w:themeColor="text1"/>
                <w:sz w:val="21"/>
                <w:shd w:val="clear" w:color="auto" w:fill="F5F8FD"/>
                <w14:textFill>
                  <w14:solidFill>
                    <w14:schemeClr w14:val="tx1"/>
                  </w14:solidFill>
                </w14:textFill>
              </w:rPr>
              <w:t>位于洛杉矶的Angels Flight荣膺</w:t>
            </w:r>
            <w:r>
              <w:rPr>
                <w:rFonts w:hint="eastAsia" w:ascii="微软雅黑" w:hAnsi="微软雅黑" w:eastAsia="微软雅黑" w:cs="微软雅黑"/>
                <w:color w:val="000000" w:themeColor="text1"/>
                <w:sz w:val="21"/>
                <w:shd w:val="clear" w:color="auto" w:fill="F5F8FD"/>
                <w14:textFill>
                  <w14:solidFill>
                    <w14:schemeClr w14:val="tx1"/>
                  </w14:solidFill>
                </w14:textFill>
              </w:rPr>
              <w:t>“世界最短铁路”</w:t>
            </w:r>
            <w:r>
              <w:rPr>
                <w:rFonts w:ascii="微软雅黑" w:hAnsi="微软雅黑" w:eastAsia="微软雅黑" w:cs="微软雅黑"/>
                <w:color w:val="000000" w:themeColor="text1"/>
                <w:sz w:val="21"/>
                <w:shd w:val="clear" w:color="auto" w:fill="F5F8FD"/>
                <w14:textFill>
                  <w14:solidFill>
                    <w14:schemeClr w14:val="tx1"/>
                  </w14:solidFill>
                </w14:textFill>
              </w:rPr>
              <w:t>称号，长度91.4米</w:t>
            </w:r>
            <w:r>
              <w:rPr>
                <w:rFonts w:hint="eastAsia" w:ascii="微软雅黑" w:hAnsi="微软雅黑" w:eastAsia="微软雅黑" w:cs="微软雅黑"/>
                <w:color w:val="000000" w:themeColor="text1"/>
                <w:sz w:val="21"/>
                <w:shd w:val="clear" w:color="auto" w:fill="F5F8FD"/>
                <w14:textFill>
                  <w14:solidFill>
                    <w14:schemeClr w14:val="tx1"/>
                  </w14:solidFill>
                </w14:textFill>
              </w:rPr>
              <w:t>，这段带有坡度的铁轨建于1901年，其当时的目的是方便住在高处的权贵更快地达到集市区域，以代替先前的200多级台阶。不过现在，Angels Flight已经是当地一处旅游地标。而且，它在今年声名大噪还因为奥斯卡获奖电影《爱乐之城（La La Land）》中男女主人公乘车亲昵的画面</w:t>
            </w:r>
            <w:r>
              <w:rPr>
                <w:rFonts w:hint="eastAsia" w:ascii="微软雅黑" w:hAnsi="微软雅黑" w:eastAsia="微软雅黑" w:cs="微软雅黑"/>
                <w:color w:val="333333"/>
                <w:sz w:val="21"/>
                <w:shd w:val="clear" w:color="auto" w:fill="F5F8FD"/>
              </w:rPr>
              <w:t>。</w:t>
            </w:r>
            <w:r>
              <w:rPr>
                <w:rFonts w:hint="eastAsia" w:ascii="微软雅黑" w:hAnsi="微软雅黑" w:eastAsia="微软雅黑" w:cs="微软雅黑"/>
                <w:color w:val="FF0000"/>
                <w:sz w:val="21"/>
                <w:shd w:val="clear" w:color="auto" w:fill="F5F8FD"/>
              </w:rPr>
              <w:t>我们将特别安排乘坐最短铁路的火车去体验《爱乐之城》男女主人公的甜蜜爱情</w:t>
            </w:r>
            <w:r>
              <w:rPr>
                <w:rFonts w:hint="eastAsia" w:ascii="微软雅黑" w:hAnsi="微软雅黑" w:eastAsia="微软雅黑" w:cs="微软雅黑"/>
                <w:color w:val="333333"/>
                <w:sz w:val="21"/>
                <w:shd w:val="clear" w:color="auto" w:fill="F5F8FD"/>
              </w:rPr>
              <w:t>。</w:t>
            </w:r>
            <w:r>
              <w:rPr>
                <w:rStyle w:val="11"/>
                <w:rFonts w:hint="eastAsia" w:ascii="微软雅黑" w:hAnsi="微软雅黑" w:eastAsia="微软雅黑" w:cs="宋体"/>
                <w:sz w:val="21"/>
                <w:u w:color="943634"/>
                <w:lang w:val="zh-TW" w:eastAsia="zh-TW"/>
              </w:rPr>
              <w:t>后前往【迪斯尼音乐厅】（外观不入内）</w:t>
            </w:r>
            <w:r>
              <w:rPr>
                <w:rStyle w:val="11"/>
                <w:rFonts w:hint="eastAsia" w:ascii="微软雅黑" w:hAnsi="微软雅黑" w:eastAsia="微软雅黑" w:cs="宋体"/>
                <w:sz w:val="21"/>
                <w:u w:color="943634"/>
                <w:lang w:val="zh-TW"/>
              </w:rPr>
              <w:t>。而后前往【洛杉矶县立艺术博物馆】（外观不入内）。</w:t>
            </w:r>
            <w:r>
              <w:rPr>
                <w:rStyle w:val="11"/>
                <w:rFonts w:hint="eastAsia" w:ascii="微软雅黑" w:hAnsi="微软雅黑" w:eastAsia="微软雅黑" w:cs="宋体"/>
                <w:sz w:val="21"/>
                <w:u w:color="943634"/>
                <w:lang w:val="zh-TW" w:eastAsia="zh-TW"/>
              </w:rPr>
              <w:t>【布鲁明戴尔（Bloomingdales）】是美国的著名连锁百货商店。Bloomingdales与美国最大的百货公司Macy’s是姊妹店，开创于19世纪末的Bloomingdale’s长久以来在潮流和典雅中优美地平衡着。Bloomingdales 的气氛与品牌比较年轻化，非常前卫，但也很务实。Bloomingdales奉行着适中的价格却有着比Macys更尖端的潮流，秉持前沿的品味却又没有Barneys New York那么刁钻。Bloomingdales的完美定位非常讨好。使它成为人人喜爱的购物天堂。而在潮流变幻中，Bloomingdales一成不变的棕色购物袋让一致钟爱它的人们感受怀旧经典。（便于购物不含晚餐）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59"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vAlign w:val="top"/>
          </w:tcPr>
          <w:p>
            <w:pPr>
              <w:spacing w:line="320" w:lineRule="exact"/>
              <w:ind w:firstLine="2100" w:firstLineChars="0"/>
              <w:rPr>
                <w:rStyle w:val="13"/>
                <w:rFonts w:hint="eastAsia" w:ascii="微软雅黑" w:hAnsi="微软雅黑" w:eastAsia="微软雅黑" w:cs="微软雅黑"/>
                <w:lang w:eastAsia="zh-CN"/>
              </w:rPr>
            </w:pPr>
            <w:r>
              <w:rPr>
                <w:rStyle w:val="13"/>
                <w:rFonts w:ascii="微软雅黑" w:hAnsi="微软雅黑" w:eastAsia="微软雅黑" w:cs="微软雅黑"/>
              </w:rPr>
              <w:t>餐：早</w:t>
            </w:r>
            <w:r>
              <w:rPr>
                <w:rStyle w:val="13"/>
                <w:rFonts w:hint="eastAsia" w:ascii="微软雅黑" w:hAnsi="微软雅黑" w:eastAsia="微软雅黑" w:cs="微软雅黑"/>
                <w:lang w:eastAsia="zh-CN"/>
              </w:rPr>
              <w:t>中</w:t>
            </w:r>
            <w:r>
              <w:rPr>
                <w:rStyle w:val="13"/>
                <w:rFonts w:ascii="微软雅黑" w:hAnsi="微软雅黑" w:eastAsia="微软雅黑" w:cs="微软雅黑"/>
              </w:rPr>
              <w:t xml:space="preserve"> </w:t>
            </w:r>
            <w:r>
              <w:rPr>
                <w:rStyle w:val="13"/>
                <w:rFonts w:ascii="微软雅黑" w:hAnsi="微软雅黑" w:eastAsia="微软雅黑" w:cs="微软雅黑"/>
                <w:lang w:val="en-US" w:eastAsia="zh-CN"/>
              </w:rPr>
              <w:t>X</w:t>
            </w:r>
            <w:r>
              <w:rPr>
                <w:rStyle w:val="13"/>
                <w:rFonts w:ascii="微软雅黑" w:hAnsi="微软雅黑" w:eastAsia="微软雅黑" w:cs="微软雅黑"/>
              </w:rPr>
              <w:t xml:space="preserve">                            </w:t>
            </w:r>
            <w:r>
              <w:rPr>
                <w:rStyle w:val="13"/>
                <w:rFonts w:hint="eastAsia" w:ascii="微软雅黑" w:hAnsi="微软雅黑" w:eastAsia="微软雅黑" w:cs="微软雅黑"/>
                <w:lang w:val="en-US" w:eastAsia="zh-CN"/>
              </w:rPr>
              <w:t xml:space="preserve">           </w:t>
            </w:r>
            <w:r>
              <w:rPr>
                <w:rStyle w:val="13"/>
                <w:rFonts w:ascii="微软雅黑" w:hAnsi="微软雅黑" w:eastAsia="微软雅黑" w:cs="微软雅黑"/>
              </w:rPr>
              <w:t xml:space="preserve"> </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vAlign w:val="top"/>
          </w:tcPr>
          <w:p>
            <w:pPr>
              <w:spacing w:line="320" w:lineRule="exact"/>
              <w:ind w:firstLine="2100" w:firstLineChars="0"/>
              <w:rPr>
                <w:rStyle w:val="13"/>
                <w:rFonts w:ascii="微软雅黑" w:hAnsi="微软雅黑" w:eastAsia="微软雅黑" w:cs="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3"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ascii="微软雅黑" w:hAnsi="微软雅黑" w:eastAsia="微软雅黑" w:cs="微软雅黑"/>
                <w:b/>
                <w:bCs/>
                <w:color w:val="FFFFFF"/>
                <w:sz w:val="24"/>
                <w:szCs w:val="24"/>
                <w:u w:color="FFFFFF"/>
              </w:rPr>
              <w:t>1</w:t>
            </w:r>
            <w:r>
              <w:rPr>
                <w:rStyle w:val="11"/>
                <w:rFonts w:hint="eastAsia" w:ascii="微软雅黑" w:hAnsi="微软雅黑" w:eastAsia="微软雅黑" w:cs="微软雅黑"/>
                <w:b/>
                <w:bCs/>
                <w:color w:val="FFFFFF"/>
                <w:sz w:val="24"/>
                <w:szCs w:val="24"/>
                <w:u w:color="FFFFFF"/>
                <w:lang w:val="en-US" w:eastAsia="zh-CN"/>
              </w:rPr>
              <w:t>2</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hint="eastAsia" w:ascii="微软雅黑" w:hAnsi="微软雅黑" w:eastAsia="微软雅黑" w:cs="微软雅黑"/>
                <w:b/>
                <w:bCs/>
                <w:color w:val="FFFFFF"/>
                <w:sz w:val="24"/>
                <w:szCs w:val="24"/>
                <w:u w:color="FFFFFF"/>
                <w:lang w:val="zh-TW" w:eastAsia="zh-TW"/>
              </w:rPr>
              <w:t>洛杉矶</w:t>
            </w:r>
            <w:r>
              <w:rPr>
                <w:rStyle w:val="11"/>
                <w:rFonts w:hint="eastAsia" w:ascii="微软雅黑" w:hAnsi="微软雅黑" w:eastAsia="微软雅黑" w:cs="微软雅黑"/>
                <w:b/>
                <w:bCs/>
                <w:color w:val="FFFFFF"/>
                <w:sz w:val="24"/>
                <w:szCs w:val="24"/>
                <w:u w:color="FFFFFF"/>
                <w:lang w:val="zh-TW"/>
              </w:rPr>
              <w:t>自由活动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938"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宋体"/>
                <w:color w:val="FF0000"/>
                <w:u w:color="FF0000"/>
              </w:rPr>
            </w:pPr>
            <w:r>
              <w:rPr>
                <w:rStyle w:val="11"/>
                <w:rFonts w:ascii="微软雅黑" w:hAnsi="微软雅黑" w:eastAsia="微软雅黑" w:cs="宋体"/>
                <w:color w:val="943634"/>
                <w:u w:color="943634"/>
                <w:lang w:val="zh-TW" w:eastAsia="zh-TW"/>
              </w:rPr>
              <w:t>全天自由活动，仅提供酒店服务，不含车、餐、领队、导游</w:t>
            </w:r>
          </w:p>
          <w:p>
            <w:pPr>
              <w:spacing w:line="320" w:lineRule="exact"/>
              <w:rPr>
                <w:rFonts w:ascii="微软雅黑" w:hAnsi="微软雅黑" w:eastAsia="微软雅黑"/>
              </w:rPr>
            </w:pPr>
            <w:r>
              <w:rPr>
                <w:rStyle w:val="11"/>
                <w:rFonts w:ascii="微软雅黑" w:hAnsi="微软雅黑" w:eastAsia="微软雅黑" w:cs="宋体"/>
                <w:b/>
                <w:bCs/>
                <w:color w:val="800000"/>
                <w:u w:color="800000"/>
                <w:lang w:val="zh-TW" w:eastAsia="zh-TW"/>
              </w:rPr>
              <w:t>推荐游览：圣地亚哥一日游（参加自费赠送午餐，参加墨西过境游赠送晚餐）</w:t>
            </w:r>
            <w:r>
              <w:rPr>
                <w:rStyle w:val="11"/>
                <w:rFonts w:ascii="微软雅黑" w:hAnsi="微软雅黑" w:eastAsia="微软雅黑" w:cs="微软雅黑"/>
              </w:rPr>
              <w:br w:type="textWrapping"/>
            </w:r>
            <w:r>
              <w:rPr>
                <w:rStyle w:val="11"/>
                <w:rFonts w:hint="eastAsia" w:ascii="微软雅黑" w:hAnsi="微软雅黑" w:eastAsia="微软雅黑" w:cs="微软雅黑"/>
                <w:lang w:val="zh-TW" w:eastAsia="zh-TW"/>
              </w:rPr>
              <w:t>早餐后前往圣地亚哥，圣地亚哥有着理想的温暖气候、了无边际的沙滩、深海港口和让人留恋往返的景点，已成为美国最受欢迎的度假圣地。【圣地亚哥军港】（美国太平洋舰队最大的军港）眺望航空母舰、战列舰、巡洋舰等，结束后前往独具西班牙特色的有</w:t>
            </w:r>
            <w:r>
              <w:rPr>
                <w:rStyle w:val="11"/>
                <w:rFonts w:ascii="微软雅黑" w:hAnsi="微软雅黑" w:eastAsia="微软雅黑" w:cs="微软雅黑"/>
              </w:rPr>
              <w:t>“</w:t>
            </w:r>
            <w:r>
              <w:rPr>
                <w:rStyle w:val="11"/>
                <w:rFonts w:hint="eastAsia" w:ascii="微软雅黑" w:hAnsi="微软雅黑" w:eastAsia="微软雅黑" w:cs="微软雅黑"/>
                <w:lang w:val="zh-TW" w:eastAsia="zh-TW"/>
              </w:rPr>
              <w:t>美国最大城市文化公园</w:t>
            </w:r>
            <w:r>
              <w:rPr>
                <w:rStyle w:val="11"/>
                <w:rFonts w:ascii="微软雅黑" w:hAnsi="微软雅黑" w:eastAsia="微软雅黑" w:cs="微软雅黑"/>
              </w:rPr>
              <w:t>”</w:t>
            </w:r>
            <w:r>
              <w:rPr>
                <w:rStyle w:val="11"/>
                <w:rFonts w:hint="eastAsia" w:ascii="微软雅黑" w:hAnsi="微软雅黑" w:eastAsia="微软雅黑" w:cs="微软雅黑"/>
                <w:lang w:val="zh-TW" w:eastAsia="zh-TW"/>
              </w:rPr>
              <w:t>之称，可媲美纽约中央公园的【巴尔波公园】。巴尔波公园的建筑有典型的西班牙殖民复兴风格，似乎将人们带回到百多年前的西班牙皇家园林（建筑群外观）。游览美墨边境具有浓郁墨西哥民族特色的【圣地亚哥老城】，圣地亚哥老城在历史上是美国加利福尼亚州的诞生地，是西班牙早期第一个殖民地，同时它也是第一批欧洲人的定居之地。老城保留着十九世纪的古朴建筑和宁静风貌，同时小镇又充满着热烈浓郁的墨西哥风情。下午可自费参加墨西哥过境游览。</w:t>
            </w:r>
            <w:r>
              <w:rPr>
                <w:rStyle w:val="11"/>
                <w:rFonts w:ascii="微软雅黑" w:hAnsi="微软雅黑" w:eastAsia="微软雅黑" w:cs="微软雅黑"/>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65"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餐：早</w:t>
            </w:r>
            <w:r>
              <w:rPr>
                <w:rStyle w:val="11"/>
                <w:rFonts w:ascii="微软雅黑" w:hAnsi="微软雅黑" w:eastAsia="微软雅黑" w:cs="微软雅黑"/>
              </w:rPr>
              <w:t>X 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宿：美国品牌酒店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9"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ascii="微软雅黑" w:hAnsi="微软雅黑" w:eastAsia="微软雅黑" w:cs="微软雅黑"/>
                <w:b/>
                <w:bCs/>
                <w:color w:val="FFFFFF"/>
                <w:sz w:val="24"/>
                <w:szCs w:val="24"/>
                <w:u w:color="FFFFFF"/>
              </w:rPr>
              <w:t>1</w:t>
            </w:r>
            <w:r>
              <w:rPr>
                <w:rStyle w:val="11"/>
                <w:rFonts w:hint="eastAsia" w:ascii="微软雅黑" w:hAnsi="微软雅黑" w:eastAsia="微软雅黑" w:cs="微软雅黑"/>
                <w:b/>
                <w:bCs/>
                <w:color w:val="FFFFFF"/>
                <w:sz w:val="24"/>
                <w:szCs w:val="24"/>
                <w:u w:color="FFFFFF"/>
                <w:lang w:val="en-US" w:eastAsia="zh-CN"/>
              </w:rPr>
              <w:t>3</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洛杉矶</w:t>
            </w:r>
            <w:r>
              <w:rPr>
                <w:rStyle w:val="13"/>
                <w:rFonts w:hint="eastAsia" w:ascii="微软雅黑" w:hAnsi="微软雅黑" w:eastAsia="微软雅黑" w:cs="微软雅黑"/>
                <w:b/>
                <w:bCs/>
                <w:color w:val="FFFFFF"/>
                <w:sz w:val="24"/>
                <w:szCs w:val="24"/>
                <w:u w:color="FFFFFF"/>
                <w:lang w:eastAsia="zh-CN"/>
              </w:rPr>
              <w:t>—</w:t>
            </w:r>
            <w:r>
              <w:rPr>
                <w:rStyle w:val="13"/>
                <w:rFonts w:ascii="微软雅黑" w:hAnsi="微软雅黑" w:eastAsia="微软雅黑" w:cs="微软雅黑"/>
                <w:b/>
                <w:bCs/>
                <w:color w:val="FFFFFF"/>
                <w:sz w:val="24"/>
                <w:szCs w:val="24"/>
                <w:u w:color="FFFFFF"/>
              </w:rPr>
              <w:t>机</w:t>
            </w:r>
            <w:r>
              <w:rPr>
                <w:rStyle w:val="13"/>
                <w:rFonts w:hint="eastAsia" w:ascii="微软雅黑" w:hAnsi="微软雅黑" w:eastAsia="微软雅黑" w:cs="微软雅黑"/>
                <w:b/>
                <w:bCs/>
                <w:color w:val="FFFFFF"/>
                <w:sz w:val="24"/>
                <w:szCs w:val="24"/>
                <w:u w:color="FFFFFF"/>
                <w:lang w:eastAsia="zh-CN"/>
              </w:rPr>
              <w:t>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19"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Style w:val="11"/>
                <w:rFonts w:ascii="微软雅黑" w:hAnsi="微软雅黑" w:eastAsia="微软雅黑" w:cs="宋体"/>
                <w:color w:val="FF0000"/>
                <w:u w:color="FF0000"/>
              </w:rPr>
            </w:pPr>
            <w:r>
              <w:rPr>
                <w:rStyle w:val="11"/>
                <w:rFonts w:ascii="微软雅黑" w:hAnsi="微软雅黑" w:eastAsia="微软雅黑" w:cs="宋体"/>
                <w:color w:val="943634"/>
                <w:u w:color="943634"/>
                <w:lang w:val="zh-TW" w:eastAsia="zh-TW"/>
              </w:rPr>
              <w:t>全天自由活动，仅提供酒店服务，不含车、餐、领队、导游</w:t>
            </w:r>
          </w:p>
          <w:p>
            <w:pPr>
              <w:spacing w:line="320" w:lineRule="exact"/>
              <w:rPr>
                <w:rStyle w:val="11"/>
                <w:rFonts w:ascii="微软雅黑" w:hAnsi="微软雅黑" w:eastAsia="微软雅黑" w:cs="宋体"/>
                <w:b/>
                <w:bCs/>
                <w:color w:val="800000"/>
                <w:u w:color="800000"/>
              </w:rPr>
            </w:pPr>
            <w:r>
              <w:rPr>
                <w:rStyle w:val="13"/>
                <w:rFonts w:ascii="微软雅黑" w:hAnsi="微软雅黑" w:eastAsia="微软雅黑" w:cs="宋体"/>
                <w:b/>
                <w:bCs/>
                <w:color w:val="800000"/>
                <w:u w:color="800000"/>
              </w:rPr>
              <w:t>推荐游览</w:t>
            </w:r>
            <w:r>
              <w:rPr>
                <w:rStyle w:val="11"/>
                <w:rFonts w:ascii="微软雅黑" w:hAnsi="微软雅黑" w:eastAsia="微软雅黑" w:cs="宋体"/>
                <w:b/>
                <w:bCs/>
                <w:color w:val="800000"/>
                <w:u w:color="800000"/>
              </w:rPr>
              <w:t xml:space="preserve">: </w:t>
            </w:r>
            <w:r>
              <w:rPr>
                <w:rStyle w:val="13"/>
                <w:rFonts w:ascii="微软雅黑" w:hAnsi="微软雅黑" w:eastAsia="微软雅黑" w:cs="宋体"/>
                <w:b/>
                <w:bCs/>
                <w:color w:val="800000"/>
                <w:u w:color="800000"/>
              </w:rPr>
              <w:t>圣塔芭芭拉海滨小镇</w:t>
            </w:r>
            <w:r>
              <w:rPr>
                <w:rStyle w:val="11"/>
                <w:rFonts w:ascii="微软雅黑" w:hAnsi="微软雅黑" w:eastAsia="微软雅黑" w:cs="宋体"/>
                <w:b/>
                <w:bCs/>
                <w:color w:val="800000"/>
                <w:u w:color="800000"/>
              </w:rPr>
              <w:t>+</w:t>
            </w:r>
            <w:r>
              <w:rPr>
                <w:rStyle w:val="13"/>
                <w:rFonts w:ascii="微软雅黑" w:hAnsi="微软雅黑" w:eastAsia="微软雅黑" w:cs="宋体"/>
                <w:b/>
                <w:bCs/>
                <w:color w:val="800000"/>
                <w:u w:color="800000"/>
              </w:rPr>
              <w:t>丹麦村一日游（参加自费赠送午晚餐）</w:t>
            </w:r>
          </w:p>
          <w:p>
            <w:pPr>
              <w:spacing w:line="320" w:lineRule="exact"/>
              <w:jc w:val="left"/>
              <w:rPr>
                <w:rFonts w:ascii="微软雅黑" w:hAnsi="微软雅黑" w:eastAsia="微软雅黑"/>
              </w:rPr>
            </w:pPr>
            <w:r>
              <w:rPr>
                <w:rStyle w:val="11"/>
                <w:rFonts w:ascii="微软雅黑" w:hAnsi="微软雅黑" w:eastAsia="微软雅黑" w:cs="微软雅黑"/>
                <w:lang w:val="zh-TW" w:eastAsia="zh-TW"/>
              </w:rPr>
              <w:t>早上乘车后前往【圣塔芭芭拉】海滨小镇。毫不夸张的说，圣塔芭芭拉是美国的</w:t>
            </w:r>
            <w:r>
              <w:rPr>
                <w:rStyle w:val="11"/>
                <w:rFonts w:ascii="微软雅黑" w:hAnsi="微软雅黑" w:eastAsia="微软雅黑" w:cs="微软雅黑"/>
              </w:rPr>
              <w:t>“</w:t>
            </w:r>
            <w:r>
              <w:rPr>
                <w:rStyle w:val="11"/>
                <w:rFonts w:ascii="微软雅黑" w:hAnsi="微软雅黑" w:eastAsia="微软雅黑" w:cs="微软雅黑"/>
                <w:lang w:val="zh-TW" w:eastAsia="zh-TW"/>
              </w:rPr>
              <w:t>地中海风光圣地</w:t>
            </w:r>
            <w:r>
              <w:rPr>
                <w:rStyle w:val="11"/>
                <w:rFonts w:ascii="微软雅黑" w:hAnsi="微软雅黑" w:eastAsia="微软雅黑" w:cs="微软雅黑"/>
              </w:rPr>
              <w:t>”</w:t>
            </w:r>
            <w:r>
              <w:rPr>
                <w:rStyle w:val="11"/>
                <w:rFonts w:ascii="微软雅黑" w:hAnsi="微软雅黑" w:eastAsia="微软雅黑" w:cs="微软雅黑"/>
                <w:lang w:val="zh-TW" w:eastAsia="zh-TW"/>
              </w:rPr>
              <w:t>。晴朗的天空，洁净的空气，金色的沙滩，碧蓝的海水，婆娑的树影，油绿的草地，白色的房子，红色的瓦顶，美丽而又宁静。这里是休闲、度假、旅游者的天堂，人们或牵手漫步，或依偎低喃，或品饮闲聊，或懒卧酣憩，或沙滩击水，或运动挥汗，适得其所，各得其乐，一幅经典加州休闲生活的风景画卷。（这里充分休息，自由活动，午餐自理）。之后前往【丹麦城】古老的风车，北欧式的建筑勾勒出小村澹澹的轮廓；灿烂的阳光，一望无际的田野，悠悠的群山，这正是被丹麦移民称之为</w:t>
            </w:r>
            <w:r>
              <w:rPr>
                <w:rStyle w:val="11"/>
                <w:rFonts w:ascii="微软雅黑" w:hAnsi="微软雅黑" w:eastAsia="微软雅黑" w:cs="微软雅黑"/>
              </w:rPr>
              <w:t>“</w:t>
            </w:r>
            <w:r>
              <w:rPr>
                <w:rStyle w:val="11"/>
                <w:rFonts w:ascii="微软雅黑" w:hAnsi="微软雅黑" w:eastAsia="微软雅黑" w:cs="微软雅黑"/>
                <w:lang w:val="zh-TW" w:eastAsia="zh-TW"/>
              </w:rPr>
              <w:t>太阳峡谷</w:t>
            </w:r>
            <w:r>
              <w:rPr>
                <w:rStyle w:val="11"/>
                <w:rFonts w:ascii="微软雅黑" w:hAnsi="微软雅黑" w:eastAsia="微软雅黑" w:cs="微软雅黑"/>
              </w:rPr>
              <w:t>”—</w:t>
            </w:r>
            <w:r>
              <w:rPr>
                <w:rStyle w:val="11"/>
                <w:rFonts w:ascii="微软雅黑" w:hAnsi="微软雅黑" w:eastAsia="微软雅黑" w:cs="微软雅黑"/>
                <w:lang w:val="zh-TW" w:eastAsia="zh-TW"/>
              </w:rPr>
              <w:t>丹麦村的真实写照。结束行程后我们前往机场送机。不虚此行。根据航班时间前往机场。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67"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餐：早</w:t>
            </w:r>
            <w:r>
              <w:rPr>
                <w:rStyle w:val="11"/>
                <w:rFonts w:ascii="微软雅黑" w:hAnsi="微软雅黑" w:eastAsia="微软雅黑" w:cs="微软雅黑"/>
              </w:rPr>
              <w:t>XX</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宿：飞机上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第</w:t>
            </w:r>
            <w:r>
              <w:rPr>
                <w:rStyle w:val="11"/>
                <w:rFonts w:ascii="微软雅黑" w:hAnsi="微软雅黑" w:eastAsia="微软雅黑" w:cs="微软雅黑"/>
                <w:b/>
                <w:bCs/>
                <w:color w:val="FFFFFF"/>
                <w:sz w:val="24"/>
                <w:szCs w:val="24"/>
                <w:u w:color="FFFFFF"/>
              </w:rPr>
              <w:t>14</w:t>
            </w:r>
            <w:r>
              <w:rPr>
                <w:rStyle w:val="13"/>
                <w:rFonts w:ascii="微软雅黑" w:hAnsi="微软雅黑" w:eastAsia="微软雅黑" w:cs="微软雅黑"/>
                <w:b/>
                <w:bCs/>
                <w:color w:val="FFFFFF"/>
                <w:sz w:val="24"/>
                <w:szCs w:val="24"/>
                <w:u w:color="FFFFFF"/>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b/>
                <w:bCs/>
                <w:color w:val="FFFFFF"/>
                <w:sz w:val="24"/>
                <w:szCs w:val="24"/>
                <w:u w:color="FFFFFF"/>
              </w:rPr>
              <w:t xml:space="preserve">中国          </w:t>
            </w:r>
            <w:r>
              <w:rPr>
                <w:rStyle w:val="11"/>
                <w:rFonts w:ascii="微软雅黑" w:hAnsi="微软雅黑" w:eastAsia="微软雅黑" w:cs="微软雅黑"/>
                <w:b/>
                <w:bCs/>
                <w:color w:val="FFFFFF"/>
                <w:u w:color="FFFFFF"/>
                <w:lang w:val="zh-TW" w:eastAsia="zh-TW"/>
              </w:rPr>
              <w:t>参考航班：</w:t>
            </w:r>
            <w:r>
              <w:rPr>
                <w:rStyle w:val="11"/>
                <w:rFonts w:ascii="微软雅黑" w:hAnsi="微软雅黑" w:eastAsia="微软雅黑" w:cs="微软雅黑"/>
                <w:b/>
                <w:bCs/>
                <w:color w:val="FFFFFF"/>
                <w:u w:color="FFFFFF"/>
              </w:rPr>
              <w:t>HU470  LAX-CTU  0045-0640+1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3"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Fonts w:ascii="微软雅黑" w:hAnsi="微软雅黑" w:eastAsia="微软雅黑"/>
              </w:rPr>
            </w:pPr>
            <w:r>
              <w:rPr>
                <w:rStyle w:val="13"/>
                <w:rFonts w:ascii="微软雅黑" w:hAnsi="微软雅黑" w:eastAsia="微软雅黑" w:cs="微软雅黑"/>
              </w:rPr>
              <w:t>搭乘国际航班机返回中国。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61" w:hRule="atLeast"/>
        </w:trPr>
        <w:tc>
          <w:tcPr>
            <w:tcW w:w="4789" w:type="dxa"/>
            <w:gridSpan w:val="3"/>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餐：飞机上</w:t>
            </w:r>
          </w:p>
        </w:tc>
        <w:tc>
          <w:tcPr>
            <w:tcW w:w="5276" w:type="dxa"/>
            <w:gridSpan w:val="2"/>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jc w:val="center"/>
              <w:rPr>
                <w:rFonts w:ascii="微软雅黑" w:hAnsi="微软雅黑" w:eastAsia="微软雅黑"/>
              </w:rPr>
            </w:pPr>
            <w:r>
              <w:rPr>
                <w:rStyle w:val="13"/>
                <w:rFonts w:ascii="微软雅黑" w:hAnsi="微软雅黑" w:eastAsia="微软雅黑" w:cs="微软雅黑"/>
              </w:rPr>
              <w:t>宿：飞机上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702" w:type="dxa"/>
            <w:gridSpan w:val="2"/>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hint="eastAsia" w:ascii="微软雅黑" w:hAnsi="微软雅黑" w:eastAsia="微软雅黑" w:cs="微软雅黑"/>
                <w:b/>
                <w:bCs/>
                <w:color w:val="FFFFFF"/>
                <w:sz w:val="24"/>
                <w:szCs w:val="24"/>
                <w:u w:color="FFFFFF"/>
                <w:lang w:val="zh-TW" w:eastAsia="zh-TW"/>
              </w:rPr>
              <w:t>第</w:t>
            </w:r>
            <w:r>
              <w:rPr>
                <w:rStyle w:val="11"/>
                <w:rFonts w:ascii="微软雅黑" w:hAnsi="微软雅黑" w:eastAsia="微软雅黑" w:cs="微软雅黑"/>
                <w:b/>
                <w:bCs/>
                <w:color w:val="FFFFFF"/>
                <w:sz w:val="24"/>
                <w:szCs w:val="24"/>
                <w:u w:color="FFFFFF"/>
              </w:rPr>
              <w:t>15</w:t>
            </w:r>
            <w:r>
              <w:rPr>
                <w:rStyle w:val="11"/>
                <w:rFonts w:hint="eastAsia" w:ascii="微软雅黑" w:hAnsi="微软雅黑" w:eastAsia="微软雅黑" w:cs="微软雅黑"/>
                <w:b/>
                <w:bCs/>
                <w:color w:val="FFFFFF"/>
                <w:sz w:val="24"/>
                <w:szCs w:val="24"/>
                <w:u w:color="FFFFFF"/>
                <w:lang w:val="zh-TW" w:eastAsia="zh-TW"/>
              </w:rPr>
              <w:t>天：</w:t>
            </w:r>
          </w:p>
        </w:tc>
        <w:tc>
          <w:tcPr>
            <w:tcW w:w="8363" w:type="dxa"/>
            <w:gridSpan w:val="3"/>
            <w:tcBorders>
              <w:top w:val="single" w:color="8064A2" w:sz="8" w:space="0"/>
              <w:left w:val="single" w:color="8064A2" w:sz="8" w:space="0"/>
              <w:bottom w:val="single" w:color="8064A2" w:sz="8" w:space="0"/>
              <w:right w:val="single" w:color="8064A2" w:sz="8" w:space="0"/>
            </w:tcBorders>
            <w:shd w:val="clear" w:color="auto" w:fill="B0413E"/>
            <w:tcMar>
              <w:top w:w="80" w:type="dxa"/>
              <w:left w:w="80" w:type="dxa"/>
              <w:bottom w:w="80" w:type="dxa"/>
              <w:right w:w="80" w:type="dxa"/>
            </w:tcMar>
          </w:tcPr>
          <w:p>
            <w:pPr>
              <w:spacing w:line="320" w:lineRule="exact"/>
              <w:rPr>
                <w:rFonts w:ascii="微软雅黑" w:hAnsi="微软雅黑" w:eastAsia="微软雅黑"/>
              </w:rPr>
            </w:pPr>
            <w:r>
              <w:rPr>
                <w:rStyle w:val="11"/>
                <w:rFonts w:hint="eastAsia" w:ascii="微软雅黑" w:hAnsi="微软雅黑" w:eastAsia="微软雅黑" w:cs="微软雅黑"/>
                <w:b/>
                <w:bCs/>
                <w:color w:val="FFFFFF"/>
                <w:sz w:val="24"/>
                <w:szCs w:val="24"/>
                <w:u w:color="FFFFFF"/>
                <w:lang w:val="zh-TW" w:eastAsia="zh-TW"/>
              </w:rPr>
              <w:t xml:space="preserve">抵达成都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0" w:hRule="atLeast"/>
        </w:trPr>
        <w:tc>
          <w:tcPr>
            <w:tcW w:w="10065" w:type="dxa"/>
            <w:gridSpan w:val="5"/>
            <w:tcBorders>
              <w:top w:val="single" w:color="8064A2" w:sz="8" w:space="0"/>
              <w:left w:val="single" w:color="8064A2" w:sz="8" w:space="0"/>
              <w:bottom w:val="single" w:color="8064A2" w:sz="8" w:space="0"/>
              <w:right w:val="single" w:color="8064A2" w:sz="8" w:space="0"/>
            </w:tcBorders>
            <w:shd w:val="clear" w:color="auto" w:fill="auto"/>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微软雅黑"/>
                <w:lang w:val="zh-TW" w:eastAsia="zh-TW"/>
              </w:rPr>
              <w:t>抵达成都，结束愉快的旅程。</w:t>
            </w:r>
          </w:p>
        </w:tc>
      </w:tr>
    </w:tbl>
    <w:p>
      <w:pPr>
        <w:spacing w:line="320" w:lineRule="exact"/>
        <w:rPr>
          <w:rStyle w:val="11"/>
          <w:rFonts w:ascii="微软雅黑" w:hAnsi="微软雅黑" w:eastAsia="微软雅黑" w:cs="宋体"/>
          <w:color w:val="002060"/>
          <w:sz w:val="18"/>
          <w:szCs w:val="18"/>
          <w:u w:color="002060"/>
          <w:lang w:val="zh-TW"/>
        </w:rPr>
      </w:pPr>
    </w:p>
    <w:p>
      <w:pPr>
        <w:spacing w:line="320" w:lineRule="exact"/>
        <w:rPr>
          <w:rStyle w:val="11"/>
          <w:rFonts w:ascii="微软雅黑" w:hAnsi="微软雅黑" w:eastAsia="微软雅黑" w:cs="宋体"/>
          <w:color w:val="002060"/>
          <w:sz w:val="18"/>
          <w:szCs w:val="18"/>
          <w:u w:color="002060"/>
        </w:rPr>
      </w:pPr>
      <w:r>
        <w:rPr>
          <w:rStyle w:val="11"/>
          <w:rFonts w:ascii="微软雅黑" w:hAnsi="微软雅黑" w:eastAsia="微软雅黑" w:cs="宋体"/>
          <w:color w:val="002060"/>
          <w:sz w:val="18"/>
          <w:szCs w:val="18"/>
          <w:u w:color="002060"/>
          <w:lang w:val="zh-TW" w:eastAsia="zh-TW"/>
        </w:rPr>
        <w:t>注：以上行程及航班信息仅供参考，以最后确定的航班信息为准。行程以最终地接安排为准。在不减少行程景点的情况下，我社有权以准确航班信息调整后的最终行程为准（出团通知书）。团体出发后客人要求改变行程的产生的费用由客人自己负责</w:t>
      </w:r>
      <w:r>
        <w:rPr>
          <w:rStyle w:val="11"/>
          <w:rFonts w:ascii="微软雅黑" w:hAnsi="微软雅黑" w:eastAsia="微软雅黑" w:cs="宋体"/>
          <w:color w:val="002060"/>
          <w:sz w:val="18"/>
          <w:szCs w:val="18"/>
          <w:u w:color="002060"/>
        </w:rPr>
        <w:t>!</w:t>
      </w:r>
      <w:r>
        <w:rPr>
          <w:rStyle w:val="11"/>
          <w:rFonts w:ascii="微软雅黑" w:hAnsi="微软雅黑" w:eastAsia="微软雅黑" w:cs="宋体"/>
          <w:color w:val="002060"/>
          <w:sz w:val="18"/>
          <w:szCs w:val="18"/>
          <w:u w:color="002060"/>
          <w:lang w:val="zh-TW" w:eastAsia="zh-TW"/>
        </w:rPr>
        <w:t>行程中涉及外观</w:t>
      </w:r>
      <w:r>
        <w:rPr>
          <w:rStyle w:val="11"/>
          <w:rFonts w:ascii="微软雅黑" w:hAnsi="微软雅黑" w:eastAsia="微软雅黑" w:cs="宋体"/>
          <w:color w:val="002060"/>
          <w:sz w:val="18"/>
          <w:szCs w:val="18"/>
          <w:u w:color="002060"/>
        </w:rPr>
        <w:t>(</w:t>
      </w:r>
      <w:r>
        <w:rPr>
          <w:rStyle w:val="11"/>
          <w:rFonts w:ascii="微软雅黑" w:hAnsi="微软雅黑" w:eastAsia="微软雅黑" w:cs="宋体"/>
          <w:color w:val="002060"/>
          <w:sz w:val="18"/>
          <w:szCs w:val="18"/>
          <w:u w:color="002060"/>
          <w:lang w:val="zh-TW" w:eastAsia="zh-TW"/>
        </w:rPr>
        <w:t>途经</w:t>
      </w:r>
      <w:r>
        <w:rPr>
          <w:rStyle w:val="11"/>
          <w:rFonts w:ascii="微软雅黑" w:hAnsi="微软雅黑" w:eastAsia="微软雅黑" w:cs="宋体"/>
          <w:color w:val="002060"/>
          <w:sz w:val="18"/>
          <w:szCs w:val="18"/>
          <w:u w:color="002060"/>
        </w:rPr>
        <w:t>)</w:t>
      </w:r>
      <w:r>
        <w:rPr>
          <w:rStyle w:val="11"/>
          <w:rFonts w:ascii="微软雅黑" w:hAnsi="微软雅黑" w:eastAsia="微软雅黑" w:cs="宋体"/>
          <w:color w:val="002060"/>
          <w:sz w:val="18"/>
          <w:szCs w:val="18"/>
          <w:u w:color="002060"/>
          <w:lang w:val="zh-TW" w:eastAsia="zh-TW"/>
        </w:rPr>
        <w:t>的景点能否安排则根据当时当地的天气、交通等情况而定</w:t>
      </w:r>
      <w:r>
        <w:rPr>
          <w:rStyle w:val="11"/>
          <w:rFonts w:ascii="微软雅黑" w:hAnsi="微软雅黑" w:eastAsia="微软雅黑" w:cs="宋体"/>
          <w:color w:val="002060"/>
          <w:sz w:val="18"/>
          <w:szCs w:val="18"/>
          <w:u w:color="002060"/>
        </w:rPr>
        <w:t>!</w:t>
      </w:r>
    </w:p>
    <w:p>
      <w:pPr>
        <w:spacing w:line="320" w:lineRule="exact"/>
        <w:jc w:val="center"/>
        <w:rPr>
          <w:rFonts w:ascii="微软雅黑" w:hAnsi="微软雅黑" w:eastAsia="微软雅黑"/>
          <w:color w:val="0070C0"/>
        </w:rPr>
      </w:pPr>
      <w:r>
        <w:rPr>
          <w:rStyle w:val="13"/>
          <w:rFonts w:ascii="微软雅黑" w:hAnsi="微软雅黑" w:eastAsia="微软雅黑" w:cs="微软雅黑"/>
          <w:b/>
          <w:bCs/>
          <w:color w:val="0070C0"/>
          <w:sz w:val="32"/>
          <w:szCs w:val="32"/>
          <w:u w:color="FFFFFF"/>
        </w:rPr>
        <w:t>费用包含</w:t>
      </w:r>
    </w:p>
    <w:p>
      <w:pPr>
        <w:spacing w:line="320" w:lineRule="exact"/>
        <w:ind w:firstLine="4162" w:firstLineChars="1300"/>
        <w:rPr>
          <w:rFonts w:ascii="微软雅黑" w:hAnsi="微软雅黑" w:eastAsia="微软雅黑"/>
        </w:rPr>
      </w:pPr>
      <w:r>
        <w:rPr>
          <w:rStyle w:val="13"/>
          <w:rFonts w:hint="eastAsia" w:ascii="微软雅黑" w:hAnsi="微软雅黑" w:eastAsia="微软雅黑" w:cs="微软雅黑"/>
          <w:b/>
          <w:bCs/>
          <w:color w:val="FFFFFF"/>
          <w:sz w:val="32"/>
          <w:szCs w:val="32"/>
          <w:u w:color="FFFFFF"/>
          <w:lang w:eastAsia="zh-CN"/>
        </w:rPr>
        <w:t>；【】、》费</w:t>
      </w:r>
      <w:r>
        <w:rPr>
          <w:rStyle w:val="13"/>
          <w:rFonts w:ascii="微软雅黑" w:hAnsi="微软雅黑" w:eastAsia="微软雅黑" w:cs="微软雅黑"/>
          <w:b/>
          <w:bCs/>
          <w:color w:val="FFFFFF"/>
          <w:sz w:val="32"/>
          <w:szCs w:val="32"/>
          <w:u w:color="FFFFFF"/>
        </w:rPr>
        <w:t>费用包含</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国际及美国国内段经济舱机票含税</w:t>
      </w:r>
      <w:r>
        <w:rPr>
          <w:rStyle w:val="11"/>
          <w:rFonts w:ascii="微软雅黑" w:hAnsi="微软雅黑" w:eastAsia="微软雅黑"/>
        </w:rPr>
        <w:t>(</w:t>
      </w:r>
      <w:r>
        <w:rPr>
          <w:rStyle w:val="11"/>
          <w:rFonts w:ascii="微软雅黑" w:hAnsi="微软雅黑" w:eastAsia="微软雅黑" w:cs="宋体"/>
          <w:lang w:val="zh-TW" w:eastAsia="zh-TW"/>
        </w:rPr>
        <w:t>不含</w:t>
      </w:r>
      <w:r>
        <w:rPr>
          <w:rStyle w:val="11"/>
          <w:rFonts w:hint="eastAsia" w:ascii="微软雅黑" w:hAnsi="微软雅黑" w:eastAsia="微软雅黑" w:cs="宋体"/>
          <w:lang w:val="zh-TW"/>
        </w:rPr>
        <w:t>内陆</w:t>
      </w:r>
      <w:r>
        <w:rPr>
          <w:rStyle w:val="11"/>
          <w:rFonts w:ascii="微软雅黑" w:hAnsi="微软雅黑" w:eastAsia="微软雅黑" w:cs="宋体"/>
          <w:lang w:val="zh-TW" w:eastAsia="zh-TW"/>
        </w:rPr>
        <w:t>行李托运费</w:t>
      </w:r>
      <w:r>
        <w:rPr>
          <w:rStyle w:val="11"/>
          <w:rFonts w:ascii="微软雅黑" w:hAnsi="微软雅黑" w:eastAsia="微软雅黑"/>
        </w:rPr>
        <w:t>)</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美国品牌酒店标准间（两人一间，美洲无统一的酒店星级评定标准，并且不承诺房型，具体房型以酒店前台拿房为准，房间标准类似国内准三或三星酒店）。</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空调旅游车。</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行程中所列酒店内早餐或者中</w:t>
      </w:r>
      <w:r>
        <w:rPr>
          <w:rStyle w:val="11"/>
          <w:rFonts w:ascii="微软雅黑" w:hAnsi="微软雅黑" w:eastAsia="微软雅黑"/>
        </w:rPr>
        <w:t>/</w:t>
      </w:r>
      <w:r>
        <w:rPr>
          <w:rStyle w:val="11"/>
          <w:rFonts w:ascii="微软雅黑" w:hAnsi="微软雅黑" w:eastAsia="微软雅黑" w:cs="宋体"/>
          <w:lang w:val="zh-TW" w:eastAsia="zh-TW"/>
        </w:rPr>
        <w:t>西式打包早餐，欧美人习惯简单的早餐，通常只有面包、咖啡、茶水等冷早；午晚餐为中西式自助餐和中式桌餐穿插安排；中式桌餐为根据人数安排</w:t>
      </w:r>
      <w:r>
        <w:rPr>
          <w:rStyle w:val="11"/>
          <w:rFonts w:ascii="微软雅黑" w:hAnsi="微软雅黑" w:eastAsia="微软雅黑"/>
        </w:rPr>
        <w:t>8-10</w:t>
      </w:r>
      <w:r>
        <w:rPr>
          <w:rStyle w:val="11"/>
          <w:rFonts w:ascii="微软雅黑" w:hAnsi="微软雅黑" w:eastAsia="微软雅黑" w:cs="宋体"/>
          <w:lang w:val="zh-TW" w:eastAsia="zh-TW"/>
        </w:rPr>
        <w:t>人一桌六菜一汤；美国餐标午餐</w:t>
      </w:r>
      <w:r>
        <w:rPr>
          <w:rStyle w:val="11"/>
          <w:rFonts w:ascii="微软雅黑" w:hAnsi="微软雅黑" w:eastAsia="微软雅黑"/>
        </w:rPr>
        <w:t>7</w:t>
      </w:r>
      <w:r>
        <w:rPr>
          <w:rStyle w:val="11"/>
          <w:rFonts w:ascii="微软雅黑" w:hAnsi="微软雅黑" w:eastAsia="微软雅黑" w:cs="宋体"/>
          <w:lang w:val="zh-TW" w:eastAsia="zh-TW"/>
        </w:rPr>
        <w:t>美金</w:t>
      </w:r>
      <w:r>
        <w:rPr>
          <w:rStyle w:val="11"/>
          <w:rFonts w:ascii="微软雅黑" w:hAnsi="微软雅黑" w:eastAsia="微软雅黑"/>
        </w:rPr>
        <w:t>/</w:t>
      </w:r>
      <w:r>
        <w:rPr>
          <w:rStyle w:val="11"/>
          <w:rFonts w:ascii="微软雅黑" w:hAnsi="微软雅黑" w:eastAsia="微软雅黑" w:cs="宋体"/>
          <w:lang w:val="zh-TW" w:eastAsia="zh-TW"/>
        </w:rPr>
        <w:t>人，晚餐</w:t>
      </w:r>
      <w:r>
        <w:rPr>
          <w:rStyle w:val="11"/>
          <w:rFonts w:ascii="微软雅黑" w:hAnsi="微软雅黑" w:eastAsia="微软雅黑"/>
        </w:rPr>
        <w:t>8</w:t>
      </w:r>
      <w:r>
        <w:rPr>
          <w:rStyle w:val="11"/>
          <w:rFonts w:ascii="微软雅黑" w:hAnsi="微软雅黑" w:eastAsia="微软雅黑" w:cs="宋体"/>
          <w:lang w:val="zh-TW" w:eastAsia="zh-TW"/>
        </w:rPr>
        <w:t>美金</w:t>
      </w:r>
      <w:r>
        <w:rPr>
          <w:rStyle w:val="11"/>
          <w:rFonts w:ascii="微软雅黑" w:hAnsi="微软雅黑" w:eastAsia="微软雅黑"/>
        </w:rPr>
        <w:t>/</w:t>
      </w:r>
      <w:r>
        <w:rPr>
          <w:rStyle w:val="11"/>
          <w:rFonts w:ascii="微软雅黑" w:hAnsi="微软雅黑" w:eastAsia="微软雅黑" w:cs="宋体"/>
          <w:lang w:val="zh-TW" w:eastAsia="zh-TW"/>
        </w:rPr>
        <w:t>人</w:t>
      </w:r>
      <w:r>
        <w:rPr>
          <w:rStyle w:val="11"/>
          <w:rFonts w:ascii="微软雅黑" w:hAnsi="微软雅黑" w:eastAsia="微软雅黑"/>
        </w:rPr>
        <w:t>)</w:t>
      </w:r>
      <w:r>
        <w:rPr>
          <w:rStyle w:val="11"/>
          <w:rFonts w:ascii="微软雅黑" w:hAnsi="微软雅黑" w:eastAsia="微软雅黑"/>
          <w:sz w:val="18"/>
          <w:szCs w:val="18"/>
        </w:rPr>
        <w:t xml:space="preserve"> </w:t>
      </w:r>
      <w:r>
        <w:rPr>
          <w:rStyle w:val="11"/>
          <w:rFonts w:ascii="微软雅黑" w:hAnsi="微软雅黑" w:eastAsia="微软雅黑"/>
        </w:rPr>
        <w:t>----</w:t>
      </w:r>
      <w:r>
        <w:rPr>
          <w:rStyle w:val="11"/>
          <w:rFonts w:ascii="微软雅黑" w:hAnsi="微软雅黑" w:eastAsia="微软雅黑" w:cs="宋体"/>
          <w:lang w:val="zh-TW" w:eastAsia="zh-TW"/>
        </w:rPr>
        <w:t>内陆段航班若遇早班机，酒店不提供路早，请自备早点。所有餐自行不用，费用概不退还。</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中英文双语导游</w:t>
      </w:r>
      <w:r>
        <w:rPr>
          <w:rStyle w:val="11"/>
          <w:rFonts w:ascii="微软雅黑" w:hAnsi="微软雅黑" w:eastAsia="微软雅黑"/>
        </w:rPr>
        <w:t>/</w:t>
      </w:r>
      <w:r>
        <w:rPr>
          <w:rStyle w:val="11"/>
          <w:rFonts w:ascii="微软雅黑" w:hAnsi="微软雅黑" w:eastAsia="微软雅黑" w:cs="宋体"/>
          <w:lang w:val="zh-TW" w:eastAsia="zh-TW"/>
        </w:rPr>
        <w:t>领队服务。</w:t>
      </w:r>
    </w:p>
    <w:p>
      <w:pPr>
        <w:numPr>
          <w:ilvl w:val="0"/>
          <w:numId w:val="1"/>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常规景点首道门票：自由女神游船，</w:t>
      </w:r>
      <w:r>
        <w:rPr>
          <w:rStyle w:val="11"/>
          <w:rFonts w:hint="eastAsia" w:ascii="微软雅黑" w:hAnsi="微软雅黑" w:eastAsia="微软雅黑" w:cs="宋体"/>
          <w:lang w:val="zh-TW"/>
        </w:rPr>
        <w:t>世界最短铁路</w:t>
      </w:r>
      <w:r>
        <w:rPr>
          <w:rStyle w:val="11"/>
          <w:rFonts w:hint="eastAsia" w:ascii="微软雅黑" w:hAnsi="微软雅黑" w:eastAsia="微软雅黑" w:cs="宋体"/>
        </w:rPr>
        <w:t xml:space="preserve">  </w:t>
      </w:r>
      <w:r>
        <w:rPr>
          <w:rStyle w:val="11"/>
          <w:rFonts w:ascii="微软雅黑" w:hAnsi="微软雅黑" w:eastAsia="微软雅黑" w:cs="宋体"/>
          <w:lang w:val="zh-TW" w:eastAsia="zh-TW"/>
        </w:rPr>
        <w:t>若不用费用概不退还。</w:t>
      </w:r>
    </w:p>
    <w:p>
      <w:pPr>
        <w:spacing w:line="320" w:lineRule="exact"/>
        <w:jc w:val="center"/>
        <w:rPr>
          <w:rFonts w:ascii="微软雅黑" w:hAnsi="微软雅黑" w:eastAsia="微软雅黑"/>
          <w:color w:val="0070C0"/>
        </w:rPr>
      </w:pPr>
      <w:r>
        <w:rPr>
          <w:rStyle w:val="13"/>
          <w:rFonts w:ascii="微软雅黑" w:hAnsi="微软雅黑" w:eastAsia="微软雅黑" w:cs="微软雅黑"/>
          <w:b/>
          <w:bCs/>
          <w:color w:val="0070C0"/>
          <w:sz w:val="32"/>
          <w:szCs w:val="32"/>
          <w:u w:color="FFFFFF"/>
        </w:rPr>
        <w:t>费用不含</w:t>
      </w:r>
    </w:p>
    <w:p>
      <w:pPr>
        <w:spacing w:line="320" w:lineRule="exact"/>
        <w:jc w:val="center"/>
        <w:rPr>
          <w:rFonts w:ascii="微软雅黑" w:hAnsi="微软雅黑" w:eastAsia="微软雅黑"/>
        </w:rPr>
      </w:pPr>
      <w:r>
        <w:rPr>
          <w:rStyle w:val="13"/>
          <w:rFonts w:hint="eastAsia" w:ascii="微软雅黑" w:hAnsi="微软雅黑" w:eastAsia="微软雅黑" w:cs="微软雅黑"/>
          <w:b/>
          <w:bCs/>
          <w:color w:val="FFFFFF"/>
          <w:sz w:val="32"/>
          <w:szCs w:val="32"/>
          <w:u w:color="FFFFFF"/>
          <w:lang w:eastAsia="zh-CN"/>
        </w:rPr>
        <w:t>费用</w:t>
      </w:r>
      <w:r>
        <w:rPr>
          <w:rStyle w:val="13"/>
          <w:rFonts w:ascii="微软雅黑" w:hAnsi="微软雅黑" w:eastAsia="微软雅黑" w:cs="微软雅黑"/>
          <w:b/>
          <w:bCs/>
          <w:color w:val="FFFFFF"/>
          <w:sz w:val="32"/>
          <w:szCs w:val="32"/>
          <w:u w:color="FFFFFF"/>
        </w:rPr>
        <w:t>费用不含</w:t>
      </w:r>
    </w:p>
    <w:p>
      <w:pPr>
        <w:numPr>
          <w:ilvl w:val="0"/>
          <w:numId w:val="2"/>
        </w:numPr>
        <w:spacing w:line="320" w:lineRule="exact"/>
        <w:ind w:left="0" w:firstLine="0"/>
        <w:rPr>
          <w:rFonts w:ascii="微软雅黑" w:hAnsi="微软雅黑" w:eastAsia="微软雅黑" w:cs="宋体"/>
          <w:kern w:val="0"/>
          <w:lang w:val="zh-TW" w:eastAsia="zh-TW"/>
        </w:rPr>
      </w:pPr>
      <w:r>
        <w:rPr>
          <w:rStyle w:val="11"/>
          <w:rFonts w:ascii="微软雅黑" w:hAnsi="微软雅黑" w:eastAsia="微软雅黑" w:cs="宋体"/>
          <w:lang w:val="zh-TW" w:eastAsia="zh-TW"/>
        </w:rPr>
        <w:t>航空公司临时涨税费</w:t>
      </w:r>
    </w:p>
    <w:p>
      <w:pPr>
        <w:numPr>
          <w:ilvl w:val="0"/>
          <w:numId w:val="3"/>
        </w:numPr>
        <w:spacing w:line="320" w:lineRule="exact"/>
        <w:ind w:left="0" w:firstLine="0"/>
        <w:rPr>
          <w:rFonts w:ascii="微软雅黑" w:hAnsi="微软雅黑" w:eastAsia="微软雅黑"/>
          <w:b/>
          <w:bCs/>
          <w:color w:val="FF0000"/>
          <w:u w:color="FF0000"/>
          <w:lang w:val="zh-TW" w:eastAsia="zh-TW"/>
        </w:rPr>
      </w:pPr>
      <w:r>
        <w:rPr>
          <w:rStyle w:val="11"/>
          <w:rFonts w:hint="eastAsia" w:ascii="微软雅黑" w:hAnsi="微软雅黑" w:eastAsia="微软雅黑" w:cs="宋体"/>
          <w:b/>
          <w:bCs/>
          <w:color w:val="FF0000"/>
          <w:u w:color="FF0000"/>
          <w:lang w:val="zh-TW" w:eastAsia="zh-TW"/>
        </w:rPr>
        <w:t>全程小费</w:t>
      </w:r>
      <w:r>
        <w:rPr>
          <w:rStyle w:val="11"/>
          <w:rFonts w:ascii="微软雅黑" w:hAnsi="微软雅黑" w:eastAsia="微软雅黑"/>
          <w:b/>
          <w:bCs/>
          <w:color w:val="FF0000"/>
          <w:u w:color="FF0000"/>
        </w:rPr>
        <w:t>150</w:t>
      </w:r>
      <w:r>
        <w:rPr>
          <w:rStyle w:val="11"/>
          <w:rFonts w:hint="eastAsia" w:ascii="微软雅黑" w:hAnsi="微软雅黑" w:eastAsia="微软雅黑" w:cs="宋体"/>
          <w:b/>
          <w:bCs/>
          <w:color w:val="FF0000"/>
          <w:u w:color="FF0000"/>
          <w:lang w:val="zh-TW" w:eastAsia="zh-TW"/>
        </w:rPr>
        <w:t>美金</w:t>
      </w:r>
      <w:r>
        <w:rPr>
          <w:rStyle w:val="11"/>
          <w:rFonts w:ascii="微软雅黑" w:hAnsi="微软雅黑" w:eastAsia="微软雅黑"/>
          <w:b/>
          <w:bCs/>
          <w:color w:val="FF0000"/>
          <w:u w:color="FF0000"/>
        </w:rPr>
        <w:t>/</w:t>
      </w:r>
      <w:r>
        <w:rPr>
          <w:rStyle w:val="11"/>
          <w:rFonts w:hint="eastAsia" w:ascii="微软雅黑" w:hAnsi="微软雅黑" w:eastAsia="微软雅黑" w:cs="宋体"/>
          <w:b/>
          <w:bCs/>
          <w:color w:val="FF0000"/>
          <w:u w:color="FF0000"/>
          <w:lang w:val="zh-TW" w:eastAsia="zh-TW"/>
        </w:rPr>
        <w:t>人，请机场现付领队。</w:t>
      </w:r>
    </w:p>
    <w:p>
      <w:pPr>
        <w:numPr>
          <w:ilvl w:val="0"/>
          <w:numId w:val="4"/>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在机场内转机、候机及在美国内陆段飞机上用餐费用。</w:t>
      </w:r>
    </w:p>
    <w:p>
      <w:pPr>
        <w:numPr>
          <w:ilvl w:val="0"/>
          <w:numId w:val="2"/>
        </w:numPr>
        <w:spacing w:line="320" w:lineRule="exact"/>
        <w:ind w:left="0" w:firstLine="0"/>
        <w:rPr>
          <w:rFonts w:ascii="微软雅黑" w:hAnsi="微软雅黑" w:eastAsia="微软雅黑" w:cs="宋体"/>
          <w:kern w:val="0"/>
          <w:lang w:val="zh-TW" w:eastAsia="zh-TW"/>
        </w:rPr>
      </w:pPr>
      <w:r>
        <w:rPr>
          <w:rStyle w:val="13"/>
          <w:rFonts w:ascii="微软雅黑" w:hAnsi="微软雅黑" w:eastAsia="微软雅黑" w:cs="宋体"/>
          <w:kern w:val="0"/>
        </w:rPr>
        <w:t>美国国内段航班行李托运费以及国际航班</w:t>
      </w:r>
      <w:r>
        <w:rPr>
          <w:rStyle w:val="11"/>
          <w:rFonts w:ascii="微软雅黑" w:hAnsi="微软雅黑" w:eastAsia="微软雅黑" w:cs="宋体"/>
          <w:lang w:val="zh-TW" w:eastAsia="zh-TW"/>
        </w:rPr>
        <w:t>任何一段超出免费托运行李标准的费用</w:t>
      </w:r>
      <w:r>
        <w:rPr>
          <w:rStyle w:val="13"/>
          <w:rFonts w:ascii="微软雅黑" w:hAnsi="微软雅黑" w:eastAsia="微软雅黑" w:cs="宋体"/>
          <w:kern w:val="0"/>
        </w:rPr>
        <w:t>（美国国内航班不含免费行李托运，约</w:t>
      </w:r>
      <w:r>
        <w:rPr>
          <w:rStyle w:val="11"/>
          <w:rFonts w:ascii="微软雅黑" w:hAnsi="微软雅黑" w:eastAsia="微软雅黑" w:cs="宋体"/>
          <w:kern w:val="0"/>
        </w:rPr>
        <w:t>$25-$50/</w:t>
      </w:r>
      <w:r>
        <w:rPr>
          <w:rStyle w:val="13"/>
          <w:rFonts w:ascii="微软雅黑" w:hAnsi="微软雅黑" w:eastAsia="微软雅黑" w:cs="宋体"/>
          <w:kern w:val="0"/>
        </w:rPr>
        <w:t>件，不是所有航空公司都有免费手提行李，具体费用以</w:t>
      </w:r>
      <w:r>
        <w:rPr>
          <w:rStyle w:val="11"/>
          <w:rFonts w:ascii="微软雅黑" w:hAnsi="微软雅黑" w:eastAsia="微软雅黑" w:cs="宋体"/>
          <w:lang w:val="zh-TW" w:eastAsia="zh-TW"/>
        </w:rPr>
        <w:t>航空公司</w:t>
      </w:r>
      <w:r>
        <w:rPr>
          <w:rStyle w:val="13"/>
          <w:rFonts w:ascii="微软雅黑" w:hAnsi="微软雅黑" w:eastAsia="微软雅黑" w:cs="宋体"/>
          <w:kern w:val="0"/>
        </w:rPr>
        <w:t>规定为准；部分航空公司登机牌要收费，约</w:t>
      </w:r>
      <w:r>
        <w:rPr>
          <w:rStyle w:val="11"/>
          <w:rFonts w:ascii="微软雅黑" w:hAnsi="微软雅黑" w:eastAsia="微软雅黑" w:cs="宋体"/>
          <w:kern w:val="0"/>
        </w:rPr>
        <w:t>$5/</w:t>
      </w:r>
      <w:r>
        <w:rPr>
          <w:rStyle w:val="13"/>
          <w:rFonts w:ascii="微软雅黑" w:hAnsi="微软雅黑" w:eastAsia="微软雅黑" w:cs="宋体"/>
          <w:kern w:val="0"/>
        </w:rPr>
        <w:t>张，如要收费需自理）</w:t>
      </w:r>
      <w:r>
        <w:rPr>
          <w:rStyle w:val="11"/>
          <w:rFonts w:ascii="微软雅黑" w:hAnsi="微软雅黑" w:eastAsia="微软雅黑" w:cs="宋体"/>
          <w:lang w:val="zh-TW" w:eastAsia="zh-TW"/>
        </w:rPr>
        <w:t>；美国国内航班不提供免费餐食，请自备点心。</w:t>
      </w:r>
    </w:p>
    <w:p>
      <w:pPr>
        <w:numPr>
          <w:ilvl w:val="0"/>
          <w:numId w:val="2"/>
        </w:numPr>
        <w:spacing w:line="320" w:lineRule="exact"/>
        <w:ind w:left="0" w:firstLine="0"/>
        <w:rPr>
          <w:rFonts w:ascii="微软雅黑" w:hAnsi="微软雅黑" w:eastAsia="微软雅黑" w:cs="宋体"/>
          <w:kern w:val="0"/>
          <w:lang w:val="zh-TW" w:eastAsia="zh-TW"/>
        </w:rPr>
      </w:pPr>
      <w:r>
        <w:rPr>
          <w:rStyle w:val="13"/>
          <w:rFonts w:ascii="微软雅黑" w:hAnsi="微软雅黑" w:eastAsia="微软雅黑" w:cs="宋体"/>
          <w:kern w:val="0"/>
        </w:rPr>
        <w:t>单房差全程</w:t>
      </w:r>
      <w:r>
        <w:rPr>
          <w:rStyle w:val="13"/>
          <w:rFonts w:hint="eastAsia" w:ascii="微软雅黑" w:hAnsi="微软雅黑" w:eastAsia="微软雅黑" w:cs="宋体"/>
          <w:kern w:val="0"/>
          <w:lang w:val="en-US" w:eastAsia="zh-CN"/>
        </w:rPr>
        <w:t>3</w:t>
      </w:r>
      <w:r>
        <w:rPr>
          <w:rStyle w:val="11"/>
          <w:rFonts w:hint="eastAsia" w:ascii="微软雅黑" w:hAnsi="微软雅黑" w:eastAsia="微软雅黑" w:cs="宋体"/>
          <w:kern w:val="0"/>
        </w:rPr>
        <w:t>6</w:t>
      </w:r>
      <w:r>
        <w:rPr>
          <w:rStyle w:val="11"/>
          <w:rFonts w:ascii="微软雅黑" w:hAnsi="微软雅黑" w:eastAsia="微软雅黑" w:cs="宋体"/>
          <w:kern w:val="0"/>
        </w:rPr>
        <w:t>00</w:t>
      </w:r>
      <w:r>
        <w:rPr>
          <w:rStyle w:val="13"/>
          <w:rFonts w:ascii="微软雅黑" w:hAnsi="微软雅黑" w:eastAsia="微软雅黑" w:cs="宋体"/>
          <w:kern w:val="0"/>
        </w:rPr>
        <w:t>元</w:t>
      </w:r>
      <w:r>
        <w:rPr>
          <w:rStyle w:val="11"/>
          <w:rFonts w:ascii="微软雅黑" w:hAnsi="微软雅黑" w:eastAsia="微软雅黑" w:cs="宋体"/>
          <w:kern w:val="0"/>
        </w:rPr>
        <w:t>/</w:t>
      </w:r>
      <w:r>
        <w:rPr>
          <w:rStyle w:val="13"/>
          <w:rFonts w:ascii="微软雅黑" w:hAnsi="微软雅黑" w:eastAsia="微软雅黑" w:cs="宋体"/>
          <w:kern w:val="0"/>
        </w:rPr>
        <w:t>人，须在报名时提出申请；</w:t>
      </w:r>
      <w:r>
        <w:rPr>
          <w:rStyle w:val="11"/>
          <w:rFonts w:ascii="微软雅黑" w:hAnsi="微软雅黑" w:eastAsia="微软雅黑" w:cs="宋体"/>
          <w:kern w:val="0"/>
        </w:rPr>
        <w:t>(</w:t>
      </w:r>
      <w:r>
        <w:rPr>
          <w:rStyle w:val="13"/>
          <w:rFonts w:ascii="微软雅黑" w:hAnsi="微软雅黑" w:eastAsia="微软雅黑" w:cs="宋体"/>
          <w:kern w:val="0"/>
        </w:rPr>
        <w:t>分房以同性客人住一房为原则，如需住单人间，报名时应提出申请，并补交单间差，若因此造成团队出现非自然单间，提出住单间申请者需再补一间单房差，即共需支</w:t>
      </w:r>
      <w:r>
        <w:rPr>
          <w:rStyle w:val="13"/>
          <w:rFonts w:hint="eastAsia" w:ascii="微软雅黑" w:hAnsi="微软雅黑" w:eastAsia="微软雅黑" w:cs="宋体"/>
          <w:kern w:val="0"/>
          <w:lang w:val="en-US" w:eastAsia="zh-CN"/>
        </w:rPr>
        <w:t>72</w:t>
      </w:r>
      <w:r>
        <w:rPr>
          <w:rStyle w:val="11"/>
          <w:rFonts w:ascii="微软雅黑" w:hAnsi="微软雅黑" w:eastAsia="微软雅黑" w:cs="宋体"/>
          <w:kern w:val="0"/>
        </w:rPr>
        <w:t>00</w:t>
      </w:r>
      <w:r>
        <w:rPr>
          <w:rStyle w:val="13"/>
          <w:rFonts w:ascii="微软雅黑" w:hAnsi="微软雅黑" w:eastAsia="微软雅黑" w:cs="宋体"/>
          <w:kern w:val="0"/>
        </w:rPr>
        <w:t>元；如报名时为夫妻、母子</w:t>
      </w:r>
      <w:r>
        <w:rPr>
          <w:rStyle w:val="11"/>
          <w:rFonts w:ascii="微软雅黑" w:hAnsi="微软雅黑" w:eastAsia="微软雅黑" w:cs="宋体"/>
          <w:kern w:val="0"/>
        </w:rPr>
        <w:t>/</w:t>
      </w:r>
      <w:r>
        <w:rPr>
          <w:rStyle w:val="13"/>
          <w:rFonts w:ascii="微软雅黑" w:hAnsi="微软雅黑" w:eastAsia="微软雅黑" w:cs="宋体"/>
          <w:kern w:val="0"/>
        </w:rPr>
        <w:t>父女（子、女需占床）、兄弟姐妹需住一间房请提前告知，在不影响整团出现单人间的情况下予以安排同住，否则以我社安排分房为准，依照旅游业现行操作规定，旅行社有权依据最终出团人数情况，调整分房情况，包括夫妻分开住宿或者自行补交单房差）</w:t>
      </w:r>
    </w:p>
    <w:p>
      <w:pPr>
        <w:numPr>
          <w:ilvl w:val="0"/>
          <w:numId w:val="2"/>
        </w:numPr>
        <w:spacing w:line="320" w:lineRule="exact"/>
        <w:ind w:left="0" w:firstLine="0"/>
        <w:rPr>
          <w:rFonts w:ascii="微软雅黑" w:hAnsi="微软雅黑" w:eastAsia="微软雅黑" w:cs="宋体"/>
          <w:kern w:val="0"/>
          <w:lang w:val="zh-TW" w:eastAsia="zh-TW"/>
        </w:rPr>
      </w:pPr>
      <w:r>
        <w:rPr>
          <w:rStyle w:val="13"/>
          <w:rFonts w:ascii="微软雅黑" w:hAnsi="微软雅黑" w:eastAsia="微软雅黑" w:cs="宋体"/>
          <w:kern w:val="0"/>
        </w:rPr>
        <w:t>美国用车以及司机</w:t>
      </w:r>
      <w:r>
        <w:rPr>
          <w:rStyle w:val="11"/>
          <w:rFonts w:ascii="微软雅黑" w:hAnsi="微软雅黑" w:eastAsia="微软雅黑" w:cs="宋体"/>
          <w:kern w:val="0"/>
        </w:rPr>
        <w:t>(</w:t>
      </w:r>
      <w:r>
        <w:rPr>
          <w:rStyle w:val="13"/>
          <w:rFonts w:ascii="微软雅黑" w:hAnsi="微软雅黑" w:eastAsia="微软雅黑" w:cs="宋体"/>
          <w:kern w:val="0"/>
        </w:rPr>
        <w:t>导游</w:t>
      </w:r>
      <w:r>
        <w:rPr>
          <w:rStyle w:val="11"/>
          <w:rFonts w:ascii="微软雅黑" w:hAnsi="微软雅黑" w:eastAsia="微软雅黑" w:cs="宋体"/>
          <w:kern w:val="0"/>
        </w:rPr>
        <w:t>)</w:t>
      </w:r>
      <w:r>
        <w:rPr>
          <w:rStyle w:val="13"/>
          <w:rFonts w:ascii="微软雅黑" w:hAnsi="微软雅黑" w:eastAsia="微软雅黑" w:cs="宋体"/>
          <w:kern w:val="0"/>
        </w:rPr>
        <w:t>工作时间为全天不超过</w:t>
      </w:r>
      <w:r>
        <w:rPr>
          <w:rStyle w:val="11"/>
          <w:rFonts w:ascii="微软雅黑" w:hAnsi="微软雅黑" w:eastAsia="微软雅黑" w:cs="宋体"/>
          <w:kern w:val="0"/>
        </w:rPr>
        <w:t>10</w:t>
      </w:r>
      <w:r>
        <w:rPr>
          <w:rStyle w:val="13"/>
          <w:rFonts w:ascii="微软雅黑" w:hAnsi="微软雅黑" w:eastAsia="微软雅黑" w:cs="宋体"/>
          <w:kern w:val="0"/>
        </w:rPr>
        <w:t>小时，若超时服务需另付超时费约</w:t>
      </w:r>
      <w:r>
        <w:rPr>
          <w:rStyle w:val="11"/>
          <w:rFonts w:ascii="微软雅黑" w:hAnsi="微软雅黑" w:eastAsia="微软雅黑" w:cs="宋体"/>
          <w:kern w:val="0"/>
        </w:rPr>
        <w:t>150</w:t>
      </w:r>
      <w:r>
        <w:rPr>
          <w:rStyle w:val="13"/>
          <w:rFonts w:ascii="微软雅黑" w:hAnsi="微软雅黑" w:eastAsia="微软雅黑" w:cs="宋体"/>
          <w:kern w:val="0"/>
        </w:rPr>
        <w:t>美金</w:t>
      </w:r>
      <w:r>
        <w:rPr>
          <w:rStyle w:val="11"/>
          <w:rFonts w:ascii="微软雅黑" w:hAnsi="微软雅黑" w:eastAsia="微软雅黑" w:cs="宋体"/>
          <w:kern w:val="0"/>
        </w:rPr>
        <w:t>/</w:t>
      </w:r>
      <w:r>
        <w:rPr>
          <w:rStyle w:val="13"/>
          <w:rFonts w:ascii="微软雅黑" w:hAnsi="微软雅黑" w:eastAsia="微软雅黑" w:cs="宋体"/>
          <w:kern w:val="0"/>
        </w:rPr>
        <w:t>时</w:t>
      </w:r>
      <w:r>
        <w:rPr>
          <w:rStyle w:val="11"/>
          <w:rFonts w:ascii="微软雅黑" w:hAnsi="微软雅黑" w:eastAsia="微软雅黑" w:cs="宋体"/>
          <w:kern w:val="0"/>
        </w:rPr>
        <w:t>/</w:t>
      </w:r>
      <w:r>
        <w:rPr>
          <w:rStyle w:val="13"/>
          <w:rFonts w:ascii="微软雅黑" w:hAnsi="微软雅黑" w:eastAsia="微软雅黑" w:cs="宋体"/>
          <w:kern w:val="0"/>
        </w:rPr>
        <w:t>车。</w:t>
      </w:r>
    </w:p>
    <w:p>
      <w:pPr>
        <w:numPr>
          <w:ilvl w:val="0"/>
          <w:numId w:val="4"/>
        </w:numPr>
        <w:spacing w:line="320" w:lineRule="exact"/>
        <w:ind w:left="0" w:firstLine="0"/>
        <w:rPr>
          <w:rFonts w:ascii="微软雅黑" w:hAnsi="微软雅黑" w:eastAsia="微软雅黑"/>
          <w:lang w:val="zh-TW" w:eastAsia="zh-TW"/>
        </w:rPr>
      </w:pPr>
      <w:r>
        <w:rPr>
          <w:rStyle w:val="14"/>
          <w:rFonts w:ascii="微软雅黑" w:hAnsi="微软雅黑" w:eastAsia="微软雅黑"/>
        </w:rPr>
        <w:t>个人消费等私人费用</w:t>
      </w:r>
      <w:r>
        <w:rPr>
          <w:rStyle w:val="11"/>
          <w:rFonts w:ascii="微软雅黑" w:hAnsi="微软雅黑" w:eastAsia="微软雅黑" w:cs="宋体"/>
          <w:kern w:val="0"/>
        </w:rPr>
        <w:t>(</w:t>
      </w:r>
      <w:r>
        <w:rPr>
          <w:rStyle w:val="14"/>
          <w:rFonts w:ascii="微软雅黑" w:hAnsi="微软雅黑" w:eastAsia="微软雅黑"/>
        </w:rPr>
        <w:t>例如洗衣、电话、上网、收费电视节目、机场和酒店行李搬运服务、行程列明以外的用餐等</w:t>
      </w:r>
      <w:r>
        <w:rPr>
          <w:rStyle w:val="11"/>
          <w:rFonts w:ascii="微软雅黑" w:hAnsi="微软雅黑" w:eastAsia="微软雅黑" w:cs="宋体"/>
          <w:kern w:val="0"/>
        </w:rPr>
        <w:t>)</w:t>
      </w:r>
    </w:p>
    <w:p>
      <w:pPr>
        <w:numPr>
          <w:ilvl w:val="0"/>
          <w:numId w:val="4"/>
        </w:numPr>
        <w:spacing w:line="320" w:lineRule="exact"/>
        <w:ind w:left="0" w:firstLine="0"/>
        <w:rPr>
          <w:rFonts w:ascii="微软雅黑" w:hAnsi="微软雅黑" w:eastAsia="微软雅黑"/>
          <w:lang w:val="zh-TW" w:eastAsia="zh-TW"/>
        </w:rPr>
      </w:pPr>
      <w:r>
        <w:rPr>
          <w:rStyle w:val="11"/>
          <w:rFonts w:ascii="微软雅黑" w:hAnsi="微软雅黑" w:eastAsia="微软雅黑" w:cs="宋体"/>
          <w:lang w:val="zh-TW" w:eastAsia="zh-TW"/>
        </w:rPr>
        <w:t>护照及签证费用、</w:t>
      </w:r>
      <w:r>
        <w:rPr>
          <w:rStyle w:val="11"/>
          <w:rFonts w:ascii="微软雅黑" w:hAnsi="微软雅黑" w:eastAsia="微软雅黑"/>
        </w:rPr>
        <w:t>EVUS</w:t>
      </w:r>
      <w:r>
        <w:rPr>
          <w:rStyle w:val="11"/>
          <w:rFonts w:ascii="微软雅黑" w:hAnsi="微软雅黑" w:eastAsia="微软雅黑" w:cs="宋体"/>
          <w:lang w:val="zh-TW" w:eastAsia="zh-TW"/>
        </w:rPr>
        <w:t>登记费用</w:t>
      </w:r>
    </w:p>
    <w:p>
      <w:pPr>
        <w:numPr>
          <w:ilvl w:val="0"/>
          <w:numId w:val="2"/>
        </w:numPr>
        <w:spacing w:line="320" w:lineRule="exact"/>
        <w:ind w:left="0" w:firstLine="0"/>
        <w:rPr>
          <w:rFonts w:ascii="微软雅黑" w:hAnsi="微软雅黑" w:eastAsia="微软雅黑" w:cs="宋体"/>
          <w:kern w:val="0"/>
          <w:lang w:val="zh-TW" w:eastAsia="zh-TW"/>
        </w:rPr>
      </w:pPr>
      <w:r>
        <w:rPr>
          <w:rStyle w:val="11"/>
          <w:rFonts w:ascii="微软雅黑" w:hAnsi="微软雅黑" w:eastAsia="微软雅黑" w:cs="宋体"/>
          <w:lang w:val="zh-TW" w:eastAsia="zh-TW"/>
        </w:rPr>
        <w:t>其他上述</w:t>
      </w:r>
      <w:r>
        <w:rPr>
          <w:rStyle w:val="11"/>
          <w:rFonts w:ascii="微软雅黑" w:hAnsi="微软雅黑" w:eastAsia="微软雅黑" w:cs="宋体"/>
        </w:rPr>
        <w:t>“</w:t>
      </w:r>
      <w:r>
        <w:rPr>
          <w:rStyle w:val="11"/>
          <w:rFonts w:ascii="微软雅黑" w:hAnsi="微软雅黑" w:eastAsia="微软雅黑" w:cs="宋体"/>
          <w:lang w:val="zh-TW" w:eastAsia="zh-TW"/>
        </w:rPr>
        <w:t>费用包含</w:t>
      </w:r>
      <w:r>
        <w:rPr>
          <w:rStyle w:val="11"/>
          <w:rFonts w:ascii="微软雅黑" w:hAnsi="微软雅黑" w:eastAsia="微软雅黑" w:cs="宋体"/>
        </w:rPr>
        <w:t>”</w:t>
      </w:r>
      <w:r>
        <w:rPr>
          <w:rStyle w:val="11"/>
          <w:rFonts w:ascii="微软雅黑" w:hAnsi="微软雅黑" w:eastAsia="微软雅黑" w:cs="宋体"/>
          <w:lang w:val="zh-TW" w:eastAsia="zh-TW"/>
        </w:rPr>
        <w:t>条款中未列明的一切额外费用。</w:t>
      </w:r>
    </w:p>
    <w:p>
      <w:pPr>
        <w:numPr>
          <w:ilvl w:val="0"/>
          <w:numId w:val="2"/>
        </w:numPr>
        <w:spacing w:line="320" w:lineRule="exact"/>
        <w:ind w:left="0" w:firstLine="0"/>
        <w:rPr>
          <w:rFonts w:ascii="微软雅黑" w:hAnsi="微软雅黑" w:eastAsia="微软雅黑" w:cs="宋体"/>
          <w:kern w:val="0"/>
          <w:lang w:val="zh-TW" w:eastAsia="zh-TW"/>
        </w:rPr>
      </w:pPr>
      <w:r>
        <w:rPr>
          <w:rStyle w:val="13"/>
          <w:rFonts w:ascii="微软雅黑" w:hAnsi="微软雅黑" w:eastAsia="微软雅黑" w:cs="宋体"/>
          <w:kern w:val="0"/>
        </w:rPr>
        <w:t>根据《旅游法》第十六条规定：</w:t>
      </w:r>
      <w:r>
        <w:rPr>
          <w:rStyle w:val="11"/>
          <w:rFonts w:ascii="微软雅黑" w:hAnsi="微软雅黑" w:eastAsia="微软雅黑" w:cs="宋体"/>
          <w:kern w:val="0"/>
        </w:rPr>
        <w:t>“</w:t>
      </w:r>
      <w:r>
        <w:rPr>
          <w:rStyle w:val="13"/>
          <w:rFonts w:ascii="微软雅黑" w:hAnsi="微软雅黑" w:eastAsia="微软雅黑" w:cs="宋体"/>
          <w:kern w:val="0"/>
        </w:rPr>
        <w:t xml:space="preserve">出境旅游者不得在境外非法滞留，随团出境的旅游者不得擅自分团、脱团 </w:t>
      </w:r>
      <w:r>
        <w:rPr>
          <w:rStyle w:val="11"/>
          <w:rFonts w:ascii="微软雅黑" w:hAnsi="微软雅黑" w:eastAsia="微软雅黑" w:cs="宋体"/>
          <w:kern w:val="0"/>
        </w:rPr>
        <w:t>”</w:t>
      </w:r>
      <w:r>
        <w:rPr>
          <w:rStyle w:val="13"/>
          <w:rFonts w:ascii="微软雅黑" w:hAnsi="微软雅黑" w:eastAsia="微软雅黑" w:cs="宋体"/>
          <w:kern w:val="0"/>
        </w:rPr>
        <w:t>。游客在境外如有任何形式的脱团，需提前告知我社，并签订脱团协议书，且我社将收取</w:t>
      </w:r>
      <w:r>
        <w:rPr>
          <w:rStyle w:val="11"/>
          <w:rFonts w:ascii="微软雅黑" w:hAnsi="微软雅黑" w:eastAsia="微软雅黑" w:cs="宋体"/>
          <w:kern w:val="0"/>
        </w:rPr>
        <w:t xml:space="preserve">200 </w:t>
      </w:r>
      <w:r>
        <w:rPr>
          <w:rStyle w:val="13"/>
          <w:rFonts w:ascii="微软雅黑" w:hAnsi="微软雅黑" w:eastAsia="微软雅黑" w:cs="宋体"/>
          <w:kern w:val="0"/>
        </w:rPr>
        <w:t>美金</w:t>
      </w:r>
      <w:r>
        <w:rPr>
          <w:rStyle w:val="11"/>
          <w:rFonts w:ascii="微软雅黑" w:hAnsi="微软雅黑" w:eastAsia="微软雅黑" w:cs="宋体"/>
          <w:kern w:val="0"/>
        </w:rPr>
        <w:t>/</w:t>
      </w:r>
      <w:r>
        <w:rPr>
          <w:rStyle w:val="13"/>
          <w:rFonts w:ascii="微软雅黑" w:hAnsi="微软雅黑" w:eastAsia="微软雅黑" w:cs="宋体"/>
          <w:kern w:val="0"/>
        </w:rPr>
        <w:t>人</w:t>
      </w:r>
      <w:r>
        <w:rPr>
          <w:rStyle w:val="11"/>
          <w:rFonts w:ascii="微软雅黑" w:hAnsi="微软雅黑" w:eastAsia="微软雅黑" w:cs="宋体"/>
          <w:kern w:val="0"/>
        </w:rPr>
        <w:t>/</w:t>
      </w:r>
      <w:r>
        <w:rPr>
          <w:rStyle w:val="13"/>
          <w:rFonts w:ascii="微软雅黑" w:hAnsi="微软雅黑" w:eastAsia="微软雅黑" w:cs="宋体"/>
          <w:kern w:val="0"/>
        </w:rPr>
        <w:t>天费用，此方式目的是游客遵守旅游法第十六条。如游客在未告知我社并未交纳此费用的情况下擅自脱团，我社都将视为主动解除与旅行社签订的旅游合同，我社将在第一时间通报中国和目的地国的司法机构、移民局，客人将会被列入目的地国移民局的不良记录。并同时取消游客后面的一切行程及食宿安排。</w:t>
      </w:r>
    </w:p>
    <w:p>
      <w:pPr>
        <w:spacing w:line="320" w:lineRule="exact"/>
        <w:jc w:val="center"/>
        <w:rPr>
          <w:rFonts w:ascii="微软雅黑" w:hAnsi="微软雅黑" w:eastAsia="微软雅黑"/>
        </w:rPr>
      </w:pPr>
      <w:r>
        <w:rPr>
          <w:rStyle w:val="11"/>
          <w:rFonts w:ascii="微软雅黑" w:hAnsi="微软雅黑" w:eastAsia="微软雅黑" w:cs="微软雅黑"/>
          <w:b/>
          <w:bCs/>
          <w:color w:val="FFFFFF"/>
          <w:sz w:val="32"/>
          <w:szCs w:val="32"/>
          <w:u w:color="FFFFFF"/>
          <w:lang w:val="zh-TW" w:eastAsia="zh-TW"/>
        </w:rPr>
        <w:t>酒店说明</w:t>
      </w:r>
    </w:p>
    <w:p>
      <w:pPr>
        <w:spacing w:line="320" w:lineRule="exact"/>
        <w:rPr>
          <w:rFonts w:ascii="微软雅黑" w:hAnsi="微软雅黑" w:eastAsia="微软雅黑"/>
        </w:rPr>
      </w:pPr>
      <w:r>
        <w:rPr>
          <w:rStyle w:val="11"/>
          <w:rFonts w:ascii="微软雅黑" w:hAnsi="微软雅黑" w:eastAsia="微软雅黑" w:cs="宋体"/>
          <w:lang w:val="zh-TW" w:eastAsia="zh-TW"/>
        </w:rPr>
        <w:t>美国土地面积十分宽广，城市面积普遍较小，酒店楼层建筑不高，多以</w:t>
      </w:r>
      <w:r>
        <w:rPr>
          <w:rStyle w:val="11"/>
          <w:rFonts w:ascii="微软雅黑" w:hAnsi="微软雅黑" w:eastAsia="微软雅黑"/>
        </w:rPr>
        <w:t>2-3</w:t>
      </w:r>
      <w:r>
        <w:rPr>
          <w:rStyle w:val="11"/>
          <w:rFonts w:ascii="微软雅黑" w:hAnsi="微软雅黑" w:eastAsia="微软雅黑" w:cs="宋体"/>
          <w:lang w:val="zh-TW" w:eastAsia="zh-TW"/>
        </w:rPr>
        <w:t>层非常普遍；且酒店楼层普遍偏低，酒店大堂比较少，很多电梯每次只能容纳两个人和两件行李，甚至很多酒店没有电梯。同级别范围内的酒店在设施及豪华程度比国内的简单；有的酒店历史较长，设施略为偏旧</w:t>
      </w:r>
      <w:r>
        <w:rPr>
          <w:rStyle w:val="11"/>
          <w:rFonts w:ascii="微软雅黑" w:hAnsi="微软雅黑" w:eastAsia="微软雅黑"/>
        </w:rPr>
        <w:t>,</w:t>
      </w:r>
      <w:r>
        <w:rPr>
          <w:rStyle w:val="11"/>
          <w:rFonts w:ascii="微软雅黑" w:hAnsi="微软雅黑" w:eastAsia="微软雅黑" w:cs="宋体"/>
          <w:lang w:val="zh-TW" w:eastAsia="zh-TW"/>
        </w:rPr>
        <w:t>但房间都较为舒适；市中心仅指商业办公为主的一小块区域</w:t>
      </w:r>
      <w:r>
        <w:rPr>
          <w:rStyle w:val="11"/>
          <w:rFonts w:ascii="微软雅黑" w:hAnsi="微软雅黑" w:eastAsia="微软雅黑"/>
        </w:rPr>
        <w:t>,</w:t>
      </w:r>
      <w:r>
        <w:rPr>
          <w:rStyle w:val="11"/>
          <w:rFonts w:ascii="微软雅黑" w:hAnsi="微软雅黑" w:eastAsia="微软雅黑" w:cs="宋体"/>
          <w:lang w:val="zh-TW" w:eastAsia="zh-TW"/>
        </w:rPr>
        <w:t>居民一般都不在此居住。一般团队的酒店如无特别说明，均为市郊等非闹市区，团队安排在高速公路旁边酒店住宿属正常； 美国酒店内不提供洗漱用具，请自备洗漱用品</w:t>
      </w:r>
      <w:r>
        <w:rPr>
          <w:rStyle w:val="11"/>
          <w:rFonts w:ascii="微软雅黑" w:hAnsi="微软雅黑" w:eastAsia="微软雅黑"/>
        </w:rPr>
        <w:t>(</w:t>
      </w:r>
      <w:r>
        <w:rPr>
          <w:rStyle w:val="11"/>
          <w:rFonts w:ascii="微软雅黑" w:hAnsi="微软雅黑" w:eastAsia="微软雅黑" w:cs="宋体"/>
          <w:lang w:val="zh-TW" w:eastAsia="zh-TW"/>
        </w:rPr>
        <w:t>牙膏、牙刷等</w:t>
      </w:r>
      <w:r>
        <w:rPr>
          <w:rStyle w:val="11"/>
          <w:rFonts w:ascii="微软雅黑" w:hAnsi="微软雅黑" w:eastAsia="微软雅黑"/>
        </w:rPr>
        <w:t>)</w:t>
      </w:r>
      <w:r>
        <w:rPr>
          <w:rStyle w:val="11"/>
          <w:rFonts w:ascii="微软雅黑" w:hAnsi="微软雅黑" w:eastAsia="微软雅黑" w:cs="宋体"/>
          <w:lang w:val="zh-TW" w:eastAsia="zh-TW"/>
        </w:rPr>
        <w:t>及拖鞋。一般酒店采用</w:t>
      </w:r>
      <w:r>
        <w:rPr>
          <w:rStyle w:val="11"/>
          <w:rFonts w:ascii="微软雅黑" w:hAnsi="微软雅黑" w:eastAsia="微软雅黑"/>
        </w:rPr>
        <w:t>110</w:t>
      </w:r>
      <w:r>
        <w:rPr>
          <w:rStyle w:val="11"/>
          <w:rFonts w:ascii="微软雅黑" w:hAnsi="微软雅黑" w:eastAsia="微软雅黑" w:cs="宋体"/>
          <w:lang w:val="zh-TW" w:eastAsia="zh-TW"/>
        </w:rPr>
        <w:t>伏特，如手机照相机充电等，可备</w:t>
      </w:r>
      <w:r>
        <w:rPr>
          <w:rStyle w:val="11"/>
          <w:rFonts w:ascii="微软雅黑" w:hAnsi="微软雅黑" w:eastAsia="微软雅黑"/>
        </w:rPr>
        <w:t>“</w:t>
      </w:r>
      <w:r>
        <w:rPr>
          <w:rStyle w:val="11"/>
          <w:rFonts w:ascii="微软雅黑" w:hAnsi="微软雅黑" w:eastAsia="微软雅黑" w:cs="宋体"/>
          <w:lang w:val="zh-TW" w:eastAsia="zh-TW"/>
        </w:rPr>
        <w:t>美标</w:t>
      </w:r>
      <w:r>
        <w:rPr>
          <w:rStyle w:val="11"/>
          <w:rFonts w:ascii="微软雅黑" w:hAnsi="微软雅黑" w:eastAsia="微软雅黑"/>
        </w:rPr>
        <w:t>”</w:t>
      </w:r>
      <w:r>
        <w:rPr>
          <w:rStyle w:val="11"/>
          <w:rFonts w:ascii="微软雅黑" w:hAnsi="微软雅黑" w:eastAsia="微软雅黑" w:cs="宋体"/>
          <w:lang w:val="zh-TW" w:eastAsia="zh-TW"/>
        </w:rPr>
        <w:t>转换插头。</w:t>
      </w:r>
    </w:p>
    <w:p>
      <w:pPr>
        <w:spacing w:line="320" w:lineRule="exact"/>
        <w:jc w:val="center"/>
        <w:rPr>
          <w:rStyle w:val="11"/>
          <w:rFonts w:ascii="微软雅黑" w:hAnsi="微软雅黑" w:eastAsia="微软雅黑"/>
          <w:color w:val="002060"/>
          <w:u w:color="002060"/>
        </w:rPr>
      </w:pPr>
    </w:p>
    <w:p>
      <w:pPr>
        <w:spacing w:line="320" w:lineRule="exact"/>
        <w:ind w:left="360"/>
        <w:jc w:val="center"/>
        <w:rPr>
          <w:rStyle w:val="11"/>
          <w:rFonts w:ascii="微软雅黑" w:hAnsi="微软雅黑" w:eastAsia="微软雅黑"/>
          <w:b/>
          <w:bCs/>
          <w:sz w:val="32"/>
          <w:szCs w:val="32"/>
          <w:lang w:val="zh-TW" w:eastAsia="zh-TW"/>
        </w:rPr>
      </w:pPr>
      <w:r>
        <w:rPr>
          <w:rStyle w:val="11"/>
          <w:rFonts w:ascii="微软雅黑" w:hAnsi="微软雅黑" w:eastAsia="微软雅黑" w:cs="宋体"/>
          <w:b/>
          <w:bCs/>
          <w:sz w:val="32"/>
          <w:szCs w:val="32"/>
          <w:lang w:val="zh-TW" w:eastAsia="zh-TW"/>
        </w:rPr>
        <w:t>有关对旅游合同的补充协议书</w:t>
      </w:r>
    </w:p>
    <w:p>
      <w:pPr>
        <w:spacing w:line="320" w:lineRule="exact"/>
        <w:rPr>
          <w:rStyle w:val="11"/>
          <w:rFonts w:ascii="微软雅黑" w:hAnsi="微软雅黑" w:eastAsia="微软雅黑" w:cs="宋体"/>
          <w:lang w:val="zh-TW" w:eastAsia="zh-TW"/>
        </w:rPr>
      </w:pPr>
      <w:r>
        <w:rPr>
          <w:rStyle w:val="11"/>
          <w:rFonts w:ascii="微软雅黑" w:hAnsi="微软雅黑" w:eastAsia="微软雅黑" w:cs="宋体"/>
          <w:lang w:val="zh-TW" w:eastAsia="zh-TW"/>
        </w:rPr>
        <w:t>甲方：游客（姓名）：</w:t>
      </w:r>
    </w:p>
    <w:p>
      <w:pPr>
        <w:spacing w:line="320" w:lineRule="exact"/>
        <w:rPr>
          <w:rStyle w:val="11"/>
          <w:rFonts w:ascii="微软雅黑" w:hAnsi="微软雅黑" w:eastAsia="微软雅黑" w:cs="宋体"/>
          <w:lang w:val="zh-TW" w:eastAsia="zh-TW"/>
        </w:rPr>
      </w:pPr>
      <w:r>
        <w:rPr>
          <w:rStyle w:val="11"/>
          <w:rFonts w:ascii="微软雅黑" w:hAnsi="微软雅黑" w:eastAsia="微软雅黑" w:cs="宋体"/>
          <w:lang w:val="zh-TW" w:eastAsia="zh-TW"/>
        </w:rPr>
        <w:t>乙方：旅行社或地接社（名称）：</w:t>
      </w:r>
    </w:p>
    <w:p>
      <w:pPr>
        <w:spacing w:line="320" w:lineRule="exact"/>
        <w:jc w:val="left"/>
        <w:rPr>
          <w:rStyle w:val="11"/>
          <w:rFonts w:ascii="微软雅黑" w:hAnsi="微软雅黑" w:eastAsia="微软雅黑" w:cs="宋体"/>
          <w:b/>
          <w:bCs/>
          <w:lang w:val="zh-TW" w:eastAsia="zh-TW"/>
        </w:rPr>
      </w:pPr>
      <w:r>
        <w:rPr>
          <w:rStyle w:val="11"/>
          <w:rFonts w:ascii="微软雅黑" w:hAnsi="微软雅黑" w:eastAsia="微软雅黑" w:cs="宋体"/>
          <w:b/>
          <w:bCs/>
          <w:lang w:val="zh-TW" w:eastAsia="zh-TW"/>
        </w:rPr>
        <w:t>致尊敬的客人：</w:t>
      </w:r>
    </w:p>
    <w:p>
      <w:pPr>
        <w:spacing w:line="320" w:lineRule="exact"/>
        <w:jc w:val="left"/>
        <w:rPr>
          <w:rStyle w:val="11"/>
          <w:rFonts w:ascii="微软雅黑" w:hAnsi="微软雅黑" w:eastAsia="微软雅黑" w:cs="宋体"/>
          <w:lang w:val="zh-TW" w:eastAsia="zh-TW"/>
        </w:rPr>
      </w:pPr>
      <w:r>
        <w:rPr>
          <w:rStyle w:val="11"/>
          <w:rFonts w:ascii="微软雅黑" w:hAnsi="微软雅黑" w:eastAsia="微软雅黑" w:cs="宋体"/>
          <w:lang w:val="zh-TW" w:eastAsia="zh-TW"/>
        </w:rPr>
        <w:t>为了丰富旅游线路产品的内容，满足旅游者在旅游行程中以外的游览及购物需求，针对旅游者在约定旅游项目之外的个性化服务需要，特签署此补充协议书，该协议书根据《中华人民共和国旅游法》，《中华人民共和国合同法》的规定，在不影响团队正常行程安排且不影响不参加自费活动的其他游客正常权益的情况下，就旅游行程中购物及自费活动的相关事宜达成一致，游客自愿签署，旅游社亦已明确告知协议书内容；</w:t>
      </w:r>
    </w:p>
    <w:p>
      <w:pPr>
        <w:spacing w:line="320" w:lineRule="exact"/>
        <w:jc w:val="left"/>
        <w:rPr>
          <w:rStyle w:val="11"/>
          <w:rFonts w:ascii="微软雅黑" w:hAnsi="微软雅黑" w:eastAsia="微软雅黑" w:cs="宋体"/>
          <w:b/>
          <w:bCs/>
        </w:rPr>
      </w:pPr>
      <w:r>
        <w:rPr>
          <w:rStyle w:val="11"/>
          <w:rFonts w:ascii="微软雅黑" w:hAnsi="微软雅黑" w:eastAsia="微软雅黑" w:cs="宋体"/>
          <w:b/>
          <w:bCs/>
        </w:rPr>
        <w:t>1.</w:t>
      </w:r>
      <w:r>
        <w:rPr>
          <w:rStyle w:val="11"/>
          <w:rFonts w:ascii="微软雅黑" w:hAnsi="微软雅黑" w:eastAsia="微软雅黑" w:cs="宋体"/>
          <w:b/>
          <w:bCs/>
          <w:lang w:val="zh-TW" w:eastAsia="zh-TW"/>
        </w:rPr>
        <w:t>购物活动</w:t>
      </w:r>
    </w:p>
    <w:p>
      <w:pPr>
        <w:spacing w:line="320" w:lineRule="exact"/>
        <w:jc w:val="left"/>
        <w:rPr>
          <w:rStyle w:val="11"/>
          <w:rFonts w:ascii="微软雅黑" w:hAnsi="微软雅黑" w:eastAsia="微软雅黑" w:cs="宋体"/>
          <w:lang w:val="zh-TW" w:eastAsia="zh-TW"/>
        </w:rPr>
      </w:pPr>
      <w:r>
        <w:rPr>
          <w:rStyle w:val="11"/>
          <w:rFonts w:ascii="微软雅黑" w:hAnsi="微软雅黑" w:eastAsia="微软雅黑" w:cs="宋体"/>
          <w:lang w:val="zh-TW" w:eastAsia="zh-TW"/>
        </w:rPr>
        <w:t>鉴于游客普遍存在购物需求，但对美国当地产品不甚了解，经协商一致，约定履行过程中安排的美国特色商品如下：</w:t>
      </w:r>
    </w:p>
    <w:tbl>
      <w:tblPr>
        <w:tblStyle w:val="9"/>
        <w:tblW w:w="9876"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04"/>
        <w:gridCol w:w="2694"/>
        <w:gridCol w:w="3260"/>
        <w:gridCol w:w="1701"/>
        <w:gridCol w:w="14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12"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b/>
                <w:bCs/>
              </w:rPr>
              <w:t>序号</w:t>
            </w: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b/>
                <w:bCs/>
              </w:rPr>
              <w:t>购物店名称</w:t>
            </w:r>
          </w:p>
        </w:tc>
        <w:tc>
          <w:tcPr>
            <w:tcW w:w="3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b/>
                <w:bCs/>
              </w:rPr>
              <w:t>商品种类，特色</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b/>
                <w:bCs/>
              </w:rPr>
              <w:t>地点</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b/>
                <w:bCs/>
              </w:rPr>
              <w:t>参观时间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49" w:hRule="atLeast"/>
          <w:jc w:val="center"/>
        </w:trPr>
        <w:tc>
          <w:tcPr>
            <w:tcW w:w="8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1"/>
                <w:rFonts w:ascii="微软雅黑" w:hAnsi="微软雅黑" w:eastAsia="微软雅黑" w:cs="宋体"/>
              </w:rPr>
              <w:t>1</w:t>
            </w: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ind w:firstLine="87"/>
              <w:rPr>
                <w:rFonts w:ascii="微软雅黑" w:hAnsi="微软雅黑" w:eastAsia="微软雅黑"/>
              </w:rPr>
            </w:pPr>
            <w:r>
              <w:rPr>
                <w:rStyle w:val="11"/>
                <w:rFonts w:ascii="微软雅黑" w:hAnsi="微软雅黑" w:eastAsia="微软雅黑" w:cs="宋体"/>
              </w:rPr>
              <w:t>DB VITAMIN OUTLET</w:t>
            </w:r>
          </w:p>
        </w:tc>
        <w:tc>
          <w:tcPr>
            <w:tcW w:w="3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rPr>
                <w:rFonts w:ascii="微软雅黑" w:hAnsi="微软雅黑" w:eastAsia="微软雅黑"/>
              </w:rPr>
            </w:pPr>
            <w:r>
              <w:rPr>
                <w:rStyle w:val="13"/>
                <w:rFonts w:ascii="微软雅黑" w:hAnsi="微软雅黑" w:eastAsia="微软雅黑" w:cs="宋体"/>
              </w:rPr>
              <w:t>各种保健品，美国纪念品等</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rPr>
              <w:t xml:space="preserve"> 洛杉矶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宋体"/>
              </w:rPr>
              <w:t>约</w:t>
            </w:r>
            <w:r>
              <w:rPr>
                <w:rStyle w:val="11"/>
                <w:rFonts w:ascii="微软雅黑" w:hAnsi="微软雅黑" w:eastAsia="微软雅黑" w:cs="宋体"/>
              </w:rPr>
              <w:t>1</w:t>
            </w:r>
            <w:r>
              <w:rPr>
                <w:rStyle w:val="13"/>
                <w:rFonts w:ascii="微软雅黑" w:hAnsi="微软雅黑" w:eastAsia="微软雅黑" w:cs="宋体"/>
              </w:rPr>
              <w:t>小时</w:t>
            </w:r>
          </w:p>
        </w:tc>
      </w:tr>
    </w:tbl>
    <w:p>
      <w:pPr>
        <w:spacing w:line="320" w:lineRule="exact"/>
        <w:jc w:val="center"/>
        <w:rPr>
          <w:rStyle w:val="11"/>
          <w:rFonts w:ascii="微软雅黑" w:hAnsi="微软雅黑" w:eastAsia="微软雅黑" w:cs="宋体"/>
          <w:lang w:val="zh-TW" w:eastAsia="zh-TW"/>
        </w:rPr>
      </w:pPr>
    </w:p>
    <w:p>
      <w:pPr>
        <w:spacing w:line="320" w:lineRule="exact"/>
        <w:jc w:val="left"/>
        <w:rPr>
          <w:rStyle w:val="11"/>
          <w:rFonts w:ascii="微软雅黑" w:hAnsi="微软雅黑" w:eastAsia="微软雅黑" w:cs="宋体"/>
          <w:lang w:val="zh-TW" w:eastAsia="zh-TW"/>
        </w:rPr>
      </w:pPr>
      <w:r>
        <w:rPr>
          <w:rStyle w:val="11"/>
          <w:rFonts w:ascii="微软雅黑" w:hAnsi="微软雅黑" w:eastAsia="微软雅黑" w:cs="宋体"/>
          <w:lang w:val="zh-TW" w:eastAsia="zh-TW"/>
        </w:rPr>
        <w:t>备注：</w:t>
      </w:r>
    </w:p>
    <w:p>
      <w:pPr>
        <w:spacing w:line="320" w:lineRule="exact"/>
        <w:jc w:val="left"/>
        <w:rPr>
          <w:rStyle w:val="11"/>
          <w:rFonts w:ascii="微软雅黑" w:hAnsi="微软雅黑" w:eastAsia="微软雅黑" w:cs="宋体"/>
        </w:rPr>
      </w:pPr>
      <w:r>
        <w:rPr>
          <w:rStyle w:val="11"/>
          <w:rFonts w:ascii="微软雅黑" w:hAnsi="微软雅黑" w:eastAsia="微软雅黑" w:cs="宋体"/>
          <w:lang w:val="zh-TW" w:eastAsia="zh-TW"/>
        </w:rPr>
        <w:t>（</w:t>
      </w:r>
      <w:r>
        <w:rPr>
          <w:rStyle w:val="11"/>
          <w:rFonts w:ascii="微软雅黑" w:hAnsi="微软雅黑" w:eastAsia="微软雅黑" w:cs="宋体"/>
        </w:rPr>
        <w:t>1</w:t>
      </w:r>
      <w:r>
        <w:rPr>
          <w:rStyle w:val="11"/>
          <w:rFonts w:ascii="微软雅黑" w:hAnsi="微软雅黑" w:eastAsia="微软雅黑" w:cs="宋体"/>
          <w:lang w:val="zh-TW" w:eastAsia="zh-TW"/>
        </w:rPr>
        <w:t>）以上所列商品均为美国特色，绝无假冒伪劣。游客已知晓购物活动的有关规定，未受到乙方的强迫要求，自愿报名参加，双方特签本备忘录以资遵守。</w:t>
      </w:r>
    </w:p>
    <w:p>
      <w:pPr>
        <w:spacing w:line="320" w:lineRule="exact"/>
        <w:jc w:val="left"/>
        <w:rPr>
          <w:rStyle w:val="11"/>
          <w:rFonts w:ascii="微软雅黑" w:hAnsi="微软雅黑" w:eastAsia="微软雅黑" w:cs="宋体"/>
        </w:rPr>
      </w:pPr>
      <w:r>
        <w:rPr>
          <w:rStyle w:val="11"/>
          <w:rFonts w:ascii="微软雅黑" w:hAnsi="微软雅黑" w:eastAsia="微软雅黑" w:cs="宋体"/>
          <w:lang w:val="zh-TW" w:eastAsia="zh-TW"/>
        </w:rPr>
        <w:t>（</w:t>
      </w:r>
      <w:r>
        <w:rPr>
          <w:rStyle w:val="11"/>
          <w:rFonts w:ascii="微软雅黑" w:hAnsi="微软雅黑" w:eastAsia="微软雅黑" w:cs="宋体"/>
        </w:rPr>
        <w:t>2</w:t>
      </w:r>
      <w:r>
        <w:rPr>
          <w:rStyle w:val="11"/>
          <w:rFonts w:ascii="微软雅黑" w:hAnsi="微软雅黑" w:eastAsia="微软雅黑" w:cs="宋体"/>
          <w:lang w:val="zh-TW" w:eastAsia="zh-TW"/>
        </w:rPr>
        <w:t>）游客应自行对商品的质量状况进行鉴别，并向经销商索取正规凭据并妥善保管如有质量问题可在旅游行程结束之日起</w:t>
      </w:r>
      <w:r>
        <w:rPr>
          <w:rStyle w:val="11"/>
          <w:rFonts w:ascii="微软雅黑" w:hAnsi="微软雅黑" w:eastAsia="微软雅黑" w:cs="宋体"/>
        </w:rPr>
        <w:t>15</w:t>
      </w:r>
      <w:r>
        <w:rPr>
          <w:rStyle w:val="11"/>
          <w:rFonts w:ascii="微软雅黑" w:hAnsi="微软雅黑" w:eastAsia="微软雅黑" w:cs="宋体"/>
          <w:lang w:val="zh-TW" w:eastAsia="zh-TW"/>
        </w:rPr>
        <w:t>日内凭购物凭证提出退还，旅行社将积极协助处理，商品及外包装不得有损坏且不影响二次销售。</w:t>
      </w:r>
    </w:p>
    <w:p>
      <w:pPr>
        <w:spacing w:line="320" w:lineRule="exact"/>
        <w:jc w:val="left"/>
        <w:rPr>
          <w:rStyle w:val="11"/>
          <w:rFonts w:ascii="微软雅黑" w:hAnsi="微软雅黑" w:eastAsia="微软雅黑" w:cs="宋体"/>
        </w:rPr>
      </w:pPr>
      <w:r>
        <w:rPr>
          <w:rStyle w:val="11"/>
          <w:rFonts w:ascii="微软雅黑" w:hAnsi="微软雅黑" w:eastAsia="微软雅黑" w:cs="宋体"/>
        </w:rPr>
        <w:t>2.</w:t>
      </w:r>
      <w:r>
        <w:rPr>
          <w:rStyle w:val="11"/>
          <w:rFonts w:ascii="微软雅黑" w:hAnsi="微软雅黑" w:eastAsia="微软雅黑" w:cs="宋体"/>
          <w:lang w:val="zh-TW" w:eastAsia="zh-TW"/>
        </w:rPr>
        <w:t>鉴于游客在约定旅游项目之外的个性化服务需要，旅行社根据行程当地的特色景点，拟定以下自费参加的非行程计划外的游览活动，供游客参考自主选择。</w:t>
      </w:r>
    </w:p>
    <w:p>
      <w:pPr>
        <w:spacing w:line="320" w:lineRule="exact"/>
        <w:jc w:val="left"/>
        <w:rPr>
          <w:rFonts w:ascii="微软雅黑" w:hAnsi="微软雅黑" w:eastAsia="微软雅黑" w:cs="宋体"/>
          <w:sz w:val="18"/>
          <w:szCs w:val="18"/>
        </w:rPr>
      </w:pPr>
    </w:p>
    <w:p>
      <w:pPr>
        <w:spacing w:line="320" w:lineRule="exact"/>
        <w:jc w:val="center"/>
        <w:rPr>
          <w:rStyle w:val="11"/>
          <w:rFonts w:ascii="微软雅黑" w:hAnsi="微软雅黑" w:eastAsia="微软雅黑" w:cs="宋体"/>
          <w:b/>
          <w:bCs/>
          <w:sz w:val="32"/>
          <w:szCs w:val="32"/>
          <w:lang w:val="zh-TW" w:eastAsia="zh-TW"/>
        </w:rPr>
      </w:pPr>
    </w:p>
    <w:p>
      <w:pPr>
        <w:spacing w:line="320" w:lineRule="exact"/>
        <w:jc w:val="center"/>
        <w:rPr>
          <w:rStyle w:val="11"/>
          <w:rFonts w:ascii="微软雅黑" w:hAnsi="微软雅黑" w:eastAsia="微软雅黑" w:cs="宋体"/>
          <w:b/>
          <w:bCs/>
          <w:sz w:val="32"/>
          <w:szCs w:val="32"/>
          <w:lang w:val="zh-TW" w:eastAsia="zh-TW"/>
        </w:rPr>
      </w:pPr>
    </w:p>
    <w:p>
      <w:pPr>
        <w:spacing w:line="320" w:lineRule="exact"/>
        <w:jc w:val="center"/>
        <w:rPr>
          <w:rStyle w:val="11"/>
          <w:rFonts w:ascii="微软雅黑" w:hAnsi="微软雅黑" w:eastAsia="微软雅黑" w:cs="宋体"/>
          <w:b/>
          <w:bCs/>
          <w:sz w:val="32"/>
          <w:szCs w:val="32"/>
          <w:lang w:val="zh-TW" w:eastAsia="zh-TW"/>
        </w:rPr>
      </w:pPr>
    </w:p>
    <w:p>
      <w:pPr>
        <w:spacing w:line="320" w:lineRule="exact"/>
        <w:jc w:val="center"/>
        <w:rPr>
          <w:rStyle w:val="11"/>
          <w:rFonts w:ascii="微软雅黑" w:hAnsi="微软雅黑" w:eastAsia="微软雅黑" w:cs="宋体"/>
          <w:b/>
          <w:bCs/>
          <w:sz w:val="32"/>
          <w:szCs w:val="32"/>
          <w:lang w:val="zh-TW" w:eastAsia="zh-TW"/>
        </w:rPr>
      </w:pPr>
    </w:p>
    <w:p>
      <w:pPr>
        <w:spacing w:line="320" w:lineRule="exact"/>
        <w:jc w:val="center"/>
        <w:rPr>
          <w:rStyle w:val="11"/>
          <w:rFonts w:ascii="微软雅黑" w:hAnsi="微软雅黑" w:eastAsia="微软雅黑" w:cs="宋体"/>
          <w:b/>
          <w:bCs/>
          <w:sz w:val="32"/>
          <w:szCs w:val="32"/>
          <w:lang w:val="zh-TW" w:eastAsia="zh-TW"/>
        </w:rPr>
      </w:pPr>
    </w:p>
    <w:p>
      <w:pPr>
        <w:spacing w:line="320" w:lineRule="exact"/>
        <w:jc w:val="center"/>
        <w:rPr>
          <w:rStyle w:val="11"/>
          <w:rFonts w:ascii="微软雅黑" w:hAnsi="微软雅黑" w:eastAsia="微软雅黑"/>
          <w:b/>
          <w:bCs/>
          <w:sz w:val="32"/>
          <w:szCs w:val="32"/>
          <w:lang w:val="zh-TW" w:eastAsia="zh-TW"/>
        </w:rPr>
      </w:pPr>
      <w:r>
        <w:rPr>
          <w:rStyle w:val="11"/>
          <w:rFonts w:ascii="微软雅黑" w:hAnsi="微软雅黑" w:eastAsia="微软雅黑" w:cs="宋体"/>
          <w:b/>
          <w:bCs/>
          <w:sz w:val="32"/>
          <w:szCs w:val="32"/>
          <w:lang w:val="zh-TW" w:eastAsia="zh-TW"/>
        </w:rPr>
        <w:t>美国自费项目参考价格</w:t>
      </w:r>
    </w:p>
    <w:tbl>
      <w:tblPr>
        <w:tblStyle w:val="9"/>
        <w:tblW w:w="10123" w:type="dxa"/>
        <w:jc w:val="center"/>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66"/>
        <w:gridCol w:w="1426"/>
        <w:gridCol w:w="1417"/>
        <w:gridCol w:w="641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35"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城市</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jc w:val="center"/>
              <w:rPr>
                <w:rFonts w:ascii="微软雅黑" w:hAnsi="微软雅黑" w:eastAsia="微软雅黑"/>
              </w:rPr>
            </w:pPr>
            <w:r>
              <w:rPr>
                <w:rStyle w:val="13"/>
                <w:rFonts w:ascii="微软雅黑" w:hAnsi="微软雅黑" w:eastAsia="微软雅黑" w:cs="微软雅黑"/>
                <w:b/>
                <w:bCs/>
                <w:sz w:val="18"/>
                <w:szCs w:val="18"/>
              </w:rPr>
              <w:t>自费项目</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价格（美金）</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107" w:type="dxa"/>
              <w:bottom w:w="80" w:type="dxa"/>
              <w:right w:w="80" w:type="dxa"/>
            </w:tcMar>
            <w:vAlign w:val="center"/>
          </w:tcPr>
          <w:p>
            <w:pPr>
              <w:spacing w:line="320" w:lineRule="exact"/>
              <w:ind w:left="27" w:firstLine="3"/>
              <w:jc w:val="center"/>
              <w:rPr>
                <w:rFonts w:ascii="微软雅黑" w:hAnsi="微软雅黑" w:eastAsia="微软雅黑"/>
              </w:rPr>
            </w:pPr>
            <w:r>
              <w:rPr>
                <w:rStyle w:val="13"/>
                <w:rFonts w:ascii="微软雅黑" w:hAnsi="微软雅黑" w:eastAsia="微软雅黑" w:cs="微软雅黑"/>
                <w:b/>
                <w:bCs/>
                <w:sz w:val="18"/>
                <w:szCs w:val="18"/>
              </w:rPr>
              <w:t>详情</w:t>
            </w: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88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纽约</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纽约夜游</w:t>
            </w:r>
          </w:p>
          <w:p>
            <w:pPr>
              <w:spacing w:line="320" w:lineRule="exact"/>
              <w:ind w:left="59"/>
              <w:jc w:val="center"/>
              <w:rPr>
                <w:rFonts w:ascii="微软雅黑" w:hAnsi="微软雅黑" w:eastAsia="微软雅黑"/>
              </w:rPr>
            </w:pPr>
            <w:r>
              <w:rPr>
                <w:rStyle w:val="13"/>
                <w:rFonts w:ascii="微软雅黑" w:hAnsi="微软雅黑" w:eastAsia="微软雅黑" w:cs="微软雅黑"/>
                <w:b/>
                <w:bCs/>
                <w:sz w:val="18"/>
                <w:szCs w:val="18"/>
              </w:rPr>
              <w:t>登顶观夜景</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$90/</w:t>
            </w:r>
            <w:r>
              <w:rPr>
                <w:rStyle w:val="13"/>
                <w:rFonts w:ascii="微软雅黑" w:hAnsi="微软雅黑" w:eastAsia="微软雅黑" w:cs="微软雅黑"/>
                <w:b/>
                <w:bCs/>
                <w:sz w:val="18"/>
                <w:szCs w:val="18"/>
              </w:rPr>
              <w:t>人</w:t>
            </w:r>
          </w:p>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送午餐</w:t>
            </w:r>
            <w:r>
              <w:rPr>
                <w:rStyle w:val="11"/>
                <w:rFonts w:ascii="微软雅黑" w:hAnsi="微软雅黑" w:eastAsia="微软雅黑" w:cs="微软雅黑"/>
                <w:b/>
                <w:bCs/>
                <w:sz w:val="18"/>
                <w:szCs w:val="18"/>
              </w:rPr>
              <w:t>)</w:t>
            </w:r>
          </w:p>
          <w:p>
            <w:pPr>
              <w:spacing w:line="320" w:lineRule="exact"/>
              <w:jc w:val="center"/>
              <w:rPr>
                <w:rFonts w:ascii="微软雅黑" w:hAnsi="微软雅黑" w:eastAsia="微软雅黑"/>
              </w:rPr>
            </w:pP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人以上价格</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103" w:type="dxa"/>
              <w:bottom w:w="80" w:type="dxa"/>
              <w:right w:w="212" w:type="dxa"/>
            </w:tcMar>
            <w:vAlign w:val="center"/>
          </w:tcPr>
          <w:p>
            <w:pPr>
              <w:spacing w:line="320" w:lineRule="exact"/>
              <w:ind w:left="23" w:right="132" w:firstLine="3"/>
              <w:rPr>
                <w:rFonts w:ascii="微软雅黑" w:hAnsi="微软雅黑" w:eastAsia="微软雅黑"/>
              </w:rPr>
            </w:pPr>
            <w:r>
              <w:rPr>
                <w:rStyle w:val="13"/>
                <w:rFonts w:ascii="微软雅黑" w:hAnsi="微软雅黑" w:eastAsia="微软雅黑" w:cs="微软雅黑"/>
                <w:sz w:val="18"/>
                <w:szCs w:val="18"/>
              </w:rPr>
              <w:t>游览灯火辉煌、车水马龙的时代广场</w:t>
            </w:r>
            <w:r>
              <w:rPr>
                <w:rStyle w:val="11"/>
                <w:rFonts w:ascii="微软雅黑" w:hAnsi="微软雅黑" w:eastAsia="微软雅黑" w:cs="微软雅黑"/>
                <w:sz w:val="18"/>
                <w:szCs w:val="18"/>
              </w:rPr>
              <w:t>——</w:t>
            </w:r>
            <w:r>
              <w:rPr>
                <w:rStyle w:val="13"/>
                <w:rFonts w:ascii="微软雅黑" w:hAnsi="微软雅黑" w:eastAsia="微软雅黑" w:cs="微软雅黑"/>
                <w:sz w:val="18"/>
                <w:szCs w:val="18"/>
              </w:rPr>
              <w:t>世界的十字路口，美丽的夜景让您目不转睛。乘电梯抵达洛克菲勒大厦楼顶或者帝国大厦第</w:t>
            </w:r>
            <w:r>
              <w:rPr>
                <w:rStyle w:val="11"/>
                <w:rFonts w:ascii="微软雅黑" w:hAnsi="微软雅黑" w:eastAsia="微软雅黑" w:cs="微软雅黑"/>
                <w:sz w:val="18"/>
                <w:szCs w:val="18"/>
              </w:rPr>
              <w:t>86</w:t>
            </w:r>
            <w:r>
              <w:rPr>
                <w:rStyle w:val="13"/>
                <w:rFonts w:ascii="微软雅黑" w:hAnsi="微软雅黑" w:eastAsia="微软雅黑" w:cs="微软雅黑"/>
                <w:sz w:val="18"/>
                <w:szCs w:val="18"/>
              </w:rPr>
              <w:t>层户外观景台，从高空观赏夜色中的一座座摩天大楼；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318" w:hRule="atLeast"/>
          <w:jc w:val="center"/>
        </w:trPr>
        <w:tc>
          <w:tcPr>
            <w:tcW w:w="866" w:type="dxa"/>
            <w:tcBorders>
              <w:top w:val="single" w:color="8064A2" w:sz="8" w:space="0"/>
              <w:left w:val="single" w:color="000000" w:sz="4" w:space="0"/>
              <w:bottom w:val="single" w:color="8064A2" w:sz="8"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华盛顿</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华盛顿故居</w:t>
            </w: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国会山内观</w:t>
            </w: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航空航天博物馆</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$135/</w:t>
            </w:r>
            <w:r>
              <w:rPr>
                <w:rStyle w:val="13"/>
                <w:rFonts w:ascii="微软雅黑" w:hAnsi="微软雅黑" w:eastAsia="微软雅黑" w:cs="微软雅黑"/>
                <w:b/>
                <w:bCs/>
                <w:sz w:val="18"/>
                <w:szCs w:val="18"/>
              </w:rPr>
              <w:t>人</w:t>
            </w:r>
          </w:p>
          <w:p>
            <w:pPr>
              <w:spacing w:line="320" w:lineRule="exact"/>
              <w:jc w:val="center"/>
              <w:rPr>
                <w:rFonts w:ascii="微软雅黑" w:hAnsi="微软雅黑" w:eastAsia="微软雅黑"/>
              </w:rPr>
            </w:pPr>
            <w:r>
              <w:rPr>
                <w:rStyle w:val="13"/>
                <w:rFonts w:ascii="微软雅黑" w:hAnsi="微软雅黑" w:eastAsia="微软雅黑" w:cs="微软雅黑"/>
                <w:b/>
                <w:bCs/>
                <w:sz w:val="18"/>
                <w:szCs w:val="18"/>
              </w:rPr>
              <w:t>（含午、晚餐）</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vAlign w:val="center"/>
          </w:tcPr>
          <w:p>
            <w:pPr>
              <w:spacing w:line="320" w:lineRule="exact"/>
              <w:ind w:right="132"/>
              <w:rPr>
                <w:rFonts w:ascii="微软雅黑" w:hAnsi="微软雅黑" w:eastAsia="微软雅黑"/>
              </w:rPr>
            </w:pPr>
            <w:r>
              <w:rPr>
                <w:rStyle w:val="13"/>
                <w:rFonts w:ascii="微软雅黑" w:hAnsi="微软雅黑" w:eastAsia="微软雅黑" w:cs="微软雅黑"/>
                <w:sz w:val="18"/>
                <w:szCs w:val="18"/>
              </w:rPr>
              <w:t>驱车前往华盛顿总统的故居弗农山庄（</w:t>
            </w:r>
            <w:r>
              <w:rPr>
                <w:rStyle w:val="11"/>
                <w:rFonts w:ascii="微软雅黑" w:hAnsi="微软雅黑" w:eastAsia="微软雅黑" w:cs="微软雅黑"/>
                <w:sz w:val="18"/>
                <w:szCs w:val="18"/>
              </w:rPr>
              <w:t>MOUNT VERNON</w:t>
            </w:r>
            <w:r>
              <w:rPr>
                <w:rStyle w:val="13"/>
                <w:rFonts w:ascii="微软雅黑" w:hAnsi="微软雅黑" w:eastAsia="微软雅黑" w:cs="微软雅黑"/>
                <w:sz w:val="18"/>
                <w:szCs w:val="18"/>
              </w:rPr>
              <w:t>）位于弗吉尼亚州，在华盛顿特区以南约</w:t>
            </w:r>
            <w:r>
              <w:rPr>
                <w:rStyle w:val="11"/>
                <w:rFonts w:ascii="微软雅黑" w:hAnsi="微软雅黑" w:eastAsia="微软雅黑" w:cs="微软雅黑"/>
                <w:sz w:val="18"/>
                <w:szCs w:val="18"/>
              </w:rPr>
              <w:t>24</w:t>
            </w:r>
            <w:r>
              <w:rPr>
                <w:rStyle w:val="13"/>
                <w:rFonts w:ascii="微软雅黑" w:hAnsi="微软雅黑" w:eastAsia="微软雅黑" w:cs="微软雅黑"/>
                <w:sz w:val="18"/>
                <w:szCs w:val="18"/>
              </w:rPr>
              <w:t>公里，弗农山庄是一个很大的农庄。放眼望去是高低起伏、草木覆盖的很广阔的一片丘陵，有牧场、果园和田地。绿草茵茵，树木茂盛，环境优美，空气清新。中餐后进入国会山室内参观游览，领略美国最高权力的裁决宫殿，感受气势磅礴的美国最高参议院。（包含专业中文讲解）游览航天航空博物馆，它是全世界首屈一指的有关飞行的专题博物馆，每月接待观众达</w:t>
            </w:r>
            <w:r>
              <w:rPr>
                <w:rStyle w:val="11"/>
                <w:rFonts w:ascii="微软雅黑" w:hAnsi="微软雅黑" w:eastAsia="微软雅黑" w:cs="微软雅黑"/>
                <w:sz w:val="18"/>
                <w:szCs w:val="18"/>
              </w:rPr>
              <w:t>10</w:t>
            </w:r>
            <w:r>
              <w:rPr>
                <w:rStyle w:val="13"/>
                <w:rFonts w:ascii="微软雅黑" w:hAnsi="微软雅黑" w:eastAsia="微软雅黑" w:cs="微软雅黑"/>
                <w:sz w:val="18"/>
                <w:szCs w:val="18"/>
              </w:rPr>
              <w:t>万之多，第一年的参观人数超过</w:t>
            </w:r>
            <w:r>
              <w:rPr>
                <w:rStyle w:val="11"/>
                <w:rFonts w:ascii="微软雅黑" w:hAnsi="微软雅黑" w:eastAsia="微软雅黑" w:cs="微软雅黑"/>
                <w:sz w:val="18"/>
                <w:szCs w:val="18"/>
              </w:rPr>
              <w:t>1000</w:t>
            </w:r>
            <w:r>
              <w:rPr>
                <w:rStyle w:val="13"/>
                <w:rFonts w:ascii="微软雅黑" w:hAnsi="微软雅黑" w:eastAsia="微软雅黑" w:cs="微软雅黑"/>
                <w:sz w:val="18"/>
                <w:szCs w:val="18"/>
              </w:rPr>
              <w:t>万人次，创美国各博物馆最高纪录。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130" w:hRule="atLeast"/>
          <w:jc w:val="center"/>
        </w:trPr>
        <w:tc>
          <w:tcPr>
            <w:tcW w:w="866" w:type="dxa"/>
            <w:vMerge w:val="restart"/>
            <w:tcBorders>
              <w:top w:val="single" w:color="8064A2"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rPr>
                <w:rFonts w:hint="eastAsia" w:ascii="微软雅黑" w:hAnsi="微软雅黑" w:eastAsia="微软雅黑"/>
                <w:lang w:eastAsia="zh-CN"/>
              </w:rPr>
            </w:pPr>
            <w:r>
              <w:rPr>
                <w:rFonts w:hint="eastAsia" w:ascii="微软雅黑" w:hAnsi="微软雅黑" w:eastAsia="微软雅黑"/>
                <w:lang w:eastAsia="zh-CN"/>
              </w:rPr>
              <w:t>拉斯</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羚羊谷、马蹄湾</w:t>
            </w: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最佳摄影天堂</w:t>
            </w:r>
            <w:r>
              <w:rPr>
                <w:rStyle w:val="11"/>
                <w:rFonts w:ascii="微软雅黑" w:hAnsi="微软雅黑" w:eastAsia="微软雅黑" w:cs="微软雅黑"/>
                <w:b/>
                <w:bCs/>
                <w:sz w:val="18"/>
                <w:szCs w:val="18"/>
              </w:rPr>
              <w:t>)</w:t>
            </w:r>
          </w:p>
          <w:p>
            <w:pPr>
              <w:spacing w:line="320" w:lineRule="exact"/>
              <w:ind w:left="59"/>
              <w:jc w:val="center"/>
              <w:rPr>
                <w:rFonts w:ascii="微软雅黑" w:hAnsi="微软雅黑" w:eastAsia="微软雅黑"/>
              </w:rPr>
            </w:pPr>
            <w:r>
              <w:rPr>
                <w:rStyle w:val="13"/>
                <w:rFonts w:ascii="微软雅黑" w:hAnsi="微软雅黑" w:eastAsia="微软雅黑" w:cs="微软雅黑"/>
                <w:b/>
                <w:bCs/>
                <w:sz w:val="18"/>
                <w:szCs w:val="18"/>
              </w:rPr>
              <w:t>须全团参加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$260/</w:t>
            </w:r>
            <w:r>
              <w:rPr>
                <w:rStyle w:val="13"/>
                <w:rFonts w:ascii="微软雅黑" w:hAnsi="微软雅黑" w:eastAsia="微软雅黑" w:cs="微软雅黑"/>
                <w:b/>
                <w:bCs/>
                <w:sz w:val="18"/>
                <w:szCs w:val="18"/>
              </w:rPr>
              <w:t>人</w:t>
            </w:r>
          </w:p>
          <w:p>
            <w:pPr>
              <w:spacing w:line="320" w:lineRule="exact"/>
              <w:ind w:right="63"/>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（含午、晚餐、第二天的外早）</w:t>
            </w:r>
          </w:p>
          <w:p>
            <w:pPr>
              <w:spacing w:line="320" w:lineRule="exact"/>
              <w:ind w:right="63"/>
              <w:jc w:val="center"/>
              <w:rPr>
                <w:rFonts w:ascii="微软雅黑" w:hAnsi="微软雅黑" w:eastAsia="微软雅黑"/>
              </w:rPr>
            </w:pPr>
            <w:r>
              <w:rPr>
                <w:rStyle w:val="13"/>
                <w:rFonts w:ascii="微软雅黑" w:hAnsi="微软雅黑" w:eastAsia="微软雅黑" w:cs="微软雅黑"/>
                <w:b/>
                <w:bCs/>
                <w:sz w:val="18"/>
                <w:szCs w:val="18"/>
              </w:rPr>
              <w:t>须全团参加</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tcPr>
          <w:p>
            <w:pPr>
              <w:spacing w:line="320" w:lineRule="exact"/>
              <w:ind w:right="132"/>
              <w:rPr>
                <w:rFonts w:ascii="微软雅黑" w:hAnsi="微软雅黑" w:eastAsia="微软雅黑"/>
              </w:rPr>
            </w:pPr>
            <w:r>
              <w:rPr>
                <w:rStyle w:val="13"/>
                <w:rFonts w:ascii="微软雅黑" w:hAnsi="微软雅黑" w:eastAsia="微软雅黑" w:cs="微软雅黑"/>
                <w:sz w:val="18"/>
                <w:szCs w:val="18"/>
              </w:rPr>
              <w:t>马蹄湾和羚羊谷均位于美国亚利桑那州北部，但两处景致确完全不同。马蹄湾让人觉得气势磅礴、赏心悦目；羚羊谷让人觉得美轮美奂、温柔如水！马蹄湾的土质在阳光下闪耀着金属的红色，切出这个湾的科罗拉多河是翡翠般的绿色，红色的土和绿色的河相得益彰，独一无二！羚羊谷是世界上著名的狭缝型峡谷之一，谷内的自然风雨</w:t>
            </w:r>
            <w:r>
              <w:rPr>
                <w:rStyle w:val="11"/>
                <w:rFonts w:ascii="微软雅黑" w:hAnsi="微软雅黑" w:eastAsia="微软雅黑" w:cs="微软雅黑"/>
                <w:sz w:val="18"/>
                <w:szCs w:val="18"/>
              </w:rPr>
              <w:t>“</w:t>
            </w:r>
            <w:r>
              <w:rPr>
                <w:rStyle w:val="13"/>
                <w:rFonts w:ascii="微软雅黑" w:hAnsi="微软雅黑" w:eastAsia="微软雅黑" w:cs="微软雅黑"/>
                <w:sz w:val="18"/>
                <w:szCs w:val="18"/>
              </w:rPr>
              <w:t>切割</w:t>
            </w:r>
            <w:r>
              <w:rPr>
                <w:rStyle w:val="11"/>
                <w:rFonts w:ascii="微软雅黑" w:hAnsi="微软雅黑" w:eastAsia="微软雅黑" w:cs="微软雅黑"/>
                <w:sz w:val="18"/>
                <w:szCs w:val="18"/>
              </w:rPr>
              <w:t>”</w:t>
            </w:r>
            <w:r>
              <w:rPr>
                <w:rStyle w:val="13"/>
                <w:rFonts w:ascii="微软雅黑" w:hAnsi="微软雅黑" w:eastAsia="微软雅黑" w:cs="微软雅黑"/>
                <w:sz w:val="18"/>
                <w:szCs w:val="18"/>
              </w:rPr>
              <w:t>着砂岩，由于常年的冲刷，两侧的岩石形成一种像飘舞的丝带模样。鬼斧神工羚羊谷，天堂之光倾泻而下，斑斓奇幻。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935" w:hRule="atLeast"/>
          <w:jc w:val="center"/>
        </w:trPr>
        <w:tc>
          <w:tcPr>
            <w:tcW w:w="866" w:type="dxa"/>
            <w:vMerge w:val="continue"/>
            <w:tcBorders>
              <w:top w:val="single" w:color="8064A2" w:sz="8" w:space="0"/>
              <w:left w:val="single" w:color="000000" w:sz="4" w:space="0"/>
              <w:bottom w:val="single" w:color="000000" w:sz="4" w:space="0"/>
              <w:right w:val="single" w:color="000000" w:sz="4" w:space="0"/>
            </w:tcBorders>
            <w:shd w:val="clear" w:color="auto" w:fill="auto"/>
          </w:tcPr>
          <w:p>
            <w:pPr>
              <w:spacing w:line="320" w:lineRule="exact"/>
              <w:rPr>
                <w:rFonts w:ascii="微软雅黑" w:hAnsi="微软雅黑" w:eastAsia="微软雅黑"/>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jc w:val="center"/>
              <w:rPr>
                <w:rStyle w:val="11"/>
                <w:rFonts w:ascii="微软雅黑" w:hAnsi="微软雅黑" w:eastAsia="微软雅黑" w:cs="宋体"/>
                <w:b/>
                <w:bCs/>
                <w:sz w:val="18"/>
                <w:szCs w:val="18"/>
              </w:rPr>
            </w:pPr>
            <w:r>
              <w:rPr>
                <w:rStyle w:val="13"/>
                <w:rFonts w:ascii="微软雅黑" w:hAnsi="微软雅黑" w:eastAsia="微软雅黑" w:cs="宋体"/>
                <w:b/>
                <w:bCs/>
                <w:sz w:val="18"/>
                <w:szCs w:val="18"/>
              </w:rPr>
              <w:t>科罗拉多大峡谷</w:t>
            </w:r>
          </w:p>
          <w:p>
            <w:pPr>
              <w:spacing w:line="320" w:lineRule="exact"/>
              <w:ind w:left="59"/>
              <w:jc w:val="center"/>
              <w:rPr>
                <w:rStyle w:val="11"/>
                <w:rFonts w:ascii="微软雅黑" w:hAnsi="微软雅黑" w:eastAsia="微软雅黑" w:cs="宋体"/>
                <w:b/>
                <w:bCs/>
                <w:sz w:val="18"/>
                <w:szCs w:val="18"/>
              </w:rPr>
            </w:pPr>
            <w:r>
              <w:rPr>
                <w:rStyle w:val="13"/>
                <w:rFonts w:ascii="微软雅黑" w:hAnsi="微软雅黑" w:eastAsia="微软雅黑" w:cs="宋体"/>
                <w:b/>
                <w:bCs/>
                <w:sz w:val="18"/>
                <w:szCs w:val="18"/>
              </w:rPr>
              <w:t>（南峡）</w:t>
            </w:r>
          </w:p>
          <w:p>
            <w:pPr>
              <w:spacing w:line="320" w:lineRule="exact"/>
              <w:ind w:left="59"/>
              <w:jc w:val="center"/>
              <w:rPr>
                <w:rFonts w:ascii="微软雅黑" w:hAnsi="微软雅黑" w:eastAsia="微软雅黑"/>
              </w:rPr>
            </w:pPr>
            <w:r>
              <w:rPr>
                <w:rStyle w:val="11"/>
                <w:rFonts w:ascii="微软雅黑" w:hAnsi="微软雅黑" w:eastAsia="微软雅黑" w:cs="宋体"/>
                <w:b/>
                <w:bCs/>
                <w:sz w:val="18"/>
                <w:szCs w:val="18"/>
                <w:lang w:val="zh-TW" w:eastAsia="zh-TW"/>
              </w:rPr>
              <w:t>须全团参加</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宋体"/>
                <w:b/>
                <w:bCs/>
                <w:sz w:val="18"/>
                <w:szCs w:val="18"/>
              </w:rPr>
            </w:pPr>
            <w:r>
              <w:rPr>
                <w:rStyle w:val="11"/>
                <w:rFonts w:ascii="微软雅黑" w:hAnsi="微软雅黑" w:eastAsia="微软雅黑" w:cs="宋体"/>
                <w:b/>
                <w:bCs/>
                <w:sz w:val="18"/>
                <w:szCs w:val="18"/>
              </w:rPr>
              <w:t>$260/</w:t>
            </w:r>
            <w:r>
              <w:rPr>
                <w:rStyle w:val="13"/>
                <w:rFonts w:ascii="微软雅黑" w:hAnsi="微软雅黑" w:eastAsia="微软雅黑" w:cs="宋体"/>
                <w:b/>
                <w:bCs/>
                <w:sz w:val="18"/>
                <w:szCs w:val="18"/>
              </w:rPr>
              <w:t>人</w:t>
            </w:r>
          </w:p>
          <w:p>
            <w:pPr>
              <w:spacing w:line="320" w:lineRule="exact"/>
              <w:jc w:val="center"/>
              <w:rPr>
                <w:rStyle w:val="11"/>
                <w:rFonts w:ascii="微软雅黑" w:hAnsi="微软雅黑" w:eastAsia="微软雅黑" w:cs="宋体"/>
                <w:b/>
                <w:bCs/>
                <w:sz w:val="18"/>
                <w:szCs w:val="18"/>
              </w:rPr>
            </w:pPr>
            <w:r>
              <w:rPr>
                <w:rStyle w:val="13"/>
                <w:rFonts w:ascii="微软雅黑" w:hAnsi="微软雅黑" w:eastAsia="微软雅黑" w:cs="宋体"/>
                <w:b/>
                <w:bCs/>
                <w:sz w:val="18"/>
                <w:szCs w:val="18"/>
              </w:rPr>
              <w:t>（含晚餐）</w:t>
            </w:r>
          </w:p>
          <w:p>
            <w:pPr>
              <w:spacing w:line="320" w:lineRule="exact"/>
              <w:jc w:val="center"/>
              <w:rPr>
                <w:rFonts w:ascii="微软雅黑" w:hAnsi="微软雅黑" w:eastAsia="微软雅黑"/>
              </w:rPr>
            </w:pPr>
            <w:r>
              <w:rPr>
                <w:rStyle w:val="11"/>
                <w:rFonts w:ascii="微软雅黑" w:hAnsi="微软雅黑" w:eastAsia="微软雅黑" w:cs="宋体"/>
                <w:b/>
                <w:bCs/>
                <w:sz w:val="18"/>
                <w:szCs w:val="18"/>
                <w:lang w:val="zh-TW" w:eastAsia="zh-TW"/>
              </w:rPr>
              <w:t>须全团参加</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320" w:lineRule="exact"/>
              <w:rPr>
                <w:rFonts w:ascii="微软雅黑" w:hAnsi="微软雅黑" w:eastAsia="微软雅黑"/>
              </w:rPr>
            </w:pPr>
            <w:r>
              <w:rPr>
                <w:rStyle w:val="11"/>
                <w:rFonts w:ascii="微软雅黑" w:hAnsi="微软雅黑" w:eastAsia="微软雅黑" w:cs="宋体"/>
                <w:sz w:val="18"/>
                <w:szCs w:val="18"/>
                <w:lang w:val="zh-TW" w:eastAsia="zh-TW"/>
              </w:rPr>
              <w:t>前往世界七大奇迹之一【科罗拉多大峡谷】。南峡作为大峡谷最精彩雄壮的一部分，在</w:t>
            </w:r>
            <w:r>
              <w:rPr>
                <w:rStyle w:val="11"/>
                <w:rFonts w:ascii="微软雅黑" w:hAnsi="微软雅黑" w:eastAsia="微软雅黑" w:cs="宋体"/>
                <w:sz w:val="18"/>
                <w:szCs w:val="18"/>
              </w:rPr>
              <w:t>1979</w:t>
            </w:r>
            <w:r>
              <w:rPr>
                <w:rStyle w:val="11"/>
                <w:rFonts w:ascii="微软雅黑" w:hAnsi="微软雅黑" w:eastAsia="微软雅黑" w:cs="宋体"/>
                <w:sz w:val="18"/>
                <w:szCs w:val="18"/>
                <w:lang w:val="zh-TW" w:eastAsia="zh-TW"/>
              </w:rPr>
              <w:t>年便被评定为世界自然遗产。在美国人心目中，南峡才是真正的大峡谷。南峡比起印第安人保护区的西峡，无论在景色、植被、峡谷深度、色彩等等上都超出西峡。身处纵横交错的峡谷中你不得不被大自然的鬼斧神工所震撼，岩层落差高达</w:t>
            </w:r>
            <w:r>
              <w:rPr>
                <w:rStyle w:val="11"/>
                <w:rFonts w:ascii="微软雅黑" w:hAnsi="微软雅黑" w:eastAsia="微软雅黑" w:cs="宋体"/>
                <w:sz w:val="18"/>
                <w:szCs w:val="18"/>
              </w:rPr>
              <w:t>2300</w:t>
            </w:r>
            <w:r>
              <w:rPr>
                <w:rStyle w:val="11"/>
                <w:rFonts w:ascii="微软雅黑" w:hAnsi="微软雅黑" w:eastAsia="微软雅黑" w:cs="宋体"/>
                <w:sz w:val="18"/>
                <w:szCs w:val="18"/>
                <w:lang w:val="zh-TW" w:eastAsia="zh-TW"/>
              </w:rPr>
              <w:t>米，两壁岩层上向人们展示出</w:t>
            </w:r>
            <w:r>
              <w:rPr>
                <w:rStyle w:val="11"/>
                <w:rFonts w:ascii="微软雅黑" w:hAnsi="微软雅黑" w:eastAsia="微软雅黑" w:cs="宋体"/>
                <w:sz w:val="18"/>
                <w:szCs w:val="18"/>
              </w:rPr>
              <w:t>20</w:t>
            </w:r>
            <w:r>
              <w:rPr>
                <w:rStyle w:val="11"/>
                <w:rFonts w:ascii="微软雅黑" w:hAnsi="微软雅黑" w:eastAsia="微软雅黑" w:cs="宋体"/>
                <w:sz w:val="18"/>
                <w:szCs w:val="18"/>
                <w:lang w:val="zh-TW" w:eastAsia="zh-TW"/>
              </w:rPr>
              <w:t>亿年的地质剖面，经过多年的变化它也形成了一副美不胜收的景象。我们将参观大峡谷著名的景点如：雅泊派</w:t>
            </w:r>
            <w:r>
              <w:rPr>
                <w:rStyle w:val="11"/>
                <w:rFonts w:ascii="微软雅黑" w:hAnsi="微软雅黑" w:eastAsia="微软雅黑" w:cs="宋体"/>
                <w:sz w:val="18"/>
                <w:szCs w:val="18"/>
                <w:lang w:eastAsia="zh-TW"/>
              </w:rPr>
              <w:t>(Yavapai Point)</w:t>
            </w:r>
            <w:r>
              <w:rPr>
                <w:rStyle w:val="11"/>
                <w:rFonts w:ascii="微软雅黑" w:hAnsi="微软雅黑" w:eastAsia="微软雅黑" w:cs="宋体"/>
                <w:sz w:val="18"/>
                <w:szCs w:val="18"/>
                <w:lang w:val="zh-TW" w:eastAsia="zh-TW"/>
              </w:rPr>
              <w:t>，密得站</w:t>
            </w:r>
            <w:r>
              <w:rPr>
                <w:rStyle w:val="11"/>
                <w:rFonts w:ascii="微软雅黑" w:hAnsi="微软雅黑" w:eastAsia="微软雅黑" w:cs="宋体"/>
                <w:sz w:val="18"/>
                <w:szCs w:val="18"/>
                <w:lang w:eastAsia="zh-TW"/>
              </w:rPr>
              <w:t>(Mather Point)</w:t>
            </w:r>
            <w:r>
              <w:rPr>
                <w:rStyle w:val="11"/>
                <w:rFonts w:ascii="微软雅黑" w:hAnsi="微软雅黑" w:eastAsia="微软雅黑" w:cs="宋体"/>
                <w:sz w:val="18"/>
                <w:szCs w:val="18"/>
                <w:lang w:val="zh-TW" w:eastAsia="zh-TW"/>
              </w:rPr>
              <w:t>和光明天使站</w:t>
            </w:r>
            <w:r>
              <w:rPr>
                <w:rStyle w:val="11"/>
                <w:rFonts w:ascii="微软雅黑" w:hAnsi="微软雅黑" w:eastAsia="微软雅黑" w:cs="宋体"/>
                <w:sz w:val="18"/>
                <w:szCs w:val="18"/>
                <w:lang w:eastAsia="zh-TW"/>
              </w:rPr>
              <w:t>(Bright Angel Point)</w:t>
            </w:r>
            <w:r>
              <w:rPr>
                <w:rStyle w:val="11"/>
                <w:rFonts w:ascii="微软雅黑" w:hAnsi="微软雅黑" w:eastAsia="微软雅黑" w:cs="宋体"/>
                <w:sz w:val="18"/>
                <w:szCs w:val="18"/>
                <w:lang w:val="zh-TW" w:eastAsia="zh-TW"/>
              </w:rPr>
              <w:t>。从不同角度漫步欣赏大峡谷的宁静，壮丽及变化万千的独特景致。阳光与白云不时在峡谷上空你争我夺；宛如溶化在望不尽的巨幅画作之中。来到这里，你听到的只有各国游人的赞叹：</w:t>
            </w:r>
            <w:r>
              <w:rPr>
                <w:rStyle w:val="11"/>
                <w:rFonts w:ascii="微软雅黑" w:hAnsi="微软雅黑" w:eastAsia="微软雅黑" w:cs="宋体"/>
                <w:sz w:val="18"/>
                <w:szCs w:val="18"/>
              </w:rPr>
              <w:t>“</w:t>
            </w:r>
            <w:r>
              <w:rPr>
                <w:rStyle w:val="11"/>
                <w:rFonts w:ascii="微软雅黑" w:hAnsi="微软雅黑" w:eastAsia="微软雅黑" w:cs="宋体"/>
                <w:sz w:val="18"/>
                <w:szCs w:val="18"/>
                <w:lang w:val="zh-TW" w:eastAsia="zh-TW"/>
              </w:rPr>
              <w:t>这真是太不可以思议了，我简直不敢相信自己的眼睛！世界上还有如此壮美的景色啊！</w:t>
            </w:r>
            <w:r>
              <w:rPr>
                <w:rStyle w:val="11"/>
                <w:rFonts w:ascii="微软雅黑" w:hAnsi="微软雅黑" w:eastAsia="微软雅黑" w:cs="宋体"/>
                <w:sz w:val="18"/>
                <w:szCs w:val="18"/>
              </w:rPr>
              <w:t>”</w:t>
            </w:r>
            <w:r>
              <w:rPr>
                <w:rStyle w:val="11"/>
                <w:rFonts w:ascii="微软雅黑" w:hAnsi="微软雅黑" w:eastAsia="微软雅黑" w:cs="宋体"/>
                <w:sz w:val="18"/>
                <w:szCs w:val="18"/>
                <w:lang w:val="zh-TW" w:eastAsia="zh-TW"/>
              </w:rPr>
              <w:t>（为便于景区内游览，午餐自理）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830" w:hRule="atLeast"/>
          <w:jc w:val="center"/>
        </w:trPr>
        <w:tc>
          <w:tcPr>
            <w:tcW w:w="866" w:type="dxa"/>
            <w:vMerge w:val="continue"/>
            <w:tcBorders>
              <w:top w:val="single" w:color="8064A2" w:sz="8" w:space="0"/>
              <w:left w:val="single" w:color="000000" w:sz="4" w:space="0"/>
              <w:bottom w:val="single" w:color="000000" w:sz="4" w:space="0"/>
              <w:right w:val="single" w:color="000000" w:sz="4" w:space="0"/>
            </w:tcBorders>
            <w:shd w:val="clear" w:color="auto" w:fill="auto"/>
          </w:tcPr>
          <w:p>
            <w:pPr>
              <w:spacing w:line="320" w:lineRule="exact"/>
              <w:rPr>
                <w:rFonts w:ascii="微软雅黑" w:hAnsi="微软雅黑" w:eastAsia="微软雅黑"/>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rPr>
                <w:rFonts w:ascii="微软雅黑" w:hAnsi="微软雅黑" w:eastAsia="微软雅黑"/>
              </w:rPr>
            </w:pPr>
            <w:r>
              <w:rPr>
                <w:rStyle w:val="13"/>
                <w:rFonts w:ascii="微软雅黑" w:hAnsi="微软雅黑" w:eastAsia="微软雅黑" w:cs="微软雅黑"/>
                <w:b/>
                <w:bCs/>
                <w:sz w:val="18"/>
                <w:szCs w:val="18"/>
              </w:rPr>
              <w:t>赌城夜游</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w:t>
            </w:r>
            <w:r>
              <w:rPr>
                <w:rStyle w:val="11"/>
                <w:rFonts w:hint="eastAsia" w:ascii="微软雅黑" w:hAnsi="微软雅黑" w:eastAsia="微软雅黑" w:cs="微软雅黑"/>
                <w:b/>
                <w:bCs/>
                <w:sz w:val="18"/>
                <w:szCs w:val="18"/>
              </w:rPr>
              <w:t>8</w:t>
            </w:r>
            <w:r>
              <w:rPr>
                <w:rStyle w:val="11"/>
                <w:rFonts w:ascii="微软雅黑" w:hAnsi="微软雅黑" w:eastAsia="微软雅黑" w:cs="微软雅黑"/>
                <w:b/>
                <w:bCs/>
                <w:sz w:val="18"/>
                <w:szCs w:val="18"/>
              </w:rPr>
              <w:t>0/</w:t>
            </w:r>
            <w:r>
              <w:rPr>
                <w:rStyle w:val="13"/>
                <w:rFonts w:ascii="微软雅黑" w:hAnsi="微软雅黑" w:eastAsia="微软雅黑" w:cs="微软雅黑"/>
                <w:b/>
                <w:bCs/>
                <w:sz w:val="18"/>
                <w:szCs w:val="18"/>
              </w:rPr>
              <w:t>人</w:t>
            </w:r>
          </w:p>
          <w:p>
            <w:pPr>
              <w:spacing w:line="320" w:lineRule="exact"/>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（含晚餐、外早）</w:t>
            </w:r>
          </w:p>
          <w:p>
            <w:pPr>
              <w:spacing w:line="320" w:lineRule="exact"/>
              <w:jc w:val="center"/>
              <w:rPr>
                <w:rFonts w:ascii="微软雅黑" w:hAnsi="微软雅黑" w:eastAsia="微软雅黑"/>
              </w:rPr>
            </w:pP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vAlign w:val="center"/>
          </w:tcPr>
          <w:p>
            <w:pPr>
              <w:spacing w:line="320" w:lineRule="exact"/>
              <w:ind w:right="132"/>
              <w:jc w:val="left"/>
              <w:rPr>
                <w:rFonts w:ascii="微软雅黑" w:hAnsi="微软雅黑" w:eastAsia="微软雅黑"/>
              </w:rPr>
            </w:pPr>
            <w:r>
              <w:rPr>
                <w:rStyle w:val="11"/>
                <w:rFonts w:ascii="微软雅黑" w:hAnsi="微软雅黑" w:eastAsia="微软雅黑" w:cs="微软雅黑"/>
                <w:kern w:val="0"/>
                <w:sz w:val="18"/>
                <w:szCs w:val="18"/>
                <w:lang w:val="zh-TW" w:eastAsia="zh-TW"/>
              </w:rPr>
              <w:t>参观威尼斯人酒店，酒店以现代手法表现了威尼斯</w:t>
            </w:r>
            <w:r>
              <w:rPr>
                <w:rStyle w:val="11"/>
                <w:rFonts w:ascii="微软雅黑" w:hAnsi="微软雅黑" w:eastAsia="微软雅黑" w:cs="微软雅黑"/>
                <w:kern w:val="0"/>
                <w:sz w:val="18"/>
                <w:szCs w:val="18"/>
              </w:rPr>
              <w:t>16</w:t>
            </w:r>
            <w:r>
              <w:rPr>
                <w:rStyle w:val="11"/>
                <w:rFonts w:ascii="微软雅黑" w:hAnsi="微软雅黑" w:eastAsia="微软雅黑" w:cs="微软雅黑"/>
                <w:kern w:val="0"/>
                <w:sz w:val="18"/>
                <w:szCs w:val="18"/>
                <w:lang w:val="zh-TW" w:eastAsia="zh-TW"/>
              </w:rPr>
              <w:t>世纪的文艺复兴式风格，充份展现了水城风光。参观拉斯维加斯顶级酒店百乐宫酒店，它最著名的就是百乐宫喷泉，位于拉斯维加斯的百乐宫大酒店前，是集灯光，音乐，舞美设计于一体的大型观赏性喷泉。参观火山爆发秀，一股熊熊的火焰，伴着浓浓的烟雾及无比的巨响，冲上青天。随后火山熔岩滚滚而下，令你有身临其境之感。注：以上个表演可能会因为天气情况而做调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1830" w:hRule="atLeast"/>
          <w:jc w:val="center"/>
        </w:trPr>
        <w:tc>
          <w:tcPr>
            <w:tcW w:w="86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320" w:lineRule="exact"/>
              <w:jc w:val="center"/>
              <w:rPr>
                <w:rFonts w:ascii="微软雅黑" w:hAnsi="微软雅黑" w:eastAsia="微软雅黑"/>
              </w:rPr>
            </w:pPr>
            <w:r>
              <w:rPr>
                <w:rStyle w:val="11"/>
                <w:rFonts w:ascii="微软雅黑" w:hAnsi="微软雅黑" w:eastAsia="微软雅黑" w:cs="微软雅黑"/>
                <w:b/>
                <w:bCs/>
                <w:sz w:val="18"/>
                <w:szCs w:val="18"/>
                <w:lang w:val="zh-TW" w:eastAsia="zh-TW"/>
              </w:rPr>
              <w:t>洛杉矶</w:t>
            </w: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139" w:type="dxa"/>
              <w:bottom w:w="80" w:type="dxa"/>
              <w:right w:w="80" w:type="dxa"/>
            </w:tcMar>
            <w:vAlign w:val="center"/>
          </w:tcPr>
          <w:p>
            <w:pPr>
              <w:spacing w:line="320" w:lineRule="exact"/>
              <w:ind w:left="59"/>
              <w:rPr>
                <w:rFonts w:ascii="微软雅黑" w:hAnsi="微软雅黑" w:eastAsia="微软雅黑"/>
              </w:rPr>
            </w:pPr>
            <w:r>
              <w:rPr>
                <w:rStyle w:val="13"/>
                <w:rFonts w:ascii="微软雅黑" w:hAnsi="微软雅黑" w:eastAsia="微软雅黑" w:cs="微软雅黑"/>
                <w:b/>
                <w:bCs/>
                <w:sz w:val="18"/>
                <w:szCs w:val="18"/>
              </w:rPr>
              <w:t>好莱坞影城</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w:t>
            </w:r>
            <w:r>
              <w:rPr>
                <w:rStyle w:val="11"/>
                <w:rFonts w:hint="eastAsia" w:ascii="微软雅黑" w:hAnsi="微软雅黑" w:eastAsia="微软雅黑" w:cs="微软雅黑"/>
                <w:b/>
                <w:bCs/>
                <w:sz w:val="18"/>
                <w:szCs w:val="18"/>
              </w:rPr>
              <w:t>210</w:t>
            </w:r>
            <w:r>
              <w:rPr>
                <w:rStyle w:val="13"/>
                <w:rFonts w:ascii="微软雅黑" w:hAnsi="微软雅黑" w:eastAsia="微软雅黑" w:cs="微软雅黑"/>
                <w:b/>
                <w:bCs/>
                <w:sz w:val="18"/>
                <w:szCs w:val="18"/>
              </w:rPr>
              <w:t>人</w:t>
            </w:r>
          </w:p>
          <w:p>
            <w:pPr>
              <w:spacing w:line="320" w:lineRule="exact"/>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（含晚餐）</w:t>
            </w:r>
          </w:p>
          <w:p>
            <w:pPr>
              <w:spacing w:line="320" w:lineRule="exact"/>
              <w:jc w:val="center"/>
              <w:rPr>
                <w:rFonts w:ascii="微软雅黑" w:hAnsi="微软雅黑" w:eastAsia="微软雅黑"/>
              </w:rPr>
            </w:pP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vAlign w:val="center"/>
          </w:tcPr>
          <w:p>
            <w:pPr>
              <w:spacing w:line="320" w:lineRule="exact"/>
              <w:ind w:right="132"/>
              <w:jc w:val="left"/>
              <w:rPr>
                <w:rFonts w:ascii="微软雅黑" w:hAnsi="微软雅黑" w:eastAsia="微软雅黑"/>
              </w:rPr>
            </w:pPr>
            <w:r>
              <w:rPr>
                <w:rStyle w:val="13"/>
                <w:rFonts w:ascii="微软雅黑" w:hAnsi="微软雅黑" w:eastAsia="微软雅黑" w:cs="微软雅黑"/>
                <w:kern w:val="0"/>
                <w:sz w:val="18"/>
                <w:szCs w:val="18"/>
              </w:rPr>
              <w:t>在影视城内，乘着电动游览车参观各个好莱坞拍片工厂，在这里您可以参观电影的制作，解开特技镜头之谜，回顾经典影片中的精彩片断。您可以面对《侏罗纪公园》和《终结者》中的危险和挑战；《蜘蛛人》在高空攀爬，英雄救美的帅劲；尝试《木乃伊归来》项目，乘坐高速过山车的惊险和古埃及地下墓穴的恐惧；游览旧金山地震区，洪水区，侏罗纪公园的恐龙区，大白鲨拍摄区，芝加哥大火拍摄区等，观看惊险刺激的未来世界</w:t>
            </w:r>
            <w:r>
              <w:rPr>
                <w:rStyle w:val="11"/>
                <w:rFonts w:ascii="微软雅黑" w:hAnsi="微软雅黑" w:eastAsia="微软雅黑" w:cs="微软雅黑"/>
                <w:kern w:val="0"/>
                <w:sz w:val="18"/>
                <w:szCs w:val="18"/>
              </w:rPr>
              <w:t>4D</w:t>
            </w:r>
            <w:r>
              <w:rPr>
                <w:rStyle w:val="13"/>
                <w:rFonts w:ascii="微软雅黑" w:hAnsi="微软雅黑" w:eastAsia="微软雅黑" w:cs="微软雅黑"/>
                <w:kern w:val="0"/>
                <w:sz w:val="18"/>
                <w:szCs w:val="18"/>
              </w:rPr>
              <w:t>电影。</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2328" w:hRule="atLeast"/>
          <w:jc w:val="center"/>
        </w:trPr>
        <w:tc>
          <w:tcPr>
            <w:tcW w:w="866" w:type="dxa"/>
            <w:vMerge w:val="continue"/>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rPr>
                <w:rFonts w:ascii="微软雅黑" w:hAnsi="微软雅黑" w:eastAsia="微软雅黑"/>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圣地亚哥</w:t>
            </w:r>
            <w:r>
              <w:rPr>
                <w:rStyle w:val="13"/>
                <w:rFonts w:hint="eastAsia" w:ascii="微软雅黑" w:hAnsi="微软雅黑" w:eastAsia="微软雅黑" w:cs="微软雅黑"/>
                <w:b/>
                <w:bCs/>
                <w:sz w:val="18"/>
                <w:szCs w:val="18"/>
                <w:lang w:val="en-US" w:eastAsia="zh-CN"/>
              </w:rPr>
              <w:t>+墨西哥边境</w:t>
            </w:r>
            <w:r>
              <w:rPr>
                <w:rStyle w:val="13"/>
                <w:rFonts w:ascii="微软雅黑" w:hAnsi="微软雅黑" w:eastAsia="微软雅黑" w:cs="微软雅黑"/>
                <w:b/>
                <w:bCs/>
                <w:sz w:val="18"/>
                <w:szCs w:val="18"/>
              </w:rPr>
              <w:t>游</w:t>
            </w:r>
          </w:p>
          <w:p>
            <w:pPr>
              <w:spacing w:line="320" w:lineRule="exact"/>
              <w:ind w:firstLine="88"/>
              <w:rPr>
                <w:rFonts w:ascii="微软雅黑" w:hAnsi="微软雅黑" w:eastAsia="微软雅黑"/>
              </w:rPr>
            </w:pPr>
            <w:r>
              <w:rPr>
                <w:rStyle w:val="13"/>
                <w:rFonts w:ascii="微软雅黑" w:hAnsi="微软雅黑" w:eastAsia="微软雅黑" w:cs="微软雅黑"/>
                <w:b/>
                <w:bCs/>
                <w:sz w:val="18"/>
                <w:szCs w:val="18"/>
              </w:rPr>
              <w:t>须</w:t>
            </w: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114" w:type="dxa"/>
              <w:bottom w:w="80" w:type="dxa"/>
              <w:right w:w="80" w:type="dxa"/>
            </w:tcMar>
            <w:vAlign w:val="center"/>
          </w:tcPr>
          <w:p>
            <w:pPr>
              <w:spacing w:line="320" w:lineRule="exact"/>
              <w:jc w:val="center"/>
              <w:rPr>
                <w:rStyle w:val="11"/>
                <w:rFonts w:ascii="微软雅黑" w:hAnsi="微软雅黑" w:eastAsia="微软雅黑" w:cs="微软雅黑"/>
                <w:b/>
                <w:bCs/>
                <w:sz w:val="18"/>
                <w:szCs w:val="18"/>
              </w:rPr>
            </w:pPr>
            <w:r>
              <w:rPr>
                <w:rStyle w:val="11"/>
                <w:rFonts w:ascii="微软雅黑" w:hAnsi="微软雅黑" w:eastAsia="微软雅黑" w:cs="微软雅黑"/>
                <w:b/>
                <w:bCs/>
                <w:sz w:val="18"/>
                <w:szCs w:val="18"/>
              </w:rPr>
              <w:t>$</w:t>
            </w:r>
            <w:r>
              <w:rPr>
                <w:rStyle w:val="11"/>
                <w:rFonts w:hint="eastAsia" w:ascii="微软雅黑" w:hAnsi="微软雅黑" w:eastAsia="微软雅黑" w:cs="微软雅黑"/>
                <w:b/>
                <w:bCs/>
                <w:sz w:val="18"/>
                <w:szCs w:val="18"/>
                <w:lang w:val="en-US" w:eastAsia="zh-CN"/>
              </w:rPr>
              <w:t>22</w:t>
            </w:r>
            <w:r>
              <w:rPr>
                <w:rStyle w:val="11"/>
                <w:rFonts w:ascii="微软雅黑" w:hAnsi="微软雅黑" w:eastAsia="微软雅黑" w:cs="微软雅黑"/>
                <w:b/>
                <w:bCs/>
                <w:sz w:val="18"/>
                <w:szCs w:val="18"/>
              </w:rPr>
              <w:t>0/</w:t>
            </w:r>
            <w:r>
              <w:rPr>
                <w:rStyle w:val="13"/>
                <w:rFonts w:ascii="微软雅黑" w:hAnsi="微软雅黑" w:eastAsia="微软雅黑" w:cs="微软雅黑"/>
                <w:b/>
                <w:bCs/>
                <w:sz w:val="18"/>
                <w:szCs w:val="18"/>
              </w:rPr>
              <w:t>人</w:t>
            </w:r>
          </w:p>
          <w:p>
            <w:pPr>
              <w:spacing w:line="320" w:lineRule="exact"/>
              <w:jc w:val="center"/>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（含中</w:t>
            </w:r>
            <w:r>
              <w:rPr>
                <w:rStyle w:val="13"/>
                <w:rFonts w:hint="eastAsia" w:ascii="微软雅黑" w:hAnsi="微软雅黑" w:eastAsia="微软雅黑" w:cs="微软雅黑"/>
                <w:b/>
                <w:bCs/>
                <w:sz w:val="18"/>
                <w:szCs w:val="18"/>
                <w:lang w:eastAsia="zh-CN"/>
              </w:rPr>
              <w:t>，晚</w:t>
            </w:r>
            <w:r>
              <w:rPr>
                <w:rStyle w:val="13"/>
                <w:rFonts w:ascii="微软雅黑" w:hAnsi="微软雅黑" w:eastAsia="微软雅黑" w:cs="微软雅黑"/>
                <w:b/>
                <w:bCs/>
                <w:sz w:val="18"/>
                <w:szCs w:val="18"/>
              </w:rPr>
              <w:t>餐）</w:t>
            </w:r>
          </w:p>
          <w:p>
            <w:pPr>
              <w:spacing w:line="320" w:lineRule="exact"/>
              <w:jc w:val="center"/>
              <w:rPr>
                <w:rFonts w:ascii="微软雅黑" w:hAnsi="微软雅黑" w:eastAsia="微软雅黑"/>
              </w:rPr>
            </w:pP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vAlign w:val="center"/>
          </w:tcPr>
          <w:p>
            <w:pPr>
              <w:spacing w:line="320" w:lineRule="exact"/>
              <w:ind w:right="132"/>
              <w:rPr>
                <w:rFonts w:ascii="微软雅黑" w:hAnsi="微软雅黑" w:eastAsia="微软雅黑"/>
              </w:rPr>
            </w:pPr>
            <w:r>
              <w:rPr>
                <w:rStyle w:val="13"/>
                <w:rFonts w:ascii="微软雅黑" w:hAnsi="微软雅黑" w:eastAsia="微软雅黑" w:cs="微软雅黑"/>
                <w:kern w:val="0"/>
                <w:sz w:val="18"/>
                <w:szCs w:val="18"/>
              </w:rPr>
              <w:t>早餐后驱车前往太平洋海滨城市圣地亚哥。抵达后参观【圣地亚哥军港】（美国太平洋舰队最大的军港）眺望航空母舰、战列舰、巡洋舰等，结束后前往独具西班牙特色的有</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美国最大城市文化公园</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之称，可媲美纽约中央公园的【巴尔波公园】。游览美墨边境具有浓郁墨西哥民族特色的【圣地亚哥老城】，圣地亚哥老城在历史上是美国加利福尼亚州的诞生地，是西班牙早期第一个殖民地，同时它也是第一批欧洲人的定居之地。老城保留着十九世纪的古朴建筑和宁静风貌，同时小镇又充满着热烈浓郁的墨西哥风情。游览墨西哥第四大城市</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蒂华纳；体会</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一栏之隔</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的两个国家的不同风情民俗</w:t>
            </w:r>
            <w:r>
              <w:rPr>
                <w:rStyle w:val="13"/>
                <w:rFonts w:hint="eastAsia" w:ascii="微软雅黑" w:hAnsi="微软雅黑" w:eastAsia="微软雅黑" w:cs="微软雅黑"/>
                <w:kern w:val="0"/>
                <w:sz w:val="18"/>
                <w:szCs w:val="18"/>
                <w:lang w:eastAsia="zh-CN"/>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30" w:hRule="atLeast"/>
          <w:jc w:val="center"/>
        </w:trPr>
        <w:tc>
          <w:tcPr>
            <w:tcW w:w="866" w:type="dxa"/>
            <w:tcBorders>
              <w:top w:val="single" w:color="000000" w:sz="4" w:space="0"/>
              <w:left w:val="single" w:color="000000" w:sz="4" w:space="0"/>
              <w:bottom w:val="single" w:color="000000" w:sz="4" w:space="0"/>
              <w:right w:val="single" w:color="000000" w:sz="4" w:space="0"/>
            </w:tcBorders>
            <w:shd w:val="clear" w:color="auto" w:fill="auto"/>
          </w:tcPr>
          <w:p>
            <w:pPr>
              <w:spacing w:line="320" w:lineRule="exact"/>
              <w:rPr>
                <w:rFonts w:ascii="微软雅黑" w:hAnsi="微软雅黑" w:eastAsia="微软雅黑"/>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ind w:firstLine="88"/>
              <w:rPr>
                <w:rStyle w:val="11"/>
                <w:rFonts w:ascii="微软雅黑" w:hAnsi="微软雅黑" w:eastAsia="微软雅黑" w:cs="微软雅黑"/>
                <w:b/>
                <w:bCs/>
                <w:sz w:val="18"/>
                <w:szCs w:val="18"/>
              </w:rPr>
            </w:pPr>
            <w:r>
              <w:rPr>
                <w:rStyle w:val="13"/>
                <w:rFonts w:ascii="微软雅黑" w:hAnsi="微软雅黑" w:eastAsia="微软雅黑" w:cs="微软雅黑"/>
                <w:b/>
                <w:bCs/>
                <w:sz w:val="18"/>
                <w:szCs w:val="18"/>
              </w:rPr>
              <w:t>圣塔芭芭拉海滨小镇</w:t>
            </w:r>
            <w:r>
              <w:rPr>
                <w:rStyle w:val="11"/>
                <w:rFonts w:ascii="微软雅黑" w:hAnsi="微软雅黑" w:eastAsia="微软雅黑" w:cs="微软雅黑"/>
                <w:b/>
                <w:bCs/>
                <w:sz w:val="18"/>
                <w:szCs w:val="18"/>
              </w:rPr>
              <w:t>+</w:t>
            </w:r>
            <w:r>
              <w:rPr>
                <w:rStyle w:val="13"/>
                <w:rFonts w:ascii="微软雅黑" w:hAnsi="微软雅黑" w:eastAsia="微软雅黑" w:cs="微软雅黑"/>
                <w:b/>
                <w:bCs/>
                <w:sz w:val="18"/>
                <w:szCs w:val="18"/>
              </w:rPr>
              <w:t>丹麦村一日游</w:t>
            </w:r>
          </w:p>
          <w:p>
            <w:pPr>
              <w:spacing w:line="320" w:lineRule="exact"/>
              <w:ind w:firstLine="86"/>
              <w:rPr>
                <w:rStyle w:val="13"/>
                <w:rFonts w:ascii="微软雅黑" w:hAnsi="微软雅黑" w:eastAsia="微软雅黑" w:cs="微软雅黑"/>
                <w:b/>
                <w:bCs/>
                <w:sz w:val="18"/>
                <w:szCs w:val="18"/>
              </w:rPr>
            </w:pPr>
            <w:r>
              <w:rPr>
                <w:rStyle w:val="13"/>
                <w:rFonts w:ascii="微软雅黑" w:hAnsi="微软雅黑" w:eastAsia="微软雅黑" w:cs="微软雅黑"/>
                <w:b/>
                <w:bCs/>
                <w:sz w:val="18"/>
                <w:szCs w:val="18"/>
              </w:rPr>
              <w:t>须</w:t>
            </w:r>
            <w:r>
              <w:rPr>
                <w:rStyle w:val="11"/>
                <w:rFonts w:ascii="微软雅黑" w:hAnsi="微软雅黑" w:eastAsia="微软雅黑" w:cs="微软雅黑"/>
                <w:b/>
                <w:bCs/>
                <w:sz w:val="18"/>
                <w:szCs w:val="18"/>
              </w:rPr>
              <w:t>15</w:t>
            </w:r>
            <w:r>
              <w:rPr>
                <w:rStyle w:val="13"/>
                <w:rFonts w:ascii="微软雅黑" w:hAnsi="微软雅黑" w:eastAsia="微软雅黑" w:cs="微软雅黑"/>
                <w:b/>
                <w:bCs/>
                <w:sz w:val="18"/>
                <w:szCs w:val="18"/>
              </w:rPr>
              <w:t>人以上</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20" w:lineRule="exact"/>
              <w:jc w:val="center"/>
              <w:rPr>
                <w:rStyle w:val="11"/>
                <w:rFonts w:ascii="微软雅黑" w:hAnsi="微软雅黑" w:eastAsia="微软雅黑" w:cs="微软雅黑"/>
                <w:b/>
                <w:bCs/>
                <w:sz w:val="18"/>
                <w:szCs w:val="18"/>
                <w:lang w:eastAsia="zh-TW"/>
              </w:rPr>
            </w:pPr>
            <w:r>
              <w:rPr>
                <w:rStyle w:val="11"/>
                <w:rFonts w:ascii="微软雅黑" w:hAnsi="微软雅黑" w:eastAsia="微软雅黑" w:cs="微软雅黑"/>
                <w:b/>
                <w:bCs/>
                <w:sz w:val="18"/>
                <w:szCs w:val="18"/>
                <w:lang w:eastAsia="zh-TW"/>
              </w:rPr>
              <w:t>$120/</w:t>
            </w:r>
            <w:r>
              <w:rPr>
                <w:rStyle w:val="13"/>
                <w:rFonts w:ascii="微软雅黑" w:hAnsi="微软雅黑" w:eastAsia="微软雅黑" w:cs="微软雅黑"/>
                <w:b/>
                <w:bCs/>
                <w:sz w:val="18"/>
                <w:szCs w:val="18"/>
              </w:rPr>
              <w:t>人</w:t>
            </w:r>
          </w:p>
          <w:p>
            <w:pPr>
              <w:spacing w:line="320" w:lineRule="exact"/>
              <w:jc w:val="center"/>
              <w:rPr>
                <w:rStyle w:val="11"/>
                <w:rFonts w:ascii="微软雅黑" w:hAnsi="微软雅黑" w:eastAsia="微软雅黑" w:cs="微软雅黑"/>
                <w:b/>
                <w:bCs/>
                <w:sz w:val="18"/>
                <w:szCs w:val="18"/>
                <w:lang w:eastAsia="zh-TW"/>
              </w:rPr>
            </w:pPr>
            <w:r>
              <w:rPr>
                <w:rStyle w:val="13"/>
                <w:rFonts w:ascii="微软雅黑" w:hAnsi="微软雅黑" w:eastAsia="微软雅黑" w:cs="微软雅黑"/>
                <w:b/>
                <w:bCs/>
                <w:sz w:val="18"/>
                <w:szCs w:val="18"/>
              </w:rPr>
              <w:t>（含午、晚餐）</w:t>
            </w:r>
          </w:p>
          <w:p>
            <w:pPr>
              <w:spacing w:line="320" w:lineRule="exact"/>
              <w:jc w:val="center"/>
              <w:rPr>
                <w:rStyle w:val="11"/>
                <w:rFonts w:ascii="微软雅黑" w:hAnsi="微软雅黑" w:eastAsia="微软雅黑" w:cs="微软雅黑"/>
                <w:b/>
                <w:bCs/>
                <w:sz w:val="18"/>
                <w:szCs w:val="18"/>
                <w:lang w:eastAsia="zh-TW"/>
              </w:rPr>
            </w:pPr>
            <w:r>
              <w:rPr>
                <w:rStyle w:val="11"/>
                <w:rFonts w:ascii="微软雅黑" w:hAnsi="微软雅黑" w:eastAsia="微软雅黑" w:cs="微软雅黑"/>
                <w:b/>
                <w:bCs/>
                <w:sz w:val="18"/>
                <w:szCs w:val="18"/>
                <w:lang w:eastAsia="zh-TW"/>
              </w:rPr>
              <w:t>15</w:t>
            </w:r>
            <w:r>
              <w:rPr>
                <w:rStyle w:val="13"/>
                <w:rFonts w:ascii="微软雅黑" w:hAnsi="微软雅黑" w:eastAsia="微软雅黑" w:cs="微软雅黑"/>
                <w:b/>
                <w:bCs/>
                <w:sz w:val="18"/>
                <w:szCs w:val="18"/>
              </w:rPr>
              <w:t>人以上</w:t>
            </w:r>
          </w:p>
        </w:tc>
        <w:tc>
          <w:tcPr>
            <w:tcW w:w="64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212" w:type="dxa"/>
            </w:tcMar>
            <w:vAlign w:val="center"/>
          </w:tcPr>
          <w:p>
            <w:pPr>
              <w:spacing w:line="320" w:lineRule="exact"/>
              <w:ind w:right="132"/>
              <w:jc w:val="left"/>
              <w:rPr>
                <w:rStyle w:val="13"/>
                <w:rFonts w:ascii="微软雅黑" w:hAnsi="微软雅黑" w:eastAsia="微软雅黑" w:cs="微软雅黑"/>
                <w:kern w:val="0"/>
                <w:sz w:val="18"/>
                <w:szCs w:val="18"/>
              </w:rPr>
            </w:pPr>
            <w:r>
              <w:rPr>
                <w:rStyle w:val="13"/>
                <w:rFonts w:ascii="微软雅黑" w:hAnsi="微软雅黑" w:eastAsia="微软雅黑" w:cs="微软雅黑"/>
                <w:kern w:val="0"/>
                <w:sz w:val="18"/>
                <w:szCs w:val="18"/>
              </w:rPr>
              <w:t>早上乘车后前往【圣塔芭芭拉】海滨小镇。毫不夸张的说，圣塔芭芭拉是美国的</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地中海风光圣地</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晴朗的天空，洁净的空气，金色的沙滩，碧蓝的海水，婆娑的树影，油绿的草地，白色的房子，红色的瓦顶，美丽而又宁静。这里是休闲、度假、旅游者的天堂，人们或牵手漫步，或依偎低喃，或品饮闲聊，或懒卧酣憩，或沙滩击水，或运动挥汗，适得其所，各得其乐，一幅经典加州休闲生活的风景画卷。（这里充分休息，自由活动，午餐自理）。之后前往【丹麦城】古老的风车，北欧式的建筑勾勒出小村澹澹的轮廓；灿烂的阳光，一望无际的田野，悠悠的群山，这正是被丹麦移民称之为</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太阳峡谷</w:t>
            </w:r>
            <w:r>
              <w:rPr>
                <w:rStyle w:val="11"/>
                <w:rFonts w:ascii="微软雅黑" w:hAnsi="微软雅黑" w:eastAsia="微软雅黑" w:cs="微软雅黑"/>
                <w:kern w:val="0"/>
                <w:sz w:val="18"/>
                <w:szCs w:val="18"/>
              </w:rPr>
              <w:t>”—</w:t>
            </w:r>
            <w:r>
              <w:rPr>
                <w:rStyle w:val="13"/>
                <w:rFonts w:ascii="微软雅黑" w:hAnsi="微软雅黑" w:eastAsia="微软雅黑" w:cs="微软雅黑"/>
                <w:kern w:val="0"/>
                <w:sz w:val="18"/>
                <w:szCs w:val="18"/>
              </w:rPr>
              <w:t>丹麦村的真实写照。小酌一杯香醇的欧洲咖啡，再吃一块闻名于世的丹麦糕饼，感受欧洲的风情。</w:t>
            </w:r>
          </w:p>
        </w:tc>
      </w:tr>
    </w:tbl>
    <w:p>
      <w:pPr>
        <w:spacing w:line="320" w:lineRule="exact"/>
        <w:jc w:val="center"/>
        <w:rPr>
          <w:rStyle w:val="11"/>
          <w:rFonts w:ascii="微软雅黑" w:hAnsi="微软雅黑" w:eastAsia="微软雅黑"/>
          <w:b/>
          <w:bCs/>
          <w:sz w:val="32"/>
          <w:szCs w:val="32"/>
          <w:lang w:val="zh-TW" w:eastAsia="zh-TW"/>
        </w:rPr>
      </w:pP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自费项目是推荐性项目，每个团员都是在自愿前提下参加！产品报价已含景点门票、交通客运、司导服务费。自费项目价格为指定人数参加的团队优惠价格，如果人数未达指定人数，将无法享受该价格，实际价格视参加的人数会有调整，以实际报价为准。</w:t>
      </w: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以上自费项目及价格仅供参考，成行与否和价格调整将视团队行程安排及当地实际情况为准！</w:t>
      </w: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自费项目在不影响正常行程活动内容的前提下的推荐，客人应自主决定是否参与，我社对此不承担责任。</w:t>
      </w: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凡是自愿参加自费项目而没有正常吃到行程中所含餐，我公司不退任何费用。</w:t>
      </w: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境外导游有权视当地客观情况变化而取消游客报名的自费活动（如天气不好、景点关闭、修缮、参加人数不足等原因）；</w:t>
      </w:r>
    </w:p>
    <w:p>
      <w:pPr>
        <w:widowControl/>
        <w:numPr>
          <w:ilvl w:val="0"/>
          <w:numId w:val="5"/>
        </w:numPr>
        <w:spacing w:after="200" w:line="320" w:lineRule="exact"/>
        <w:jc w:val="left"/>
        <w:rPr>
          <w:rStyle w:val="11"/>
          <w:rFonts w:ascii="微软雅黑" w:hAnsi="微软雅黑" w:eastAsia="微软雅黑" w:cs="宋体"/>
          <w:lang w:val="zh-TW" w:eastAsia="zh-TW"/>
        </w:rPr>
      </w:pPr>
      <w:r>
        <w:rPr>
          <w:rStyle w:val="13"/>
          <w:rFonts w:ascii="微软雅黑" w:hAnsi="微软雅黑" w:eastAsia="微软雅黑" w:cs="宋体"/>
        </w:rPr>
        <w:t>自费项目需要提前预定，若游客预订后因自身原因临时取消，可能有无法退回费用的情况发生，非旅行社可以控制，敬请游客给予谅解和包容。</w:t>
      </w:r>
    </w:p>
    <w:p>
      <w:pPr>
        <w:widowControl/>
        <w:spacing w:after="200" w:line="320" w:lineRule="exact"/>
        <w:jc w:val="left"/>
        <w:rPr>
          <w:rFonts w:ascii="微软雅黑" w:hAnsi="微软雅黑" w:eastAsia="微软雅黑" w:cs="宋体"/>
        </w:rPr>
      </w:pPr>
    </w:p>
    <w:p>
      <w:pPr>
        <w:spacing w:line="320" w:lineRule="exact"/>
        <w:rPr>
          <w:rFonts w:ascii="微软雅黑" w:hAnsi="微软雅黑" w:eastAsia="微软雅黑"/>
          <w:sz w:val="18"/>
          <w:szCs w:val="18"/>
        </w:rPr>
      </w:pPr>
    </w:p>
    <w:p>
      <w:pPr>
        <w:spacing w:line="320" w:lineRule="exact"/>
        <w:rPr>
          <w:rFonts w:ascii="微软雅黑" w:hAnsi="微软雅黑" w:eastAsia="微软雅黑"/>
          <w:sz w:val="18"/>
          <w:szCs w:val="18"/>
        </w:rPr>
      </w:pPr>
    </w:p>
    <w:p>
      <w:pPr>
        <w:spacing w:line="320" w:lineRule="exact"/>
        <w:rPr>
          <w:rFonts w:ascii="微软雅黑" w:hAnsi="微软雅黑" w:eastAsia="微软雅黑"/>
          <w:sz w:val="18"/>
          <w:szCs w:val="18"/>
        </w:rPr>
      </w:pPr>
    </w:p>
    <w:p>
      <w:pPr>
        <w:spacing w:line="320" w:lineRule="exact"/>
        <w:rPr>
          <w:rFonts w:ascii="微软雅黑" w:hAnsi="微软雅黑" w:eastAsia="微软雅黑"/>
        </w:rPr>
      </w:pPr>
      <w:r>
        <w:rPr>
          <w:rStyle w:val="11"/>
          <w:rFonts w:ascii="微软雅黑" w:hAnsi="微软雅黑" w:eastAsia="微软雅黑"/>
        </w:rPr>
        <w:t xml:space="preserve"> </w:t>
      </w:r>
      <w:r>
        <w:rPr>
          <w:rStyle w:val="11"/>
          <w:rFonts w:ascii="微软雅黑" w:hAnsi="微软雅黑" w:eastAsia="微软雅黑" w:cs="宋体"/>
          <w:lang w:val="zh-TW" w:eastAsia="zh-TW"/>
        </w:rPr>
        <w:t>本人</w:t>
      </w:r>
      <w:r>
        <w:rPr>
          <w:rStyle w:val="11"/>
          <w:rFonts w:ascii="微软雅黑" w:hAnsi="微软雅黑" w:eastAsia="微软雅黑"/>
        </w:rPr>
        <w:t>_____</w:t>
      </w:r>
      <w:r>
        <w:rPr>
          <w:rStyle w:val="11"/>
          <w:rFonts w:ascii="微软雅黑" w:hAnsi="微软雅黑" w:eastAsia="微软雅黑" w:cs="宋体"/>
          <w:lang w:val="zh-TW" w:eastAsia="zh-TW"/>
        </w:rPr>
        <w:t>于</w:t>
      </w:r>
      <w:r>
        <w:rPr>
          <w:rStyle w:val="11"/>
          <w:rFonts w:ascii="微软雅黑" w:hAnsi="微软雅黑" w:eastAsia="微软雅黑"/>
        </w:rPr>
        <w:t>_____</w:t>
      </w:r>
      <w:r>
        <w:rPr>
          <w:rStyle w:val="11"/>
          <w:rFonts w:ascii="微软雅黑" w:hAnsi="微软雅黑" w:eastAsia="微软雅黑" w:cs="宋体"/>
          <w:lang w:val="zh-TW" w:eastAsia="zh-TW"/>
        </w:rPr>
        <w:t>年</w:t>
      </w:r>
      <w:r>
        <w:rPr>
          <w:rStyle w:val="11"/>
          <w:rFonts w:ascii="微软雅黑" w:hAnsi="微软雅黑" w:eastAsia="微软雅黑"/>
        </w:rPr>
        <w:t>____</w:t>
      </w:r>
      <w:r>
        <w:rPr>
          <w:rStyle w:val="11"/>
          <w:rFonts w:ascii="微软雅黑" w:hAnsi="微软雅黑" w:eastAsia="微软雅黑" w:cs="宋体"/>
          <w:lang w:val="zh-TW" w:eastAsia="zh-TW"/>
        </w:rPr>
        <w:t>月</w:t>
      </w:r>
      <w:r>
        <w:rPr>
          <w:rStyle w:val="11"/>
          <w:rFonts w:ascii="微软雅黑" w:hAnsi="微软雅黑" w:eastAsia="微软雅黑"/>
        </w:rPr>
        <w:t>_____</w:t>
      </w:r>
      <w:r>
        <w:rPr>
          <w:rStyle w:val="11"/>
          <w:rFonts w:ascii="微软雅黑" w:hAnsi="微软雅黑" w:eastAsia="微软雅黑" w:cs="宋体"/>
          <w:lang w:val="zh-TW" w:eastAsia="zh-TW"/>
        </w:rPr>
        <w:t>日签署了旅游合同，参加由</w:t>
      </w:r>
      <w:r>
        <w:rPr>
          <w:rStyle w:val="11"/>
          <w:rFonts w:ascii="微软雅黑" w:hAnsi="微软雅黑" w:eastAsia="微软雅黑"/>
        </w:rPr>
        <w:t>________</w:t>
      </w:r>
      <w:r>
        <w:rPr>
          <w:rStyle w:val="11"/>
          <w:rFonts w:ascii="微软雅黑" w:hAnsi="微软雅黑" w:eastAsia="微软雅黑" w:cs="宋体"/>
          <w:lang w:val="zh-TW" w:eastAsia="zh-TW"/>
        </w:rPr>
        <w:t>组织的</w:t>
      </w:r>
      <w:r>
        <w:rPr>
          <w:rStyle w:val="11"/>
          <w:rFonts w:ascii="微软雅黑" w:hAnsi="微软雅黑" w:eastAsia="微软雅黑"/>
        </w:rPr>
        <w:t>_____</w:t>
      </w:r>
      <w:r>
        <w:rPr>
          <w:rStyle w:val="11"/>
          <w:rFonts w:ascii="微软雅黑" w:hAnsi="微软雅黑" w:eastAsia="微软雅黑" w:cs="宋体"/>
          <w:lang w:val="zh-TW" w:eastAsia="zh-TW"/>
        </w:rPr>
        <w:t>年</w:t>
      </w:r>
      <w:r>
        <w:rPr>
          <w:rStyle w:val="11"/>
          <w:rFonts w:ascii="微软雅黑" w:hAnsi="微软雅黑" w:eastAsia="微软雅黑"/>
        </w:rPr>
        <w:t>____</w:t>
      </w:r>
      <w:r>
        <w:rPr>
          <w:rStyle w:val="11"/>
          <w:rFonts w:ascii="微软雅黑" w:hAnsi="微软雅黑" w:eastAsia="微软雅黑" w:cs="宋体"/>
          <w:lang w:val="zh-TW" w:eastAsia="zh-TW"/>
        </w:rPr>
        <w:t>月</w:t>
      </w:r>
      <w:r>
        <w:rPr>
          <w:rStyle w:val="11"/>
          <w:rFonts w:ascii="微软雅黑" w:hAnsi="微软雅黑" w:eastAsia="微软雅黑"/>
        </w:rPr>
        <w:t>____</w:t>
      </w:r>
      <w:r>
        <w:rPr>
          <w:rStyle w:val="11"/>
          <w:rFonts w:ascii="微软雅黑" w:hAnsi="微软雅黑" w:eastAsia="微软雅黑" w:cs="宋体"/>
          <w:lang w:val="zh-TW" w:eastAsia="zh-TW"/>
        </w:rPr>
        <w:t>日</w:t>
      </w:r>
      <w:r>
        <w:rPr>
          <w:rStyle w:val="11"/>
          <w:rFonts w:ascii="微软雅黑" w:hAnsi="微软雅黑" w:eastAsia="微软雅黑"/>
        </w:rPr>
        <w:t xml:space="preserve"> </w:t>
      </w:r>
      <w:r>
        <w:rPr>
          <w:rStyle w:val="11"/>
          <w:rFonts w:ascii="微软雅黑" w:hAnsi="微软雅黑" w:eastAsia="微软雅黑" w:cs="宋体"/>
          <w:lang w:val="zh-TW" w:eastAsia="zh-TW"/>
        </w:rPr>
        <w:t>至</w:t>
      </w:r>
      <w:r>
        <w:rPr>
          <w:rStyle w:val="11"/>
          <w:rFonts w:ascii="微软雅黑" w:hAnsi="微软雅黑" w:eastAsia="微软雅黑"/>
        </w:rPr>
        <w:t xml:space="preserve"> _____</w:t>
      </w:r>
      <w:r>
        <w:rPr>
          <w:rStyle w:val="11"/>
          <w:rFonts w:ascii="微软雅黑" w:hAnsi="微软雅黑" w:eastAsia="微软雅黑" w:cs="宋体"/>
          <w:lang w:val="zh-TW" w:eastAsia="zh-TW"/>
        </w:rPr>
        <w:t>年</w:t>
      </w:r>
      <w:r>
        <w:rPr>
          <w:rStyle w:val="11"/>
          <w:rFonts w:ascii="微软雅黑" w:hAnsi="微软雅黑" w:eastAsia="微软雅黑"/>
        </w:rPr>
        <w:t>______</w:t>
      </w:r>
      <w:r>
        <w:rPr>
          <w:rStyle w:val="11"/>
          <w:rFonts w:ascii="微软雅黑" w:hAnsi="微软雅黑" w:eastAsia="微软雅黑" w:cs="宋体"/>
          <w:lang w:val="zh-TW" w:eastAsia="zh-TW"/>
        </w:rPr>
        <w:t>月</w:t>
      </w:r>
      <w:r>
        <w:rPr>
          <w:rStyle w:val="11"/>
          <w:rFonts w:ascii="微软雅黑" w:hAnsi="微软雅黑" w:eastAsia="微软雅黑"/>
        </w:rPr>
        <w:t>_______</w:t>
      </w:r>
      <w:r>
        <w:rPr>
          <w:rStyle w:val="11"/>
          <w:rFonts w:ascii="微软雅黑" w:hAnsi="微软雅黑" w:eastAsia="微软雅黑" w:cs="宋体"/>
          <w:lang w:val="zh-TW" w:eastAsia="zh-TW"/>
        </w:rPr>
        <w:t>日</w:t>
      </w:r>
      <w:r>
        <w:rPr>
          <w:rStyle w:val="11"/>
          <w:rFonts w:ascii="微软雅黑" w:hAnsi="微软雅黑" w:eastAsia="微软雅黑"/>
        </w:rPr>
        <w:t>_______________</w:t>
      </w:r>
      <w:r>
        <w:rPr>
          <w:rStyle w:val="11"/>
          <w:rFonts w:ascii="微软雅黑" w:hAnsi="微软雅黑" w:eastAsia="微软雅黑" w:cs="宋体"/>
          <w:lang w:val="zh-TW" w:eastAsia="zh-TW"/>
        </w:rPr>
        <w:t>游。双方已就旅行行程计划进行了明确约定，以上内容旅行社已对本人（单位）进行了详细说明和充分告知，本人（单位）已悉知相关内容并不持异议。</w:t>
      </w:r>
    </w:p>
    <w:sectPr>
      <w:headerReference r:id="rId3" w:type="default"/>
      <w:pgSz w:w="11900" w:h="16840"/>
      <w:pgMar w:top="1418" w:right="843" w:bottom="1588" w:left="1134"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30204"/>
    <w:charset w:val="00"/>
    <w:family w:val="swiss"/>
    <w:pitch w:val="default"/>
    <w:sig w:usb0="00000000" w:usb1="00000000" w:usb2="00000000" w:usb3="00000000" w:csb0="000001F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clear" w:pos="8306"/>
      </w:tabs>
    </w:pPr>
    <w:r>
      <w:drawing>
        <wp:anchor distT="0" distB="0" distL="0" distR="0" simplePos="0" relativeHeight="1024" behindDoc="1" locked="0" layoutInCell="1" allowOverlap="1">
          <wp:simplePos x="0" y="0"/>
          <wp:positionH relativeFrom="page">
            <wp:posOffset>10160</wp:posOffset>
          </wp:positionH>
          <wp:positionV relativeFrom="page">
            <wp:posOffset>-635</wp:posOffset>
          </wp:positionV>
          <wp:extent cx="7559675" cy="10696575"/>
          <wp:effectExtent l="0" t="0" r="0" b="0"/>
          <wp:wrapNone/>
          <wp:docPr id="4097" name="officeArt object"/>
          <wp:cNvGraphicFramePr/>
          <a:graphic xmlns:a="http://schemas.openxmlformats.org/drawingml/2006/main">
            <a:graphicData uri="http://schemas.openxmlformats.org/drawingml/2006/picture">
              <pic:pic xmlns:pic="http://schemas.openxmlformats.org/drawingml/2006/picture">
                <pic:nvPicPr>
                  <pic:cNvPr id="4097" name="officeArt object"/>
                  <pic:cNvPicPr/>
                </pic:nvPicPr>
                <pic:blipFill>
                  <a:blip r:embed="rId1" cstate="print"/>
                  <a:srcRect/>
                  <a:stretch>
                    <a:fillRect/>
                  </a:stretch>
                </pic:blipFill>
                <pic:spPr>
                  <a:xfrm>
                    <a:off x="0" y="0"/>
                    <a:ext cx="7559673" cy="1069657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Ansi="Arial Unicode MS"/>
        <w:caps w:val="0"/>
        <w:smallCaps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hAnsi="Arial Unicode MS"/>
        <w:caps w:val="0"/>
        <w:smallCaps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840" w:hanging="87"/>
      </w:pPr>
      <w:rPr>
        <w:rFonts w:hAnsi="Arial Unicode MS"/>
        <w:caps w:val="0"/>
        <w:smallCaps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hAnsi="Arial Unicode MS"/>
        <w:caps w:val="0"/>
        <w:smallCaps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hAnsi="Arial Unicode MS"/>
        <w:caps w:val="0"/>
        <w:smallCaps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100" w:hanging="87"/>
      </w:pPr>
      <w:rPr>
        <w:rFonts w:hAnsi="Arial Unicode MS"/>
        <w:caps w:val="0"/>
        <w:smallCaps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hAnsi="Arial Unicode MS"/>
        <w:caps w:val="0"/>
        <w:smallCaps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hAnsi="Arial Unicode MS"/>
        <w:caps w:val="0"/>
        <w:smallCaps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360" w:hanging="87"/>
      </w:pPr>
      <w:rPr>
        <w:rFonts w:hAnsi="Arial Unicode MS"/>
        <w:caps w:val="0"/>
        <w:smallCaps w:val="0"/>
        <w:outline w:val="0"/>
        <w:emboss w:val="0"/>
        <w:imprint w:val="0"/>
        <w:spacing w:val="0"/>
        <w:w w:val="100"/>
        <w:kern w:val="0"/>
        <w:position w:val="0"/>
        <w:highlight w:val="none"/>
        <w:vertAlign w:val="baseline"/>
      </w:rPr>
    </w:lvl>
  </w:abstractNum>
  <w:abstractNum w:abstractNumId="1">
    <w:nsid w:val="00000002"/>
    <w:multiLevelType w:val="multilevel"/>
    <w:tmpl w:val="00000002"/>
    <w:lvl w:ilvl="0" w:tentative="0">
      <w:start w:val="1"/>
      <w:numFmt w:val="decimal"/>
      <w:lvlText w:val="%1)"/>
      <w:lvlJc w:val="left"/>
      <w:pPr>
        <w:ind w:left="360" w:hanging="36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1" w:tentative="0">
      <w:start w:val="1"/>
      <w:numFmt w:val="lowerLetter"/>
      <w:lvlText w:val="%2)"/>
      <w:lvlJc w:val="left"/>
      <w:pPr>
        <w:ind w:left="84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2" w:tentative="0">
      <w:start w:val="1"/>
      <w:numFmt w:val="lowerRoman"/>
      <w:suff w:val="nothing"/>
      <w:lvlText w:val="%3."/>
      <w:lvlJc w:val="left"/>
      <w:pPr>
        <w:ind w:left="840" w:hanging="89"/>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3" w:tentative="0">
      <w:start w:val="1"/>
      <w:numFmt w:val="decimal"/>
      <w:lvlText w:val="%4."/>
      <w:lvlJc w:val="left"/>
      <w:pPr>
        <w:ind w:left="168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4" w:tentative="0">
      <w:start w:val="1"/>
      <w:numFmt w:val="lowerLetter"/>
      <w:lvlText w:val="%5)"/>
      <w:lvlJc w:val="left"/>
      <w:pPr>
        <w:ind w:left="210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5" w:tentative="0">
      <w:start w:val="1"/>
      <w:numFmt w:val="lowerRoman"/>
      <w:suff w:val="nothing"/>
      <w:lvlText w:val="%6."/>
      <w:lvlJc w:val="left"/>
      <w:pPr>
        <w:ind w:left="2100" w:hanging="89"/>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6" w:tentative="0">
      <w:start w:val="1"/>
      <w:numFmt w:val="decimal"/>
      <w:lvlText w:val="%7."/>
      <w:lvlJc w:val="left"/>
      <w:pPr>
        <w:ind w:left="294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7" w:tentative="0">
      <w:start w:val="1"/>
      <w:numFmt w:val="lowerLetter"/>
      <w:lvlText w:val="%8)"/>
      <w:lvlJc w:val="left"/>
      <w:pPr>
        <w:ind w:left="336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 w:ilvl="8" w:tentative="0">
      <w:start w:val="1"/>
      <w:numFmt w:val="lowerRoman"/>
      <w:suff w:val="nothing"/>
      <w:lvlText w:val="%9."/>
      <w:lvlJc w:val="left"/>
      <w:pPr>
        <w:ind w:left="3360" w:hanging="89"/>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abstractNum>
  <w:abstractNum w:abstractNumId="2">
    <w:nsid w:val="5A40D271"/>
    <w:multiLevelType w:val="multilevel"/>
    <w:tmpl w:val="5A40D271"/>
    <w:lvl w:ilvl="0" w:tentative="0">
      <w:start w:val="1"/>
      <w:numFmt w:val="decimal"/>
      <w:lvlText w:val="%1."/>
      <w:lvlJc w:val="left"/>
      <w:pPr>
        <w:ind w:left="360" w:hanging="360"/>
      </w:pPr>
      <w:rPr>
        <w:rFonts w:hAnsi="Arial Unicode MS"/>
        <w:caps w:val="0"/>
        <w:smallCaps w:val="0"/>
        <w:outline w:val="0"/>
        <w:emboss w:val="0"/>
        <w:imprint w:val="0"/>
        <w:spacing w:val="0"/>
        <w:w w:val="100"/>
        <w:kern w:val="0"/>
        <w:position w:val="0"/>
        <w:highlight w:val="none"/>
        <w:vertAlign w:val="baseline"/>
      </w:rPr>
    </w:lvl>
    <w:lvl w:ilvl="1" w:tentative="0">
      <w:start w:val="1"/>
      <w:numFmt w:val="lowerLetter"/>
      <w:lvlText w:val="%2)"/>
      <w:lvlJc w:val="left"/>
      <w:pPr>
        <w:ind w:left="310" w:hanging="310"/>
      </w:pPr>
      <w:rPr>
        <w:rFonts w:hAnsi="Arial Unicode MS"/>
        <w:caps w:val="0"/>
        <w:smallCaps w:val="0"/>
        <w:outline w:val="0"/>
        <w:emboss w:val="0"/>
        <w:imprint w:val="0"/>
        <w:spacing w:val="0"/>
        <w:w w:val="100"/>
        <w:kern w:val="0"/>
        <w:position w:val="0"/>
        <w:highlight w:val="none"/>
        <w:vertAlign w:val="baseline"/>
      </w:rPr>
    </w:lvl>
    <w:lvl w:ilvl="2" w:tentative="0">
      <w:start w:val="1"/>
      <w:numFmt w:val="lowerRoman"/>
      <w:lvlText w:val="%3."/>
      <w:lvlJc w:val="left"/>
      <w:pPr>
        <w:ind w:left="339" w:hanging="339"/>
      </w:pPr>
      <w:rPr>
        <w:rFonts w:hAnsi="Arial Unicode MS"/>
        <w:caps w:val="0"/>
        <w:smallCaps w:val="0"/>
        <w:outline w:val="0"/>
        <w:emboss w:val="0"/>
        <w:imprint w:val="0"/>
        <w:spacing w:val="0"/>
        <w:w w:val="100"/>
        <w:kern w:val="0"/>
        <w:position w:val="0"/>
        <w:highlight w:val="none"/>
        <w:vertAlign w:val="baseline"/>
      </w:rPr>
    </w:lvl>
    <w:lvl w:ilvl="3" w:tentative="0">
      <w:start w:val="1"/>
      <w:numFmt w:val="decimal"/>
      <w:lvlText w:val="%4."/>
      <w:lvlJc w:val="left"/>
      <w:pPr>
        <w:ind w:left="420" w:hanging="190"/>
      </w:pPr>
      <w:rPr>
        <w:rFonts w:hAnsi="Arial Unicode MS"/>
        <w:caps w:val="0"/>
        <w:smallCaps w:val="0"/>
        <w:outline w:val="0"/>
        <w:emboss w:val="0"/>
        <w:imprint w:val="0"/>
        <w:spacing w:val="0"/>
        <w:w w:val="100"/>
        <w:kern w:val="0"/>
        <w:position w:val="0"/>
        <w:highlight w:val="none"/>
        <w:vertAlign w:val="baseline"/>
      </w:rPr>
    </w:lvl>
    <w:lvl w:ilvl="4" w:tentative="0">
      <w:start w:val="1"/>
      <w:numFmt w:val="lowerLetter"/>
      <w:lvlText w:val="%5)"/>
      <w:lvlJc w:val="left"/>
      <w:pPr>
        <w:ind w:left="840" w:hanging="130"/>
      </w:pPr>
      <w:rPr>
        <w:rFonts w:hAnsi="Arial Unicode MS"/>
        <w:caps w:val="0"/>
        <w:smallCaps w:val="0"/>
        <w:outline w:val="0"/>
        <w:emboss w:val="0"/>
        <w:imprint w:val="0"/>
        <w:spacing w:val="0"/>
        <w:w w:val="100"/>
        <w:kern w:val="0"/>
        <w:position w:val="0"/>
        <w:highlight w:val="none"/>
        <w:vertAlign w:val="baseline"/>
      </w:rPr>
    </w:lvl>
    <w:lvl w:ilvl="5" w:tentative="0">
      <w:start w:val="1"/>
      <w:numFmt w:val="lowerRoman"/>
      <w:lvlText w:val="%6."/>
      <w:lvlJc w:val="left"/>
      <w:pPr>
        <w:ind w:left="1260" w:hanging="159"/>
      </w:pPr>
      <w:rPr>
        <w:rFonts w:hAnsi="Arial Unicode MS"/>
        <w:caps w:val="0"/>
        <w:smallCaps w:val="0"/>
        <w:outline w:val="0"/>
        <w:emboss w:val="0"/>
        <w:imprint w:val="0"/>
        <w:spacing w:val="0"/>
        <w:w w:val="100"/>
        <w:kern w:val="0"/>
        <w:position w:val="0"/>
        <w:highlight w:val="none"/>
        <w:vertAlign w:val="baseline"/>
      </w:rPr>
    </w:lvl>
    <w:lvl w:ilvl="6" w:tentative="0">
      <w:start w:val="1"/>
      <w:numFmt w:val="decimal"/>
      <w:lvlText w:val="%7."/>
      <w:lvlJc w:val="left"/>
      <w:pPr>
        <w:ind w:left="2100" w:hanging="430"/>
      </w:pPr>
      <w:rPr>
        <w:rFonts w:hAnsi="Arial Unicode MS"/>
        <w:caps w:val="0"/>
        <w:smallCaps w:val="0"/>
        <w:outline w:val="0"/>
        <w:emboss w:val="0"/>
        <w:imprint w:val="0"/>
        <w:spacing w:val="0"/>
        <w:w w:val="100"/>
        <w:kern w:val="0"/>
        <w:position w:val="0"/>
        <w:highlight w:val="none"/>
        <w:vertAlign w:val="baseline"/>
      </w:rPr>
    </w:lvl>
    <w:lvl w:ilvl="7" w:tentative="0">
      <w:start w:val="1"/>
      <w:numFmt w:val="lowerLetter"/>
      <w:lvlText w:val="%8)"/>
      <w:lvlJc w:val="left"/>
      <w:pPr>
        <w:ind w:left="2520" w:hanging="370"/>
      </w:pPr>
      <w:rPr>
        <w:rFonts w:hAnsi="Arial Unicode MS"/>
        <w:caps w:val="0"/>
        <w:smallCaps w:val="0"/>
        <w:outline w:val="0"/>
        <w:emboss w:val="0"/>
        <w:imprint w:val="0"/>
        <w:spacing w:val="0"/>
        <w:w w:val="100"/>
        <w:kern w:val="0"/>
        <w:position w:val="0"/>
        <w:highlight w:val="none"/>
        <w:vertAlign w:val="baseline"/>
      </w:rPr>
    </w:lvl>
    <w:lvl w:ilvl="8" w:tentative="0">
      <w:start w:val="1"/>
      <w:numFmt w:val="lowerRoman"/>
      <w:lvlText w:val="%9."/>
      <w:lvlJc w:val="left"/>
      <w:pPr>
        <w:ind w:left="2940" w:hanging="399"/>
      </w:pPr>
      <w:rPr>
        <w:rFonts w:hAnsi="Arial Unicode MS"/>
        <w:caps w:val="0"/>
        <w:smallCaps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entative="1">
        <w:start w:val="1"/>
        <w:numFmt w:val="decimal"/>
        <w:lvlText w:val="%1)"/>
        <w:lvlJc w:val="left"/>
        <w:pPr>
          <w:ind w:left="360" w:hanging="36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2">
      <w:lvl w:ilvl="2" w:tentative="1">
        <w:start w:val="1"/>
        <w:numFmt w:val="lowerRoman"/>
        <w:suff w:val="nothing"/>
        <w:lvlText w:val="%3."/>
        <w:lvlJc w:val="left"/>
        <w:pPr>
          <w:ind w:left="840" w:hanging="85"/>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5">
      <w:lvl w:ilvl="5" w:tentative="1">
        <w:start w:val="1"/>
        <w:numFmt w:val="lowerRoman"/>
        <w:suff w:val="nothing"/>
        <w:lvlText w:val="%6."/>
        <w:lvlJc w:val="left"/>
        <w:pPr>
          <w:ind w:left="2100" w:hanging="85"/>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lvlOverride w:ilvl="8">
      <w:lvl w:ilvl="8" w:tentative="1">
        <w:start w:val="1"/>
        <w:numFmt w:val="lowerRoman"/>
        <w:suff w:val="nothing"/>
        <w:lvlText w:val="%9."/>
        <w:lvlJc w:val="left"/>
        <w:pPr>
          <w:ind w:left="3360" w:hanging="85"/>
        </w:pPr>
        <w:rPr>
          <w:rFonts w:ascii="Times New Roman" w:hAnsi="Times New Roman" w:eastAsia="Times New Roman" w:cs="Times New Roman"/>
          <w:b/>
          <w:bCs/>
          <w:i w:val="0"/>
          <w:iCs w:val="0"/>
          <w:caps w:val="0"/>
          <w:smallCaps w:val="0"/>
          <w:outline w:val="0"/>
          <w:emboss w:val="0"/>
          <w:imprint w:val="0"/>
          <w:spacing w:val="0"/>
          <w:w w:val="100"/>
          <w:kern w:val="0"/>
          <w:position w:val="0"/>
          <w:highlight w:val="none"/>
          <w:vertAlign w:val="baseline"/>
        </w:rPr>
      </w:lvl>
    </w:lvlOverride>
  </w:num>
  <w:num w:numId="4">
    <w:abstractNumId w:val="1"/>
    <w:lvlOverride w:ilvl="0">
      <w:lvl w:ilvl="0" w:tentative="1">
        <w:start w:val="1"/>
        <w:numFmt w:val="decimal"/>
        <w:lvlText w:val="%1)"/>
        <w:lvlJc w:val="left"/>
        <w:pPr>
          <w:ind w:left="360" w:hanging="36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ind w:left="84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2">
      <w:lvl w:ilvl="2" w:tentative="1">
        <w:start w:val="1"/>
        <w:numFmt w:val="lowerRoman"/>
        <w:suff w:val="nothing"/>
        <w:lvlText w:val="%3."/>
        <w:lvlJc w:val="left"/>
        <w:pPr>
          <w:ind w:left="840" w:hanging="87"/>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68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ind w:left="210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5">
      <w:lvl w:ilvl="5" w:tentative="1">
        <w:start w:val="1"/>
        <w:numFmt w:val="lowerRoman"/>
        <w:suff w:val="nothing"/>
        <w:lvlText w:val="%6."/>
        <w:lvlJc w:val="left"/>
        <w:pPr>
          <w:ind w:left="2100" w:hanging="87"/>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94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ind w:left="3360" w:hanging="420"/>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lvlOverride w:ilvl="8">
      <w:lvl w:ilvl="8" w:tentative="1">
        <w:start w:val="1"/>
        <w:numFmt w:val="lowerRoman"/>
        <w:suff w:val="nothing"/>
        <w:lvlText w:val="%9."/>
        <w:lvlJc w:val="left"/>
        <w:pPr>
          <w:ind w:left="3360" w:hanging="87"/>
        </w:pPr>
        <w:rPr>
          <w:rFonts w:ascii="Times New Roman" w:hAnsi="Times New Roman" w:eastAsia="Times New Roman" w:cs="Times New Roman"/>
          <w:b w:val="0"/>
          <w:bCs w:val="0"/>
          <w:i w:val="0"/>
          <w:iCs w:val="0"/>
          <w:caps w:val="0"/>
          <w:smallCaps w:val="0"/>
          <w:outline w:val="0"/>
          <w:emboss w:val="0"/>
          <w:imprint w:val="0"/>
          <w:spacing w:val="0"/>
          <w:w w:val="100"/>
          <w:kern w:val="0"/>
          <w:position w:val="0"/>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bordersDoNotSurroundHeader w:val="1"/>
  <w:bordersDoNotSurroundFooter w:val="1"/>
  <w:documentProtection w:enforcement="0"/>
  <w:defaultTabStop w:val="4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
  <w:rsids>
    <w:rsidRoot w:val="00E66F8C"/>
    <w:rsid w:val="002B4535"/>
    <w:rsid w:val="00487377"/>
    <w:rsid w:val="005D7DC1"/>
    <w:rsid w:val="006562E8"/>
    <w:rsid w:val="008200B3"/>
    <w:rsid w:val="009A3A63"/>
    <w:rsid w:val="00E66F8C"/>
    <w:rsid w:val="15DA16E1"/>
    <w:rsid w:val="17EE6EF0"/>
    <w:rsid w:val="1BE04A44"/>
    <w:rsid w:val="1C457422"/>
    <w:rsid w:val="2A183391"/>
    <w:rsid w:val="33670E47"/>
    <w:rsid w:val="5659164A"/>
    <w:rsid w:val="68965A75"/>
    <w:rsid w:val="79592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qFormat/>
    <w:uiPriority w:val="99"/>
    <w:rPr>
      <w:sz w:val="18"/>
      <w:szCs w:val="18"/>
    </w:r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qFormat/>
    <w:uiPriority w:val="0"/>
    <w:pPr>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Hyperlink"/>
    <w:qFormat/>
    <w:uiPriority w:val="0"/>
    <w:rPr>
      <w:u w:val="single"/>
    </w:rPr>
  </w:style>
  <w:style w:type="table" w:customStyle="1" w:styleId="9">
    <w:name w:val="Table Normal"/>
    <w:qFormat/>
    <w:uiPriority w:val="0"/>
    <w:tblPr>
      <w:tblLayout w:type="fixed"/>
      <w:tblCellMar>
        <w:top w:w="0" w:type="dxa"/>
        <w:left w:w="0" w:type="dxa"/>
        <w:bottom w:w="0" w:type="dxa"/>
        <w:right w:w="0" w:type="dxa"/>
      </w:tblCellMar>
    </w:tblPr>
  </w:style>
  <w:style w:type="paragraph" w:customStyle="1" w:styleId="10">
    <w:name w:val="Header &amp; Footer"/>
    <w:qFormat/>
    <w:uiPriority w:val="0"/>
    <w:pPr>
      <w:tabs>
        <w:tab w:val="right" w:pos="9020"/>
      </w:tabs>
    </w:pPr>
    <w:rPr>
      <w:rFonts w:ascii="Helvetica" w:hAnsi="Helvetica" w:eastAsia="Arial Unicode MS" w:cs="Arial Unicode MS"/>
      <w:color w:val="000000"/>
      <w:sz w:val="24"/>
      <w:szCs w:val="24"/>
      <w:lang w:val="en-US" w:eastAsia="zh-CN" w:bidi="ar-SA"/>
    </w:rPr>
  </w:style>
  <w:style w:type="character" w:customStyle="1" w:styleId="11">
    <w:name w:val="None"/>
    <w:qFormat/>
    <w:uiPriority w:val="0"/>
  </w:style>
  <w:style w:type="character" w:customStyle="1" w:styleId="12">
    <w:name w:val="Hyperlink.0"/>
    <w:basedOn w:val="11"/>
    <w:qFormat/>
    <w:uiPriority w:val="0"/>
    <w:rPr>
      <w:rFonts w:ascii="宋体" w:hAnsi="宋体" w:eastAsia="宋体" w:cs="宋体"/>
      <w:spacing w:val="0"/>
      <w:sz w:val="24"/>
      <w:szCs w:val="24"/>
      <w:lang w:val="zh-TW" w:eastAsia="zh-TW"/>
    </w:rPr>
  </w:style>
  <w:style w:type="character" w:customStyle="1" w:styleId="13">
    <w:name w:val="Hyperlink.1"/>
    <w:basedOn w:val="11"/>
    <w:qFormat/>
    <w:uiPriority w:val="0"/>
    <w:rPr>
      <w:lang w:val="zh-TW" w:eastAsia="zh-TW"/>
    </w:rPr>
  </w:style>
  <w:style w:type="character" w:customStyle="1" w:styleId="14">
    <w:name w:val="Hyperlink.2"/>
    <w:basedOn w:val="11"/>
    <w:qFormat/>
    <w:uiPriority w:val="0"/>
    <w:rPr>
      <w:rFonts w:ascii="宋体" w:hAnsi="宋体" w:eastAsia="宋体" w:cs="宋体"/>
      <w:kern w:val="0"/>
      <w:lang w:val="zh-TW" w:eastAsia="zh-TW"/>
    </w:rPr>
  </w:style>
  <w:style w:type="paragraph" w:customStyle="1" w:styleId="15">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16">
    <w:name w:val="页脚 Char"/>
    <w:basedOn w:val="6"/>
    <w:link w:val="3"/>
    <w:qFormat/>
    <w:uiPriority w:val="99"/>
    <w:rPr>
      <w:rFonts w:cs="Arial Unicode MS"/>
      <w:color w:val="000000"/>
      <w:kern w:val="2"/>
      <w:sz w:val="18"/>
      <w:szCs w:val="18"/>
      <w:u w:color="000000"/>
    </w:rPr>
  </w:style>
  <w:style w:type="character" w:customStyle="1" w:styleId="17">
    <w:name w:val="批注框文本 Char"/>
    <w:basedOn w:val="6"/>
    <w:link w:val="2"/>
    <w:qFormat/>
    <w:uiPriority w:val="99"/>
    <w:rPr>
      <w:rFonts w:cs="Arial Unicode MS"/>
      <w:color w:val="000000"/>
      <w:kern w:val="2"/>
      <w:sz w:val="18"/>
      <w:szCs w:val="18"/>
      <w:u w:color="000000"/>
    </w:rPr>
  </w:style>
  <w:style w:type="character" w:customStyle="1" w:styleId="18">
    <w:name w:val="None A"/>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1648</Words>
  <Characters>9396</Characters>
  <Lines>78</Lines>
  <Paragraphs>22</Paragraphs>
  <TotalTime>0</TotalTime>
  <ScaleCrop>false</ScaleCrop>
  <LinksUpToDate>false</LinksUpToDate>
  <CharactersWithSpaces>11022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2017-12-19T06:28:00Z</dcterms:created>
  <dc:creator>apple</dc:creator>
  <cp:lastModifiedBy>apple</cp:lastModifiedBy>
  <dcterms:modified xsi:type="dcterms:W3CDTF">2018-05-24T06:21:47Z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