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48F" w:rsidRDefault="00A37BD0">
      <w:pPr>
        <w:rPr>
          <w:rFonts w:ascii="微软雅黑" w:eastAsia="微软雅黑" w:hAnsi="微软雅黑" w:cs="微软雅黑" w:hint="default"/>
          <w:b/>
          <w:bCs/>
          <w:color w:val="C00000"/>
          <w:sz w:val="36"/>
          <w:szCs w:val="36"/>
          <w:u w:color="002060"/>
          <w:lang w:val="zh-TW" w:eastAsia="zh-TW"/>
        </w:rPr>
      </w:pPr>
      <w:r>
        <w:rPr>
          <w:rFonts w:ascii="微软雅黑" w:eastAsia="微软雅黑" w:hAnsi="微软雅黑" w:cs="微软雅黑"/>
          <w:b/>
          <w:bCs/>
          <w:noProof/>
          <w:color w:val="C00000"/>
          <w:sz w:val="36"/>
          <w:szCs w:val="36"/>
          <w:u w:color="002060"/>
        </w:rPr>
        <w:drawing>
          <wp:anchor distT="0" distB="0" distL="114300" distR="114300" simplePos="0" relativeHeight="251664384" behindDoc="1" locked="0" layoutInCell="1" allowOverlap="1" wp14:anchorId="24E05E19" wp14:editId="4E86A23A">
            <wp:simplePos x="0" y="0"/>
            <wp:positionH relativeFrom="column">
              <wp:posOffset>-630555</wp:posOffset>
            </wp:positionH>
            <wp:positionV relativeFrom="paragraph">
              <wp:posOffset>-914400</wp:posOffset>
            </wp:positionV>
            <wp:extent cx="7559675" cy="10690225"/>
            <wp:effectExtent l="0" t="0" r="3175" b="0"/>
            <wp:wrapTight wrapText="bothSides">
              <wp:wrapPolygon edited="0">
                <wp:start x="0" y="0"/>
                <wp:lineTo x="0" y="21555"/>
                <wp:lineTo x="21555" y="21555"/>
                <wp:lineTo x="215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成都重庆 行程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rsidR="009A448F" w:rsidRDefault="00A37BD0">
      <w:pPr>
        <w:jc w:val="center"/>
        <w:rPr>
          <w:rFonts w:ascii="微软雅黑" w:eastAsia="微软雅黑" w:hAnsi="微软雅黑" w:cs="微软雅黑" w:hint="default"/>
          <w:b/>
          <w:bCs/>
          <w:color w:val="C00000"/>
          <w:sz w:val="36"/>
          <w:szCs w:val="36"/>
          <w:u w:color="002060"/>
          <w:lang w:val="zh-TW" w:eastAsia="zh-TW"/>
        </w:rPr>
      </w:pPr>
      <w:r>
        <w:rPr>
          <w:rFonts w:ascii="微软雅黑" w:eastAsia="微软雅黑" w:hAnsi="微软雅黑" w:cs="微软雅黑"/>
          <w:b/>
          <w:bCs/>
          <w:noProof/>
          <w:color w:val="C00000"/>
          <w:sz w:val="36"/>
          <w:szCs w:val="36"/>
          <w:u w:color="002060"/>
        </w:rPr>
        <w:lastRenderedPageBreak/>
        <w:drawing>
          <wp:anchor distT="0" distB="0" distL="114300" distR="114300" simplePos="0" relativeHeight="251662336" behindDoc="1" locked="0" layoutInCell="1" allowOverlap="1" wp14:anchorId="06BC89AD" wp14:editId="09FA57D7">
            <wp:simplePos x="0" y="0"/>
            <wp:positionH relativeFrom="column">
              <wp:posOffset>-630555</wp:posOffset>
            </wp:positionH>
            <wp:positionV relativeFrom="paragraph">
              <wp:posOffset>-914400</wp:posOffset>
            </wp:positionV>
            <wp:extent cx="7559675" cy="10690225"/>
            <wp:effectExtent l="0" t="0" r="3175" b="0"/>
            <wp:wrapTight wrapText="bothSides">
              <wp:wrapPolygon edited="0">
                <wp:start x="0" y="0"/>
                <wp:lineTo x="0" y="21555"/>
                <wp:lineTo x="21555" y="21555"/>
                <wp:lineTo x="2155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成都重庆 行程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rsidR="009A448F" w:rsidRDefault="00A37BD0">
      <w:pPr>
        <w:jc w:val="center"/>
        <w:rPr>
          <w:rFonts w:ascii="微软雅黑" w:eastAsia="微软雅黑" w:hAnsi="微软雅黑" w:cs="微软雅黑" w:hint="default"/>
          <w:b/>
          <w:bCs/>
          <w:color w:val="C00000"/>
          <w:sz w:val="36"/>
          <w:szCs w:val="36"/>
          <w:u w:color="002060"/>
          <w:lang w:val="zh-TW" w:eastAsia="zh-TW"/>
        </w:rPr>
      </w:pPr>
      <w:r>
        <w:rPr>
          <w:rFonts w:ascii="微软雅黑" w:eastAsia="微软雅黑" w:hAnsi="微软雅黑" w:cs="微软雅黑"/>
          <w:b/>
          <w:bCs/>
          <w:noProof/>
          <w:color w:val="C00000"/>
          <w:sz w:val="36"/>
          <w:szCs w:val="36"/>
          <w:u w:color="002060"/>
        </w:rPr>
        <w:lastRenderedPageBreak/>
        <w:drawing>
          <wp:anchor distT="0" distB="0" distL="114300" distR="114300" simplePos="0" relativeHeight="251660288" behindDoc="1" locked="0" layoutInCell="1" allowOverlap="1" wp14:anchorId="4CAB7891" wp14:editId="693D3C3F">
            <wp:simplePos x="0" y="0"/>
            <wp:positionH relativeFrom="column">
              <wp:posOffset>-630555</wp:posOffset>
            </wp:positionH>
            <wp:positionV relativeFrom="paragraph">
              <wp:posOffset>-914400</wp:posOffset>
            </wp:positionV>
            <wp:extent cx="7559675" cy="10690225"/>
            <wp:effectExtent l="0" t="0" r="3175" b="0"/>
            <wp:wrapTight wrapText="bothSides">
              <wp:wrapPolygon edited="0">
                <wp:start x="0" y="0"/>
                <wp:lineTo x="0" y="21555"/>
                <wp:lineTo x="21555" y="21555"/>
                <wp:lineTo x="215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成都重庆 行程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rsidR="009A448F" w:rsidRDefault="002A425D" w:rsidP="00022CB4">
      <w:pPr>
        <w:ind w:firstLineChars="500" w:firstLine="1800"/>
        <w:rPr>
          <w:rFonts w:ascii="微软雅黑" w:eastAsia="微软雅黑" w:hAnsi="微软雅黑" w:cs="微软雅黑" w:hint="default"/>
          <w:b/>
          <w:bCs/>
          <w:color w:val="C00000"/>
          <w:sz w:val="36"/>
          <w:szCs w:val="36"/>
          <w:u w:color="002060"/>
          <w:lang w:val="zh-TW"/>
        </w:rPr>
      </w:pPr>
      <w:r>
        <w:rPr>
          <w:rFonts w:ascii="微软雅黑" w:eastAsia="微软雅黑" w:hAnsi="微软雅黑" w:cs="微软雅黑"/>
          <w:b/>
          <w:bCs/>
          <w:color w:val="C00000"/>
          <w:sz w:val="36"/>
          <w:szCs w:val="36"/>
          <w:u w:color="002060"/>
          <w:lang w:val="zh-TW" w:eastAsia="zh-TW"/>
        </w:rPr>
        <w:lastRenderedPageBreak/>
        <w:t>美国东</w:t>
      </w:r>
      <w:r>
        <w:rPr>
          <w:rFonts w:ascii="微软雅黑" w:eastAsia="微软雅黑" w:hAnsi="微软雅黑" w:cs="微软雅黑"/>
          <w:b/>
          <w:bCs/>
          <w:color w:val="C00000"/>
          <w:sz w:val="36"/>
          <w:szCs w:val="36"/>
          <w:u w:color="002060"/>
          <w:lang w:val="zh-TW"/>
        </w:rPr>
        <w:t>西</w:t>
      </w:r>
      <w:r>
        <w:rPr>
          <w:rFonts w:ascii="微软雅黑" w:eastAsia="微软雅黑" w:hAnsi="微软雅黑" w:cs="微软雅黑"/>
          <w:b/>
          <w:bCs/>
          <w:color w:val="C00000"/>
          <w:sz w:val="36"/>
          <w:szCs w:val="36"/>
          <w:u w:color="002060"/>
          <w:lang w:val="zh-TW" w:eastAsia="zh-TW"/>
        </w:rPr>
        <w:t>海岸</w:t>
      </w:r>
      <w:r>
        <w:rPr>
          <w:rFonts w:ascii="微软雅黑" w:eastAsia="微软雅黑" w:hAnsi="微软雅黑" w:cs="微软雅黑"/>
          <w:b/>
          <w:bCs/>
          <w:color w:val="C00000"/>
          <w:sz w:val="36"/>
          <w:szCs w:val="36"/>
          <w:u w:color="002060"/>
        </w:rPr>
        <w:t>+黄石+墨西哥+加拿大18</w:t>
      </w:r>
      <w:r>
        <w:rPr>
          <w:rFonts w:ascii="微软雅黑" w:eastAsia="微软雅黑" w:hAnsi="微软雅黑" w:cs="微软雅黑"/>
          <w:b/>
          <w:bCs/>
          <w:color w:val="C00000"/>
          <w:sz w:val="36"/>
          <w:szCs w:val="36"/>
          <w:u w:color="002060"/>
          <w:lang w:val="zh-TW" w:eastAsia="zh-TW"/>
        </w:rPr>
        <w:t>日游</w:t>
      </w:r>
    </w:p>
    <w:p w:rsidR="009A448F" w:rsidRDefault="002A425D">
      <w:pPr>
        <w:spacing w:line="340" w:lineRule="exact"/>
        <w:ind w:firstLine="360"/>
        <w:jc w:val="center"/>
        <w:rPr>
          <w:rFonts w:ascii="微软雅黑" w:eastAsia="微软雅黑" w:hAnsi="微软雅黑" w:cs="微软雅黑" w:hint="default"/>
          <w:b/>
          <w:bCs/>
          <w:color w:val="C00000"/>
          <w:sz w:val="24"/>
          <w:szCs w:val="24"/>
          <w:u w:color="002060"/>
        </w:rPr>
      </w:pPr>
      <w:r>
        <w:rPr>
          <w:rFonts w:ascii="微软雅黑" w:eastAsia="微软雅黑" w:hAnsi="微软雅黑" w:cs="微软雅黑"/>
          <w:b/>
          <w:bCs/>
          <w:color w:val="C00000"/>
          <w:sz w:val="24"/>
          <w:szCs w:val="24"/>
          <w:u w:color="002060"/>
          <w:lang w:val="zh-TW" w:eastAsia="zh-TW"/>
        </w:rPr>
        <w:t>（参考行程）</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firstRow="0" w:lastRow="0" w:firstColumn="0" w:lastColumn="0" w:noHBand="0" w:noVBand="0"/>
      </w:tblPr>
      <w:tblGrid>
        <w:gridCol w:w="1389"/>
        <w:gridCol w:w="4162"/>
        <w:gridCol w:w="4452"/>
      </w:tblGrid>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w:t>
            </w:r>
            <w:r>
              <w:rPr>
                <w:rFonts w:ascii="微软雅黑" w:eastAsia="微软雅黑" w:hAnsi="微软雅黑" w:cs="微软雅黑"/>
                <w:b/>
                <w:bCs/>
                <w:color w:val="FFFFFF"/>
                <w:sz w:val="30"/>
                <w:szCs w:val="30"/>
                <w:u w:color="002060"/>
                <w:lang w:val="zh-TW" w:eastAsia="zh-TW"/>
              </w:rPr>
              <w:t xml:space="preserve">天 </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9A448F" w:rsidRDefault="00A97248">
            <w:pPr>
              <w:spacing w:line="340" w:lineRule="exact"/>
              <w:jc w:val="left"/>
              <w:rPr>
                <w:rFonts w:ascii="微软雅黑" w:eastAsia="微软雅黑" w:hAnsi="微软雅黑" w:hint="default"/>
                <w:color w:val="FFFFFF"/>
              </w:rPr>
            </w:pPr>
            <w:r>
              <w:rPr>
                <w:rFonts w:ascii="微软雅黑" w:eastAsia="微软雅黑" w:hAnsi="微软雅黑" w:cs="微软雅黑"/>
                <w:b/>
                <w:bCs/>
                <w:color w:val="FFFFFF"/>
                <w:sz w:val="24"/>
                <w:szCs w:val="24"/>
                <w:u w:color="002060"/>
                <w:lang w:val="zh-TW"/>
              </w:rPr>
              <w:t>重庆</w:t>
            </w:r>
            <w:r w:rsidR="002A425D">
              <w:rPr>
                <w:rFonts w:ascii="MS Gothic" w:eastAsia="MS Gothic" w:hAnsi="MS Gothic" w:cs="MS Gothic"/>
                <w:color w:val="FFFFFF"/>
                <w:sz w:val="24"/>
                <w:szCs w:val="24"/>
                <w:u w:color="002060"/>
              </w:rPr>
              <w:t>✈</w:t>
            </w:r>
            <w:r w:rsidR="002A425D">
              <w:rPr>
                <w:rFonts w:ascii="微软雅黑" w:eastAsia="微软雅黑" w:hAnsi="微软雅黑" w:cs="微软雅黑"/>
                <w:b/>
                <w:bCs/>
                <w:color w:val="FFFFFF"/>
                <w:sz w:val="24"/>
                <w:szCs w:val="24"/>
                <w:u w:color="002060"/>
                <w:lang w:val="zh-TW"/>
              </w:rPr>
              <w:t>纽约</w:t>
            </w:r>
            <w:r w:rsidR="002A425D">
              <w:rPr>
                <w:rFonts w:ascii="微软雅黑" w:eastAsia="微软雅黑" w:hAnsi="微软雅黑" w:cs="微软雅黑"/>
                <w:b/>
                <w:bCs/>
                <w:color w:val="FFFFFF"/>
                <w:sz w:val="24"/>
                <w:szCs w:val="24"/>
                <w:u w:color="002060"/>
                <w:lang w:val="zh-TW" w:eastAsia="zh-TW"/>
              </w:rPr>
              <w:t xml:space="preserve">       </w:t>
            </w:r>
            <w:r w:rsidR="002A425D">
              <w:rPr>
                <w:rFonts w:ascii="微软雅黑" w:eastAsia="微软雅黑" w:hAnsi="微软雅黑" w:cs="微软雅黑"/>
                <w:b/>
                <w:bCs/>
                <w:color w:val="FFFFFF"/>
                <w:sz w:val="24"/>
                <w:szCs w:val="24"/>
                <w:u w:color="002060"/>
              </w:rPr>
              <w:t xml:space="preserve">   </w:t>
            </w:r>
            <w:r w:rsidR="002A425D">
              <w:rPr>
                <w:rFonts w:ascii="微软雅黑" w:eastAsia="微软雅黑" w:hAnsi="微软雅黑" w:cs="微软雅黑"/>
                <w:b/>
                <w:bCs/>
                <w:color w:val="FFFFFF"/>
                <w:sz w:val="24"/>
                <w:szCs w:val="24"/>
                <w:u w:color="002060"/>
                <w:lang w:val="zh-TW" w:eastAsia="zh-TW"/>
              </w:rPr>
              <w:t xml:space="preserve"> </w:t>
            </w:r>
            <w:r w:rsidR="002A425D" w:rsidRPr="00022CB4">
              <w:rPr>
                <w:rFonts w:ascii="微软雅黑" w:eastAsia="微软雅黑" w:hAnsi="微软雅黑"/>
                <w:b/>
                <w:bCs/>
                <w:color w:val="FFFFFF"/>
                <w:sz w:val="24"/>
              </w:rPr>
              <w:t>国际段参考航班HU7915 21:55/00：50+1</w:t>
            </w:r>
          </w:p>
        </w:tc>
      </w:tr>
      <w:tr w:rsidR="009A448F">
        <w:trPr>
          <w:trHeight w:val="37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left"/>
              <w:rPr>
                <w:rFonts w:ascii="微软雅黑" w:eastAsia="微软雅黑" w:hAnsi="微软雅黑" w:hint="default"/>
              </w:rPr>
            </w:pPr>
            <w:r>
              <w:rPr>
                <w:rFonts w:ascii="微软雅黑" w:eastAsia="微软雅黑" w:hAnsi="微软雅黑" w:cs="微软雅黑"/>
                <w:lang w:val="zh-TW" w:eastAsia="zh-TW"/>
              </w:rPr>
              <w:t>今日乘国际航班直飞美国纽约，纽约</w:t>
            </w:r>
            <w:r>
              <w:rPr>
                <w:rFonts w:ascii="微软雅黑" w:eastAsia="微软雅黑" w:hAnsi="微软雅黑" w:cs="微软雅黑"/>
                <w:lang w:val="zh-TW"/>
              </w:rPr>
              <w:t>(</w:t>
            </w:r>
            <w:r>
              <w:rPr>
                <w:rFonts w:ascii="微软雅黑" w:eastAsia="微软雅黑" w:hAnsi="微软雅黑" w:cs="微软雅黑"/>
              </w:rPr>
              <w:t>New York</w:t>
            </w:r>
            <w:r>
              <w:rPr>
                <w:rFonts w:ascii="微软雅黑" w:eastAsia="微软雅黑" w:hAnsi="微软雅黑" w:cs="微软雅黑"/>
                <w:lang w:val="zh-TW"/>
              </w:rPr>
              <w:t>)</w:t>
            </w:r>
            <w:r>
              <w:rPr>
                <w:rFonts w:ascii="微软雅黑" w:eastAsia="微软雅黑" w:hAnsi="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rsidR="009A448F">
        <w:trPr>
          <w:trHeight w:val="275"/>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不含餐</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w:t>
            </w:r>
            <w:r>
              <w:rPr>
                <w:rFonts w:ascii="微软雅黑" w:eastAsia="微软雅黑" w:hAnsi="微软雅黑" w:cs="微软雅黑"/>
                <w:lang w:val="zh-TW"/>
              </w:rPr>
              <w:t>美国品牌酒店</w:t>
            </w:r>
          </w:p>
        </w:tc>
      </w:tr>
      <w:tr w:rsidR="009A448F">
        <w:trPr>
          <w:trHeight w:val="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 xml:space="preserve">第2天 </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24"/>
                <w:szCs w:val="24"/>
                <w:u w:color="002060"/>
                <w:lang w:val="zh-TW" w:eastAsia="zh-TW"/>
              </w:rPr>
            </w:pPr>
            <w:r>
              <w:rPr>
                <w:rFonts w:ascii="微软雅黑" w:eastAsia="微软雅黑" w:hAnsi="微软雅黑" w:cs="微软雅黑"/>
                <w:b/>
                <w:bCs/>
                <w:color w:val="FFFFFF"/>
                <w:sz w:val="24"/>
                <w:szCs w:val="24"/>
                <w:u w:color="002060"/>
                <w:lang w:val="zh-TW"/>
              </w:rPr>
              <w:t>纽约</w:t>
            </w:r>
            <w:r>
              <w:rPr>
                <w:rFonts w:ascii="微软雅黑" w:eastAsia="微软雅黑" w:hAnsi="微软雅黑" w:cs="微软雅黑"/>
                <w:b/>
                <w:bCs/>
                <w:color w:val="FFFFFF"/>
                <w:sz w:val="24"/>
                <w:szCs w:val="24"/>
                <w:u w:color="002060"/>
              </w:rPr>
              <w:t>市内游览</w:t>
            </w:r>
          </w:p>
        </w:tc>
      </w:tr>
      <w:tr w:rsidR="009A448F">
        <w:trPr>
          <w:trHeight w:val="126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left"/>
              <w:rPr>
                <w:rFonts w:ascii="微软雅黑" w:eastAsia="微软雅黑" w:hAnsi="微软雅黑" w:hint="default"/>
              </w:rPr>
            </w:pPr>
            <w:r>
              <w:rPr>
                <w:rStyle w:val="NoneA"/>
                <w:rFonts w:ascii="微软雅黑" w:eastAsia="微软雅黑" w:hAnsi="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报友们热爱的美剧《老友记》中的女主角瑞秋就曾经在布鲁明戴尔百货店(Bloomingdale's) 工作，浪漫爱情剧《缘分天注定》里面的男女主角也是在布鲁明戴尔百货店(Bloomingdale's) 邂逅的</w:t>
            </w:r>
            <w:r>
              <w:rPr>
                <w:rStyle w:val="NoneA"/>
                <w:rFonts w:ascii="微软雅黑" w:eastAsia="微软雅黑" w:hAnsi="微软雅黑" w:cs="微软雅黑"/>
                <w:lang w:val="zh-TW"/>
              </w:rPr>
              <w:t>。</w:t>
            </w:r>
          </w:p>
        </w:tc>
      </w:tr>
      <w:tr w:rsidR="009A448F">
        <w:trPr>
          <w:trHeight w:val="57"/>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早</w:t>
            </w:r>
            <w:r>
              <w:rPr>
                <w:rFonts w:ascii="微软雅黑" w:eastAsia="微软雅黑" w:hAnsi="微软雅黑" w:cs="微软雅黑"/>
              </w:rPr>
              <w:t>X</w:t>
            </w:r>
            <w:r>
              <w:rPr>
                <w:rFonts w:ascii="微软雅黑" w:eastAsia="微软雅黑" w:hAnsi="微软雅黑" w:cs="微软雅黑"/>
                <w:lang w:val="zh-TW" w:eastAsia="zh-TW"/>
              </w:rPr>
              <w:t>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第3天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24"/>
                <w:szCs w:val="24"/>
                <w:u w:color="002060"/>
                <w:lang w:val="zh-TW" w:eastAsia="zh-TW"/>
              </w:rPr>
            </w:pPr>
            <w:r>
              <w:rPr>
                <w:rFonts w:ascii="微软雅黑" w:eastAsia="微软雅黑" w:hAnsi="微软雅黑" w:cs="微软雅黑"/>
                <w:b/>
                <w:bCs/>
                <w:color w:val="FFFFFF"/>
                <w:sz w:val="24"/>
                <w:szCs w:val="24"/>
                <w:u w:color="002060"/>
                <w:lang w:val="zh-TW"/>
              </w:rPr>
              <w:t>纽约</w:t>
            </w:r>
            <w:r>
              <w:rPr>
                <w:rFonts w:ascii="微软雅黑" w:eastAsia="微软雅黑" w:hAnsi="微软雅黑" w:cs="微软雅黑"/>
                <w:b/>
                <w:bCs/>
                <w:color w:val="FFFFFF"/>
                <w:sz w:val="24"/>
                <w:szCs w:val="24"/>
                <w:u w:color="002060"/>
              </w:rPr>
              <w:t>-蒙特利尔</w:t>
            </w:r>
          </w:p>
        </w:tc>
      </w:tr>
      <w:tr w:rsidR="009A448F">
        <w:trPr>
          <w:trHeight w:val="46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left"/>
              <w:rPr>
                <w:rFonts w:ascii="微软雅黑" w:eastAsia="微软雅黑" w:hAnsi="微软雅黑" w:hint="default"/>
              </w:rPr>
            </w:pPr>
            <w:r>
              <w:rPr>
                <w:rFonts w:ascii="微软雅黑" w:eastAsia="微软雅黑" w:hAnsi="微软雅黑"/>
                <w:spacing w:val="8"/>
              </w:rPr>
              <w:t>早餐后乘车前往加拿大有着“北美小巴黎”之称的蒙特利尔，抵达后入住酒店休息。</w:t>
            </w:r>
          </w:p>
        </w:tc>
      </w:tr>
      <w:tr w:rsidR="009A448F">
        <w:trPr>
          <w:trHeight w:val="105"/>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 xml:space="preserve">餐：早 中 </w:t>
            </w:r>
            <w:r>
              <w:rPr>
                <w:rFonts w:ascii="微软雅黑" w:eastAsia="微软雅黑" w:hAnsi="微软雅黑" w:cs="微软雅黑"/>
                <w:lang w:val="zh-TW"/>
              </w:rPr>
              <w:t>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155"/>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第4天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24"/>
                <w:szCs w:val="24"/>
                <w:u w:color="002060"/>
                <w:lang w:val="zh-TW" w:eastAsia="zh-TW"/>
              </w:rPr>
            </w:pPr>
            <w:r>
              <w:rPr>
                <w:rFonts w:ascii="微软雅黑" w:eastAsia="微软雅黑" w:hAnsi="微软雅黑" w:cs="微软雅黑"/>
                <w:b/>
                <w:bCs/>
                <w:color w:val="FFFFFF"/>
                <w:sz w:val="24"/>
                <w:szCs w:val="24"/>
                <w:u w:color="002060"/>
                <w:lang w:val="zh-TW"/>
              </w:rPr>
              <w:t>蒙特利尔</w:t>
            </w:r>
            <w:r>
              <w:rPr>
                <w:rFonts w:ascii="微软雅黑" w:eastAsia="微软雅黑" w:hAnsi="微软雅黑" w:cs="微软雅黑"/>
                <w:b/>
                <w:bCs/>
                <w:color w:val="FFFFFF"/>
                <w:sz w:val="24"/>
                <w:szCs w:val="24"/>
                <w:u w:color="002060"/>
              </w:rPr>
              <w:t>-渥太华</w:t>
            </w:r>
          </w:p>
        </w:tc>
      </w:tr>
      <w:tr w:rsidR="009A448F">
        <w:trPr>
          <w:trHeight w:val="443"/>
        </w:trPr>
        <w:tc>
          <w:tcPr>
            <w:tcW w:w="10003" w:type="dxa"/>
            <w:gridSpan w:val="3"/>
            <w:tcBorders>
              <w:top w:val="single" w:sz="8" w:space="0" w:color="8064A2"/>
              <w:left w:val="single" w:sz="8" w:space="0" w:color="8064A2"/>
              <w:bottom w:val="single" w:sz="4" w:space="0" w:color="auto"/>
              <w:right w:val="single" w:sz="8" w:space="0" w:color="8064A2"/>
            </w:tcBorders>
            <w:tcMar>
              <w:top w:w="80" w:type="dxa"/>
              <w:left w:w="80" w:type="dxa"/>
              <w:bottom w:w="80" w:type="dxa"/>
              <w:right w:w="80" w:type="dxa"/>
            </w:tcMar>
          </w:tcPr>
          <w:p w:rsidR="009A448F" w:rsidRDefault="002A425D">
            <w:pPr>
              <w:spacing w:line="340" w:lineRule="exact"/>
              <w:rPr>
                <w:rFonts w:ascii="微软雅黑" w:eastAsia="微软雅黑" w:hAnsi="微软雅黑" w:hint="default"/>
              </w:rPr>
            </w:pPr>
            <w:r>
              <w:rPr>
                <w:rFonts w:ascii="微软雅黑" w:eastAsia="微软雅黑" w:hAnsi="微软雅黑"/>
              </w:rPr>
              <w:t>今日</w:t>
            </w:r>
            <w:r>
              <w:rPr>
                <w:rFonts w:ascii="微软雅黑" w:eastAsia="微软雅黑" w:hAnsi="微软雅黑"/>
                <w:spacing w:val="8"/>
              </w:rPr>
              <w:t>参观蒙特利尔</w:t>
            </w:r>
            <w:r>
              <w:rPr>
                <w:rFonts w:ascii="微软雅黑" w:eastAsia="微软雅黑" w:hAnsi="微软雅黑" w:cs="微软雅黑"/>
                <w:bCs/>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而后前往渥太华游览雕刻艺术达登峰之作的【国会大厦】（不少于10分钟）、风光秀丽的【渥太华河】、庄严耸立的【阵亡将士纪念碑】、气派雄伟的【和平钟楼】以及雅典别</w:t>
            </w:r>
            <w:proofErr w:type="gramStart"/>
            <w:r>
              <w:rPr>
                <w:rFonts w:ascii="微软雅黑" w:eastAsia="微软雅黑" w:hAnsi="微软雅黑" w:cs="微软雅黑"/>
                <w:bCs/>
              </w:rPr>
              <w:t>臻</w:t>
            </w:r>
            <w:proofErr w:type="gramEnd"/>
            <w:r>
              <w:rPr>
                <w:rFonts w:ascii="微软雅黑" w:eastAsia="微软雅黑" w:hAnsi="微软雅黑" w:cs="微软雅黑"/>
                <w:bCs/>
              </w:rPr>
              <w:t>的【名人使馆区】、</w:t>
            </w:r>
            <w:proofErr w:type="gramStart"/>
            <w:r>
              <w:rPr>
                <w:rFonts w:ascii="微软雅黑" w:eastAsia="微软雅黑" w:hAnsi="微软雅黑" w:cs="微软雅黑"/>
                <w:bCs/>
              </w:rPr>
              <w:t>令人国</w:t>
            </w:r>
            <w:proofErr w:type="gramEnd"/>
            <w:r>
              <w:rPr>
                <w:rFonts w:ascii="微软雅黑" w:eastAsia="微软雅黑" w:hAnsi="微软雅黑" w:cs="微软雅黑"/>
                <w:bCs/>
              </w:rPr>
              <w:t>古幽情油然而生的【丽都大运河】、政治权力焦点的总理府及人们津津乐道的【总督府】（不少于10分钟），然后入住酒店休息！</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第5天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b/>
                <w:bCs/>
                <w:color w:val="FFFFFF"/>
                <w:sz w:val="24"/>
                <w:szCs w:val="24"/>
                <w:u w:color="002060"/>
                <w:lang w:val="zh-TW"/>
              </w:rPr>
            </w:pPr>
            <w:r>
              <w:rPr>
                <w:rFonts w:ascii="微软雅黑" w:eastAsia="微软雅黑" w:hAnsi="微软雅黑" w:cs="微软雅黑"/>
                <w:b/>
                <w:bCs/>
                <w:color w:val="FFFFFF"/>
                <w:sz w:val="24"/>
                <w:szCs w:val="24"/>
                <w:u w:color="002060"/>
              </w:rPr>
              <w:t>渥太华-千岛湖-多伦多</w:t>
            </w:r>
          </w:p>
        </w:tc>
      </w:tr>
      <w:tr w:rsidR="009A448F">
        <w:trPr>
          <w:trHeight w:val="54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0000"/>
              </w:rPr>
            </w:pPr>
            <w:r>
              <w:rPr>
                <w:rFonts w:ascii="微软雅黑" w:eastAsia="微软雅黑" w:hAnsi="微软雅黑"/>
              </w:rPr>
              <w:t>早餐后乘车前往多伦多市；</w:t>
            </w:r>
            <w:r>
              <w:rPr>
                <w:rFonts w:ascii="方正兰亭黑_GBK" w:eastAsia="方正兰亭黑_GBK" w:hAnsi="方正兰亭黑_GBK" w:cs="方正兰亭黑_GBK"/>
              </w:rPr>
              <w:t>前往著名的千岛湖国家公园，</w:t>
            </w:r>
            <w:r>
              <w:rPr>
                <w:rFonts w:ascii="方正兰亭黑_GBK" w:eastAsia="方正兰亭黑_GBK" w:hAnsi="方正兰亭黑_GBK" w:cs="方正兰亭黑_GBK"/>
                <w:b/>
                <w:bCs/>
                <w:color w:val="FF0000"/>
              </w:rPr>
              <w:t>【千岛湖】</w:t>
            </w:r>
            <w:r>
              <w:rPr>
                <w:rFonts w:ascii="方正兰亭黑_GBK" w:eastAsia="方正兰亭黑_GBK" w:hAnsi="方正兰亭黑_GBK" w:cs="方正兰亭黑_GBK"/>
              </w:rPr>
              <w:t>在加拿大的渥太华西南200多公里的</w:t>
            </w:r>
            <w:r>
              <w:rPr>
                <w:rFonts w:ascii="方正兰亭黑_GBK" w:eastAsia="方正兰亭黑_GBK" w:hAnsi="方正兰亭黑_GBK" w:cs="方正兰亭黑_GBK"/>
              </w:rPr>
              <w:lastRenderedPageBreak/>
              <w:t>金斯顿附近。它是大冰川时期的产物，与大西洋相通，共有大小岛屿1865个。湖中心的分界线将千岛湖一分为二，南岸是美国的纽约州，家家悬挂美国国旗。北岸则是加拿大的安大略省，多数悬挂加美两国国旗。一座连接美国和加拿大的国际大桥横跨千岛湖上，犹如一条天然彩虹，为千岛</w:t>
            </w:r>
            <w:proofErr w:type="gramStart"/>
            <w:r>
              <w:rPr>
                <w:rFonts w:ascii="方正兰亭黑_GBK" w:eastAsia="方正兰亭黑_GBK" w:hAnsi="方正兰亭黑_GBK" w:cs="方正兰亭黑_GBK"/>
              </w:rPr>
              <w:t>湖增加</w:t>
            </w:r>
            <w:proofErr w:type="gramEnd"/>
            <w:r>
              <w:rPr>
                <w:rFonts w:ascii="方正兰亭黑_GBK" w:eastAsia="方正兰亭黑_GBK" w:hAnsi="方正兰亭黑_GBK" w:cs="方正兰亭黑_GBK"/>
              </w:rPr>
              <w:t>了几分娇艳。桥上车辆南来北往，川流不息，一派繁忙景象。可选择</w:t>
            </w:r>
            <w:r>
              <w:rPr>
                <w:rFonts w:ascii="微软雅黑" w:eastAsia="微软雅黑" w:hAnsi="微软雅黑"/>
                <w:color w:val="FF0000"/>
              </w:rPr>
              <w:t>自费【千岛湖游船】（参加自费赠送当日午餐）</w:t>
            </w:r>
          </w:p>
          <w:p w:rsidR="009A448F" w:rsidRDefault="009A448F">
            <w:pPr>
              <w:spacing w:line="340" w:lineRule="exact"/>
              <w:rPr>
                <w:rFonts w:ascii="微软雅黑" w:eastAsia="微软雅黑" w:hAnsi="微软雅黑" w:hint="default"/>
                <w:color w:val="FF0000"/>
              </w:rPr>
            </w:pP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lastRenderedPageBreak/>
              <w:t>餐：</w:t>
            </w:r>
            <w:r>
              <w:rPr>
                <w:rFonts w:ascii="微软雅黑" w:eastAsia="微软雅黑" w:hAnsi="微软雅黑" w:cs="微软雅黑"/>
              </w:rPr>
              <w:t>早X晚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6</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rPr>
              <w:t>多伦多-布法罗</w:t>
            </w:r>
          </w:p>
        </w:tc>
      </w:tr>
      <w:tr w:rsidR="009A448F">
        <w:trPr>
          <w:trHeight w:val="331"/>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pStyle w:val="A8"/>
              <w:pBdr>
                <w:top w:val="none" w:sz="0" w:space="0" w:color="auto"/>
                <w:left w:val="none" w:sz="0" w:space="0" w:color="auto"/>
                <w:bottom w:val="none" w:sz="0" w:space="0" w:color="auto"/>
                <w:right w:val="none" w:sz="0" w:space="0" w:color="auto"/>
              </w:pBdr>
              <w:spacing w:line="320" w:lineRule="exact"/>
              <w:rPr>
                <w:rFonts w:ascii="微软雅黑" w:eastAsia="微软雅黑" w:hAnsi="微软雅黑"/>
              </w:rPr>
            </w:pPr>
            <w:r>
              <w:rPr>
                <w:rFonts w:ascii="方正兰亭黑_GBK" w:eastAsia="方正兰亭黑_GBK" w:hAnsi="方正兰亭黑_GBK" w:cs="方正兰亭黑_GBK" w:hint="eastAsia"/>
              </w:rPr>
              <w:t>早餐后前往</w:t>
            </w:r>
            <w:r>
              <w:rPr>
                <w:rFonts w:ascii="方正兰亭黑_GBK" w:eastAsia="方正兰亭黑_GBK" w:hAnsi="方正兰亭黑_GBK" w:cs="方正兰亭黑_GBK" w:hint="eastAsia"/>
                <w:b/>
                <w:bCs/>
              </w:rPr>
              <w:t>【多伦多大学】</w:t>
            </w:r>
            <w:r>
              <w:rPr>
                <w:rFonts w:ascii="方正兰亭黑_GBK" w:eastAsia="方正兰亭黑_GBK" w:hAnsi="方正兰亭黑_GBK" w:cs="方正兰亭黑_GBK" w:hint="eastAsia"/>
              </w:rPr>
              <w:t>（约30分钟），整个校园气氛和谐、雅静、使人</w:t>
            </w:r>
            <w:proofErr w:type="gramStart"/>
            <w:r>
              <w:rPr>
                <w:rFonts w:ascii="方正兰亭黑_GBK" w:eastAsia="方正兰亭黑_GBK" w:hAnsi="方正兰亭黑_GBK" w:cs="方正兰亭黑_GBK" w:hint="eastAsia"/>
              </w:rPr>
              <w:t>心矿神怡</w:t>
            </w:r>
            <w:proofErr w:type="gramEnd"/>
            <w:r>
              <w:rPr>
                <w:rFonts w:ascii="方正兰亭黑_GBK" w:eastAsia="方正兰亭黑_GBK" w:hAnsi="方正兰亭黑_GBK" w:cs="方正兰亭黑_GBK" w:hint="eastAsia"/>
              </w:rPr>
              <w:t>。古老的</w:t>
            </w:r>
            <w:proofErr w:type="gramStart"/>
            <w:r>
              <w:rPr>
                <w:rFonts w:ascii="方正兰亭黑_GBK" w:eastAsia="方正兰亭黑_GBK" w:hAnsi="方正兰亭黑_GBK" w:cs="方正兰亭黑_GBK" w:hint="eastAsia"/>
              </w:rPr>
              <w:t>的</w:t>
            </w:r>
            <w:proofErr w:type="gramEnd"/>
            <w:r>
              <w:rPr>
                <w:rFonts w:ascii="方正兰亭黑_GBK" w:eastAsia="方正兰亭黑_GBK" w:hAnsi="方正兰亭黑_GBK" w:cs="方正兰亭黑_GBK" w:hint="eastAsia"/>
              </w:rPr>
              <w:t>维多利亚建筑和现代化的钢筋混</w:t>
            </w:r>
            <w:proofErr w:type="gramStart"/>
            <w:r>
              <w:rPr>
                <w:rFonts w:ascii="方正兰亭黑_GBK" w:eastAsia="方正兰亭黑_GBK" w:hAnsi="方正兰亭黑_GBK" w:cs="方正兰亭黑_GBK" w:hint="eastAsia"/>
              </w:rPr>
              <w:t>疑</w:t>
            </w:r>
            <w:proofErr w:type="gramEnd"/>
            <w:r>
              <w:rPr>
                <w:rFonts w:ascii="方正兰亭黑_GBK" w:eastAsia="方正兰亭黑_GBK" w:hAnsi="方正兰亭黑_GBK" w:cs="方正兰亭黑_GBK" w:hint="eastAsia"/>
              </w:rPr>
              <w:t>土大楼鳞次栉比，交相掩映。雕塑棋布，林荫夹道，花坛遍地，绿茵如毯。</w:t>
            </w:r>
            <w:r>
              <w:rPr>
                <w:rFonts w:ascii="方正兰亭黑_GBK" w:eastAsia="方正兰亭黑_GBK" w:hAnsi="方正兰亭黑_GBK" w:cs="方正兰亭黑_GBK" w:hint="eastAsia"/>
                <w:b/>
                <w:bCs/>
              </w:rPr>
              <w:t>【省议会】</w:t>
            </w:r>
            <w:r>
              <w:rPr>
                <w:rFonts w:ascii="方正兰亭黑_GBK" w:eastAsia="方正兰亭黑_GBK" w:hAnsi="方正兰亭黑_GBK" w:cs="方正兰亭黑_GBK" w:hint="eastAsia"/>
              </w:rPr>
              <w:t>（约20分钟），而后前往游览【</w:t>
            </w:r>
            <w:r>
              <w:rPr>
                <w:rFonts w:ascii="微软雅黑" w:eastAsia="微软雅黑" w:hAnsi="微软雅黑" w:cs="微软雅黑"/>
                <w:lang w:val="zh-TW" w:eastAsia="zh-TW"/>
              </w:rPr>
              <w:t>尼亚加拉瀑布】位于美加两国交界处五大湖区</w:t>
            </w:r>
            <w:r>
              <w:rPr>
                <w:rFonts w:ascii="微软雅黑" w:eastAsia="微软雅黑" w:hAnsi="微软雅黑" w:cs="微软雅黑"/>
              </w:rPr>
              <w:t>,</w:t>
            </w:r>
            <w:r>
              <w:rPr>
                <w:rFonts w:ascii="微软雅黑" w:eastAsia="微软雅黑" w:hAnsi="微软雅黑" w:cs="微软雅黑"/>
                <w:lang w:val="zh-TW" w:eastAsia="zh-TW"/>
              </w:rPr>
              <w:t>其中一侧在美国</w:t>
            </w:r>
            <w:r>
              <w:rPr>
                <w:rFonts w:ascii="微软雅黑" w:eastAsia="微软雅黑" w:hAnsi="微软雅黑" w:cs="微软雅黑"/>
              </w:rPr>
              <w:t xml:space="preserve">, </w:t>
            </w:r>
            <w:r>
              <w:rPr>
                <w:rFonts w:ascii="微软雅黑" w:eastAsia="微软雅黑" w:hAnsi="微软雅黑" w:cs="微软雅黑"/>
                <w:lang w:val="zh-TW" w:eastAsia="zh-TW"/>
              </w:rPr>
              <w:t>另一侧在加拿大</w:t>
            </w:r>
            <w:r>
              <w:rPr>
                <w:rFonts w:ascii="微软雅黑" w:eastAsia="微软雅黑" w:hAnsi="微软雅黑" w:cs="微软雅黑"/>
              </w:rPr>
              <w:t xml:space="preserve">. </w:t>
            </w:r>
            <w:r>
              <w:rPr>
                <w:rFonts w:ascii="微软雅黑" w:eastAsia="微软雅黑" w:hAnsi="微软雅黑" w:cs="微软雅黑"/>
                <w:lang w:val="zh-TW" w:eastAsia="zh-TW"/>
              </w:rPr>
              <w:t>加拿大瀑布又称为马蹄瀑布，形状有如马蹄，高达</w:t>
            </w:r>
            <w:r>
              <w:rPr>
                <w:rFonts w:ascii="微软雅黑" w:eastAsia="微软雅黑" w:hAnsi="微软雅黑" w:cs="微软雅黑"/>
              </w:rPr>
              <w:t>56</w:t>
            </w:r>
            <w:r>
              <w:rPr>
                <w:rFonts w:ascii="微软雅黑" w:eastAsia="微软雅黑" w:hAnsi="微软雅黑" w:cs="微软雅黑"/>
                <w:lang w:val="zh-TW" w:eastAsia="zh-TW"/>
              </w:rPr>
              <w:t>米，岸长约</w:t>
            </w:r>
            <w:r>
              <w:rPr>
                <w:rFonts w:ascii="微软雅黑" w:eastAsia="微软雅黑" w:hAnsi="微软雅黑" w:cs="微软雅黑"/>
              </w:rPr>
              <w:t>675</w:t>
            </w:r>
            <w:r>
              <w:rPr>
                <w:rFonts w:ascii="微软雅黑" w:eastAsia="微软雅黑" w:hAnsi="微软雅黑" w:cs="微软雅黑"/>
                <w:lang w:val="zh-TW" w:eastAsia="zh-TW"/>
              </w:rPr>
              <w:t>米。马蹄瀑布丰沛浩瀚的水量从</w:t>
            </w:r>
            <w:r>
              <w:rPr>
                <w:rFonts w:ascii="微软雅黑" w:eastAsia="微软雅黑" w:hAnsi="微软雅黑" w:cs="微软雅黑"/>
              </w:rPr>
              <w:t>50</w:t>
            </w:r>
            <w:r>
              <w:rPr>
                <w:rFonts w:ascii="微软雅黑" w:eastAsia="微软雅黑" w:hAnsi="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Fonts w:ascii="微软雅黑" w:eastAsia="微软雅黑" w:hAnsi="微软雅黑" w:cs="微软雅黑" w:hint="eastAsia"/>
                <w:lang w:val="zh-TW"/>
              </w:rPr>
              <w:t>，</w:t>
            </w:r>
            <w:r>
              <w:rPr>
                <w:rFonts w:ascii="微软雅黑" w:eastAsia="微软雅黑" w:hAnsi="微软雅黑" w:cs="微软雅黑"/>
                <w:lang w:val="zh-TW" w:eastAsia="zh-TW"/>
              </w:rPr>
              <w:t>之后</w:t>
            </w:r>
            <w:r>
              <w:rPr>
                <w:rFonts w:ascii="微软雅黑" w:eastAsia="微软雅黑" w:hAnsi="微软雅黑" w:cs="微软雅黑" w:hint="eastAsia"/>
                <w:lang w:val="zh-TW"/>
              </w:rPr>
              <w:t>前往布法罗</w:t>
            </w:r>
            <w:r>
              <w:rPr>
                <w:rFonts w:ascii="微软雅黑" w:eastAsia="微软雅黑" w:hAnsi="微软雅黑" w:cs="微软雅黑"/>
                <w:lang w:val="zh-TW" w:eastAsia="zh-TW"/>
              </w:rPr>
              <w:t>酒店</w:t>
            </w:r>
            <w:r>
              <w:rPr>
                <w:rFonts w:ascii="微软雅黑" w:eastAsia="微软雅黑" w:hAnsi="微软雅黑" w:cs="微软雅黑" w:hint="eastAsia"/>
                <w:lang w:val="zh-TW"/>
              </w:rPr>
              <w:t>入住</w:t>
            </w:r>
            <w:r>
              <w:rPr>
                <w:rFonts w:ascii="微软雅黑" w:eastAsia="微软雅黑" w:hAnsi="微软雅黑" w:cs="微软雅黑"/>
                <w:lang w:val="zh-TW" w:eastAsia="zh-TW"/>
              </w:rPr>
              <w:t>休息</w:t>
            </w:r>
            <w:r>
              <w:rPr>
                <w:rFonts w:ascii="微软雅黑" w:eastAsia="微软雅黑" w:hAnsi="微软雅黑" w:cs="微软雅黑" w:hint="eastAsia"/>
                <w:lang w:val="zh-TW"/>
              </w:rPr>
              <w:t>。</w:t>
            </w:r>
          </w:p>
        </w:tc>
      </w:tr>
      <w:tr w:rsidR="009A448F">
        <w:trPr>
          <w:trHeight w:val="27"/>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7</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布法罗-华盛顿</w:t>
            </w:r>
          </w:p>
        </w:tc>
      </w:tr>
      <w:tr w:rsidR="009A448F">
        <w:trPr>
          <w:trHeight w:val="446"/>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rPr>
            </w:pPr>
            <w:r>
              <w:rPr>
                <w:rFonts w:ascii="微软雅黑" w:eastAsia="微软雅黑" w:hAnsi="微软雅黑" w:cs="微软雅黑"/>
                <w:lang w:val="zh-TW"/>
              </w:rPr>
              <w:t>今日乘车</w:t>
            </w:r>
            <w:r>
              <w:rPr>
                <w:rStyle w:val="None"/>
                <w:rFonts w:ascii="微软雅黑" w:eastAsia="微软雅黑" w:hAnsi="微软雅黑" w:cs="微软雅黑"/>
              </w:rPr>
              <w:t>前往美国首都华盛顿，全称</w:t>
            </w:r>
            <w:r>
              <w:rPr>
                <w:rStyle w:val="None"/>
                <w:rFonts w:ascii="微软雅黑" w:eastAsia="微软雅黑" w:hAnsi="微软雅黑" w:cs="微软雅黑"/>
                <w:lang w:val="zh-TW" w:eastAsia="zh-TW"/>
              </w:rPr>
              <w:t>“</w:t>
            </w:r>
            <w:r>
              <w:rPr>
                <w:rStyle w:val="None"/>
                <w:rFonts w:ascii="微软雅黑" w:eastAsia="微软雅黑" w:hAnsi="微软雅黑" w:cs="微软雅黑"/>
              </w:rPr>
              <w:t>华盛顿哥伦比亚特区</w:t>
            </w:r>
            <w:r>
              <w:rPr>
                <w:rStyle w:val="None"/>
                <w:rFonts w:ascii="微软雅黑" w:eastAsia="微软雅黑" w:hAnsi="微软雅黑" w:cs="微软雅黑"/>
                <w:lang w:val="zh-TW" w:eastAsia="zh-TW"/>
              </w:rPr>
              <w:t xml:space="preserve">” (Washington D.C.) </w:t>
            </w:r>
            <w:r>
              <w:rPr>
                <w:rStyle w:val="None"/>
                <w:rFonts w:ascii="微软雅黑" w:eastAsia="微软雅黑" w:hAnsi="微软雅黑" w:cs="微软雅黑"/>
              </w:rPr>
              <w:t>,抵达后游览</w:t>
            </w:r>
            <w:r>
              <w:rPr>
                <w:rStyle w:val="None"/>
                <w:rFonts w:ascii="微软雅黑" w:eastAsia="微软雅黑" w:hAnsi="微软雅黑" w:cs="微软雅黑"/>
                <w:lang w:val="zh-TW" w:eastAsia="zh-TW"/>
              </w:rPr>
              <w:t>位于华盛顿市中心的【华盛顿纪念碑】（外观），是为纪念美国首任总统</w:t>
            </w:r>
            <w:r>
              <w:fldChar w:fldCharType="begin"/>
            </w:r>
            <w:r>
              <w:instrText xml:space="preserve"> HYPERLINK "http://baike.baidu.com/view/39583.htm" </w:instrText>
            </w:r>
            <w:r>
              <w:fldChar w:fldCharType="separate"/>
            </w:r>
            <w:r>
              <w:rPr>
                <w:rStyle w:val="Hyperlink1"/>
                <w:rFonts w:ascii="微软雅黑" w:eastAsia="微软雅黑" w:hAnsi="微软雅黑" w:cs="微软雅黑"/>
              </w:rPr>
              <w:t>乔治</w:t>
            </w:r>
            <w:r>
              <w:rPr>
                <w:rStyle w:val="None"/>
                <w:rFonts w:ascii="微软雅黑" w:eastAsia="微软雅黑" w:hAnsi="微软雅黑" w:cs="微软雅黑"/>
              </w:rPr>
              <w:t>·</w:t>
            </w:r>
            <w:r>
              <w:rPr>
                <w:rStyle w:val="Hyperlink1"/>
                <w:rFonts w:ascii="微软雅黑" w:eastAsia="微软雅黑" w:hAnsi="微软雅黑" w:cs="微软雅黑"/>
              </w:rPr>
              <w:t>华盛顿</w:t>
            </w:r>
            <w:r>
              <w:fldChar w:fldCharType="end"/>
            </w:r>
            <w:r>
              <w:rPr>
                <w:rStyle w:val="Hyperlink1"/>
                <w:rFonts w:ascii="微软雅黑" w:eastAsia="微软雅黑" w:hAnsi="微软雅黑" w:cs="微软雅黑"/>
              </w:rPr>
              <w:t>而建造的一座大理石</w:t>
            </w:r>
            <w:hyperlink r:id="rId11" w:history="1">
              <w:r>
                <w:rPr>
                  <w:rStyle w:val="Hyperlink1"/>
                  <w:rFonts w:ascii="微软雅黑" w:eastAsia="微软雅黑" w:hAnsi="微软雅黑" w:cs="微软雅黑"/>
                </w:rPr>
                <w:t>方尖碑</w:t>
              </w:r>
            </w:hyperlink>
            <w:r>
              <w:rPr>
                <w:rStyle w:val="Hyperlink1"/>
                <w:rFonts w:ascii="微软雅黑" w:eastAsia="微软雅黑" w:hAnsi="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None"/>
                <w:rFonts w:ascii="微软雅黑" w:eastAsia="微软雅黑" w:hAnsi="微软雅黑" w:cs="微软雅黑"/>
              </w:rPr>
              <w:t>-</w:t>
            </w:r>
            <w:r>
              <w:rPr>
                <w:rStyle w:val="Hyperlink1"/>
                <w:rFonts w:ascii="微软雅黑" w:eastAsia="微软雅黑" w:hAnsi="微软雅黑" w:cs="微软雅黑"/>
              </w:rPr>
              <w:t>【白宫】（外观）</w:t>
            </w:r>
            <w:r>
              <w:rPr>
                <w:rStyle w:val="Hyperlink1"/>
                <w:rFonts w:ascii="微软雅黑" w:eastAsia="微软雅黑" w:hAnsi="微软雅黑" w:cs="微软雅黑"/>
                <w:lang w:eastAsia="zh-CN"/>
              </w:rPr>
              <w:t>，而后前往酒店入住休息</w:t>
            </w:r>
          </w:p>
        </w:tc>
      </w:tr>
      <w:tr w:rsidR="009A448F">
        <w:trPr>
          <w:trHeight w:val="37"/>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rPr>
              <w:t>早中晚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8</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华盛顿自由活动</w:t>
            </w:r>
            <w:r>
              <w:rPr>
                <w:rFonts w:ascii="MS Gothic" w:eastAsia="MS Gothic" w:hAnsi="MS Gothic" w:cs="MS Gothic"/>
                <w:color w:val="FFFFFF"/>
                <w:sz w:val="24"/>
                <w:szCs w:val="24"/>
                <w:u w:color="002060"/>
              </w:rPr>
              <w:t>✈</w:t>
            </w:r>
            <w:r>
              <w:rPr>
                <w:rFonts w:ascii="微软雅黑" w:eastAsia="微软雅黑" w:hAnsi="微软雅黑" w:cs="微软雅黑"/>
                <w:b/>
                <w:bCs/>
                <w:color w:val="FFFFFF"/>
                <w:sz w:val="24"/>
                <w:szCs w:val="24"/>
                <w:u w:color="002060"/>
              </w:rPr>
              <w:t>盐湖城      参考航班：待定</w:t>
            </w:r>
          </w:p>
        </w:tc>
      </w:tr>
      <w:tr w:rsidR="009A448F">
        <w:trPr>
          <w:trHeight w:val="378"/>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rPr>
                <w:rStyle w:val="NoneA"/>
                <w:rFonts w:ascii="微软雅黑" w:eastAsia="微软雅黑" w:hAnsi="微软雅黑" w:cs="微软雅黑" w:hint="default"/>
                <w:color w:val="FF0000"/>
                <w:kern w:val="0"/>
                <w:sz w:val="20"/>
                <w:szCs w:val="20"/>
                <w:u w:color="FF0000"/>
                <w:lang w:val="zh-TW" w:eastAsia="zh-TW"/>
              </w:rPr>
            </w:pP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内陆航班不含餐，不含行李托运，请自备餐食。美国国内段行李托运费</w:t>
            </w:r>
            <w:r>
              <w:rPr>
                <w:rStyle w:val="NoneA"/>
                <w:rFonts w:ascii="微软雅黑" w:eastAsia="微软雅黑" w:hAnsi="微软雅黑" w:cs="微软雅黑"/>
                <w:color w:val="FF0000"/>
                <w:kern w:val="0"/>
                <w:sz w:val="20"/>
                <w:szCs w:val="20"/>
                <w:u w:color="FF0000"/>
              </w:rPr>
              <w:t>25-50</w:t>
            </w:r>
            <w:r>
              <w:rPr>
                <w:rStyle w:val="NoneA"/>
                <w:rFonts w:ascii="微软雅黑" w:eastAsia="微软雅黑" w:hAnsi="微软雅黑" w:cs="微软雅黑"/>
                <w:color w:val="FF0000"/>
                <w:kern w:val="0"/>
                <w:sz w:val="20"/>
                <w:szCs w:val="20"/>
                <w:u w:color="FF0000"/>
                <w:lang w:val="zh-TW" w:eastAsia="zh-TW"/>
              </w:rPr>
              <w:t>美金</w:t>
            </w: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件，具体以航空公司柜台收费标准为准，若遇早班机，请自备早餐）</w:t>
            </w:r>
          </w:p>
          <w:p w:rsidR="009A448F" w:rsidRDefault="002A425D">
            <w:pPr>
              <w:spacing w:line="320" w:lineRule="exact"/>
              <w:rPr>
                <w:rStyle w:val="NoneA"/>
                <w:rFonts w:ascii="微软雅黑" w:eastAsia="微软雅黑" w:hAnsi="微软雅黑" w:cs="微软雅黑" w:hint="default"/>
                <w:b/>
                <w:bCs/>
                <w:color w:val="FF0000"/>
                <w:lang w:val="zh-TW" w:eastAsia="zh-TW"/>
              </w:rPr>
            </w:pPr>
            <w:r>
              <w:rPr>
                <w:rStyle w:val="NoneA"/>
                <w:rFonts w:ascii="微软雅黑" w:eastAsia="微软雅黑" w:hAnsi="微软雅黑" w:cs="微软雅黑"/>
                <w:b/>
                <w:bCs/>
                <w:color w:val="FF0000"/>
                <w:lang w:val="zh-TW" w:eastAsia="zh-TW"/>
              </w:rPr>
              <w:t>当天为全天自由活动时间，根据情况可以有两种选择：</w:t>
            </w:r>
          </w:p>
          <w:p w:rsidR="009A448F" w:rsidRDefault="002A425D">
            <w:pPr>
              <w:spacing w:line="360" w:lineRule="exact"/>
              <w:rPr>
                <w:rStyle w:val="None"/>
                <w:rFonts w:ascii="微软雅黑" w:eastAsia="微软雅黑" w:hAnsi="微软雅黑" w:cs="微软雅黑" w:hint="default"/>
                <w:b/>
                <w:bCs/>
                <w:color w:val="0070C0"/>
                <w:u w:color="0070C0"/>
              </w:rPr>
            </w:pPr>
            <w:r>
              <w:rPr>
                <w:rStyle w:val="None"/>
                <w:rFonts w:ascii="宋体" w:eastAsia="宋体" w:hAnsi="宋体" w:cs="宋体"/>
                <w:b/>
                <w:bCs/>
                <w:color w:val="800000"/>
                <w:u w:color="800000"/>
                <w:lang w:val="zh-TW"/>
              </w:rPr>
              <w:t>选择</w:t>
            </w:r>
            <w:r>
              <w:rPr>
                <w:rStyle w:val="None"/>
                <w:rFonts w:ascii="宋体" w:eastAsia="宋体" w:hAnsi="宋体" w:cs="宋体"/>
                <w:b/>
                <w:bCs/>
                <w:color w:val="800000"/>
                <w:u w:color="800000"/>
              </w:rPr>
              <w:t>1 推荐</w:t>
            </w:r>
            <w:r>
              <w:rPr>
                <w:rStyle w:val="None"/>
                <w:rFonts w:ascii="宋体" w:eastAsia="宋体" w:hAnsi="宋体" w:cs="宋体"/>
                <w:b/>
                <w:bCs/>
                <w:color w:val="800000"/>
                <w:u w:color="800000"/>
                <w:lang w:val="zh-TW" w:eastAsia="zh-TW"/>
              </w:rPr>
              <w:t>自费：</w:t>
            </w:r>
            <w:r>
              <w:rPr>
                <w:rStyle w:val="None"/>
                <w:rFonts w:ascii="宋体" w:eastAsia="宋体" w:hAnsi="宋体" w:cs="宋体"/>
                <w:b/>
                <w:bCs/>
                <w:color w:val="800000"/>
                <w:u w:color="800000"/>
                <w:lang w:val="zh-TW"/>
              </w:rPr>
              <w:t>国会山入内</w:t>
            </w:r>
            <w:r>
              <w:rPr>
                <w:rStyle w:val="None"/>
                <w:rFonts w:eastAsia="微软雅黑" w:cs="微软雅黑"/>
                <w:b/>
                <w:bCs/>
                <w:color w:val="800000"/>
                <w:u w:color="800000"/>
              </w:rPr>
              <w:t>+</w:t>
            </w:r>
            <w:r>
              <w:rPr>
                <w:rStyle w:val="None"/>
                <w:rFonts w:ascii="宋体" w:eastAsia="宋体" w:hAnsi="宋体" w:cs="宋体"/>
                <w:b/>
                <w:bCs/>
                <w:color w:val="800000"/>
                <w:u w:color="800000"/>
                <w:lang w:val="zh-TW" w:eastAsia="zh-TW"/>
              </w:rPr>
              <w:t>航空航天博物馆（参加自费赠送午餐）</w:t>
            </w:r>
          </w:p>
          <w:p w:rsidR="009A448F" w:rsidRDefault="002A425D">
            <w:pPr>
              <w:spacing w:line="340" w:lineRule="exact"/>
              <w:rPr>
                <w:rFonts w:ascii="微软雅黑" w:eastAsia="微软雅黑" w:hAnsi="微软雅黑" w:cs="微软雅黑" w:hint="default"/>
                <w:shd w:val="clear" w:color="auto" w:fill="FFFFFF"/>
              </w:rPr>
            </w:pPr>
            <w:r>
              <w:rPr>
                <w:rStyle w:val="None"/>
                <w:rFonts w:ascii="微软雅黑" w:eastAsia="微软雅黑" w:hAnsi="微软雅黑" w:cs="微软雅黑"/>
                <w:lang w:val="zh-TW" w:eastAsia="zh-TW"/>
              </w:rPr>
              <w:t>驱车前往华盛顿</w:t>
            </w:r>
            <w:r>
              <w:rPr>
                <w:rStyle w:val="None"/>
                <w:rFonts w:ascii="微软雅黑" w:eastAsia="微软雅黑" w:hAnsi="微软雅黑" w:cs="微软雅黑"/>
                <w:lang w:val="zh-TW"/>
              </w:rPr>
              <w:t>。</w:t>
            </w:r>
            <w:r>
              <w:rPr>
                <w:rStyle w:val="Hyperlink1"/>
                <w:rFonts w:ascii="微软雅黑" w:eastAsia="微软雅黑" w:hAnsi="微软雅黑" w:cs="微软雅黑"/>
                <w:sz w:val="18"/>
                <w:szCs w:val="18"/>
              </w:rPr>
              <w:t>进入国会山室内参观游览，领略美国最高权力的裁决宫殿，感受气势磅礴的美国最高参议院。（包含专业中文讲解）</w:t>
            </w:r>
            <w:r>
              <w:rPr>
                <w:rStyle w:val="None"/>
                <w:rFonts w:ascii="微软雅黑" w:eastAsia="微软雅黑" w:hAnsi="微软雅黑" w:cs="微软雅黑"/>
                <w:lang w:val="zh-TW" w:eastAsia="zh-TW"/>
              </w:rPr>
              <w:t>中餐后下午游览航天航空博物馆，它是全世界首屈一指的有关飞行的专题博物馆，每月接待观众达</w:t>
            </w:r>
            <w:r>
              <w:rPr>
                <w:rStyle w:val="None"/>
                <w:rFonts w:ascii="微软雅黑" w:eastAsia="微软雅黑" w:hAnsi="微软雅黑" w:cs="微软雅黑"/>
              </w:rPr>
              <w:t>10</w:t>
            </w:r>
            <w:r>
              <w:rPr>
                <w:rStyle w:val="None"/>
                <w:rFonts w:ascii="微软雅黑" w:eastAsia="微软雅黑" w:hAnsi="微软雅黑" w:cs="微软雅黑"/>
                <w:lang w:val="zh-TW" w:eastAsia="zh-TW"/>
              </w:rPr>
              <w:t>万之多，第一年的参观人数超过</w:t>
            </w:r>
            <w:r>
              <w:rPr>
                <w:rStyle w:val="None"/>
                <w:rFonts w:ascii="微软雅黑" w:eastAsia="微软雅黑" w:hAnsi="微软雅黑" w:cs="微软雅黑"/>
              </w:rPr>
              <w:t>1000</w:t>
            </w:r>
            <w:r>
              <w:rPr>
                <w:rStyle w:val="None"/>
                <w:rFonts w:ascii="微软雅黑" w:eastAsia="微软雅黑" w:hAnsi="微软雅黑" w:cs="微软雅黑"/>
                <w:lang w:val="zh-TW" w:eastAsia="zh-TW"/>
              </w:rPr>
              <w:t>万人次，创美国各博物馆最高纪录。</w:t>
            </w:r>
            <w:proofErr w:type="gramStart"/>
            <w:r>
              <w:rPr>
                <w:rStyle w:val="None"/>
                <w:rFonts w:ascii="微软雅黑" w:eastAsia="微软雅黑" w:hAnsi="微软雅黑" w:cs="微软雅黑"/>
                <w:lang w:val="zh-TW"/>
              </w:rPr>
              <w:t>晚根据</w:t>
            </w:r>
            <w:proofErr w:type="gramEnd"/>
            <w:r>
              <w:rPr>
                <w:rStyle w:val="None"/>
                <w:rFonts w:ascii="微软雅黑" w:eastAsia="微软雅黑" w:hAnsi="微软雅黑" w:cs="微软雅黑"/>
                <w:lang w:val="zh-TW"/>
              </w:rPr>
              <w:t>航班时间</w:t>
            </w:r>
            <w:r>
              <w:rPr>
                <w:rStyle w:val="Hyperlink1"/>
                <w:rFonts w:ascii="微软雅黑" w:eastAsia="微软雅黑" w:hAnsi="微软雅黑" w:cs="微软雅黑"/>
                <w:lang w:eastAsia="zh-CN"/>
              </w:rPr>
              <w:t>乘机前往</w:t>
            </w:r>
            <w:hyperlink r:id="rId12" w:tgtFrame="http://baike.sogou.com/_blank" w:history="1">
              <w:r>
                <w:rPr>
                  <w:rStyle w:val="a3"/>
                  <w:rFonts w:ascii="微软雅黑" w:eastAsia="微软雅黑" w:hAnsi="微软雅黑" w:cs="微软雅黑"/>
                  <w:u w:val="none"/>
                  <w:shd w:val="clear" w:color="auto" w:fill="FFFFFF"/>
                </w:rPr>
                <w:t>美国犹他州</w:t>
              </w:r>
            </w:hyperlink>
            <w:r>
              <w:rPr>
                <w:rFonts w:ascii="微软雅黑" w:eastAsia="微软雅黑" w:hAnsi="微软雅黑" w:cs="微软雅黑"/>
                <w:shd w:val="clear" w:color="auto" w:fill="FFFFFF"/>
              </w:rPr>
              <w:t>的首府和最大城市—盐湖城（Salt Lake City），以紧靠</w:t>
            </w:r>
            <w:r>
              <w:rPr>
                <w:rFonts w:ascii="微软雅黑" w:eastAsia="微软雅黑" w:hAnsi="微软雅黑" w:cs="微软雅黑"/>
                <w:shd w:val="clear" w:color="auto" w:fill="FFFFFF"/>
              </w:rPr>
              <w:fldChar w:fldCharType="begin"/>
            </w:r>
            <w:r>
              <w:rPr>
                <w:rFonts w:ascii="微软雅黑" w:eastAsia="微软雅黑" w:hAnsi="微软雅黑" w:cs="微软雅黑"/>
                <w:shd w:val="clear" w:color="auto" w:fill="FFFFFF"/>
              </w:rPr>
              <w:instrText xml:space="preserve"> HYPERLINK "http://baike.sogou.com/v200970.htm" \t "http://baike.sogou.com/_blank" </w:instrText>
            </w:r>
            <w:r>
              <w:rPr>
                <w:rFonts w:ascii="微软雅黑" w:eastAsia="微软雅黑" w:hAnsi="微软雅黑" w:cs="微软雅黑"/>
                <w:shd w:val="clear" w:color="auto" w:fill="FFFFFF"/>
              </w:rPr>
              <w:fldChar w:fldCharType="separate"/>
            </w:r>
            <w:r>
              <w:rPr>
                <w:rStyle w:val="a3"/>
                <w:rFonts w:ascii="微软雅黑" w:eastAsia="微软雅黑" w:hAnsi="微软雅黑" w:cs="微软雅黑"/>
                <w:u w:val="none"/>
                <w:shd w:val="clear" w:color="auto" w:fill="FFFFFF"/>
              </w:rPr>
              <w:t>大盐湖</w:t>
            </w:r>
            <w:r>
              <w:rPr>
                <w:rFonts w:ascii="微软雅黑" w:eastAsia="微软雅黑" w:hAnsi="微软雅黑" w:cs="微软雅黑"/>
                <w:shd w:val="clear" w:color="auto" w:fill="FFFFFF"/>
              </w:rPr>
              <w:fldChar w:fldCharType="end"/>
            </w:r>
            <w:r>
              <w:rPr>
                <w:rFonts w:ascii="微软雅黑" w:eastAsia="微软雅黑" w:hAnsi="微软雅黑" w:cs="微软雅黑"/>
                <w:shd w:val="clear" w:color="auto" w:fill="FFFFFF"/>
              </w:rPr>
              <w:t>而得名，市内人口190,884（2014年），</w:t>
            </w:r>
            <w:r>
              <w:rPr>
                <w:rFonts w:ascii="微软雅黑" w:eastAsia="微软雅黑" w:hAnsi="微软雅黑" w:cs="微软雅黑"/>
                <w:shd w:val="clear" w:color="auto" w:fill="FFFFFF"/>
              </w:rPr>
              <w:fldChar w:fldCharType="begin"/>
            </w:r>
            <w:r>
              <w:rPr>
                <w:rFonts w:ascii="微软雅黑" w:eastAsia="微软雅黑" w:hAnsi="微软雅黑" w:cs="微软雅黑"/>
                <w:shd w:val="clear" w:color="auto" w:fill="FFFFFF"/>
              </w:rPr>
              <w:instrText xml:space="preserve"> HYPERLINK "http://baike.sogou.com/v67307900.htm" \t "http://baike.sogou.com/_blank" </w:instrText>
            </w:r>
            <w:r>
              <w:rPr>
                <w:rFonts w:ascii="微软雅黑" w:eastAsia="微软雅黑" w:hAnsi="微软雅黑" w:cs="微软雅黑"/>
                <w:shd w:val="clear" w:color="auto" w:fill="FFFFFF"/>
              </w:rPr>
              <w:fldChar w:fldCharType="separate"/>
            </w:r>
            <w:r>
              <w:rPr>
                <w:rStyle w:val="a3"/>
                <w:rFonts w:ascii="微软雅黑" w:eastAsia="微软雅黑" w:hAnsi="微软雅黑" w:cs="微软雅黑"/>
                <w:u w:val="none"/>
                <w:shd w:val="clear" w:color="auto" w:fill="FFFFFF"/>
              </w:rPr>
              <w:t>大都市区</w:t>
            </w:r>
            <w:r>
              <w:rPr>
                <w:rFonts w:ascii="微软雅黑" w:eastAsia="微软雅黑" w:hAnsi="微软雅黑" w:cs="微软雅黑"/>
                <w:shd w:val="clear" w:color="auto" w:fill="FFFFFF"/>
              </w:rPr>
              <w:fldChar w:fldCharType="end"/>
            </w:r>
            <w:r>
              <w:rPr>
                <w:rFonts w:ascii="微软雅黑" w:eastAsia="微软雅黑" w:hAnsi="微软雅黑" w:cs="微软雅黑"/>
                <w:shd w:val="clear" w:color="auto" w:fill="FFFFFF"/>
              </w:rPr>
              <w:t>人口为1,153,340人（2014年），名列美国西部内陆城市的第三位，仅次于丹佛和凤凰城，抵达后乘车前往入住酒店休息。</w:t>
            </w:r>
          </w:p>
          <w:p w:rsidR="009A448F" w:rsidRDefault="002A425D">
            <w:pPr>
              <w:spacing w:line="340" w:lineRule="exact"/>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 xml:space="preserve"> </w:t>
            </w:r>
            <w:r>
              <w:rPr>
                <w:rStyle w:val="NoneA"/>
                <w:rFonts w:ascii="微软雅黑" w:eastAsia="微软雅黑" w:hAnsi="微软雅黑" w:cs="微软雅黑"/>
                <w:b/>
                <w:bCs/>
                <w:color w:val="FF0000"/>
                <w:lang w:val="zh-TW"/>
              </w:rPr>
              <w:t>选择</w:t>
            </w:r>
            <w:r>
              <w:rPr>
                <w:rStyle w:val="NoneA"/>
                <w:rFonts w:ascii="微软雅黑" w:eastAsia="微软雅黑" w:hAnsi="微软雅黑" w:cs="微软雅黑"/>
                <w:b/>
                <w:bCs/>
                <w:color w:val="FF0000"/>
              </w:rPr>
              <w:t>2 ：自行安排个人活动，将仅提供酒店服务，不含车辆、餐食、领队、导游等其他服务</w:t>
            </w:r>
          </w:p>
        </w:tc>
      </w:tr>
      <w:tr w:rsidR="009A448F">
        <w:trPr>
          <w:trHeight w:val="343"/>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lastRenderedPageBreak/>
              <w:t>第</w:t>
            </w:r>
            <w:r>
              <w:rPr>
                <w:rFonts w:ascii="微软雅黑" w:eastAsia="微软雅黑" w:hAnsi="微软雅黑" w:cs="微软雅黑"/>
                <w:b/>
                <w:bCs/>
                <w:color w:val="FFFFFF"/>
                <w:sz w:val="30"/>
                <w:szCs w:val="30"/>
                <w:u w:color="002060"/>
              </w:rPr>
              <w:t>9</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盐湖城-爱达荷</w:t>
            </w:r>
          </w:p>
        </w:tc>
      </w:tr>
      <w:tr w:rsidR="009A448F">
        <w:trPr>
          <w:trHeight w:val="432"/>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rPr>
                <w:rStyle w:val="None"/>
                <w:rFonts w:ascii="微软雅黑" w:eastAsia="微软雅黑" w:hAnsi="微软雅黑" w:hint="default"/>
              </w:rPr>
            </w:pPr>
            <w:r>
              <w:rPr>
                <w:rFonts w:ascii="微软雅黑" w:eastAsia="微软雅黑" w:hAnsi="微软雅黑"/>
              </w:rPr>
              <w:t>今日我们将参观瀑布城的</w:t>
            </w:r>
            <w:proofErr w:type="gramStart"/>
            <w:r>
              <w:rPr>
                <w:rFonts w:ascii="微软雅黑" w:eastAsia="微软雅黑" w:hAnsi="微软雅黑"/>
              </w:rPr>
              <w:t>【蛇河瀑布】</w:t>
            </w:r>
            <w:r>
              <w:rPr>
                <w:rFonts w:ascii="Hiragino Sans GB W3" w:eastAsia="Hiragino Sans GB W3" w:hAnsi="Hiragino Sans GB W3" w:cs="Hiragino Sans GB W3"/>
                <w:color w:val="3D3D3D"/>
                <w:shd w:val="clear" w:color="auto" w:fill="FFFFFF"/>
              </w:rPr>
              <w:t>蛇河在</w:t>
            </w:r>
            <w:proofErr w:type="gramEnd"/>
            <w:r>
              <w:rPr>
                <w:rFonts w:ascii="Hiragino Sans GB W3" w:eastAsia="Hiragino Sans GB W3" w:hAnsi="Hiragino Sans GB W3" w:cs="Hiragino Sans GB W3"/>
                <w:color w:val="3D3D3D"/>
                <w:shd w:val="clear" w:color="auto" w:fill="FFFFFF"/>
              </w:rPr>
              <w:t>这里形成颇为壮观的百米人工瀑布水幕墙，瀑布落水流进奔流不息的蛇河，水坝拦河</w:t>
            </w:r>
            <w:r>
              <w:rPr>
                <w:rFonts w:ascii="Hiragino Sans GB W3" w:eastAsia="宋体" w:hAnsi="Hiragino Sans GB W3" w:cs="Hiragino Sans GB W3"/>
                <w:color w:val="3D3D3D"/>
                <w:shd w:val="clear" w:color="auto" w:fill="FFFFFF"/>
              </w:rPr>
              <w:t>爱达荷瀑布</w:t>
            </w:r>
            <w:r>
              <w:rPr>
                <w:rFonts w:ascii="Hiragino Sans GB W3" w:eastAsia="Hiragino Sans GB W3" w:hAnsi="Hiragino Sans GB W3" w:cs="Hiragino Sans GB W3"/>
                <w:color w:val="3D3D3D"/>
                <w:shd w:val="clear" w:color="auto" w:fill="FFFFFF"/>
              </w:rPr>
              <w:t>之水平淌如镜。瀑布市沿河岸边绿树成荫，芳草萋萋，山花烂漫，景色怡人。尽管爱达荷瀑布是一个水利工程，但是目前已经成为休闲和旅游景点之一</w:t>
            </w:r>
            <w:r>
              <w:rPr>
                <w:rFonts w:ascii="Hiragino Sans GB W3" w:eastAsia="Hiragino Sans GB W3" w:hAnsi="Hiragino Sans GB W3" w:cs="Hiragino Sans GB W3"/>
                <w:color w:val="3D3D3D"/>
                <w:sz w:val="36"/>
                <w:szCs w:val="36"/>
                <w:shd w:val="clear" w:color="auto" w:fill="FFFFFF"/>
              </w:rPr>
              <w:t>。</w:t>
            </w:r>
            <w:r>
              <w:rPr>
                <w:rFonts w:ascii="Hiragino Sans GB W3" w:eastAsia="宋体" w:hAnsi="Hiragino Sans GB W3" w:cs="Hiragino Sans GB W3"/>
                <w:color w:val="3D3D3D"/>
                <w:shd w:val="clear" w:color="auto" w:fill="FFFFFF"/>
              </w:rPr>
              <w:t>从盐湖城到爱达荷途中我们将</w:t>
            </w:r>
            <w:r>
              <w:rPr>
                <w:rFonts w:ascii="Hiragino Sans GB W3" w:eastAsia="Hiragino Sans GB W3" w:hAnsi="Hiragino Sans GB W3" w:cs="Hiragino Sans GB W3"/>
                <w:color w:val="3D3D3D"/>
                <w:shd w:val="clear" w:color="auto" w:fill="FFFFFF"/>
              </w:rPr>
              <w:t xml:space="preserve">  </w:t>
            </w:r>
            <w:r>
              <w:rPr>
                <w:rFonts w:ascii="Hiragino Sans GB W3" w:eastAsia="Hiragino Sans GB W3" w:hAnsi="Hiragino Sans GB W3" w:cs="Hiragino Sans GB W3" w:hint="default"/>
                <w:color w:val="3D3D3D"/>
                <w:shd w:val="clear" w:color="auto" w:fill="FFFFFF"/>
              </w:rPr>
              <w:t> </w:t>
            </w:r>
            <w:r>
              <w:rPr>
                <w:rStyle w:val="None"/>
                <w:rFonts w:ascii="微软雅黑" w:eastAsia="微软雅黑" w:hAnsi="微软雅黑" w:cs="宋体"/>
                <w:b/>
                <w:bCs/>
                <w:color w:val="800000"/>
                <w:u w:color="800000"/>
                <w:lang w:val="zh-TW" w:eastAsia="zh-TW"/>
              </w:rPr>
              <w:t>推荐自费：【</w:t>
            </w:r>
            <w:r>
              <w:rPr>
                <w:rStyle w:val="None"/>
                <w:rFonts w:ascii="微软雅黑" w:eastAsia="微软雅黑" w:hAnsi="微软雅黑" w:cs="宋体"/>
                <w:b/>
                <w:bCs/>
                <w:color w:val="800000"/>
                <w:u w:color="800000"/>
                <w:lang w:val="zh-TW"/>
              </w:rPr>
              <w:t>天空之境大盐滩</w:t>
            </w:r>
            <w:r>
              <w:rPr>
                <w:rStyle w:val="None"/>
                <w:rFonts w:ascii="微软雅黑" w:eastAsia="微软雅黑" w:hAnsi="微软雅黑" w:cs="宋体"/>
                <w:b/>
                <w:bCs/>
                <w:color w:val="800000"/>
                <w:u w:color="800000"/>
                <w:lang w:val="zh-TW" w:eastAsia="zh-TW"/>
              </w:rPr>
              <w:t>】（参加自费赠送当日午、晚餐）</w:t>
            </w:r>
          </w:p>
          <w:p w:rsidR="009A448F" w:rsidRDefault="009A448F">
            <w:pPr>
              <w:spacing w:line="340" w:lineRule="exact"/>
              <w:rPr>
                <w:rStyle w:val="None"/>
                <w:rFonts w:ascii="微软雅黑" w:eastAsia="微软雅黑" w:hAnsi="微软雅黑" w:cs="微软雅黑" w:hint="default"/>
                <w:color w:val="C00000"/>
                <w:lang w:val="zh-TW" w:eastAsia="zh-TW"/>
              </w:rPr>
            </w:pPr>
          </w:p>
          <w:p w:rsidR="009A448F" w:rsidRDefault="002A425D">
            <w:pPr>
              <w:spacing w:line="340" w:lineRule="exact"/>
              <w:ind w:firstLineChars="300" w:firstLine="630"/>
              <w:rPr>
                <w:rFonts w:ascii="微软雅黑" w:eastAsia="微软雅黑" w:hAnsi="微软雅黑" w:hint="default"/>
              </w:rPr>
            </w:pPr>
            <w:r>
              <w:rPr>
                <w:rStyle w:val="NoneA"/>
                <w:rFonts w:ascii="微软雅黑" w:eastAsia="微软雅黑" w:hAnsi="微软雅黑" w:cs="微软雅黑"/>
                <w:b/>
                <w:bCs/>
                <w:kern w:val="0"/>
                <w:lang w:val="zh-TW" w:eastAsia="zh-TW"/>
              </w:rPr>
              <w:t>【天空之境】，</w:t>
            </w:r>
            <w:r>
              <w:rPr>
                <w:rStyle w:val="NoneA"/>
                <w:rFonts w:ascii="微软雅黑" w:eastAsia="微软雅黑" w:hAnsi="微软雅黑" w:cs="微软雅黑"/>
                <w:kern w:val="0"/>
                <w:u w:color="444444"/>
                <w:lang w:val="zh-TW" w:eastAsia="zh-TW"/>
              </w:rPr>
              <w:t>美国犹他州西北部的博纳维尔盐湖，大约形成于</w:t>
            </w:r>
            <w:r>
              <w:rPr>
                <w:rStyle w:val="NoneA"/>
                <w:rFonts w:ascii="微软雅黑" w:eastAsia="微软雅黑" w:hAnsi="微软雅黑" w:cs="微软雅黑"/>
                <w:kern w:val="0"/>
                <w:u w:color="444444"/>
              </w:rPr>
              <w:t>3</w:t>
            </w:r>
            <w:r>
              <w:rPr>
                <w:rStyle w:val="NoneA"/>
                <w:rFonts w:ascii="微软雅黑" w:eastAsia="微软雅黑" w:hAnsi="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NoneA"/>
                <w:rFonts w:ascii="微软雅黑" w:eastAsia="微软雅黑" w:hAnsi="微软雅黑" w:cs="微软雅黑"/>
                <w:kern w:val="0"/>
                <w:u w:color="444444"/>
                <w:lang w:val="zh-TW"/>
              </w:rPr>
              <w:t>而后前往入住酒店休息。</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rPr>
              <w:t>X晚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10</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爱达荷-黄石公园-爱达荷</w:t>
            </w:r>
          </w:p>
        </w:tc>
      </w:tr>
      <w:tr w:rsidR="009A448F">
        <w:trPr>
          <w:trHeight w:val="41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rPr>
                <w:rFonts w:ascii="微软雅黑" w:eastAsia="微软雅黑" w:hAnsi="微软雅黑" w:hint="default"/>
              </w:rPr>
            </w:pPr>
            <w:r>
              <w:rPr>
                <w:rStyle w:val="NoneA"/>
                <w:rFonts w:ascii="微软雅黑" w:eastAsia="微软雅黑" w:hAnsi="微软雅黑" w:cs="微软雅黑"/>
                <w:kern w:val="0"/>
                <w:sz w:val="20"/>
                <w:szCs w:val="20"/>
                <w:lang w:val="zh-TW" w:eastAsia="zh-TW"/>
              </w:rPr>
              <w:t>今日全天游览【</w:t>
            </w:r>
            <w:r>
              <w:rPr>
                <w:rStyle w:val="NoneA"/>
                <w:rFonts w:ascii="微软雅黑" w:eastAsia="微软雅黑" w:hAnsi="微软雅黑" w:cs="微软雅黑"/>
                <w:b/>
                <w:bCs/>
                <w:kern w:val="0"/>
                <w:sz w:val="20"/>
                <w:szCs w:val="20"/>
                <w:lang w:val="zh-TW" w:eastAsia="zh-TW"/>
              </w:rPr>
              <w:t>黄石公园</w:t>
            </w:r>
            <w:r>
              <w:rPr>
                <w:rStyle w:val="NoneA"/>
                <w:rFonts w:ascii="微软雅黑" w:eastAsia="微软雅黑" w:hAnsi="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NoneA"/>
                <w:rFonts w:ascii="微软雅黑" w:eastAsia="微软雅黑" w:hAnsi="微软雅黑" w:cs="微软雅黑"/>
                <w:kern w:val="0"/>
                <w:sz w:val="20"/>
                <w:szCs w:val="20"/>
              </w:rPr>
              <w:t> </w:t>
            </w:r>
            <w:r>
              <w:rPr>
                <w:rStyle w:val="NoneA"/>
                <w:rFonts w:ascii="微软雅黑" w:eastAsia="微软雅黑" w:hAnsi="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NoneA"/>
                <w:rFonts w:ascii="微软雅黑" w:eastAsia="微软雅黑" w:hAnsi="微软雅黑" w:cs="微软雅黑"/>
                <w:kern w:val="0"/>
                <w:sz w:val="20"/>
                <w:szCs w:val="20"/>
              </w:rPr>
              <w:t>300</w:t>
            </w:r>
            <w:r>
              <w:rPr>
                <w:rStyle w:val="NoneA"/>
                <w:rFonts w:ascii="微软雅黑" w:eastAsia="微软雅黑" w:hAnsi="微软雅黑" w:cs="微软雅黑"/>
                <w:kern w:val="0"/>
                <w:sz w:val="20"/>
                <w:szCs w:val="20"/>
                <w:lang w:val="zh-TW" w:eastAsia="zh-TW"/>
              </w:rPr>
              <w:t>多个，热气、烟雾、温泉，【黄石湖】，这是黄石地区最大的火山湖。后我们返回爱达荷附近小镇入住酒店</w:t>
            </w:r>
            <w:r>
              <w:rPr>
                <w:rStyle w:val="NoneA"/>
                <w:rFonts w:ascii="微软雅黑" w:eastAsia="微软雅黑" w:hAnsi="微软雅黑" w:cs="微软雅黑"/>
                <w:kern w:val="0"/>
                <w:sz w:val="20"/>
                <w:szCs w:val="20"/>
                <w:lang w:val="zh-TW"/>
              </w:rPr>
              <w:t>。</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早中晚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11</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rPr>
              <w:t>爱达荷-盐湖城-犹他小镇</w:t>
            </w:r>
          </w:p>
        </w:tc>
      </w:tr>
      <w:tr w:rsidR="009A448F">
        <w:trPr>
          <w:trHeight w:val="593"/>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pStyle w:val="a7"/>
              <w:widowControl/>
              <w:shd w:val="clear" w:color="auto" w:fill="FFFFFF"/>
              <w:spacing w:beforeAutospacing="0" w:after="225" w:afterAutospacing="0" w:line="360" w:lineRule="atLeast"/>
              <w:rPr>
                <w:rFonts w:ascii="微软雅黑" w:eastAsia="微软雅黑" w:hAnsi="微软雅黑" w:hint="default"/>
              </w:rPr>
            </w:pPr>
            <w:r>
              <w:rPr>
                <w:rFonts w:ascii="微软雅黑" w:eastAsia="微软雅黑" w:hAnsi="微软雅黑"/>
              </w:rPr>
              <w:t xml:space="preserve">   </w:t>
            </w:r>
            <w:r>
              <w:rPr>
                <w:rFonts w:ascii="微软雅黑" w:eastAsia="微软雅黑" w:hAnsi="微软雅黑" w:cs="微软雅黑"/>
                <w:lang w:val="zh-TW" w:eastAsia="zh-TW"/>
              </w:rPr>
              <w:t>今日前往犹他州首府</w:t>
            </w:r>
            <w:r>
              <w:rPr>
                <w:rFonts w:ascii="微软雅黑" w:eastAsia="微软雅黑" w:hAnsi="微软雅黑" w:cs="微软雅黑"/>
                <w:lang w:val="zh-TW"/>
              </w:rPr>
              <w:t>“盐湖城”</w:t>
            </w:r>
            <w:r>
              <w:rPr>
                <w:rFonts w:ascii="微软雅黑" w:eastAsia="微软雅黑" w:hAnsi="微软雅黑" w:cs="微软雅黑"/>
              </w:rPr>
              <w:t>--</w:t>
            </w:r>
            <w:r>
              <w:rPr>
                <w:rFonts w:ascii="微软雅黑" w:eastAsia="微软雅黑" w:hAnsi="微软雅黑" w:cs="微软雅黑"/>
                <w:lang w:val="zh-TW" w:eastAsia="zh-TW"/>
              </w:rPr>
              <w:t>此城之建立应归功于摩门教友的热忱与奉献，才得以在这一片盐水中建立这么一个现代化及工业化的城市。抵达后简单游览：【摩门教神殿广场】</w:t>
            </w:r>
            <w:r>
              <w:rPr>
                <w:rFonts w:ascii="微软雅黑" w:eastAsia="微软雅黑" w:hAnsi="微软雅黑" w:cs="微软雅黑"/>
                <w:lang w:val="zh-TW"/>
              </w:rPr>
              <w:t>，</w:t>
            </w:r>
            <w:r>
              <w:rPr>
                <w:rFonts w:ascii="微软雅黑" w:eastAsia="微软雅黑" w:hAnsi="微软雅黑" w:cs="微软雅黑"/>
                <w:lang w:val="zh-TW" w:eastAsia="zh-TW"/>
              </w:rPr>
              <w:t>圣殿这里是摩门教总部，是世界各宗教派别里最富有、占地盘最大的游览之地；及【犹他州政府议会大厦】（外观），后</w:t>
            </w:r>
            <w:r>
              <w:rPr>
                <w:rFonts w:ascii="微软雅黑" w:eastAsia="微软雅黑" w:hAnsi="微软雅黑" w:cs="微软雅黑"/>
                <w:lang w:val="zh-TW"/>
              </w:rPr>
              <w:t>前犹他小镇入住酒店。</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shd w:val="clear" w:color="auto" w:fill="CC0066"/>
                <w:lang w:val="zh-TW" w:eastAsia="zh-TW"/>
              </w:rPr>
              <w:t>第</w:t>
            </w:r>
            <w:r>
              <w:rPr>
                <w:rFonts w:ascii="微软雅黑" w:eastAsia="微软雅黑" w:hAnsi="微软雅黑" w:cs="微软雅黑"/>
                <w:b/>
                <w:bCs/>
                <w:color w:val="FFFFFF"/>
                <w:sz w:val="30"/>
                <w:szCs w:val="30"/>
                <w:u w:color="002060"/>
                <w:shd w:val="clear" w:color="auto" w:fill="CC0066"/>
              </w:rPr>
              <w:t>12</w:t>
            </w:r>
            <w:r>
              <w:rPr>
                <w:rFonts w:ascii="微软雅黑" w:eastAsia="微软雅黑" w:hAnsi="微软雅黑" w:cs="微软雅黑"/>
                <w:b/>
                <w:bCs/>
                <w:color w:val="FFFFFF"/>
                <w:sz w:val="30"/>
                <w:szCs w:val="30"/>
                <w:u w:color="002060"/>
                <w:shd w:val="clear" w:color="auto" w:fill="CC0066"/>
                <w:lang w:val="zh-TW" w:eastAsia="zh-TW"/>
              </w:rPr>
              <w:t>天</w:t>
            </w:r>
            <w:r>
              <w:rPr>
                <w:rFonts w:ascii="微软雅黑" w:eastAsia="微软雅黑" w:hAnsi="微软雅黑" w:cs="微软雅黑"/>
                <w:b/>
                <w:bCs/>
                <w:color w:val="FFFFFF"/>
                <w:sz w:val="30"/>
                <w:szCs w:val="30"/>
                <w:u w:color="002060"/>
                <w:lang w:val="zh-TW" w:eastAsia="zh-TW"/>
              </w:rPr>
              <w:t xml:space="preserve"> </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rPr>
              <w:t>犹他小镇-西部小镇</w:t>
            </w:r>
          </w:p>
        </w:tc>
      </w:tr>
      <w:tr w:rsidR="009A448F">
        <w:trPr>
          <w:trHeight w:val="360"/>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00" w:lineRule="exact"/>
              <w:rPr>
                <w:rFonts w:ascii="微软雅黑" w:eastAsia="微软雅黑" w:hAnsi="微软雅黑" w:cs="微软雅黑" w:hint="default"/>
                <w:color w:val="494949"/>
                <w:shd w:val="clear" w:color="auto" w:fill="EAECF9"/>
              </w:rPr>
            </w:pPr>
            <w:r>
              <w:rPr>
                <w:rStyle w:val="None"/>
                <w:rFonts w:ascii="微软雅黑" w:eastAsia="微软雅黑" w:hAnsi="微软雅黑" w:cs="宋体"/>
                <w:color w:val="1E1C11"/>
              </w:rPr>
              <w:t>今日我们沿着66号公路前往西部小镇，途中我们将参观【格兰水坝】</w:t>
            </w:r>
            <w:r>
              <w:rPr>
                <w:rFonts w:ascii="微软雅黑" w:eastAsia="微软雅黑" w:hAnsi="微软雅黑" w:cs="微软雅黑"/>
                <w:color w:val="494949"/>
                <w:shd w:val="clear" w:color="auto" w:fill="EAECF9"/>
              </w:rPr>
              <w:t>格兰大坝(Glen Canyon Dam）。雄伟壮观的格兰大</w:t>
            </w:r>
            <w:proofErr w:type="gramStart"/>
            <w:r>
              <w:rPr>
                <w:rFonts w:ascii="微软雅黑" w:eastAsia="微软雅黑" w:hAnsi="微软雅黑" w:cs="微软雅黑"/>
                <w:color w:val="494949"/>
                <w:shd w:val="clear" w:color="auto" w:fill="EAECF9"/>
              </w:rPr>
              <w:t>坝位于</w:t>
            </w:r>
            <w:proofErr w:type="gramEnd"/>
            <w:r>
              <w:rPr>
                <w:rFonts w:ascii="微软雅黑" w:eastAsia="微软雅黑" w:hAnsi="微软雅黑" w:cs="微软雅黑"/>
                <w:color w:val="494949"/>
                <w:shd w:val="clear" w:color="auto" w:fill="EAECF9"/>
              </w:rPr>
              <w:t>亚利桑那州的科罗拉多河上，阻断了科罗拉多河水，上游形成了鲍威尔湖（Lake Powell），下游是科罗拉多河的格兰峡谷。</w:t>
            </w:r>
          </w:p>
          <w:p w:rsidR="009A448F" w:rsidRDefault="002A425D">
            <w:pPr>
              <w:spacing w:line="340" w:lineRule="exact"/>
              <w:rPr>
                <w:rStyle w:val="None"/>
                <w:rFonts w:ascii="微软雅黑" w:eastAsia="微软雅黑" w:hAnsi="微软雅黑" w:hint="default"/>
              </w:rPr>
            </w:pPr>
            <w:r>
              <w:rPr>
                <w:rStyle w:val="None"/>
                <w:rFonts w:ascii="微软雅黑" w:eastAsia="微软雅黑" w:hAnsi="微软雅黑" w:cs="宋体"/>
                <w:b/>
                <w:bCs/>
                <w:color w:val="800000"/>
                <w:u w:color="800000"/>
                <w:lang w:val="zh-TW" w:eastAsia="zh-TW"/>
              </w:rPr>
              <w:t>推荐自费：【羚羊谷</w:t>
            </w:r>
            <w:r>
              <w:rPr>
                <w:rStyle w:val="None"/>
                <w:rFonts w:ascii="微软雅黑" w:eastAsia="微软雅黑" w:hAnsi="微软雅黑" w:cs="宋体"/>
                <w:b/>
                <w:bCs/>
                <w:color w:val="800000"/>
                <w:u w:color="800000"/>
              </w:rPr>
              <w:t>+</w:t>
            </w:r>
            <w:r>
              <w:rPr>
                <w:rStyle w:val="None"/>
                <w:rFonts w:ascii="微软雅黑" w:eastAsia="微软雅黑" w:hAnsi="微软雅黑" w:cs="宋体"/>
                <w:b/>
                <w:bCs/>
                <w:color w:val="800000"/>
                <w:u w:color="800000"/>
                <w:lang w:val="zh-TW" w:eastAsia="zh-TW"/>
              </w:rPr>
              <w:t>马蹄湾】（参加自费赠送当日午、晚餐）</w:t>
            </w:r>
          </w:p>
          <w:p w:rsidR="009A448F" w:rsidRDefault="002A425D">
            <w:pPr>
              <w:spacing w:line="340" w:lineRule="exact"/>
              <w:rPr>
                <w:rStyle w:val="None"/>
                <w:rFonts w:ascii="微软雅黑" w:eastAsia="微软雅黑" w:hAnsi="微软雅黑" w:cs="微软雅黑" w:hint="default"/>
              </w:rPr>
            </w:pPr>
            <w:r>
              <w:rPr>
                <w:rStyle w:val="Hyperlink1"/>
                <w:rFonts w:ascii="微软雅黑" w:eastAsia="微软雅黑" w:hAnsi="微软雅黑" w:cs="微软雅黑"/>
              </w:rPr>
              <w:t>前往全世界最奇特的狭缝洞穴</w:t>
            </w:r>
            <w:r>
              <w:rPr>
                <w:rStyle w:val="None"/>
                <w:rFonts w:ascii="微软雅黑" w:eastAsia="微软雅黑" w:hAnsi="微软雅黑" w:cs="微软雅黑"/>
              </w:rPr>
              <w:t>——</w:t>
            </w:r>
            <w:r>
              <w:rPr>
                <w:rStyle w:val="Hyperlink1"/>
                <w:rFonts w:ascii="微软雅黑" w:eastAsia="微软雅黑" w:hAnsi="微软雅黑" w:cs="微软雅黑"/>
              </w:rPr>
              <w:t>世界十大摄影地点之一【羚羊谷】以及世上独一无二的【马蹄湾】及美轮美奂的（</w:t>
            </w:r>
            <w:r>
              <w:rPr>
                <w:rStyle w:val="None"/>
                <w:rFonts w:ascii="微软雅黑" w:eastAsia="微软雅黑" w:hAnsi="微软雅黑" w:cs="微软雅黑"/>
              </w:rPr>
              <w:t>Antelope Canyon</w:t>
            </w:r>
            <w:r>
              <w:rPr>
                <w:rStyle w:val="Hyperlink1"/>
                <w:rFonts w:ascii="微软雅黑" w:eastAsia="微软雅黑" w:hAnsi="微软雅黑" w:cs="微软雅黑"/>
              </w:rPr>
              <w:t>），这里是摄影师梦想的天堂。</w:t>
            </w:r>
          </w:p>
          <w:p w:rsidR="009A448F" w:rsidRDefault="002A425D">
            <w:pPr>
              <w:spacing w:line="340" w:lineRule="exact"/>
              <w:jc w:val="left"/>
              <w:rPr>
                <w:rFonts w:ascii="微软雅黑" w:eastAsia="微软雅黑" w:hAnsi="微软雅黑" w:hint="default"/>
              </w:rPr>
            </w:pPr>
            <w:r>
              <w:rPr>
                <w:rStyle w:val="None"/>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Style w:val="None"/>
                <w:rFonts w:ascii="微软雅黑" w:eastAsia="微软雅黑" w:hAnsi="微软雅黑" w:cs="微软雅黑"/>
                <w:lang w:val="zh-TW"/>
              </w:rPr>
              <w:t>西部小镇入住酒店休息！</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lastRenderedPageBreak/>
              <w:t>餐：早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13</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lang w:val="zh-TW"/>
              </w:rPr>
              <w:t>西部小镇</w:t>
            </w:r>
            <w:r>
              <w:rPr>
                <w:rFonts w:ascii="微软雅黑" w:eastAsia="微软雅黑" w:hAnsi="微软雅黑" w:cs="微软雅黑"/>
                <w:b/>
                <w:bCs/>
                <w:color w:val="FFFFFF"/>
                <w:sz w:val="24"/>
                <w:szCs w:val="24"/>
                <w:u w:color="002060"/>
              </w:rPr>
              <w:t>-拉斯维加斯</w:t>
            </w:r>
          </w:p>
        </w:tc>
      </w:tr>
      <w:tr w:rsidR="009A448F">
        <w:trPr>
          <w:trHeight w:val="447"/>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rPr>
                <w:rStyle w:val="None"/>
                <w:rFonts w:ascii="微软雅黑" w:eastAsia="微软雅黑" w:hAnsi="微软雅黑" w:cs="微软雅黑" w:hint="default"/>
                <w:color w:val="0C0C0C"/>
                <w:lang w:val="zh-TW"/>
              </w:rPr>
            </w:pPr>
            <w:r>
              <w:rPr>
                <w:rStyle w:val="None"/>
                <w:rFonts w:ascii="微软雅黑" w:eastAsia="微软雅黑" w:hAnsi="微软雅黑" w:cs="微软雅黑"/>
                <w:color w:val="0C0C0C"/>
                <w:lang w:val="zh-TW"/>
              </w:rPr>
              <w:t>今日我们从小镇出发前往著名赌城</w:t>
            </w:r>
            <w:r>
              <w:rPr>
                <w:rStyle w:val="None"/>
                <w:rFonts w:ascii="微软雅黑" w:eastAsia="微软雅黑" w:hAnsi="微软雅黑" w:cs="微软雅黑"/>
                <w:color w:val="0C0C0C"/>
              </w:rPr>
              <w:t>-拉斯维加斯。</w:t>
            </w:r>
            <w:r>
              <w:rPr>
                <w:rFonts w:ascii="微软雅黑" w:eastAsia="微软雅黑" w:hAnsi="微软雅黑" w:cs="宋体"/>
                <w:color w:val="0C0C0C"/>
                <w:lang w:val="zh-TW" w:eastAsia="zh-TW"/>
              </w:rPr>
              <w:t>【</w:t>
            </w:r>
            <w:r>
              <w:rPr>
                <w:rFonts w:ascii="微软雅黑" w:eastAsia="微软雅黑" w:hAnsi="微软雅黑" w:cs="微软雅黑"/>
                <w:color w:val="0C0C0C"/>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eastAsia="微软雅黑" w:hAnsi="微软雅黑" w:cs="微软雅黑"/>
                <w:color w:val="0C0C0C"/>
              </w:rPr>
              <w:t>“</w:t>
            </w:r>
            <w:r>
              <w:rPr>
                <w:rFonts w:ascii="微软雅黑" w:eastAsia="微软雅黑" w:hAnsi="微软雅黑" w:cs="微软雅黑"/>
                <w:color w:val="0C0C0C"/>
                <w:lang w:val="zh-TW" w:eastAsia="zh-TW"/>
              </w:rPr>
              <w:t>世界娱乐之都</w:t>
            </w:r>
            <w:r>
              <w:rPr>
                <w:rFonts w:ascii="微软雅黑" w:eastAsia="微软雅黑" w:hAnsi="微软雅黑" w:cs="微软雅黑"/>
                <w:color w:val="0C0C0C"/>
              </w:rPr>
              <w:t>”</w:t>
            </w:r>
            <w:r>
              <w:rPr>
                <w:rFonts w:ascii="微软雅黑" w:eastAsia="微软雅黑" w:hAnsi="微软雅黑" w:cs="微软雅黑"/>
                <w:color w:val="0C0C0C"/>
                <w:lang w:val="zh-TW" w:eastAsia="zh-TW"/>
              </w:rPr>
              <w:t>和</w:t>
            </w:r>
            <w:r>
              <w:rPr>
                <w:rFonts w:ascii="微软雅黑" w:eastAsia="微软雅黑" w:hAnsi="微软雅黑" w:cs="微软雅黑"/>
                <w:color w:val="0C0C0C"/>
              </w:rPr>
              <w:t>“</w:t>
            </w:r>
            <w:r>
              <w:rPr>
                <w:rFonts w:ascii="微软雅黑" w:eastAsia="微软雅黑" w:hAnsi="微软雅黑" w:cs="微软雅黑"/>
                <w:color w:val="0C0C0C"/>
                <w:lang w:val="zh-TW" w:eastAsia="zh-TW"/>
              </w:rPr>
              <w:t>结婚之都</w:t>
            </w:r>
            <w:r>
              <w:rPr>
                <w:rFonts w:ascii="微软雅黑" w:eastAsia="微软雅黑" w:hAnsi="微软雅黑" w:cs="微软雅黑"/>
                <w:color w:val="0C0C0C"/>
              </w:rPr>
              <w:t>”</w:t>
            </w:r>
            <w:r>
              <w:rPr>
                <w:rFonts w:ascii="微软雅黑" w:eastAsia="微软雅黑" w:hAnsi="微软雅黑" w:cs="微软雅黑"/>
                <w:color w:val="0C0C0C"/>
                <w:lang w:val="zh-TW" w:eastAsia="zh-TW"/>
              </w:rPr>
              <w:t>的美称</w:t>
            </w:r>
          </w:p>
          <w:p w:rsidR="009A448F" w:rsidRDefault="002A425D">
            <w:pPr>
              <w:spacing w:line="340" w:lineRule="exact"/>
              <w:rPr>
                <w:rStyle w:val="None"/>
                <w:rFonts w:ascii="微软雅黑" w:eastAsia="微软雅黑" w:hAnsi="微软雅黑" w:cs="宋体" w:hint="default"/>
                <w:b/>
                <w:bCs/>
                <w:color w:val="800000"/>
                <w:u w:color="800000"/>
              </w:rPr>
            </w:pPr>
            <w:r>
              <w:rPr>
                <w:rStyle w:val="Hyperlink1"/>
                <w:rFonts w:ascii="微软雅黑" w:eastAsia="微软雅黑" w:hAnsi="微软雅黑" w:cs="宋体"/>
                <w:b/>
                <w:bCs/>
                <w:color w:val="800000"/>
                <w:u w:color="800000"/>
                <w:lang w:eastAsia="zh-CN"/>
              </w:rPr>
              <w:t>途中</w:t>
            </w:r>
            <w:r>
              <w:rPr>
                <w:rStyle w:val="Hyperlink1"/>
                <w:rFonts w:ascii="微软雅黑" w:eastAsia="微软雅黑" w:hAnsi="微软雅黑" w:cs="宋体"/>
                <w:b/>
                <w:bCs/>
                <w:color w:val="800000"/>
                <w:u w:color="800000"/>
              </w:rPr>
              <w:t>推荐自费：【科罗拉多大峡谷</w:t>
            </w:r>
            <w:r>
              <w:rPr>
                <w:rStyle w:val="None"/>
                <w:rFonts w:ascii="微软雅黑" w:eastAsia="微软雅黑" w:hAnsi="微软雅黑" w:cs="宋体"/>
                <w:b/>
                <w:bCs/>
                <w:color w:val="800000"/>
                <w:u w:color="800000"/>
              </w:rPr>
              <w:t>(</w:t>
            </w:r>
            <w:r>
              <w:rPr>
                <w:rStyle w:val="Hyperlink1"/>
                <w:rFonts w:ascii="微软雅黑" w:eastAsia="微软雅黑" w:hAnsi="微软雅黑" w:cs="宋体"/>
                <w:b/>
                <w:bCs/>
                <w:color w:val="800000"/>
                <w:u w:color="800000"/>
              </w:rPr>
              <w:t>南峡</w:t>
            </w:r>
            <w:r>
              <w:rPr>
                <w:rStyle w:val="None"/>
                <w:rFonts w:ascii="微软雅黑" w:eastAsia="微软雅黑" w:hAnsi="微软雅黑" w:cs="宋体"/>
                <w:b/>
                <w:bCs/>
                <w:color w:val="800000"/>
                <w:u w:color="800000"/>
              </w:rPr>
              <w:t>)</w:t>
            </w:r>
            <w:r>
              <w:rPr>
                <w:rStyle w:val="Hyperlink1"/>
                <w:rFonts w:ascii="微软雅黑" w:eastAsia="微软雅黑" w:hAnsi="微软雅黑" w:cs="宋体"/>
                <w:b/>
                <w:bCs/>
                <w:color w:val="800000"/>
                <w:u w:color="800000"/>
              </w:rPr>
              <w:t>】（参加自费赠送当日晚餐）</w:t>
            </w:r>
          </w:p>
          <w:p w:rsidR="009A448F" w:rsidRDefault="002A425D">
            <w:pPr>
              <w:spacing w:line="340" w:lineRule="exact"/>
              <w:rPr>
                <w:rStyle w:val="None"/>
                <w:rFonts w:ascii="微软雅黑" w:eastAsia="微软雅黑" w:hAnsi="微软雅黑" w:cs="微软雅黑" w:hint="default"/>
              </w:rPr>
            </w:pPr>
            <w:r>
              <w:rPr>
                <w:rStyle w:val="None"/>
                <w:rFonts w:ascii="微软雅黑" w:eastAsia="微软雅黑" w:hAnsi="微软雅黑" w:cs="微软雅黑"/>
                <w:lang w:val="zh-TW" w:eastAsia="zh-TW"/>
              </w:rPr>
              <w:t>前往世界七大奇迹之一【科罗拉多大峡谷】。南峡作为大峡谷最精彩雄壮的一部分，在</w:t>
            </w:r>
            <w:r>
              <w:rPr>
                <w:rStyle w:val="None"/>
                <w:rFonts w:ascii="微软雅黑" w:eastAsia="微软雅黑" w:hAnsi="微软雅黑" w:cs="微软雅黑"/>
              </w:rPr>
              <w:t>1979</w:t>
            </w:r>
            <w:r>
              <w:rPr>
                <w:rStyle w:val="None"/>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
                <w:rFonts w:ascii="微软雅黑" w:eastAsia="微软雅黑" w:hAnsi="微软雅黑" w:cs="微软雅黑"/>
              </w:rPr>
              <w:t>2300</w:t>
            </w:r>
            <w:r>
              <w:rPr>
                <w:rStyle w:val="None"/>
                <w:rFonts w:ascii="微软雅黑" w:eastAsia="微软雅黑" w:hAnsi="微软雅黑" w:cs="微软雅黑"/>
                <w:lang w:val="zh-TW" w:eastAsia="zh-TW"/>
              </w:rPr>
              <w:t>米，两壁岩层上向人们展示出</w:t>
            </w:r>
            <w:r>
              <w:rPr>
                <w:rStyle w:val="None"/>
                <w:rFonts w:ascii="微软雅黑" w:eastAsia="微软雅黑" w:hAnsi="微软雅黑" w:cs="微软雅黑"/>
              </w:rPr>
              <w:t>20</w:t>
            </w:r>
            <w:r>
              <w:rPr>
                <w:rStyle w:val="None"/>
                <w:rFonts w:ascii="微软雅黑" w:eastAsia="微软雅黑" w:hAnsi="微软雅黑" w:cs="微软雅黑"/>
                <w:lang w:val="zh-TW" w:eastAsia="zh-TW"/>
              </w:rPr>
              <w:t>亿年的地质剖面，经过多年的变化它也形成了一副美不胜收的景象。我们将参观大峡谷著名的景点如：雅泊派</w:t>
            </w:r>
            <w:r>
              <w:rPr>
                <w:rStyle w:val="None"/>
                <w:rFonts w:ascii="微软雅黑" w:eastAsia="微软雅黑" w:hAnsi="微软雅黑" w:cs="微软雅黑"/>
                <w:lang w:eastAsia="zh-TW"/>
              </w:rPr>
              <w:t>(Yavapai Point)</w:t>
            </w:r>
            <w:r>
              <w:rPr>
                <w:rStyle w:val="None"/>
                <w:rFonts w:ascii="微软雅黑" w:eastAsia="微软雅黑" w:hAnsi="微软雅黑" w:cs="微软雅黑"/>
                <w:lang w:val="zh-TW" w:eastAsia="zh-TW"/>
              </w:rPr>
              <w:t>，密得站</w:t>
            </w:r>
            <w:r>
              <w:rPr>
                <w:rStyle w:val="None"/>
                <w:rFonts w:ascii="微软雅黑" w:eastAsia="微软雅黑" w:hAnsi="微软雅黑" w:cs="微软雅黑"/>
                <w:lang w:eastAsia="zh-TW"/>
              </w:rPr>
              <w:t>(Mather Point)</w:t>
            </w:r>
            <w:r>
              <w:rPr>
                <w:rStyle w:val="None"/>
                <w:rFonts w:ascii="微软雅黑" w:eastAsia="微软雅黑" w:hAnsi="微软雅黑" w:cs="微软雅黑"/>
                <w:lang w:val="zh-TW" w:eastAsia="zh-TW"/>
              </w:rPr>
              <w:t>和光明天使站</w:t>
            </w:r>
            <w:r>
              <w:rPr>
                <w:rStyle w:val="None"/>
                <w:rFonts w:ascii="微软雅黑" w:eastAsia="微软雅黑" w:hAnsi="微软雅黑" w:cs="微软雅黑"/>
                <w:lang w:eastAsia="zh-TW"/>
              </w:rPr>
              <w:t>(Bright Angel Point)</w:t>
            </w:r>
            <w:r>
              <w:rPr>
                <w:rStyle w:val="None"/>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
                <w:rFonts w:ascii="微软雅黑" w:eastAsia="微软雅黑" w:hAnsi="微软雅黑" w:cs="微软雅黑"/>
              </w:rPr>
              <w:t>“</w:t>
            </w:r>
            <w:r>
              <w:rPr>
                <w:rStyle w:val="None"/>
                <w:rFonts w:ascii="微软雅黑" w:eastAsia="微软雅黑" w:hAnsi="微软雅黑" w:cs="微软雅黑"/>
                <w:lang w:val="zh-TW" w:eastAsia="zh-TW"/>
              </w:rPr>
              <w:t>这真是太不可以思议了，我简直不敢相信自己的眼睛！世界上还有如此壮美的景色啊！</w:t>
            </w:r>
            <w:r>
              <w:rPr>
                <w:rStyle w:val="None"/>
                <w:rFonts w:ascii="微软雅黑" w:eastAsia="微软雅黑" w:hAnsi="微软雅黑" w:cs="微软雅黑"/>
              </w:rPr>
              <w:t>”</w:t>
            </w:r>
            <w:r>
              <w:rPr>
                <w:rStyle w:val="None"/>
                <w:rFonts w:ascii="微软雅黑" w:eastAsia="微软雅黑" w:hAnsi="微软雅黑" w:cs="微软雅黑"/>
                <w:lang w:val="zh-TW" w:eastAsia="zh-TW"/>
              </w:rPr>
              <w:t>（为便于景区内游览，午餐自理）</w:t>
            </w:r>
            <w:r>
              <w:rPr>
                <w:rStyle w:val="None"/>
                <w:rFonts w:ascii="微软雅黑" w:eastAsia="微软雅黑" w:hAnsi="微软雅黑" w:cs="微软雅黑"/>
                <w:lang w:val="zh-TW"/>
              </w:rPr>
              <w:t>而后前往世界著名赌城</w:t>
            </w:r>
            <w:r>
              <w:rPr>
                <w:rStyle w:val="None"/>
                <w:rFonts w:ascii="微软雅黑" w:eastAsia="微软雅黑" w:hAnsi="微软雅黑" w:cs="微软雅黑"/>
              </w:rPr>
              <w:t>-拉斯维加斯，抵达后入住酒店休息。</w:t>
            </w:r>
          </w:p>
          <w:p w:rsidR="009A448F" w:rsidRDefault="002A425D">
            <w:pPr>
              <w:spacing w:line="340" w:lineRule="exact"/>
              <w:rPr>
                <w:rStyle w:val="None"/>
                <w:rFonts w:ascii="微软雅黑" w:eastAsia="微软雅黑" w:hAnsi="微软雅黑" w:cs="微软雅黑" w:hint="default"/>
              </w:rPr>
            </w:pPr>
            <w:r>
              <w:rPr>
                <w:rStyle w:val="None"/>
                <w:rFonts w:ascii="微软雅黑" w:eastAsia="微软雅黑" w:hAnsi="微软雅黑" w:cs="宋体"/>
                <w:b/>
                <w:bCs/>
                <w:color w:val="800000"/>
                <w:u w:color="800000"/>
                <w:lang w:val="zh-TW" w:eastAsia="zh-TW"/>
              </w:rPr>
              <w:t>推荐自费：拉斯维加斯夜游（参加自费</w:t>
            </w:r>
            <w:r>
              <w:rPr>
                <w:rStyle w:val="None"/>
                <w:rFonts w:ascii="微软雅黑" w:eastAsia="微软雅黑" w:hAnsi="微软雅黑" w:cs="宋体"/>
                <w:b/>
                <w:bCs/>
                <w:color w:val="800000"/>
                <w:u w:color="800000"/>
                <w:lang w:val="zh-TW"/>
              </w:rPr>
              <w:t>赠送</w:t>
            </w:r>
            <w:r>
              <w:rPr>
                <w:rStyle w:val="None"/>
                <w:rFonts w:ascii="微软雅黑" w:eastAsia="微软雅黑" w:hAnsi="微软雅黑" w:cs="宋体"/>
                <w:b/>
                <w:bCs/>
                <w:color w:val="800000"/>
                <w:u w:color="800000"/>
                <w:lang w:val="zh-TW" w:eastAsia="zh-TW"/>
              </w:rPr>
              <w:t>二天中式外送早餐）</w:t>
            </w:r>
            <w:r>
              <w:rPr>
                <w:rStyle w:val="None"/>
                <w:rFonts w:ascii="微软雅黑" w:eastAsia="微软雅黑" w:hAnsi="微软雅黑" w:cs="微软雅黑"/>
              </w:rPr>
              <w:br/>
            </w:r>
            <w:r>
              <w:rPr>
                <w:rStyle w:val="None"/>
                <w:rFonts w:ascii="微软雅黑" w:eastAsia="微软雅黑" w:hAnsi="微软雅黑" w:cs="微软雅黑"/>
                <w:lang w:val="zh-TW" w:eastAsia="zh-TW"/>
              </w:rPr>
              <w:t>拉斯维加斯大街，以两侧分布着诸多巨型的高级酒店而闻名于世。世界上十</w:t>
            </w:r>
            <w:r>
              <w:rPr>
                <w:rStyle w:val="None"/>
                <w:rFonts w:ascii="微软雅黑" w:eastAsia="微软雅黑" w:hAnsi="微软雅黑" w:cs="微软雅黑"/>
                <w:b/>
                <w:lang w:val="zh-TW" w:eastAsia="zh-TW"/>
              </w:rPr>
              <w:t>家最大型的度假酒店在拉斯维加斯就有九间，于百乐宫酒店前观看【水幕芭蕾】，观看【火山爆发】，</w:t>
            </w:r>
            <w:r>
              <w:rPr>
                <w:rStyle w:val="None"/>
                <w:rFonts w:ascii="微软雅黑" w:eastAsia="微软雅黑" w:hAnsi="微软雅黑" w:cs="微软雅黑"/>
                <w:lang w:val="zh-TW" w:eastAsia="zh-TW"/>
              </w:rPr>
              <w:t>参观【威尼斯人酒店】，参观【老城</w:t>
            </w:r>
            <w:r>
              <w:rPr>
                <w:rStyle w:val="None"/>
                <w:rFonts w:ascii="微软雅黑" w:eastAsia="微软雅黑" w:hAnsi="微软雅黑" w:cs="微软雅黑"/>
              </w:rPr>
              <w:t>“</w:t>
            </w:r>
            <w:r>
              <w:rPr>
                <w:rStyle w:val="None"/>
                <w:rFonts w:ascii="微软雅黑" w:eastAsia="微软雅黑" w:hAnsi="微软雅黑" w:cs="微软雅黑"/>
                <w:lang w:val="zh-TW" w:eastAsia="zh-TW"/>
              </w:rPr>
              <w:t>天幕</w:t>
            </w:r>
            <w:r>
              <w:rPr>
                <w:rStyle w:val="None"/>
                <w:rFonts w:ascii="微软雅黑" w:eastAsia="微软雅黑" w:hAnsi="微软雅黑" w:cs="微软雅黑"/>
              </w:rPr>
              <w:t>”</w:t>
            </w:r>
            <w:r>
              <w:rPr>
                <w:rStyle w:val="None"/>
                <w:rFonts w:ascii="微软雅黑" w:eastAsia="微软雅黑" w:hAnsi="微软雅黑" w:cs="微软雅黑"/>
                <w:lang w:val="zh-TW" w:eastAsia="zh-TW"/>
              </w:rPr>
              <w:t>灯光表演】，这个世界上最大规模的大型天幕灯光秀，使用了约</w:t>
            </w:r>
            <w:r>
              <w:rPr>
                <w:rStyle w:val="None"/>
                <w:rFonts w:ascii="微软雅黑" w:eastAsia="微软雅黑" w:hAnsi="微软雅黑" w:cs="微软雅黑"/>
              </w:rPr>
              <w:t>1200</w:t>
            </w:r>
            <w:r>
              <w:rPr>
                <w:rStyle w:val="None"/>
                <w:rFonts w:ascii="微软雅黑" w:eastAsia="微软雅黑" w:hAnsi="微软雅黑" w:cs="微软雅黑"/>
                <w:lang w:val="zh-TW" w:eastAsia="zh-TW"/>
              </w:rPr>
              <w:t>万个灯泡，而且有多个高音质的喇叭，让游客在养眼的同时也养耳。天幕的长度约为</w:t>
            </w:r>
            <w:r>
              <w:rPr>
                <w:rStyle w:val="None"/>
                <w:rFonts w:ascii="微软雅黑" w:eastAsia="微软雅黑" w:hAnsi="微软雅黑" w:cs="微软雅黑"/>
              </w:rPr>
              <w:t>1500</w:t>
            </w:r>
            <w:r>
              <w:rPr>
                <w:rStyle w:val="None"/>
                <w:rFonts w:ascii="微软雅黑" w:eastAsia="微软雅黑" w:hAnsi="微软雅黑" w:cs="微软雅黑"/>
                <w:lang w:val="zh-TW" w:eastAsia="zh-TW"/>
              </w:rPr>
              <w:t>英尺，约</w:t>
            </w:r>
            <w:r>
              <w:rPr>
                <w:rStyle w:val="None"/>
                <w:rFonts w:ascii="微软雅黑" w:eastAsia="微软雅黑" w:hAnsi="微软雅黑" w:cs="微软雅黑"/>
              </w:rPr>
              <w:t>450</w:t>
            </w:r>
            <w:r>
              <w:rPr>
                <w:rStyle w:val="None"/>
                <w:rFonts w:ascii="微软雅黑" w:eastAsia="微软雅黑" w:hAnsi="微软雅黑" w:cs="微软雅黑"/>
                <w:lang w:val="zh-TW" w:eastAsia="zh-TW"/>
              </w:rPr>
              <w:t>米，来回走一圈，就相当于走了约</w:t>
            </w:r>
            <w:r>
              <w:rPr>
                <w:rStyle w:val="None"/>
                <w:rFonts w:ascii="微软雅黑" w:eastAsia="微软雅黑" w:hAnsi="微软雅黑" w:cs="微软雅黑"/>
              </w:rPr>
              <w:t>1</w:t>
            </w:r>
            <w:r>
              <w:rPr>
                <w:rStyle w:val="None"/>
                <w:rFonts w:ascii="微软雅黑" w:eastAsia="微软雅黑" w:hAnsi="微软雅黑" w:cs="微软雅黑"/>
                <w:lang w:val="zh-TW" w:eastAsia="zh-TW"/>
              </w:rPr>
              <w:t>公里。这里五彩缤纷的灯光表演，可以说体现了美国自由奔放的文化</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9A448F">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14</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拉斯维加斯-棕榈泉奥特莱斯-洛杉矶</w:t>
            </w:r>
          </w:p>
        </w:tc>
      </w:tr>
      <w:tr w:rsidR="009A448F">
        <w:trPr>
          <w:trHeight w:val="1193"/>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pStyle w:val="a7"/>
              <w:widowControl/>
              <w:shd w:val="clear" w:color="auto" w:fill="FFFFFF"/>
              <w:spacing w:beforeAutospacing="0" w:after="225" w:afterAutospacing="0" w:line="360" w:lineRule="atLeast"/>
              <w:rPr>
                <w:rFonts w:ascii="微软雅黑" w:eastAsia="微软雅黑" w:hAnsi="微软雅黑" w:cs="微软雅黑" w:hint="default"/>
                <w:lang w:val="zh-TW"/>
              </w:rPr>
            </w:pPr>
            <w:r>
              <w:rPr>
                <w:rStyle w:val="None"/>
                <w:rFonts w:ascii="微软雅黑" w:eastAsia="微软雅黑" w:hAnsi="微软雅黑" w:cs="微软雅黑"/>
                <w:sz w:val="21"/>
                <w:lang w:val="zh-TW" w:eastAsia="zh-TW"/>
              </w:rPr>
              <w:t>今日乘车穿越西部莫哈维大沙漠我们将前往天使之城</w:t>
            </w:r>
            <w:r>
              <w:rPr>
                <w:rStyle w:val="None"/>
                <w:rFonts w:ascii="微软雅黑" w:eastAsia="微软雅黑" w:hAnsi="微软雅黑" w:cs="微软雅黑"/>
                <w:sz w:val="21"/>
              </w:rPr>
              <w:t>-</w:t>
            </w:r>
            <w:r>
              <w:rPr>
                <w:rStyle w:val="None"/>
                <w:rFonts w:ascii="微软雅黑" w:eastAsia="微软雅黑" w:hAnsi="微软雅黑" w:cs="微软雅黑"/>
                <w:sz w:val="21"/>
                <w:lang w:val="zh-TW" w:eastAsia="zh-TW"/>
              </w:rPr>
              <w:t>洛杉矶。途中我们将</w:t>
            </w:r>
            <w:r>
              <w:rPr>
                <w:rStyle w:val="None"/>
                <w:rFonts w:ascii="微软雅黑" w:eastAsia="微软雅黑" w:hAnsi="微软雅黑" w:cs="微软雅黑"/>
                <w:sz w:val="21"/>
                <w:lang w:val="zh-TW"/>
              </w:rPr>
              <w:t>去美西最大奥特莱斯</w:t>
            </w:r>
            <w:r>
              <w:rPr>
                <w:rStyle w:val="None"/>
                <w:rFonts w:ascii="微软雅黑" w:eastAsia="微软雅黑" w:hAnsi="微软雅黑" w:cs="微软雅黑"/>
                <w:sz w:val="21"/>
              </w:rPr>
              <w:t>-棕榈泉奥特莱斯。</w:t>
            </w:r>
            <w:r>
              <w:rPr>
                <w:rStyle w:val="None"/>
                <w:rFonts w:ascii="微软雅黑" w:eastAsia="微软雅黑" w:hAnsi="微软雅黑" w:cs="微软雅黑"/>
                <w:sz w:val="21"/>
                <w:lang w:val="zh-TW" w:eastAsia="zh-TW"/>
              </w:rPr>
              <w:t>这里世界名牌林立</w:t>
            </w:r>
            <w:r>
              <w:rPr>
                <w:rStyle w:val="None"/>
                <w:rFonts w:ascii="微软雅黑" w:eastAsia="微软雅黑" w:hAnsi="微软雅黑" w:cs="微软雅黑"/>
                <w:sz w:val="21"/>
              </w:rPr>
              <w:t>, Coach</w:t>
            </w:r>
            <w:r>
              <w:rPr>
                <w:rStyle w:val="None"/>
                <w:rFonts w:ascii="微软雅黑" w:eastAsia="微软雅黑" w:hAnsi="微软雅黑" w:cs="微软雅黑"/>
                <w:sz w:val="21"/>
                <w:lang w:val="zh-TW" w:eastAsia="zh-TW"/>
              </w:rPr>
              <w:t>、</w:t>
            </w:r>
            <w:r>
              <w:rPr>
                <w:rStyle w:val="None"/>
                <w:rFonts w:ascii="微软雅黑" w:eastAsia="微软雅黑" w:hAnsi="微软雅黑" w:cs="微软雅黑"/>
                <w:sz w:val="21"/>
              </w:rPr>
              <w:t>Guess</w:t>
            </w:r>
            <w:r>
              <w:rPr>
                <w:rStyle w:val="None"/>
                <w:rFonts w:ascii="微软雅黑" w:eastAsia="微软雅黑" w:hAnsi="微软雅黑" w:cs="微软雅黑"/>
                <w:sz w:val="21"/>
                <w:lang w:val="zh-TW" w:eastAsia="zh-TW"/>
              </w:rPr>
              <w:t>、</w:t>
            </w:r>
            <w:r>
              <w:rPr>
                <w:rStyle w:val="None"/>
                <w:rFonts w:ascii="微软雅黑" w:eastAsia="微软雅黑" w:hAnsi="微软雅黑" w:cs="微软雅黑"/>
                <w:sz w:val="21"/>
              </w:rPr>
              <w:t>Tommy</w:t>
            </w:r>
            <w:r>
              <w:rPr>
                <w:rStyle w:val="None"/>
                <w:rFonts w:ascii="微软雅黑" w:eastAsia="微软雅黑" w:hAnsi="微软雅黑" w:cs="微软雅黑"/>
                <w:sz w:val="21"/>
                <w:lang w:val="zh-TW" w:eastAsia="zh-TW"/>
              </w:rPr>
              <w:t>、</w:t>
            </w:r>
            <w:r>
              <w:rPr>
                <w:rStyle w:val="None"/>
                <w:rFonts w:ascii="微软雅黑" w:eastAsia="微软雅黑" w:hAnsi="微软雅黑" w:cs="微软雅黑"/>
                <w:sz w:val="21"/>
              </w:rPr>
              <w:t>Gap</w:t>
            </w:r>
            <w:r>
              <w:rPr>
                <w:rStyle w:val="None"/>
                <w:rFonts w:ascii="微软雅黑" w:eastAsia="微软雅黑" w:hAnsi="微软雅黑" w:cs="微软雅黑"/>
                <w:sz w:val="21"/>
                <w:lang w:val="zh-TW" w:eastAsia="zh-TW"/>
              </w:rPr>
              <w:t>等，您可以为亲友带上一些满意的礼物（自由活动不少于</w:t>
            </w:r>
            <w:r>
              <w:rPr>
                <w:rStyle w:val="None"/>
                <w:rFonts w:ascii="微软雅黑" w:eastAsia="微软雅黑" w:hAnsi="微软雅黑" w:cs="微软雅黑"/>
                <w:sz w:val="21"/>
              </w:rPr>
              <w:t>2</w:t>
            </w:r>
            <w:r>
              <w:rPr>
                <w:rStyle w:val="None"/>
                <w:rFonts w:ascii="微软雅黑" w:eastAsia="微软雅黑" w:hAnsi="微软雅黑" w:cs="微软雅黑"/>
                <w:sz w:val="21"/>
                <w:lang w:val="zh-TW" w:eastAsia="zh-TW"/>
              </w:rPr>
              <w:t>小时，为了方便大家尽情享受</w:t>
            </w:r>
            <w:r>
              <w:rPr>
                <w:rStyle w:val="None"/>
                <w:rFonts w:ascii="微软雅黑" w:eastAsia="微软雅黑" w:hAnsi="微软雅黑" w:cs="微软雅黑"/>
                <w:sz w:val="21"/>
              </w:rPr>
              <w:t>shopping</w:t>
            </w:r>
            <w:r>
              <w:rPr>
                <w:rStyle w:val="None"/>
                <w:rFonts w:ascii="微软雅黑" w:eastAsia="微软雅黑" w:hAnsi="微软雅黑" w:cs="微软雅黑"/>
                <w:sz w:val="21"/>
                <w:lang w:val="zh-TW" w:eastAsia="zh-TW"/>
              </w:rPr>
              <w:t>的乐趣，午餐不含，客人请自理）。</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w:t>
            </w:r>
            <w:r>
              <w:rPr>
                <w:rFonts w:ascii="微软雅黑" w:eastAsia="微软雅黑" w:hAnsi="微软雅黑" w:cs="微软雅黑"/>
              </w:rPr>
              <w:t>XX</w:t>
            </w:r>
            <w:r>
              <w:rPr>
                <w:rFonts w:ascii="微软雅黑" w:eastAsia="微软雅黑" w:hAnsi="微软雅黑" w:cs="微软雅黑"/>
                <w:lang w:val="zh-TW" w:eastAsia="zh-TW"/>
              </w:rPr>
              <w:t>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宿：美国品牌酒店</w:t>
            </w:r>
          </w:p>
        </w:tc>
      </w:tr>
      <w:tr w:rsidR="009A448F">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15</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洛杉矶-圣地亚哥-蒂华纳-洛杉矶</w:t>
            </w:r>
          </w:p>
        </w:tc>
      </w:tr>
      <w:tr w:rsidR="009A448F">
        <w:trPr>
          <w:trHeight w:val="2927"/>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pStyle w:val="a7"/>
              <w:widowControl/>
              <w:shd w:val="clear" w:color="auto" w:fill="FFFFFF"/>
              <w:spacing w:beforeAutospacing="0" w:after="225" w:afterAutospacing="0" w:line="360" w:lineRule="atLeast"/>
              <w:rPr>
                <w:rFonts w:ascii="微软雅黑" w:eastAsia="微软雅黑" w:hAnsi="微软雅黑" w:cs="微软雅黑" w:hint="default"/>
                <w:sz w:val="21"/>
                <w:lang w:val="zh-TW"/>
              </w:rPr>
            </w:pPr>
            <w:r>
              <w:rPr>
                <w:rStyle w:val="None"/>
                <w:rFonts w:ascii="微软雅黑" w:eastAsia="微软雅黑" w:hAnsi="微软雅黑" w:cs="微软雅黑"/>
                <w:sz w:val="21"/>
                <w:lang w:val="zh-TW" w:eastAsia="zh-TW"/>
              </w:rPr>
              <w:lastRenderedPageBreak/>
              <w:t>早餐后</w:t>
            </w:r>
            <w:r>
              <w:rPr>
                <w:rStyle w:val="None"/>
                <w:rFonts w:ascii="微软雅黑" w:eastAsia="微软雅黑" w:hAnsi="微软雅黑" w:cs="微软雅黑"/>
                <w:sz w:val="21"/>
                <w:lang w:val="zh-TW"/>
              </w:rPr>
              <w:t>，</w:t>
            </w:r>
            <w:r>
              <w:rPr>
                <w:rStyle w:val="None"/>
                <w:rFonts w:ascii="微软雅黑" w:eastAsia="微软雅黑" w:hAnsi="微软雅黑" w:cs="微软雅黑"/>
                <w:sz w:val="21"/>
                <w:lang w:val="zh-TW" w:eastAsia="zh-TW"/>
              </w:rPr>
              <w:t>前往圣地亚哥</w:t>
            </w:r>
            <w:r>
              <w:rPr>
                <w:rStyle w:val="None"/>
                <w:rFonts w:ascii="微软雅黑" w:eastAsia="微软雅黑" w:hAnsi="微软雅黑" w:cs="微软雅黑"/>
                <w:sz w:val="21"/>
                <w:lang w:val="zh-TW"/>
              </w:rPr>
              <w:t>。</w:t>
            </w:r>
            <w:r>
              <w:rPr>
                <w:rStyle w:val="None"/>
                <w:rFonts w:ascii="微软雅黑" w:eastAsia="微软雅黑" w:hAnsi="微软雅黑" w:cs="微软雅黑"/>
                <w:sz w:val="21"/>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None"/>
                <w:rFonts w:ascii="微软雅黑" w:eastAsia="微软雅黑" w:hAnsi="微软雅黑" w:cs="微软雅黑"/>
                <w:sz w:val="21"/>
              </w:rPr>
              <w:t>“</w:t>
            </w:r>
            <w:r>
              <w:rPr>
                <w:rStyle w:val="None"/>
                <w:rFonts w:ascii="微软雅黑" w:eastAsia="微软雅黑" w:hAnsi="微软雅黑" w:cs="微软雅黑"/>
                <w:sz w:val="21"/>
                <w:lang w:val="zh-TW" w:eastAsia="zh-TW"/>
              </w:rPr>
              <w:t>美国最大城市文化公园</w:t>
            </w:r>
            <w:r>
              <w:rPr>
                <w:rStyle w:val="None"/>
                <w:rFonts w:ascii="微软雅黑" w:eastAsia="微软雅黑" w:hAnsi="微软雅黑" w:cs="微软雅黑"/>
                <w:sz w:val="21"/>
              </w:rPr>
              <w:t>”</w:t>
            </w:r>
            <w:r>
              <w:rPr>
                <w:rStyle w:val="None"/>
                <w:rFonts w:ascii="微软雅黑" w:eastAsia="微软雅黑" w:hAnsi="微软雅黑" w:cs="微软雅黑"/>
                <w:sz w:val="21"/>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None"/>
                <w:rFonts w:ascii="微软雅黑" w:eastAsia="微软雅黑" w:hAnsi="微软雅黑" w:cs="微软雅黑"/>
                <w:sz w:val="21"/>
                <w:lang w:val="zh-TW"/>
              </w:rPr>
              <w:t>下午参加游览</w:t>
            </w:r>
            <w:r>
              <w:rPr>
                <w:rStyle w:val="Hyperlink1"/>
                <w:rFonts w:ascii="微软雅黑" w:eastAsia="微软雅黑" w:hAnsi="微软雅黑" w:cs="微软雅黑"/>
                <w:sz w:val="21"/>
              </w:rPr>
              <w:t>墨西哥第四大城市</w:t>
            </w:r>
            <w:r>
              <w:rPr>
                <w:rStyle w:val="None"/>
                <w:rFonts w:ascii="微软雅黑" w:eastAsia="微软雅黑" w:hAnsi="微软雅黑" w:cs="微软雅黑"/>
                <w:sz w:val="21"/>
              </w:rPr>
              <w:t>--</w:t>
            </w:r>
            <w:r>
              <w:rPr>
                <w:rStyle w:val="Hyperlink1"/>
                <w:rFonts w:ascii="微软雅黑" w:eastAsia="微软雅黑" w:hAnsi="微软雅黑" w:cs="微软雅黑"/>
                <w:sz w:val="21"/>
              </w:rPr>
              <w:t>蒂华纳；体会</w:t>
            </w:r>
            <w:r>
              <w:rPr>
                <w:rStyle w:val="None"/>
                <w:rFonts w:ascii="微软雅黑" w:eastAsia="微软雅黑" w:hAnsi="微软雅黑" w:cs="微软雅黑"/>
                <w:sz w:val="21"/>
              </w:rPr>
              <w:t>“</w:t>
            </w:r>
            <w:r>
              <w:rPr>
                <w:rStyle w:val="Hyperlink1"/>
                <w:rFonts w:ascii="微软雅黑" w:eastAsia="微软雅黑" w:hAnsi="微软雅黑" w:cs="微软雅黑"/>
                <w:sz w:val="21"/>
              </w:rPr>
              <w:t>一栏之隔</w:t>
            </w:r>
            <w:r>
              <w:rPr>
                <w:rStyle w:val="None"/>
                <w:rFonts w:ascii="微软雅黑" w:eastAsia="微软雅黑" w:hAnsi="微软雅黑" w:cs="微软雅黑"/>
                <w:sz w:val="21"/>
              </w:rPr>
              <w:t>”</w:t>
            </w:r>
            <w:r>
              <w:rPr>
                <w:rStyle w:val="Hyperlink1"/>
                <w:rFonts w:ascii="微软雅黑" w:eastAsia="微软雅黑" w:hAnsi="微软雅黑" w:cs="微软雅黑"/>
                <w:sz w:val="21"/>
              </w:rPr>
              <w:t>的两个国家的不同风情民俗，</w:t>
            </w:r>
            <w:r>
              <w:rPr>
                <w:rStyle w:val="Hyperlink1"/>
                <w:rFonts w:ascii="微软雅黑" w:eastAsia="微软雅黑" w:hAnsi="微软雅黑" w:cs="微软雅黑"/>
                <w:sz w:val="21"/>
                <w:lang w:eastAsia="zh-CN"/>
              </w:rPr>
              <w:t>晚</w:t>
            </w:r>
            <w:r>
              <w:rPr>
                <w:rStyle w:val="Hyperlink1"/>
                <w:rFonts w:ascii="微软雅黑" w:eastAsia="微软雅黑" w:hAnsi="微软雅黑" w:cs="微软雅黑"/>
                <w:sz w:val="21"/>
              </w:rPr>
              <w:t>餐品尝墨西哥餐并欣赏歌舞表演</w:t>
            </w:r>
            <w:r>
              <w:rPr>
                <w:rStyle w:val="Hyperlink1"/>
                <w:rFonts w:ascii="微软雅黑" w:eastAsia="微软雅黑" w:hAnsi="微软雅黑" w:cs="微软雅黑"/>
                <w:sz w:val="21"/>
                <w:lang w:eastAsia="zh-CN"/>
              </w:rPr>
              <w:t>。</w:t>
            </w: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宿：美国品牌酒店</w:t>
            </w:r>
          </w:p>
        </w:tc>
      </w:tr>
      <w:tr w:rsidR="009A448F">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16</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洛杉矶市内游-送机</w:t>
            </w:r>
          </w:p>
        </w:tc>
      </w:tr>
      <w:tr w:rsidR="009A448F">
        <w:trPr>
          <w:trHeight w:val="37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rsidP="00022CB4">
            <w:pPr>
              <w:spacing w:line="360" w:lineRule="exact"/>
              <w:jc w:val="left"/>
              <w:rPr>
                <w:rFonts w:hint="default"/>
                <w:lang w:val="zh-Hans" w:eastAsia="zh-Hans"/>
              </w:rPr>
            </w:pPr>
            <w:r>
              <w:rPr>
                <w:rFonts w:ascii="黑体" w:eastAsia="黑体" w:hAnsi="黑体" w:cs="黑体"/>
                <w:b/>
                <w:bCs/>
                <w:color w:val="660033"/>
                <w:u w:color="0000FF"/>
                <w:lang w:val="zh-Hans" w:eastAsia="zh-Hans"/>
              </w:rPr>
              <w:t>【星光大道】</w:t>
            </w:r>
            <w:r>
              <w:rPr>
                <w:lang w:val="zh-Hans" w:eastAsia="zh-Hans"/>
              </w:rPr>
              <w:t>这里是一条沿着美国好莱坞大道与藤街伸展的人行道。截止2013年6月，星光大道上已经有2500多颗镶有好莱坞商会追敬名人姓名的星形奖章，以纪念他们对娱乐业的贡献。</w:t>
            </w:r>
            <w:r>
              <w:rPr>
                <w:rFonts w:ascii="黑体" w:eastAsia="黑体" w:hAnsi="黑体" w:cs="黑体"/>
                <w:b/>
                <w:bCs/>
                <w:color w:val="660033"/>
                <w:u w:color="0000FF"/>
                <w:lang w:val="zh-Hans" w:eastAsia="zh-Hans"/>
              </w:rPr>
              <w:t>【杜比剧院】</w:t>
            </w:r>
            <w:r>
              <w:rPr>
                <w:lang w:val="zh-Hans" w:eastAsia="zh-Hans"/>
              </w:rPr>
              <w:t>（外观）原：</w:t>
            </w:r>
            <w:r>
              <w:rPr>
                <w:rFonts w:ascii="黑体" w:eastAsia="黑体" w:hAnsi="黑体" w:cs="黑体"/>
                <w:b/>
                <w:bCs/>
                <w:color w:val="660033"/>
                <w:u w:color="0000FF"/>
                <w:lang w:val="zh-Hans" w:eastAsia="zh-Hans"/>
              </w:rPr>
              <w:t>柯达剧院】</w:t>
            </w:r>
            <w:r>
              <w:rPr>
                <w:lang w:val="zh-Hans" w:eastAsia="zh-Hans"/>
              </w:rPr>
              <w:t>是举办奥斯卡颁奖典礼的地方。每年奥斯卡在这里颁奖时，这里就成为全世界瞩目的地方，星光熠熠。</w:t>
            </w:r>
          </w:p>
          <w:p w:rsidR="009A448F" w:rsidRDefault="002A425D">
            <w:pPr>
              <w:spacing w:line="340" w:lineRule="exact"/>
              <w:rPr>
                <w:rStyle w:val="None"/>
                <w:rFonts w:ascii="微软雅黑" w:eastAsia="微软雅黑" w:hAnsi="微软雅黑" w:cs="微软雅黑" w:hint="default"/>
                <w:lang w:val="zh-TW"/>
              </w:rPr>
            </w:pPr>
            <w:r>
              <w:rPr>
                <w:rStyle w:val="None"/>
                <w:rFonts w:ascii="微软雅黑" w:eastAsia="微软雅黑" w:hAnsi="微软雅黑" w:cs="宋体"/>
                <w:b/>
                <w:bCs/>
                <w:color w:val="800000"/>
                <w:u w:color="800000"/>
              </w:rPr>
              <w:t xml:space="preserve">  今日</w:t>
            </w:r>
            <w:r>
              <w:rPr>
                <w:rStyle w:val="None"/>
                <w:rFonts w:ascii="微软雅黑" w:eastAsia="微软雅黑" w:hAnsi="微软雅黑" w:cs="宋体"/>
                <w:b/>
                <w:bCs/>
                <w:color w:val="800000"/>
                <w:u w:color="800000"/>
                <w:lang w:val="zh-TW" w:eastAsia="zh-TW"/>
              </w:rPr>
              <w:t>推荐游览：好莱坞环球影城（参加自费赠送晚餐）</w:t>
            </w:r>
            <w:r>
              <w:rPr>
                <w:rStyle w:val="None"/>
                <w:rFonts w:ascii="微软雅黑" w:eastAsia="微软雅黑" w:hAnsi="微软雅黑" w:cs="微软雅黑"/>
              </w:rPr>
              <w:br/>
            </w:r>
            <w:r>
              <w:rPr>
                <w:rStyle w:val="None"/>
                <w:rFonts w:ascii="微软雅黑" w:eastAsia="微软雅黑" w:hAnsi="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None"/>
                <w:rFonts w:ascii="微软雅黑" w:eastAsia="微软雅黑" w:hAnsi="微软雅黑" w:cs="微软雅黑"/>
              </w:rPr>
              <w:t xml:space="preserve">ABC </w:t>
            </w:r>
            <w:r>
              <w:rPr>
                <w:rStyle w:val="None"/>
                <w:rFonts w:ascii="微软雅黑" w:eastAsia="微软雅黑" w:hAnsi="微软雅黑" w:cs="微软雅黑"/>
                <w:lang w:val="zh-TW" w:eastAsia="zh-TW"/>
              </w:rPr>
              <w:t>的热播剧《绝望的主妇》或令人惊叹的空难大片《世界之战》。另外，千万不要错过彼得</w:t>
            </w:r>
            <w:r>
              <w:rPr>
                <w:rStyle w:val="None"/>
                <w:rFonts w:ascii="微软雅黑" w:eastAsia="微软雅黑" w:hAnsi="微软雅黑" w:cs="微软雅黑"/>
              </w:rPr>
              <w:t>.</w:t>
            </w:r>
            <w:r>
              <w:rPr>
                <w:rStyle w:val="None"/>
                <w:rFonts w:ascii="微软雅黑" w:eastAsia="微软雅黑" w:hAnsi="微软雅黑" w:cs="微软雅黑"/>
                <w:lang w:val="zh-TW" w:eastAsia="zh-TW"/>
              </w:rPr>
              <w:t>杰克逊的大作</w:t>
            </w:r>
            <w:r>
              <w:rPr>
                <w:rStyle w:val="None"/>
                <w:rFonts w:ascii="微软雅黑" w:eastAsia="微软雅黑" w:hAnsi="微软雅黑" w:cs="微软雅黑"/>
              </w:rPr>
              <w:t>——</w:t>
            </w:r>
            <w:r>
              <w:rPr>
                <w:rStyle w:val="None"/>
                <w:rFonts w:ascii="微软雅黑" w:eastAsia="微软雅黑" w:hAnsi="微软雅黑" w:cs="微软雅黑"/>
                <w:lang w:val="zh-TW" w:eastAsia="zh-TW"/>
              </w:rPr>
              <w:t>屡获殊荣的</w:t>
            </w:r>
            <w:r>
              <w:rPr>
                <w:rStyle w:val="None"/>
                <w:rFonts w:ascii="微软雅黑" w:eastAsia="微软雅黑" w:hAnsi="微软雅黑" w:cs="微软雅黑"/>
              </w:rPr>
              <w:t>“</w:t>
            </w:r>
            <w:r>
              <w:rPr>
                <w:rStyle w:val="None"/>
                <w:rFonts w:ascii="微软雅黑" w:eastAsia="微软雅黑" w:hAnsi="微软雅黑" w:cs="微软雅黑"/>
                <w:lang w:val="zh-TW" w:eastAsia="zh-TW"/>
              </w:rPr>
              <w:t>金刚</w:t>
            </w:r>
            <w:r>
              <w:rPr>
                <w:rStyle w:val="None"/>
                <w:rFonts w:ascii="微软雅黑" w:eastAsia="微软雅黑" w:hAnsi="微软雅黑" w:cs="微软雅黑"/>
              </w:rPr>
              <w:t xml:space="preserve">360 </w:t>
            </w:r>
            <w:r>
              <w:rPr>
                <w:rStyle w:val="None"/>
                <w:rFonts w:ascii="微软雅黑" w:eastAsia="微软雅黑" w:hAnsi="微软雅黑" w:cs="微软雅黑"/>
                <w:lang w:val="zh-TW" w:eastAsia="zh-TW"/>
              </w:rPr>
              <w:t>度</w:t>
            </w:r>
            <w:r>
              <w:rPr>
                <w:rStyle w:val="None"/>
                <w:rFonts w:ascii="微软雅黑" w:eastAsia="微软雅黑" w:hAnsi="微软雅黑" w:cs="微软雅黑"/>
              </w:rPr>
              <w:t>3D”</w:t>
            </w:r>
            <w:r>
              <w:rPr>
                <w:rStyle w:val="None"/>
                <w:rFonts w:ascii="微软雅黑" w:eastAsia="微软雅黑" w:hAnsi="微软雅黑" w:cs="微软雅黑"/>
                <w:lang w:val="zh-TW" w:eastAsia="zh-TW"/>
              </w:rPr>
              <w:t>。还有，屏住呼吸、坐稳迎接世界著名影城之旅的全新压轴大戏</w:t>
            </w:r>
            <w:r>
              <w:rPr>
                <w:rStyle w:val="None"/>
                <w:rFonts w:ascii="微软雅黑" w:eastAsia="微软雅黑" w:hAnsi="微软雅黑" w:cs="微软雅黑"/>
              </w:rPr>
              <w:t>-</w:t>
            </w:r>
            <w:r>
              <w:rPr>
                <w:rStyle w:val="None"/>
                <w:rFonts w:ascii="微软雅黑" w:eastAsia="微软雅黑" w:hAnsi="微软雅黑" w:cs="微软雅黑"/>
                <w:lang w:val="zh-TW" w:eastAsia="zh-TW"/>
              </w:rPr>
              <w:t>《速度与激情</w:t>
            </w:r>
            <w:r>
              <w:rPr>
                <w:rStyle w:val="None"/>
                <w:rFonts w:ascii="微软雅黑" w:eastAsia="微软雅黑" w:hAnsi="微软雅黑" w:cs="微软雅黑"/>
              </w:rPr>
              <w:t>-</w:t>
            </w:r>
            <w:r>
              <w:rPr>
                <w:rStyle w:val="None"/>
                <w:rFonts w:ascii="微软雅黑" w:eastAsia="微软雅黑" w:hAnsi="微软雅黑" w:cs="微软雅黑"/>
                <w:lang w:val="zh-TW" w:eastAsia="zh-TW"/>
              </w:rPr>
              <w:t>超动力》！加入影片的全明星阵容，置身国际犯罪团伙之中，在危险重重的地下赛车世界体验惊心动魄的飙车之旅。最前沿的超逼真特效，包括全球最广的</w:t>
            </w:r>
            <w:r>
              <w:rPr>
                <w:rStyle w:val="None"/>
                <w:rFonts w:ascii="微软雅黑" w:eastAsia="微软雅黑" w:hAnsi="微软雅黑" w:cs="微软雅黑"/>
              </w:rPr>
              <w:t xml:space="preserve">360 </w:t>
            </w:r>
            <w:r>
              <w:rPr>
                <w:rStyle w:val="None"/>
                <w:rFonts w:ascii="微软雅黑" w:eastAsia="微软雅黑" w:hAnsi="微软雅黑" w:cs="微软雅黑"/>
                <w:lang w:val="zh-TW" w:eastAsia="zh-TW"/>
              </w:rPr>
              <w:t>度屏幕</w:t>
            </w:r>
            <w:r>
              <w:rPr>
                <w:rStyle w:val="None"/>
                <w:rFonts w:ascii="微软雅黑" w:eastAsia="微软雅黑" w:hAnsi="微软雅黑" w:cs="微软雅黑"/>
              </w:rPr>
              <w:t xml:space="preserve">3D </w:t>
            </w:r>
            <w:r>
              <w:rPr>
                <w:rStyle w:val="None"/>
                <w:rFonts w:ascii="微软雅黑" w:eastAsia="微软雅黑" w:hAnsi="微软雅黑" w:cs="微软雅黑"/>
                <w:lang w:val="zh-TW" w:eastAsia="zh-TW"/>
              </w:rPr>
              <w:t>高清投影，让您仿佛置身真实世界！新开放的《哈利波特魔法世界》及《行尸走肉》一定让您不虚此行。</w:t>
            </w:r>
            <w:r>
              <w:rPr>
                <w:rStyle w:val="None"/>
                <w:rFonts w:ascii="微软雅黑" w:eastAsia="微软雅黑" w:hAnsi="微软雅黑" w:cs="微软雅黑"/>
                <w:lang w:val="zh-TW"/>
              </w:rPr>
              <w:t>根据航班时间乘车前往机场。</w:t>
            </w:r>
          </w:p>
          <w:p w:rsidR="009A448F" w:rsidRDefault="009A448F">
            <w:pPr>
              <w:spacing w:line="340" w:lineRule="exact"/>
              <w:rPr>
                <w:rStyle w:val="None"/>
                <w:rFonts w:ascii="微软雅黑" w:eastAsia="微软雅黑" w:hAnsi="微软雅黑" w:cs="微软雅黑" w:hint="default"/>
                <w:lang w:val="zh-TW"/>
              </w:rPr>
            </w:pPr>
          </w:p>
        </w:tc>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宿：美国品牌酒店</w:t>
            </w:r>
          </w:p>
        </w:tc>
      </w:tr>
      <w:tr w:rsidR="009A448F">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17</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rsidP="00B65CC0">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洛杉矶</w:t>
            </w:r>
            <w:r>
              <w:rPr>
                <w:rFonts w:ascii="MS Gothic" w:eastAsia="MS Gothic" w:hAnsi="MS Gothic" w:cs="MS Gothic"/>
                <w:color w:val="FFFFFF"/>
                <w:sz w:val="24"/>
                <w:szCs w:val="24"/>
                <w:u w:color="002060"/>
              </w:rPr>
              <w:t>✈</w:t>
            </w:r>
            <w:r w:rsidR="00B65CC0">
              <w:rPr>
                <w:rFonts w:ascii="微软雅黑" w:eastAsia="微软雅黑" w:hAnsi="微软雅黑" w:cs="微软雅黑"/>
                <w:b/>
                <w:bCs/>
                <w:color w:val="FFFFFF"/>
                <w:sz w:val="24"/>
                <w:szCs w:val="24"/>
                <w:u w:color="002060"/>
              </w:rPr>
              <w:t>重庆</w:t>
            </w:r>
            <w:r>
              <w:rPr>
                <w:rFonts w:ascii="微软雅黑" w:eastAsia="微软雅黑" w:hAnsi="微软雅黑" w:cs="微软雅黑"/>
                <w:b/>
                <w:bCs/>
                <w:color w:val="FFFFFF"/>
                <w:sz w:val="24"/>
                <w:szCs w:val="24"/>
                <w:u w:color="002060"/>
              </w:rPr>
              <w:t xml:space="preserve">   </w:t>
            </w:r>
            <w:r w:rsidR="00B55FDD">
              <w:rPr>
                <w:rFonts w:ascii="微软雅黑" w:eastAsia="微软雅黑" w:hAnsi="微软雅黑" w:cs="微软雅黑"/>
                <w:b/>
                <w:bCs/>
                <w:color w:val="FFFFFF"/>
                <w:sz w:val="24"/>
                <w:szCs w:val="24"/>
                <w:u w:color="002060"/>
              </w:rPr>
              <w:t xml:space="preserve"> </w:t>
            </w:r>
            <w:r>
              <w:rPr>
                <w:rFonts w:ascii="微软雅黑" w:eastAsia="微软雅黑" w:hAnsi="微软雅黑" w:cs="微软雅黑"/>
                <w:b/>
                <w:bCs/>
                <w:color w:val="FFFFFF"/>
                <w:sz w:val="24"/>
                <w:szCs w:val="24"/>
                <w:u w:color="002060"/>
              </w:rPr>
              <w:t>国际段</w:t>
            </w:r>
            <w:r w:rsidRPr="00B55FDD">
              <w:rPr>
                <w:rFonts w:ascii="微软雅黑" w:eastAsia="微软雅黑" w:hAnsi="微软雅黑"/>
                <w:b/>
                <w:bCs/>
                <w:color w:val="FFFFFF" w:themeColor="background1"/>
                <w:sz w:val="24"/>
              </w:rPr>
              <w:t>参考航班：HU470 00：45/06：36+1</w:t>
            </w:r>
          </w:p>
        </w:tc>
      </w:tr>
      <w:tr w:rsidR="009A448F">
        <w:trPr>
          <w:trHeight w:val="37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rsidP="00B65CC0">
            <w:pPr>
              <w:spacing w:line="340" w:lineRule="exact"/>
              <w:rPr>
                <w:rFonts w:ascii="微软雅黑" w:eastAsia="微软雅黑" w:hAnsi="微软雅黑" w:cs="微软雅黑" w:hint="default"/>
                <w:lang w:val="zh-TW" w:eastAsia="zh-TW"/>
              </w:rPr>
            </w:pPr>
            <w:r>
              <w:rPr>
                <w:rFonts w:ascii="微软雅黑" w:eastAsia="微软雅黑" w:hAnsi="微软雅黑" w:cs="微软雅黑"/>
                <w:lang w:val="zh-TW" w:eastAsia="zh-TW"/>
              </w:rPr>
              <w:t>今日凌晨乘机返回</w:t>
            </w:r>
            <w:r w:rsidR="00B65CC0">
              <w:rPr>
                <w:rFonts w:ascii="微软雅黑" w:eastAsia="微软雅黑" w:hAnsi="微软雅黑" w:cs="微软雅黑"/>
                <w:lang w:val="zh-TW"/>
              </w:rPr>
              <w:t>重庆</w:t>
            </w:r>
            <w:r>
              <w:rPr>
                <w:rFonts w:ascii="微软雅黑" w:eastAsia="微软雅黑" w:hAnsi="微软雅黑" w:cs="微软雅黑"/>
                <w:lang w:val="zh-TW" w:eastAsia="zh-TW"/>
              </w:rPr>
              <w:t>。</w:t>
            </w:r>
          </w:p>
        </w:tc>
        <w:bookmarkStart w:id="0" w:name="_GoBack"/>
        <w:bookmarkEnd w:id="0"/>
      </w:tr>
      <w:tr w:rsidR="009A448F">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w:t>
            </w:r>
            <w:r>
              <w:rPr>
                <w:rFonts w:ascii="微软雅黑" w:eastAsia="微软雅黑" w:hAnsi="微软雅黑" w:cs="微软雅黑"/>
                <w:lang w:val="zh-TW"/>
              </w:rPr>
              <w:t>不含餐</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w:t>
            </w:r>
            <w:r>
              <w:rPr>
                <w:rFonts w:ascii="微软雅黑" w:eastAsia="微软雅黑" w:hAnsi="微软雅黑" w:cs="微软雅黑"/>
                <w:lang w:val="zh-TW"/>
              </w:rPr>
              <w:t>飞机上</w:t>
            </w:r>
          </w:p>
        </w:tc>
      </w:tr>
      <w:tr w:rsidR="009A448F">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9A448F"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18</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9A448F" w:rsidRDefault="002A425D" w:rsidP="00A97248">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lang w:val="zh-TW"/>
              </w:rPr>
              <w:t>抵达</w:t>
            </w:r>
            <w:r w:rsidR="00A97248">
              <w:rPr>
                <w:rFonts w:ascii="微软雅黑" w:eastAsia="微软雅黑" w:hAnsi="微软雅黑" w:cs="微软雅黑"/>
                <w:b/>
                <w:bCs/>
                <w:color w:val="FFFFFF"/>
                <w:sz w:val="24"/>
                <w:szCs w:val="24"/>
                <w:u w:color="002060"/>
                <w:lang w:val="zh-TW"/>
              </w:rPr>
              <w:t>重庆</w:t>
            </w:r>
          </w:p>
        </w:tc>
      </w:tr>
      <w:tr w:rsidR="009A448F">
        <w:trPr>
          <w:trHeight w:val="390"/>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9A448F" w:rsidRDefault="002A425D" w:rsidP="00B65CC0">
            <w:pPr>
              <w:spacing w:line="340" w:lineRule="exact"/>
              <w:rPr>
                <w:rFonts w:ascii="微软雅黑" w:eastAsia="微软雅黑" w:hAnsi="微软雅黑" w:hint="default"/>
              </w:rPr>
            </w:pPr>
            <w:r>
              <w:rPr>
                <w:rFonts w:ascii="微软雅黑" w:eastAsia="微软雅黑" w:hAnsi="微软雅黑" w:cs="微软雅黑"/>
                <w:lang w:val="zh-TW"/>
              </w:rPr>
              <w:t>抵达</w:t>
            </w:r>
            <w:r w:rsidR="00B65CC0">
              <w:rPr>
                <w:rFonts w:ascii="微软雅黑" w:eastAsia="微软雅黑" w:hAnsi="微软雅黑" w:cs="微软雅黑"/>
                <w:lang w:val="zh-TW"/>
              </w:rPr>
              <w:t>重庆</w:t>
            </w:r>
            <w:r>
              <w:rPr>
                <w:rFonts w:ascii="微软雅黑" w:eastAsia="微软雅黑" w:hAnsi="微软雅黑" w:cs="微软雅黑"/>
                <w:lang w:val="zh-TW" w:eastAsia="zh-TW"/>
              </w:rPr>
              <w:t>。返回温馨的家。</w:t>
            </w:r>
          </w:p>
        </w:tc>
      </w:tr>
    </w:tbl>
    <w:p w:rsidR="009A448F" w:rsidRDefault="009A448F">
      <w:pPr>
        <w:spacing w:line="340" w:lineRule="exact"/>
        <w:jc w:val="center"/>
        <w:rPr>
          <w:rFonts w:ascii="微软雅黑" w:eastAsia="微软雅黑" w:hAnsi="微软雅黑" w:cs="微软雅黑" w:hint="default"/>
          <w:b/>
          <w:bCs/>
          <w:color w:val="002060"/>
          <w:sz w:val="24"/>
          <w:szCs w:val="24"/>
          <w:u w:color="002060"/>
        </w:rPr>
      </w:pPr>
    </w:p>
    <w:p w:rsidR="009A448F" w:rsidRDefault="002A425D">
      <w:pPr>
        <w:spacing w:line="340" w:lineRule="exact"/>
        <w:rPr>
          <w:rFonts w:ascii="微软雅黑" w:eastAsia="微软雅黑" w:hAnsi="微软雅黑" w:hint="default"/>
          <w:color w:val="002060"/>
          <w:u w:color="002060"/>
        </w:rPr>
      </w:pPr>
      <w:r>
        <w:rPr>
          <w:rFonts w:ascii="微软雅黑" w:eastAsia="微软雅黑" w:hAnsi="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eastAsia="微软雅黑" w:hAnsi="微软雅黑" w:cs="宋体"/>
          <w:color w:val="002060"/>
          <w:sz w:val="18"/>
          <w:szCs w:val="18"/>
          <w:u w:color="002060"/>
        </w:rPr>
        <w:t>!</w:t>
      </w:r>
      <w:r>
        <w:rPr>
          <w:rFonts w:ascii="微软雅黑" w:eastAsia="微软雅黑" w:hAnsi="微软雅黑" w:cs="宋体"/>
          <w:color w:val="002060"/>
          <w:sz w:val="18"/>
          <w:szCs w:val="18"/>
          <w:u w:color="002060"/>
          <w:lang w:val="zh-TW" w:eastAsia="zh-TW"/>
        </w:rPr>
        <w:t>行程中涉及外观</w:t>
      </w:r>
      <w:r>
        <w:rPr>
          <w:rFonts w:ascii="微软雅黑" w:eastAsia="微软雅黑" w:hAnsi="微软雅黑" w:cs="宋体"/>
          <w:color w:val="002060"/>
          <w:sz w:val="18"/>
          <w:szCs w:val="18"/>
          <w:u w:color="002060"/>
        </w:rPr>
        <w:t>(</w:t>
      </w:r>
      <w:r>
        <w:rPr>
          <w:rFonts w:ascii="微软雅黑" w:eastAsia="微软雅黑" w:hAnsi="微软雅黑" w:cs="宋体"/>
          <w:color w:val="002060"/>
          <w:sz w:val="18"/>
          <w:szCs w:val="18"/>
          <w:u w:color="002060"/>
          <w:lang w:val="zh-TW" w:eastAsia="zh-TW"/>
        </w:rPr>
        <w:t>途经</w:t>
      </w:r>
      <w:r>
        <w:rPr>
          <w:rFonts w:ascii="微软雅黑" w:eastAsia="微软雅黑" w:hAnsi="微软雅黑" w:cs="宋体"/>
          <w:color w:val="002060"/>
          <w:sz w:val="18"/>
          <w:szCs w:val="18"/>
          <w:u w:color="002060"/>
        </w:rPr>
        <w:t>)</w:t>
      </w:r>
      <w:r>
        <w:rPr>
          <w:rFonts w:ascii="微软雅黑" w:eastAsia="微软雅黑" w:hAnsi="微软雅黑" w:cs="宋体"/>
          <w:color w:val="002060"/>
          <w:sz w:val="18"/>
          <w:szCs w:val="18"/>
          <w:u w:color="002060"/>
          <w:lang w:val="zh-TW" w:eastAsia="zh-TW"/>
        </w:rPr>
        <w:t>的景点能否安排则根据当时当地的天气、交通等情况而定</w:t>
      </w:r>
      <w:r>
        <w:rPr>
          <w:rFonts w:ascii="微软雅黑" w:eastAsia="微软雅黑" w:hAnsi="微软雅黑" w:cs="宋体"/>
          <w:color w:val="002060"/>
          <w:sz w:val="18"/>
          <w:szCs w:val="18"/>
          <w:u w:color="002060"/>
        </w:rPr>
        <w:t>!</w:t>
      </w:r>
    </w:p>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b/>
          <w:bCs/>
          <w:color w:val="002060"/>
          <w:sz w:val="32"/>
          <w:szCs w:val="32"/>
          <w:u w:color="002060"/>
          <w:lang w:val="zh-TW" w:eastAsia="zh-TW"/>
        </w:rPr>
        <w:lastRenderedPageBreak/>
        <w:t>费用包含</w:t>
      </w:r>
    </w:p>
    <w:p w:rsidR="009A448F"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国际及美国国内段经济舱机票含税（不含航空公司燃油费上浮费用）</w:t>
      </w:r>
    </w:p>
    <w:p w:rsidR="009A448F"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美国品牌酒店标准间（两人一间，</w:t>
      </w:r>
      <w:r>
        <w:rPr>
          <w:rFonts w:ascii="微软雅黑" w:eastAsia="微软雅黑" w:hAnsi="微软雅黑" w:cs="宋体"/>
          <w:kern w:val="0"/>
          <w:lang w:val="zh-TW" w:eastAsia="zh-TW"/>
        </w:rPr>
        <w:t>美洲无统一的酒店星级评定标准，并且不承诺房型，</w:t>
      </w:r>
      <w:r>
        <w:rPr>
          <w:rFonts w:ascii="微软雅黑" w:eastAsia="微软雅黑" w:hAnsi="微软雅黑" w:cs="宋体"/>
          <w:lang w:val="zh-TW" w:eastAsia="zh-TW"/>
        </w:rPr>
        <w:t>具体房型以酒店前台拿房为准，房间标间类似国内准三或三星酒店）。</w:t>
      </w:r>
    </w:p>
    <w:p w:rsidR="009A448F"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行程中所列酒店内早餐或者打包中</w:t>
      </w:r>
      <w:r>
        <w:rPr>
          <w:rFonts w:ascii="微软雅黑" w:eastAsia="微软雅黑" w:hAnsi="微软雅黑"/>
        </w:rPr>
        <w:t>/</w:t>
      </w:r>
      <w:r>
        <w:rPr>
          <w:rFonts w:ascii="微软雅黑" w:eastAsia="微软雅黑" w:hAnsi="微软雅黑" w:cs="宋体"/>
          <w:lang w:val="zh-TW" w:eastAsia="zh-TW"/>
        </w:rPr>
        <w:t>西式早餐，欧美人习惯简单的早餐，通常只有面包、咖啡、茶水等冷早餐；午晚餐为中西式自助餐和中式桌餐穿插安排；中式桌餐为根据人数安排</w:t>
      </w:r>
      <w:r>
        <w:rPr>
          <w:rFonts w:ascii="微软雅黑" w:eastAsia="微软雅黑" w:hAnsi="微软雅黑"/>
        </w:rPr>
        <w:t>8-10</w:t>
      </w:r>
      <w:r>
        <w:rPr>
          <w:rFonts w:ascii="微软雅黑" w:eastAsia="微软雅黑" w:hAnsi="微软雅黑" w:cs="宋体"/>
          <w:lang w:val="zh-TW" w:eastAsia="zh-TW"/>
        </w:rPr>
        <w:t>人一桌六菜一汤；美国餐标午餐</w:t>
      </w:r>
      <w:r>
        <w:rPr>
          <w:rFonts w:ascii="微软雅黑" w:eastAsia="微软雅黑" w:hAnsi="微软雅黑"/>
        </w:rPr>
        <w:t>7</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人，晚餐</w:t>
      </w:r>
      <w:r>
        <w:rPr>
          <w:rFonts w:ascii="微软雅黑" w:eastAsia="微软雅黑" w:hAnsi="微软雅黑"/>
        </w:rPr>
        <w:t>8</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w:t>
      </w:r>
      <w:r>
        <w:rPr>
          <w:rFonts w:ascii="微软雅黑" w:eastAsia="微软雅黑" w:hAnsi="微软雅黑"/>
        </w:rPr>
        <w:t xml:space="preserve">, </w:t>
      </w:r>
      <w:r>
        <w:rPr>
          <w:rFonts w:ascii="微软雅黑" w:eastAsia="微软雅黑" w:hAnsi="微软雅黑" w:cs="宋体"/>
          <w:lang w:val="zh-TW" w:eastAsia="zh-TW"/>
        </w:rPr>
        <w:t>夏威夷餐标午餐</w:t>
      </w:r>
      <w:r>
        <w:rPr>
          <w:rFonts w:ascii="微软雅黑" w:eastAsia="微软雅黑" w:hAnsi="微软雅黑"/>
        </w:rPr>
        <w:t>8</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人，晚餐</w:t>
      </w:r>
      <w:r>
        <w:rPr>
          <w:rFonts w:ascii="微软雅黑" w:eastAsia="微软雅黑" w:hAnsi="微软雅黑"/>
        </w:rPr>
        <w:t>9</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w:t>
      </w:r>
      <w:r>
        <w:rPr>
          <w:rFonts w:ascii="微软雅黑" w:eastAsia="微软雅黑" w:hAnsi="微软雅黑"/>
        </w:rPr>
        <w:t>)--</w:t>
      </w:r>
      <w:r>
        <w:rPr>
          <w:rFonts w:ascii="微软雅黑" w:eastAsia="微软雅黑" w:hAnsi="微软雅黑" w:cs="宋体"/>
          <w:lang w:val="zh-TW" w:eastAsia="zh-TW"/>
        </w:rPr>
        <w:t>内陆段航班若遇早班机，酒店不提供路早，请自备早点。</w:t>
      </w:r>
    </w:p>
    <w:p w:rsidR="009A448F"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lang w:val="zh-TW"/>
        </w:rPr>
        <w:t>领队兼导游</w:t>
      </w:r>
      <w:r>
        <w:rPr>
          <w:rFonts w:ascii="微软雅黑" w:eastAsia="微软雅黑" w:hAnsi="微软雅黑"/>
        </w:rPr>
        <w:t>+司机服务</w:t>
      </w:r>
    </w:p>
    <w:p w:rsidR="009A448F"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rPr>
        <w:t>空调旅游车</w:t>
      </w:r>
    </w:p>
    <w:p w:rsidR="009A448F"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常规景点首道门票</w:t>
      </w:r>
      <w:r>
        <w:rPr>
          <w:rFonts w:ascii="微软雅黑" w:eastAsia="微软雅黑" w:hAnsi="微软雅黑"/>
        </w:rPr>
        <w:t>(自由女神游船、黄石国家公园、圣地亚哥、过境墨西哥</w:t>
      </w:r>
      <w:r>
        <w:rPr>
          <w:rFonts w:ascii="微软雅黑" w:eastAsia="微软雅黑" w:hAnsi="微软雅黑" w:cs="宋体"/>
          <w:lang w:val="zh-TW"/>
        </w:rPr>
        <w:t>）</w:t>
      </w:r>
      <w:r>
        <w:rPr>
          <w:rFonts w:ascii="微软雅黑" w:eastAsia="微软雅黑" w:hAnsi="微软雅黑" w:cs="宋体"/>
          <w:lang w:val="zh-TW" w:eastAsia="zh-TW"/>
        </w:rPr>
        <w:t>若不去费用不退。</w:t>
      </w:r>
    </w:p>
    <w:p w:rsidR="009A448F" w:rsidRDefault="009A448F">
      <w:pPr>
        <w:spacing w:line="340" w:lineRule="exact"/>
        <w:jc w:val="center"/>
        <w:rPr>
          <w:rFonts w:ascii="微软雅黑" w:eastAsia="微软雅黑" w:hAnsi="微软雅黑" w:cs="微软雅黑" w:hint="default"/>
          <w:b/>
          <w:bCs/>
          <w:color w:val="002060"/>
          <w:sz w:val="32"/>
          <w:szCs w:val="32"/>
          <w:u w:color="002060"/>
          <w:lang w:val="zh-TW"/>
        </w:rPr>
      </w:pPr>
    </w:p>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b/>
          <w:bCs/>
          <w:color w:val="002060"/>
          <w:sz w:val="32"/>
          <w:szCs w:val="32"/>
          <w:u w:color="002060"/>
          <w:lang w:val="zh-TW" w:eastAsia="zh-TW"/>
        </w:rPr>
        <w:t>费用不含</w:t>
      </w:r>
    </w:p>
    <w:p w:rsidR="009A448F"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lang w:val="zh-TW" w:eastAsia="zh-TW"/>
        </w:rPr>
        <w:t>航空公司临时涨税费</w:t>
      </w:r>
    </w:p>
    <w:p w:rsidR="009A448F"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kern w:val="0"/>
          <w:lang w:val="zh-TW"/>
        </w:rPr>
        <w:t>全程不含小费</w:t>
      </w:r>
      <w:r>
        <w:rPr>
          <w:rFonts w:ascii="微软雅黑" w:eastAsia="微软雅黑" w:hAnsi="微软雅黑" w:cs="宋体"/>
          <w:kern w:val="0"/>
        </w:rPr>
        <w:t>180美金/人，请机场现付领队！</w:t>
      </w:r>
    </w:p>
    <w:p w:rsidR="009A448F"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在机场内转机、候机及在美国内陆段飞机上用餐费用</w:t>
      </w:r>
    </w:p>
    <w:p w:rsidR="009A448F"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kern w:val="0"/>
          <w:lang w:val="zh-TW" w:eastAsia="zh-TW"/>
        </w:rPr>
        <w:t>美国国内段航班行李托运费以及国际航班</w:t>
      </w:r>
      <w:r>
        <w:rPr>
          <w:rFonts w:ascii="微软雅黑" w:eastAsia="微软雅黑" w:hAnsi="微软雅黑" w:cs="宋体"/>
          <w:lang w:val="zh-TW" w:eastAsia="zh-TW"/>
        </w:rPr>
        <w:t>任何一段超出免费托运行李标准的</w:t>
      </w:r>
      <w:r>
        <w:rPr>
          <w:rFonts w:ascii="微软雅黑" w:eastAsia="微软雅黑" w:hAnsi="微软雅黑" w:cs="宋体"/>
          <w:kern w:val="0"/>
          <w:lang w:val="zh-TW" w:eastAsia="zh-TW"/>
        </w:rPr>
        <w:t>费用（美国国内航班不含免费行李托运，约</w:t>
      </w:r>
      <w:r>
        <w:rPr>
          <w:rFonts w:ascii="微软雅黑" w:eastAsia="微软雅黑" w:hAnsi="微软雅黑" w:cs="宋体"/>
          <w:kern w:val="0"/>
        </w:rPr>
        <w:t>$25-$50/</w:t>
      </w:r>
      <w:r>
        <w:rPr>
          <w:rFonts w:ascii="微软雅黑" w:eastAsia="微软雅黑" w:hAnsi="微软雅黑" w:cs="宋体"/>
          <w:kern w:val="0"/>
          <w:lang w:val="zh-TW" w:eastAsia="zh-TW"/>
        </w:rPr>
        <w:t>件，具体费用以航空公司规定为准；不是所有航空公司都有免费手提行李，如要收费约</w:t>
      </w:r>
      <w:r>
        <w:rPr>
          <w:rFonts w:ascii="微软雅黑" w:eastAsia="微软雅黑" w:hAnsi="微软雅黑" w:cs="宋体"/>
          <w:kern w:val="0"/>
        </w:rPr>
        <w:t>$50/</w:t>
      </w:r>
      <w:r>
        <w:rPr>
          <w:rFonts w:ascii="微软雅黑" w:eastAsia="微软雅黑" w:hAnsi="微软雅黑" w:cs="宋体"/>
          <w:kern w:val="0"/>
          <w:lang w:val="zh-TW" w:eastAsia="zh-TW"/>
        </w:rPr>
        <w:t>件，具体费用以机场规定为准；部分航空公司登机牌要收费，约</w:t>
      </w:r>
      <w:r>
        <w:rPr>
          <w:rFonts w:ascii="微软雅黑" w:eastAsia="微软雅黑" w:hAnsi="微软雅黑" w:cs="宋体"/>
          <w:kern w:val="0"/>
        </w:rPr>
        <w:t>$5/</w:t>
      </w:r>
      <w:r>
        <w:rPr>
          <w:rFonts w:ascii="微软雅黑" w:eastAsia="微软雅黑" w:hAnsi="微软雅黑" w:cs="宋体"/>
          <w:kern w:val="0"/>
          <w:lang w:val="zh-TW" w:eastAsia="zh-TW"/>
        </w:rPr>
        <w:t>张，如要收费需自理）</w:t>
      </w:r>
    </w:p>
    <w:p w:rsidR="009A448F"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kern w:val="0"/>
          <w:lang w:val="zh-TW" w:eastAsia="zh-TW"/>
        </w:rPr>
        <w:t>单房差全程</w:t>
      </w:r>
      <w:r>
        <w:rPr>
          <w:rFonts w:ascii="微软雅黑" w:eastAsia="微软雅黑" w:hAnsi="微软雅黑" w:cs="宋体"/>
          <w:kern w:val="0"/>
        </w:rPr>
        <w:t>4600</w:t>
      </w:r>
      <w:r>
        <w:rPr>
          <w:rFonts w:ascii="微软雅黑" w:eastAsia="微软雅黑" w:hAnsi="微软雅黑" w:cs="宋体"/>
          <w:kern w:val="0"/>
          <w:lang w:val="zh-TW" w:eastAsia="zh-TW"/>
        </w:rPr>
        <w:t>元</w:t>
      </w:r>
      <w:r>
        <w:rPr>
          <w:rFonts w:ascii="微软雅黑" w:eastAsia="微软雅黑" w:hAnsi="微软雅黑" w:cs="宋体"/>
          <w:kern w:val="0"/>
        </w:rPr>
        <w:t>/</w:t>
      </w:r>
      <w:r>
        <w:rPr>
          <w:rFonts w:ascii="微软雅黑" w:eastAsia="微软雅黑" w:hAnsi="微软雅黑" w:cs="宋体"/>
          <w:kern w:val="0"/>
          <w:lang w:val="zh-TW" w:eastAsia="zh-TW"/>
        </w:rPr>
        <w:t>人，须在报名时提出申请；</w:t>
      </w:r>
      <w:r>
        <w:rPr>
          <w:rFonts w:ascii="微软雅黑" w:eastAsia="微软雅黑" w:hAnsi="微软雅黑" w:cs="宋体"/>
          <w:kern w:val="0"/>
        </w:rPr>
        <w:t>(</w:t>
      </w:r>
      <w:r>
        <w:rPr>
          <w:rFonts w:ascii="微软雅黑" w:eastAsia="微软雅黑" w:hAnsi="微软雅黑" w:cs="宋体"/>
          <w:kern w:val="0"/>
          <w:lang w:val="zh-TW" w:eastAsia="zh-TW"/>
        </w:rPr>
        <w:t>分房以同性客人住一房为原则，如需住单人间，报名时应提出申请，并补交单间差，若因此造成团队出现非自然单间，提出住单间申请者需再补一间单房差，即共需支付</w:t>
      </w:r>
      <w:r>
        <w:rPr>
          <w:rFonts w:ascii="微软雅黑" w:eastAsia="微软雅黑" w:hAnsi="微软雅黑" w:cs="宋体"/>
          <w:kern w:val="0"/>
        </w:rPr>
        <w:t>9200</w:t>
      </w:r>
      <w:r>
        <w:rPr>
          <w:rFonts w:ascii="微软雅黑" w:eastAsia="微软雅黑" w:hAnsi="微软雅黑" w:cs="宋体"/>
          <w:kern w:val="0"/>
          <w:lang w:val="zh-TW" w:eastAsia="zh-TW"/>
        </w:rPr>
        <w:t>元；如报名时为夫妻、母子</w:t>
      </w:r>
      <w:r>
        <w:rPr>
          <w:rFonts w:ascii="微软雅黑" w:eastAsia="微软雅黑" w:hAnsi="微软雅黑" w:cs="宋体"/>
          <w:kern w:val="0"/>
        </w:rPr>
        <w:t>/</w:t>
      </w:r>
      <w:r>
        <w:rPr>
          <w:rFonts w:ascii="微软雅黑" w:eastAsia="微软雅黑" w:hAnsi="微软雅黑" w:cs="宋体"/>
          <w:kern w:val="0"/>
          <w:lang w:val="zh-TW" w:eastAsia="zh-TW"/>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rsidR="009A448F"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kern w:val="0"/>
          <w:lang w:val="zh-TW" w:eastAsia="zh-TW"/>
        </w:rPr>
        <w:t>个人消费等私人费用（例如洗衣、电话、上网、收费电视节目、机场和酒店行李搬运服务、行程列明以外的用餐等）</w:t>
      </w:r>
    </w:p>
    <w:p w:rsidR="009A448F"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护照及签证费用、</w:t>
      </w:r>
      <w:r>
        <w:rPr>
          <w:rFonts w:ascii="微软雅黑" w:eastAsia="微软雅黑" w:hAnsi="微软雅黑"/>
        </w:rPr>
        <w:t>EVUS</w:t>
      </w:r>
      <w:r>
        <w:rPr>
          <w:rFonts w:ascii="微软雅黑" w:eastAsia="微软雅黑" w:hAnsi="微软雅黑" w:cs="宋体"/>
          <w:lang w:val="zh-TW" w:eastAsia="zh-TW"/>
        </w:rPr>
        <w:t>登记费用</w:t>
      </w:r>
    </w:p>
    <w:p w:rsidR="009A448F"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其他上述</w:t>
      </w:r>
      <w:r>
        <w:rPr>
          <w:rFonts w:ascii="微软雅黑" w:eastAsia="微软雅黑" w:hAnsi="微软雅黑" w:hint="default"/>
        </w:rPr>
        <w:t>“</w:t>
      </w:r>
      <w:r>
        <w:rPr>
          <w:rFonts w:ascii="微软雅黑" w:eastAsia="微软雅黑" w:hAnsi="微软雅黑" w:cs="宋体"/>
          <w:lang w:val="zh-TW" w:eastAsia="zh-TW"/>
        </w:rPr>
        <w:t>费用包含</w:t>
      </w:r>
      <w:r>
        <w:rPr>
          <w:rFonts w:ascii="微软雅黑" w:eastAsia="微软雅黑" w:hAnsi="微软雅黑" w:hint="default"/>
        </w:rPr>
        <w:t>”</w:t>
      </w:r>
      <w:r>
        <w:rPr>
          <w:rFonts w:ascii="微软雅黑" w:eastAsia="微软雅黑" w:hAnsi="微软雅黑" w:cs="宋体"/>
          <w:lang w:val="zh-TW" w:eastAsia="zh-TW"/>
        </w:rPr>
        <w:t>条款中未列明的一切额外费用。</w:t>
      </w:r>
    </w:p>
    <w:p w:rsidR="009A448F"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kern w:val="0"/>
          <w:lang w:val="zh-TW" w:eastAsia="zh-TW"/>
        </w:rPr>
        <w:t>根据《旅游法》第十六条规定：</w:t>
      </w:r>
      <w:r>
        <w:rPr>
          <w:rFonts w:ascii="微软雅黑" w:eastAsia="微软雅黑" w:hAnsi="微软雅黑" w:cs="宋体"/>
          <w:kern w:val="0"/>
        </w:rPr>
        <w:t>“</w:t>
      </w:r>
      <w:r>
        <w:rPr>
          <w:rFonts w:ascii="微软雅黑" w:eastAsia="微软雅黑" w:hAnsi="微软雅黑" w:cs="宋体"/>
          <w:kern w:val="0"/>
          <w:lang w:val="zh-TW" w:eastAsia="zh-TW"/>
        </w:rPr>
        <w:t xml:space="preserve">出境旅游者不得在境外非法滞留，随团出境的旅游者不得擅自分团、脱团 </w:t>
      </w:r>
      <w:r>
        <w:rPr>
          <w:rFonts w:ascii="微软雅黑" w:eastAsia="微软雅黑" w:hAnsi="微软雅黑" w:cs="宋体"/>
          <w:kern w:val="0"/>
        </w:rPr>
        <w:t>”</w:t>
      </w:r>
      <w:r>
        <w:rPr>
          <w:rFonts w:ascii="微软雅黑" w:eastAsia="微软雅黑" w:hAnsi="微软雅黑" w:cs="宋体"/>
          <w:kern w:val="0"/>
          <w:lang w:val="zh-TW" w:eastAsia="zh-TW"/>
        </w:rPr>
        <w:t>。游客在境外如有任何形式的脱团，需提前告知我社，并签订脱团协议书，且我社将收取</w:t>
      </w:r>
      <w:r>
        <w:rPr>
          <w:rFonts w:ascii="微软雅黑" w:eastAsia="微软雅黑" w:hAnsi="微软雅黑" w:cs="宋体"/>
          <w:kern w:val="0"/>
        </w:rPr>
        <w:t xml:space="preserve">200 </w:t>
      </w:r>
      <w:r>
        <w:rPr>
          <w:rFonts w:ascii="微软雅黑" w:eastAsia="微软雅黑" w:hAnsi="微软雅黑" w:cs="宋体"/>
          <w:kern w:val="0"/>
          <w:lang w:val="zh-TW" w:eastAsia="zh-TW"/>
        </w:rPr>
        <w:t>美金</w:t>
      </w:r>
      <w:r>
        <w:rPr>
          <w:rFonts w:ascii="微软雅黑" w:eastAsia="微软雅黑" w:hAnsi="微软雅黑" w:cs="宋体"/>
          <w:kern w:val="0"/>
        </w:rPr>
        <w:t>/</w:t>
      </w:r>
      <w:r>
        <w:rPr>
          <w:rFonts w:ascii="微软雅黑" w:eastAsia="微软雅黑" w:hAnsi="微软雅黑" w:cs="宋体"/>
          <w:kern w:val="0"/>
          <w:lang w:val="zh-TW" w:eastAsia="zh-TW"/>
        </w:rPr>
        <w:t>人</w:t>
      </w:r>
      <w:r>
        <w:rPr>
          <w:rFonts w:ascii="微软雅黑" w:eastAsia="微软雅黑" w:hAnsi="微软雅黑" w:cs="宋体"/>
          <w:kern w:val="0"/>
        </w:rPr>
        <w:t>/</w:t>
      </w:r>
      <w:r>
        <w:rPr>
          <w:rFonts w:ascii="微软雅黑" w:eastAsia="微软雅黑" w:hAnsi="微软雅黑" w:cs="宋体"/>
          <w:kern w:val="0"/>
          <w:lang w:val="zh-TW" w:eastAsia="zh-TW"/>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rsidR="009A448F" w:rsidRDefault="009A448F">
      <w:pPr>
        <w:spacing w:line="340" w:lineRule="exact"/>
        <w:jc w:val="center"/>
        <w:rPr>
          <w:rFonts w:ascii="微软雅黑" w:eastAsia="微软雅黑" w:hAnsi="微软雅黑" w:cs="微软雅黑" w:hint="default"/>
          <w:b/>
          <w:bCs/>
          <w:color w:val="984806"/>
          <w:sz w:val="32"/>
          <w:szCs w:val="32"/>
          <w:u w:color="984806"/>
          <w:lang w:val="zh-TW"/>
        </w:rPr>
      </w:pPr>
    </w:p>
    <w:p w:rsidR="009A448F" w:rsidRDefault="002A425D">
      <w:pPr>
        <w:spacing w:line="340" w:lineRule="exact"/>
        <w:jc w:val="center"/>
        <w:rPr>
          <w:rFonts w:ascii="微软雅黑" w:eastAsia="微软雅黑" w:hAnsi="微软雅黑" w:hint="default"/>
        </w:rPr>
      </w:pPr>
      <w:r>
        <w:rPr>
          <w:rFonts w:ascii="微软雅黑" w:eastAsia="微软雅黑" w:hAnsi="微软雅黑" w:cs="微软雅黑"/>
          <w:b/>
          <w:bCs/>
          <w:color w:val="984806"/>
          <w:sz w:val="32"/>
          <w:szCs w:val="32"/>
          <w:u w:color="984806"/>
          <w:lang w:val="zh-TW" w:eastAsia="zh-TW"/>
        </w:rPr>
        <w:t>酒店说明</w:t>
      </w:r>
    </w:p>
    <w:p w:rsidR="009A448F" w:rsidRDefault="002A425D">
      <w:pPr>
        <w:spacing w:line="340" w:lineRule="exact"/>
        <w:ind w:firstLine="495"/>
        <w:rPr>
          <w:rFonts w:ascii="微软雅黑" w:eastAsia="微软雅黑" w:hAnsi="微软雅黑" w:cs="宋体" w:hint="default"/>
          <w:lang w:val="zh-TW" w:eastAsia="zh-TW"/>
        </w:rPr>
      </w:pPr>
      <w:r>
        <w:rPr>
          <w:rFonts w:ascii="微软雅黑" w:eastAsia="微软雅黑" w:hAnsi="微软雅黑" w:cs="宋体"/>
          <w:lang w:val="zh-TW" w:eastAsia="zh-TW"/>
        </w:rPr>
        <w:t>美国土地面积十分宽广，城市面积普遍较小，酒店楼层建筑不高，多以</w:t>
      </w:r>
      <w:r>
        <w:rPr>
          <w:rFonts w:ascii="微软雅黑" w:eastAsia="微软雅黑" w:hAnsi="微软雅黑"/>
        </w:rPr>
        <w:t>2-3</w:t>
      </w:r>
      <w:r>
        <w:rPr>
          <w:rFonts w:ascii="微软雅黑" w:eastAsia="微软雅黑" w:hAnsi="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eastAsia="微软雅黑" w:hAnsi="微软雅黑"/>
        </w:rPr>
        <w:t>,</w:t>
      </w:r>
      <w:r>
        <w:rPr>
          <w:rFonts w:ascii="微软雅黑" w:eastAsia="微软雅黑" w:hAnsi="微软雅黑" w:cs="宋体"/>
          <w:lang w:val="zh-TW" w:eastAsia="zh-TW"/>
        </w:rPr>
        <w:t>但房间都较为舒适；市中心仅指商业办公为主的一小块区域</w:t>
      </w:r>
      <w:r>
        <w:rPr>
          <w:rFonts w:ascii="微软雅黑" w:eastAsia="微软雅黑" w:hAnsi="微软雅黑"/>
        </w:rPr>
        <w:t>,</w:t>
      </w:r>
      <w:r>
        <w:rPr>
          <w:rFonts w:ascii="微软雅黑" w:eastAsia="微软雅黑" w:hAnsi="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eastAsia="微软雅黑" w:hAnsi="微软雅黑"/>
        </w:rPr>
        <w:t>(</w:t>
      </w:r>
      <w:r>
        <w:rPr>
          <w:rFonts w:ascii="微软雅黑" w:eastAsia="微软雅黑" w:hAnsi="微软雅黑" w:cs="宋体"/>
          <w:lang w:val="zh-TW" w:eastAsia="zh-TW"/>
        </w:rPr>
        <w:t>牙膏、牙刷等</w:t>
      </w:r>
      <w:r>
        <w:rPr>
          <w:rFonts w:ascii="微软雅黑" w:eastAsia="微软雅黑" w:hAnsi="微软雅黑"/>
        </w:rPr>
        <w:t>)</w:t>
      </w:r>
      <w:r>
        <w:rPr>
          <w:rFonts w:ascii="微软雅黑" w:eastAsia="微软雅黑" w:hAnsi="微软雅黑" w:cs="宋体"/>
          <w:lang w:val="zh-TW" w:eastAsia="zh-TW"/>
        </w:rPr>
        <w:t>及拖鞋。一般酒店采用</w:t>
      </w:r>
      <w:r>
        <w:rPr>
          <w:rFonts w:ascii="微软雅黑" w:eastAsia="微软雅黑" w:hAnsi="微软雅黑"/>
        </w:rPr>
        <w:t>110</w:t>
      </w:r>
      <w:r>
        <w:rPr>
          <w:rFonts w:ascii="微软雅黑" w:eastAsia="微软雅黑" w:hAnsi="微软雅黑" w:cs="宋体"/>
          <w:lang w:val="zh-TW" w:eastAsia="zh-TW"/>
        </w:rPr>
        <w:t>伏特，如手机照相机充电等，可备</w:t>
      </w:r>
      <w:r>
        <w:rPr>
          <w:rFonts w:ascii="微软雅黑" w:eastAsia="微软雅黑" w:hAnsi="微软雅黑" w:hint="default"/>
        </w:rPr>
        <w:t>“</w:t>
      </w:r>
      <w:r>
        <w:rPr>
          <w:rFonts w:ascii="微软雅黑" w:eastAsia="微软雅黑" w:hAnsi="微软雅黑" w:cs="宋体"/>
          <w:lang w:val="zh-TW" w:eastAsia="zh-TW"/>
        </w:rPr>
        <w:t>美标</w:t>
      </w:r>
      <w:r>
        <w:rPr>
          <w:rFonts w:ascii="微软雅黑" w:eastAsia="微软雅黑" w:hAnsi="微软雅黑" w:hint="default"/>
        </w:rPr>
        <w:t>”</w:t>
      </w:r>
      <w:r>
        <w:rPr>
          <w:rFonts w:ascii="微软雅黑" w:eastAsia="微软雅黑" w:hAnsi="微软雅黑" w:cs="宋体"/>
          <w:lang w:val="zh-TW" w:eastAsia="zh-TW"/>
        </w:rPr>
        <w:t>转换插头。</w:t>
      </w:r>
    </w:p>
    <w:p w:rsidR="009A448F" w:rsidRDefault="002A425D">
      <w:pPr>
        <w:spacing w:line="340" w:lineRule="exact"/>
        <w:ind w:firstLine="495"/>
        <w:jc w:val="left"/>
        <w:rPr>
          <w:rStyle w:val="NoneA"/>
          <w:rFonts w:ascii="微软雅黑" w:eastAsia="微软雅黑" w:hAnsi="微软雅黑" w:cs="微软雅黑" w:hint="default"/>
          <w:lang w:val="zh-TW" w:eastAsia="zh-TW"/>
        </w:rPr>
      </w:pPr>
      <w:r>
        <w:rPr>
          <w:rStyle w:val="NoneA"/>
          <w:rFonts w:ascii="微软雅黑" w:eastAsia="微软雅黑" w:hAnsi="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w:t>
      </w:r>
      <w:r>
        <w:rPr>
          <w:rStyle w:val="NoneA"/>
          <w:rFonts w:ascii="微软雅黑" w:eastAsia="微软雅黑" w:hAnsi="微软雅黑" w:cs="微软雅黑"/>
          <w:lang w:val="zh-TW" w:eastAsia="zh-TW"/>
        </w:rPr>
        <w:lastRenderedPageBreak/>
        <w:t>是十分具有有当地特色，住宿条件较为艰苦，敬请见谅。</w:t>
      </w:r>
    </w:p>
    <w:p w:rsidR="009A448F" w:rsidRDefault="009A448F">
      <w:pPr>
        <w:spacing w:line="340" w:lineRule="exact"/>
        <w:ind w:firstLine="495"/>
        <w:rPr>
          <w:rFonts w:ascii="微软雅黑" w:eastAsia="微软雅黑" w:hAnsi="微软雅黑" w:cs="宋体" w:hint="default"/>
          <w:lang w:val="zh-TW" w:eastAsia="zh-TW"/>
        </w:rPr>
      </w:pPr>
    </w:p>
    <w:p w:rsidR="009A448F" w:rsidRDefault="009A448F">
      <w:pPr>
        <w:spacing w:line="340" w:lineRule="exact"/>
        <w:jc w:val="center"/>
        <w:rPr>
          <w:rFonts w:ascii="微软雅黑" w:eastAsia="微软雅黑" w:hAnsi="微软雅黑" w:hint="default"/>
          <w:color w:val="002060"/>
          <w:u w:color="002060"/>
        </w:rPr>
      </w:pPr>
    </w:p>
    <w:p w:rsidR="009A448F" w:rsidRDefault="002A425D">
      <w:pPr>
        <w:spacing w:line="340" w:lineRule="exact"/>
        <w:ind w:left="360"/>
        <w:jc w:val="center"/>
        <w:rPr>
          <w:rFonts w:ascii="微软雅黑" w:eastAsia="微软雅黑" w:hAnsi="微软雅黑" w:hint="default"/>
          <w:b/>
          <w:bCs/>
          <w:sz w:val="32"/>
          <w:szCs w:val="32"/>
          <w:lang w:val="zh-TW" w:eastAsia="zh-TW"/>
        </w:rPr>
      </w:pPr>
      <w:r>
        <w:rPr>
          <w:rFonts w:ascii="微软雅黑" w:eastAsia="微软雅黑" w:hAnsi="微软雅黑" w:cs="宋体"/>
          <w:b/>
          <w:bCs/>
          <w:sz w:val="32"/>
          <w:szCs w:val="32"/>
          <w:lang w:val="zh-TW" w:eastAsia="zh-TW"/>
        </w:rPr>
        <w:t>有关对旅游合同的补充协议书</w:t>
      </w:r>
    </w:p>
    <w:p w:rsidR="009A448F" w:rsidRDefault="002A425D">
      <w:pPr>
        <w:spacing w:line="340" w:lineRule="exac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甲方：游客（姓名）：</w:t>
      </w:r>
    </w:p>
    <w:p w:rsidR="009A448F" w:rsidRDefault="002A425D">
      <w:pPr>
        <w:spacing w:line="340" w:lineRule="exac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乙方：旅行社或地接社（名称）：</w:t>
      </w:r>
    </w:p>
    <w:p w:rsidR="009A448F" w:rsidRDefault="002A425D">
      <w:pPr>
        <w:spacing w:line="340" w:lineRule="exact"/>
        <w:jc w:val="left"/>
        <w:rPr>
          <w:rFonts w:ascii="微软雅黑" w:eastAsia="微软雅黑" w:hAnsi="微软雅黑" w:cs="宋体" w:hint="default"/>
          <w:b/>
          <w:bCs/>
          <w:sz w:val="18"/>
          <w:szCs w:val="18"/>
          <w:lang w:val="zh-TW" w:eastAsia="zh-TW"/>
        </w:rPr>
      </w:pPr>
      <w:r>
        <w:rPr>
          <w:rFonts w:ascii="微软雅黑" w:eastAsia="微软雅黑" w:hAnsi="微软雅黑" w:cs="宋体"/>
          <w:b/>
          <w:bCs/>
          <w:sz w:val="18"/>
          <w:szCs w:val="18"/>
          <w:lang w:val="zh-TW" w:eastAsia="zh-TW"/>
        </w:rPr>
        <w:t>致尊敬的客人：</w:t>
      </w:r>
    </w:p>
    <w:p w:rsidR="009A448F" w:rsidRDefault="002A425D">
      <w:pPr>
        <w:spacing w:line="340" w:lineRule="exact"/>
        <w:jc w:val="lef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9A448F" w:rsidRDefault="002A425D">
      <w:pPr>
        <w:spacing w:line="340" w:lineRule="exact"/>
        <w:jc w:val="left"/>
        <w:rPr>
          <w:rFonts w:ascii="微软雅黑" w:eastAsia="微软雅黑" w:hAnsi="微软雅黑" w:cs="宋体" w:hint="default"/>
          <w:b/>
          <w:bCs/>
          <w:sz w:val="18"/>
          <w:szCs w:val="18"/>
        </w:rPr>
      </w:pPr>
      <w:r>
        <w:rPr>
          <w:rFonts w:ascii="微软雅黑" w:eastAsia="微软雅黑" w:hAnsi="微软雅黑" w:cs="宋体"/>
          <w:b/>
          <w:bCs/>
          <w:sz w:val="18"/>
          <w:szCs w:val="18"/>
        </w:rPr>
        <w:t>1.</w:t>
      </w:r>
      <w:r>
        <w:rPr>
          <w:rFonts w:ascii="微软雅黑" w:eastAsia="微软雅黑" w:hAnsi="微软雅黑" w:cs="宋体"/>
          <w:b/>
          <w:bCs/>
          <w:sz w:val="18"/>
          <w:szCs w:val="18"/>
          <w:lang w:val="zh-TW" w:eastAsia="zh-TW"/>
        </w:rPr>
        <w:t>购物活动</w:t>
      </w:r>
    </w:p>
    <w:p w:rsidR="009A448F" w:rsidRDefault="002A425D">
      <w:pPr>
        <w:spacing w:line="340" w:lineRule="exact"/>
        <w:jc w:val="lef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鉴于游客普遍存在购物需求，但对美国当地产品不甚了解，经协商一致，约定履行过程中安排的美国特色商品如下：</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firstRow="0" w:lastRow="0" w:firstColumn="0" w:lastColumn="0" w:noHBand="0" w:noVBand="0"/>
      </w:tblPr>
      <w:tblGrid>
        <w:gridCol w:w="953"/>
        <w:gridCol w:w="3544"/>
        <w:gridCol w:w="3430"/>
        <w:gridCol w:w="851"/>
        <w:gridCol w:w="1388"/>
      </w:tblGrid>
      <w:tr w:rsidR="009A448F">
        <w:trPr>
          <w:trHeight w:val="530"/>
          <w:jc w:val="center"/>
        </w:trPr>
        <w:tc>
          <w:tcPr>
            <w:tcW w:w="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 xml:space="preserve">    序号</w:t>
            </w: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购物店名称</w:t>
            </w:r>
          </w:p>
        </w:tc>
        <w:tc>
          <w:tcPr>
            <w:tcW w:w="3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商品种类，特色</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 xml:space="preserve">     地点</w:t>
            </w:r>
          </w:p>
        </w:tc>
        <w:tc>
          <w:tcPr>
            <w:tcW w:w="1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 xml:space="preserve">    参观时间</w:t>
            </w:r>
          </w:p>
        </w:tc>
      </w:tr>
      <w:tr w:rsidR="009A448F">
        <w:trPr>
          <w:trHeight w:val="650"/>
          <w:jc w:val="center"/>
        </w:trPr>
        <w:tc>
          <w:tcPr>
            <w:tcW w:w="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rPr>
              <w:t xml:space="preserve">    1</w:t>
            </w: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ind w:firstLine="87"/>
              <w:rPr>
                <w:rFonts w:ascii="微软雅黑" w:eastAsia="微软雅黑" w:hAnsi="微软雅黑" w:hint="default"/>
              </w:rPr>
            </w:pPr>
            <w:r>
              <w:rPr>
                <w:rFonts w:ascii="微软雅黑" w:eastAsia="微软雅黑" w:hAnsi="微软雅黑" w:cs="宋体"/>
                <w:sz w:val="18"/>
                <w:szCs w:val="18"/>
              </w:rPr>
              <w:t>DB VITAMIN OUTLET</w:t>
            </w:r>
          </w:p>
        </w:tc>
        <w:tc>
          <w:tcPr>
            <w:tcW w:w="3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rPr>
                <w:rFonts w:ascii="微软雅黑" w:eastAsia="微软雅黑" w:hAnsi="微软雅黑" w:hint="default"/>
              </w:rPr>
            </w:pPr>
            <w:r>
              <w:rPr>
                <w:rFonts w:ascii="微软雅黑" w:eastAsia="微软雅黑" w:hAnsi="微软雅黑" w:cs="宋体"/>
                <w:sz w:val="18"/>
                <w:szCs w:val="18"/>
                <w:lang w:val="zh-TW" w:eastAsia="zh-TW"/>
              </w:rPr>
              <w:t>各种保健品，美国纪念品等</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lang w:val="zh-TW" w:eastAsia="zh-TW"/>
              </w:rPr>
              <w:t xml:space="preserve"> 洛杉矶</w:t>
            </w:r>
          </w:p>
        </w:tc>
        <w:tc>
          <w:tcPr>
            <w:tcW w:w="1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lang w:val="zh-TW" w:eastAsia="zh-TW"/>
              </w:rPr>
              <w:t xml:space="preserve">    约</w:t>
            </w:r>
            <w:r>
              <w:rPr>
                <w:rFonts w:ascii="微软雅黑" w:eastAsia="微软雅黑" w:hAnsi="微软雅黑" w:cs="宋体"/>
                <w:sz w:val="18"/>
                <w:szCs w:val="18"/>
              </w:rPr>
              <w:t>1</w:t>
            </w:r>
            <w:r>
              <w:rPr>
                <w:rFonts w:ascii="微软雅黑" w:eastAsia="微软雅黑" w:hAnsi="微软雅黑" w:cs="宋体"/>
                <w:sz w:val="18"/>
                <w:szCs w:val="18"/>
                <w:lang w:val="zh-TW" w:eastAsia="zh-TW"/>
              </w:rPr>
              <w:t>小时</w:t>
            </w:r>
          </w:p>
        </w:tc>
      </w:tr>
      <w:tr w:rsidR="009A448F">
        <w:trPr>
          <w:trHeight w:val="580"/>
          <w:jc w:val="center"/>
        </w:trPr>
        <w:tc>
          <w:tcPr>
            <w:tcW w:w="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rPr>
              <w:t xml:space="preserve">    2</w:t>
            </w: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ind w:firstLine="87"/>
              <w:rPr>
                <w:rFonts w:ascii="微软雅黑" w:eastAsia="微软雅黑" w:hAnsi="微软雅黑" w:hint="default"/>
              </w:rPr>
            </w:pPr>
            <w:r>
              <w:rPr>
                <w:rFonts w:ascii="微软雅黑" w:eastAsia="微软雅黑" w:hAnsi="微软雅黑" w:cs="宋体"/>
                <w:sz w:val="18"/>
                <w:szCs w:val="18"/>
              </w:rPr>
              <w:t>Cosmos Department Store </w:t>
            </w:r>
            <w:proofErr w:type="spellStart"/>
            <w:r>
              <w:rPr>
                <w:rFonts w:ascii="微软雅黑" w:eastAsia="微软雅黑" w:hAnsi="微软雅黑" w:cs="宋体"/>
                <w:sz w:val="18"/>
                <w:szCs w:val="18"/>
              </w:rPr>
              <w:t>Inc</w:t>
            </w:r>
            <w:proofErr w:type="spellEnd"/>
          </w:p>
        </w:tc>
        <w:tc>
          <w:tcPr>
            <w:tcW w:w="3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rPr>
                <w:rFonts w:ascii="微软雅黑" w:eastAsia="微软雅黑" w:hAnsi="微软雅黑" w:hint="default"/>
              </w:rPr>
            </w:pPr>
            <w:r>
              <w:rPr>
                <w:rFonts w:ascii="微软雅黑" w:eastAsia="微软雅黑" w:hAnsi="微软雅黑" w:cs="宋体"/>
                <w:sz w:val="18"/>
                <w:szCs w:val="18"/>
                <w:lang w:val="zh-TW" w:eastAsia="zh-TW"/>
              </w:rPr>
              <w:t>钻石</w:t>
            </w:r>
            <w:r>
              <w:rPr>
                <w:rFonts w:ascii="微软雅黑" w:eastAsia="微软雅黑" w:hAnsi="微软雅黑" w:cs="宋体"/>
                <w:sz w:val="18"/>
                <w:szCs w:val="18"/>
              </w:rPr>
              <w:t>,</w:t>
            </w:r>
            <w:r>
              <w:rPr>
                <w:rFonts w:ascii="微软雅黑" w:eastAsia="微软雅黑" w:hAnsi="微软雅黑" w:cs="宋体"/>
                <w:sz w:val="18"/>
                <w:szCs w:val="18"/>
                <w:lang w:val="zh-TW" w:eastAsia="zh-TW"/>
              </w:rPr>
              <w:t>化妝品</w:t>
            </w:r>
            <w:r>
              <w:rPr>
                <w:rFonts w:ascii="微软雅黑" w:eastAsia="微软雅黑" w:hAnsi="微软雅黑" w:cs="宋体"/>
                <w:sz w:val="18"/>
                <w:szCs w:val="18"/>
              </w:rPr>
              <w:t>,</w:t>
            </w:r>
            <w:r>
              <w:rPr>
                <w:rFonts w:ascii="微软雅黑" w:eastAsia="微软雅黑" w:hAnsi="微软雅黑" w:cs="宋体"/>
                <w:sz w:val="18"/>
                <w:szCs w:val="18"/>
                <w:lang w:val="zh-TW" w:eastAsia="zh-TW"/>
              </w:rPr>
              <w:t>名牌手表</w:t>
            </w:r>
            <w:r>
              <w:rPr>
                <w:rFonts w:ascii="微软雅黑" w:eastAsia="微软雅黑" w:hAnsi="微软雅黑" w:cs="宋体"/>
                <w:sz w:val="18"/>
                <w:szCs w:val="18"/>
              </w:rPr>
              <w:t>,</w:t>
            </w:r>
            <w:r>
              <w:rPr>
                <w:rFonts w:ascii="微软雅黑" w:eastAsia="微软雅黑" w:hAnsi="微软雅黑" w:cs="宋体"/>
                <w:sz w:val="18"/>
                <w:szCs w:val="18"/>
                <w:lang w:val="zh-TW" w:eastAsia="zh-TW"/>
              </w:rPr>
              <w:t>眼镜</w:t>
            </w:r>
            <w:r>
              <w:rPr>
                <w:rFonts w:ascii="微软雅黑" w:eastAsia="微软雅黑" w:hAnsi="微软雅黑" w:cs="宋体"/>
                <w:sz w:val="18"/>
                <w:szCs w:val="18"/>
              </w:rPr>
              <w:t>,SWAROVSKI,TUMI</w:t>
            </w:r>
            <w:r>
              <w:rPr>
                <w:rFonts w:ascii="微软雅黑" w:eastAsia="微软雅黑" w:hAnsi="微软雅黑" w:cs="宋体"/>
                <w:sz w:val="18"/>
                <w:szCs w:val="18"/>
                <w:lang w:val="zh-TW" w:eastAsia="zh-TW"/>
              </w:rPr>
              <w:t>箱包</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rPr>
              <w:t xml:space="preserve"> </w:t>
            </w:r>
            <w:r>
              <w:rPr>
                <w:rFonts w:ascii="微软雅黑" w:eastAsia="微软雅黑" w:hAnsi="微软雅黑" w:cs="宋体"/>
                <w:sz w:val="18"/>
                <w:szCs w:val="18"/>
                <w:lang w:val="zh-TW" w:eastAsia="zh-TW"/>
              </w:rPr>
              <w:t>纽约</w:t>
            </w:r>
          </w:p>
        </w:tc>
        <w:tc>
          <w:tcPr>
            <w:tcW w:w="1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lang w:val="zh-TW" w:eastAsia="zh-TW"/>
              </w:rPr>
              <w:t xml:space="preserve">    约</w:t>
            </w:r>
            <w:r>
              <w:rPr>
                <w:rFonts w:ascii="微软雅黑" w:eastAsia="微软雅黑" w:hAnsi="微软雅黑" w:cs="宋体"/>
                <w:sz w:val="18"/>
                <w:szCs w:val="18"/>
              </w:rPr>
              <w:t>1</w:t>
            </w:r>
            <w:r>
              <w:rPr>
                <w:rFonts w:ascii="微软雅黑" w:eastAsia="微软雅黑" w:hAnsi="微软雅黑" w:cs="宋体"/>
                <w:sz w:val="18"/>
                <w:szCs w:val="18"/>
                <w:lang w:val="zh-TW" w:eastAsia="zh-TW"/>
              </w:rPr>
              <w:t>小时</w:t>
            </w:r>
          </w:p>
        </w:tc>
      </w:tr>
    </w:tbl>
    <w:p w:rsidR="009A448F" w:rsidRDefault="009A448F">
      <w:pPr>
        <w:spacing w:line="340" w:lineRule="exact"/>
        <w:jc w:val="left"/>
        <w:rPr>
          <w:rFonts w:ascii="微软雅黑" w:eastAsia="微软雅黑" w:hAnsi="微软雅黑" w:cs="宋体" w:hint="default"/>
          <w:sz w:val="18"/>
          <w:szCs w:val="18"/>
          <w:lang w:val="zh-TW" w:eastAsia="zh-TW"/>
        </w:rPr>
      </w:pPr>
    </w:p>
    <w:p w:rsidR="009A448F" w:rsidRDefault="002A425D">
      <w:pPr>
        <w:spacing w:line="340" w:lineRule="exact"/>
        <w:jc w:val="lef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备注：</w:t>
      </w:r>
    </w:p>
    <w:p w:rsidR="009A448F" w:rsidRDefault="002A425D">
      <w:pPr>
        <w:spacing w:line="340" w:lineRule="exact"/>
        <w:jc w:val="left"/>
        <w:rPr>
          <w:rFonts w:ascii="微软雅黑" w:eastAsia="微软雅黑" w:hAnsi="微软雅黑" w:cs="宋体" w:hint="default"/>
          <w:sz w:val="18"/>
          <w:szCs w:val="18"/>
        </w:rPr>
      </w:pPr>
      <w:r>
        <w:rPr>
          <w:rFonts w:ascii="微软雅黑" w:eastAsia="微软雅黑" w:hAnsi="微软雅黑" w:cs="宋体"/>
          <w:sz w:val="18"/>
          <w:szCs w:val="18"/>
          <w:lang w:val="zh-TW" w:eastAsia="zh-TW"/>
        </w:rPr>
        <w:t>（</w:t>
      </w:r>
      <w:r>
        <w:rPr>
          <w:rFonts w:ascii="微软雅黑" w:eastAsia="微软雅黑" w:hAnsi="微软雅黑" w:cs="宋体"/>
          <w:sz w:val="18"/>
          <w:szCs w:val="18"/>
        </w:rPr>
        <w:t>1</w:t>
      </w:r>
      <w:r>
        <w:rPr>
          <w:rFonts w:ascii="微软雅黑" w:eastAsia="微软雅黑" w:hAnsi="微软雅黑" w:cs="宋体"/>
          <w:sz w:val="18"/>
          <w:szCs w:val="18"/>
          <w:lang w:val="zh-TW" w:eastAsia="zh-TW"/>
        </w:rPr>
        <w:t>）以上所列商品均为美国特色，绝无假冒伪劣。游客已知晓购物活动的有关规定，未受到乙方的强迫要求，自愿报名参加，双方特签本备忘录以资遵守。</w:t>
      </w:r>
    </w:p>
    <w:p w:rsidR="009A448F" w:rsidRDefault="002A425D">
      <w:pPr>
        <w:spacing w:line="340" w:lineRule="exact"/>
        <w:jc w:val="left"/>
        <w:rPr>
          <w:rFonts w:ascii="微软雅黑" w:eastAsia="微软雅黑" w:hAnsi="微软雅黑" w:cs="宋体" w:hint="default"/>
          <w:sz w:val="18"/>
          <w:szCs w:val="18"/>
        </w:rPr>
      </w:pPr>
      <w:r>
        <w:rPr>
          <w:rFonts w:ascii="微软雅黑" w:eastAsia="微软雅黑" w:hAnsi="微软雅黑" w:cs="宋体"/>
          <w:sz w:val="18"/>
          <w:szCs w:val="18"/>
          <w:lang w:val="zh-TW" w:eastAsia="zh-TW"/>
        </w:rPr>
        <w:t>（</w:t>
      </w:r>
      <w:r>
        <w:rPr>
          <w:rFonts w:ascii="微软雅黑" w:eastAsia="微软雅黑" w:hAnsi="微软雅黑" w:cs="宋体"/>
          <w:sz w:val="18"/>
          <w:szCs w:val="18"/>
        </w:rPr>
        <w:t>2</w:t>
      </w:r>
      <w:r>
        <w:rPr>
          <w:rFonts w:ascii="微软雅黑" w:eastAsia="微软雅黑" w:hAnsi="微软雅黑" w:cs="宋体"/>
          <w:sz w:val="18"/>
          <w:szCs w:val="18"/>
          <w:lang w:val="zh-TW" w:eastAsia="zh-TW"/>
        </w:rPr>
        <w:t>）游客应自行对商品的质量状况进行鉴别，并向经销商索取正规凭据并妥善保管如有质量问题可在旅游行程结束之日起</w:t>
      </w:r>
      <w:r>
        <w:rPr>
          <w:rFonts w:ascii="微软雅黑" w:eastAsia="微软雅黑" w:hAnsi="微软雅黑" w:cs="宋体"/>
          <w:sz w:val="18"/>
          <w:szCs w:val="18"/>
        </w:rPr>
        <w:t>15</w:t>
      </w:r>
      <w:r>
        <w:rPr>
          <w:rFonts w:ascii="微软雅黑" w:eastAsia="微软雅黑" w:hAnsi="微软雅黑" w:cs="宋体"/>
          <w:sz w:val="18"/>
          <w:szCs w:val="18"/>
          <w:lang w:val="zh-TW" w:eastAsia="zh-TW"/>
        </w:rPr>
        <w:t>日内凭购物凭证提出退还，旅行社将积极协助处理，商品及外包装不得有损坏且不影响二次销售。</w:t>
      </w:r>
    </w:p>
    <w:p w:rsidR="009A448F" w:rsidRDefault="002A425D">
      <w:pPr>
        <w:spacing w:line="340" w:lineRule="exact"/>
        <w:jc w:val="left"/>
        <w:rPr>
          <w:rFonts w:ascii="微软雅黑" w:eastAsia="微软雅黑" w:hAnsi="微软雅黑" w:cs="宋体" w:hint="default"/>
          <w:sz w:val="18"/>
          <w:szCs w:val="18"/>
        </w:rPr>
      </w:pPr>
      <w:r>
        <w:rPr>
          <w:rFonts w:ascii="微软雅黑" w:eastAsia="微软雅黑" w:hAnsi="微软雅黑" w:cs="宋体"/>
          <w:sz w:val="18"/>
          <w:szCs w:val="18"/>
        </w:rPr>
        <w:t>2.</w:t>
      </w:r>
      <w:r>
        <w:rPr>
          <w:rFonts w:ascii="微软雅黑" w:eastAsia="微软雅黑" w:hAnsi="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p w:rsidR="009A448F" w:rsidRDefault="009A448F">
      <w:pPr>
        <w:spacing w:line="320" w:lineRule="exact"/>
        <w:ind w:rightChars="-135" w:right="-283"/>
        <w:jc w:val="center"/>
        <w:rPr>
          <w:rFonts w:hint="default"/>
          <w:b/>
          <w:sz w:val="32"/>
          <w:szCs w:val="32"/>
        </w:rPr>
      </w:pPr>
    </w:p>
    <w:p w:rsidR="009A448F" w:rsidRDefault="009A448F">
      <w:pPr>
        <w:spacing w:line="320" w:lineRule="exact"/>
        <w:ind w:rightChars="-135" w:right="-283"/>
        <w:jc w:val="center"/>
        <w:rPr>
          <w:rFonts w:hint="default"/>
          <w:b/>
          <w:sz w:val="32"/>
          <w:szCs w:val="32"/>
        </w:rPr>
      </w:pPr>
    </w:p>
    <w:p w:rsidR="009A448F" w:rsidRDefault="009A448F">
      <w:pPr>
        <w:spacing w:line="320" w:lineRule="exact"/>
        <w:ind w:rightChars="-135" w:right="-283"/>
        <w:jc w:val="center"/>
        <w:rPr>
          <w:rFonts w:hint="default"/>
          <w:b/>
          <w:sz w:val="32"/>
          <w:szCs w:val="32"/>
        </w:rPr>
      </w:pPr>
    </w:p>
    <w:p w:rsidR="009A448F" w:rsidRDefault="002A425D">
      <w:pPr>
        <w:spacing w:line="276" w:lineRule="auto"/>
        <w:jc w:val="center"/>
        <w:rPr>
          <w:rStyle w:val="None"/>
          <w:rFonts w:ascii="微软雅黑" w:eastAsia="微软雅黑" w:hAnsi="微软雅黑" w:hint="default"/>
          <w:b/>
          <w:bCs/>
          <w:sz w:val="32"/>
          <w:szCs w:val="32"/>
          <w:lang w:val="zh-TW" w:eastAsia="zh-TW"/>
        </w:rPr>
      </w:pPr>
      <w:r>
        <w:rPr>
          <w:rStyle w:val="None"/>
          <w:rFonts w:ascii="微软雅黑" w:eastAsia="微软雅黑" w:hAnsi="微软雅黑" w:cs="宋体"/>
          <w:b/>
          <w:bCs/>
          <w:sz w:val="32"/>
          <w:szCs w:val="32"/>
          <w:lang w:val="zh-TW" w:eastAsia="zh-TW"/>
        </w:rPr>
        <w:t>美国自费项目参考价格</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firstRow="0" w:lastRow="0" w:firstColumn="0" w:lastColumn="0" w:noHBand="0" w:noVBand="0"/>
      </w:tblPr>
      <w:tblGrid>
        <w:gridCol w:w="866"/>
        <w:gridCol w:w="1426"/>
        <w:gridCol w:w="1586"/>
        <w:gridCol w:w="5953"/>
      </w:tblGrid>
      <w:tr w:rsidR="009A448F">
        <w:trPr>
          <w:trHeight w:val="530"/>
          <w:jc w:val="center"/>
        </w:trPr>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rPr>
              <w:t>城市</w:t>
            </w: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9A448F" w:rsidRDefault="002A425D">
            <w:pPr>
              <w:spacing w:line="340" w:lineRule="exact"/>
              <w:ind w:left="59"/>
              <w:jc w:val="center"/>
              <w:rPr>
                <w:rFonts w:ascii="微软雅黑" w:eastAsia="微软雅黑" w:hAnsi="微软雅黑" w:hint="default"/>
              </w:rPr>
            </w:pPr>
            <w:r>
              <w:rPr>
                <w:rStyle w:val="Hyperlink1"/>
                <w:rFonts w:ascii="微软雅黑" w:eastAsia="微软雅黑" w:hAnsi="微软雅黑" w:cs="微软雅黑"/>
                <w:b/>
                <w:bCs/>
                <w:sz w:val="18"/>
                <w:szCs w:val="18"/>
              </w:rPr>
              <w:t>自费项目</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rPr>
              <w:t>价格（美金）</w:t>
            </w:r>
          </w:p>
        </w:tc>
        <w:tc>
          <w:tcPr>
            <w:tcW w:w="5953" w:type="dxa"/>
            <w:tcBorders>
              <w:top w:val="single" w:sz="4" w:space="0" w:color="000000"/>
              <w:left w:val="single" w:sz="4" w:space="0" w:color="000000"/>
              <w:bottom w:val="single" w:sz="4" w:space="0" w:color="000000"/>
              <w:right w:val="single" w:sz="4" w:space="0" w:color="000000"/>
            </w:tcBorders>
            <w:tcMar>
              <w:top w:w="80" w:type="dxa"/>
              <w:left w:w="107" w:type="dxa"/>
              <w:bottom w:w="80" w:type="dxa"/>
              <w:right w:w="80" w:type="dxa"/>
            </w:tcMar>
            <w:vAlign w:val="center"/>
          </w:tcPr>
          <w:p w:rsidR="009A448F" w:rsidRDefault="002A425D">
            <w:pPr>
              <w:spacing w:line="340" w:lineRule="exact"/>
              <w:ind w:left="27" w:firstLine="3"/>
              <w:jc w:val="center"/>
              <w:rPr>
                <w:rFonts w:ascii="微软雅黑" w:eastAsia="微软雅黑" w:hAnsi="微软雅黑" w:hint="default"/>
              </w:rPr>
            </w:pPr>
            <w:r>
              <w:rPr>
                <w:rStyle w:val="Hyperlink1"/>
                <w:rFonts w:ascii="微软雅黑" w:eastAsia="微软雅黑" w:hAnsi="微软雅黑" w:cs="微软雅黑"/>
                <w:b/>
                <w:bCs/>
                <w:sz w:val="18"/>
                <w:szCs w:val="18"/>
              </w:rPr>
              <w:t>详情</w:t>
            </w:r>
            <w:r>
              <w:rPr>
                <w:rStyle w:val="None"/>
                <w:rFonts w:ascii="微软雅黑" w:eastAsia="微软雅黑" w:hAnsi="微软雅黑" w:cs="微软雅黑"/>
                <w:b/>
                <w:bCs/>
                <w:sz w:val="18"/>
                <w:szCs w:val="18"/>
              </w:rPr>
              <w:t>/</w:t>
            </w:r>
            <w:r>
              <w:rPr>
                <w:rStyle w:val="Hyperlink1"/>
                <w:rFonts w:ascii="微软雅黑" w:eastAsia="微软雅黑" w:hAnsi="微软雅黑" w:cs="微软雅黑"/>
                <w:b/>
                <w:bCs/>
                <w:sz w:val="18"/>
                <w:szCs w:val="18"/>
              </w:rPr>
              <w:t>备注</w:t>
            </w:r>
          </w:p>
        </w:tc>
      </w:tr>
      <w:tr w:rsidR="009A448F">
        <w:trPr>
          <w:trHeight w:val="493"/>
          <w:jc w:val="center"/>
        </w:trPr>
        <w:tc>
          <w:tcPr>
            <w:tcW w:w="866" w:type="dxa"/>
            <w:tcBorders>
              <w:top w:val="single" w:sz="4" w:space="0" w:color="000000"/>
              <w:left w:val="single" w:sz="4" w:space="0" w:color="000000"/>
              <w:bottom w:val="single" w:sz="8" w:space="0" w:color="8064A2"/>
              <w:right w:val="single" w:sz="4" w:space="0" w:color="000000"/>
            </w:tcBorders>
            <w:tcMar>
              <w:top w:w="80" w:type="dxa"/>
              <w:left w:w="80" w:type="dxa"/>
              <w:bottom w:w="80" w:type="dxa"/>
              <w:right w:w="80" w:type="dxa"/>
            </w:tcMar>
            <w:vAlign w:val="center"/>
          </w:tcPr>
          <w:p w:rsidR="009A448F"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rPr>
              <w:t>纽约</w:t>
            </w: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9A448F" w:rsidRDefault="002A425D">
            <w:pPr>
              <w:spacing w:line="340" w:lineRule="exact"/>
              <w:ind w:left="59"/>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纽约夜游</w:t>
            </w:r>
          </w:p>
          <w:p w:rsidR="009A448F" w:rsidRDefault="002A425D">
            <w:pPr>
              <w:spacing w:line="340" w:lineRule="exact"/>
              <w:ind w:left="59"/>
              <w:jc w:val="center"/>
              <w:rPr>
                <w:rFonts w:ascii="微软雅黑" w:eastAsia="微软雅黑" w:hAnsi="微软雅黑" w:hint="default"/>
              </w:rPr>
            </w:pPr>
            <w:r>
              <w:rPr>
                <w:rStyle w:val="Hyperlink1"/>
                <w:rFonts w:ascii="微软雅黑" w:eastAsia="微软雅黑" w:hAnsi="微软雅黑" w:cs="微软雅黑"/>
                <w:b/>
                <w:bCs/>
                <w:sz w:val="18"/>
                <w:szCs w:val="18"/>
              </w:rPr>
              <w:t>登顶观夜景</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$90/</w:t>
            </w:r>
            <w:r>
              <w:rPr>
                <w:rStyle w:val="Hyperlink1"/>
                <w:rFonts w:ascii="微软雅黑" w:eastAsia="微软雅黑" w:hAnsi="微软雅黑" w:cs="微软雅黑"/>
                <w:b/>
                <w:bCs/>
                <w:sz w:val="18"/>
                <w:szCs w:val="18"/>
              </w:rPr>
              <w:t>人</w:t>
            </w:r>
          </w:p>
          <w:p w:rsidR="009A448F"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w:t>
            </w:r>
            <w:r>
              <w:rPr>
                <w:rStyle w:val="Hyperlink1"/>
                <w:rFonts w:ascii="微软雅黑" w:eastAsia="微软雅黑" w:hAnsi="微软雅黑" w:cs="微软雅黑"/>
                <w:b/>
                <w:bCs/>
                <w:sz w:val="18"/>
                <w:szCs w:val="18"/>
              </w:rPr>
              <w:t>送午餐</w:t>
            </w:r>
            <w:r>
              <w:rPr>
                <w:rStyle w:val="None"/>
                <w:rFonts w:ascii="微软雅黑" w:eastAsia="微软雅黑" w:hAnsi="微软雅黑" w:cs="微软雅黑"/>
                <w:b/>
                <w:bCs/>
                <w:sz w:val="18"/>
                <w:szCs w:val="18"/>
              </w:rPr>
              <w:t>)</w:t>
            </w:r>
          </w:p>
          <w:p w:rsidR="009A448F" w:rsidRDefault="002A425D">
            <w:pPr>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rPr>
              <w:t>15</w:t>
            </w:r>
            <w:r>
              <w:rPr>
                <w:rStyle w:val="Hyperlink1"/>
                <w:rFonts w:ascii="微软雅黑" w:eastAsia="微软雅黑" w:hAnsi="微软雅黑" w:cs="微软雅黑"/>
                <w:b/>
                <w:bCs/>
                <w:sz w:val="18"/>
                <w:szCs w:val="18"/>
              </w:rPr>
              <w:t>人以上价格</w:t>
            </w:r>
          </w:p>
        </w:tc>
        <w:tc>
          <w:tcPr>
            <w:tcW w:w="5953" w:type="dxa"/>
            <w:tcBorders>
              <w:top w:val="single" w:sz="4" w:space="0" w:color="000000"/>
              <w:left w:val="single" w:sz="4" w:space="0" w:color="000000"/>
              <w:bottom w:val="single" w:sz="4" w:space="0" w:color="000000"/>
              <w:right w:val="single" w:sz="4" w:space="0" w:color="000000"/>
            </w:tcBorders>
            <w:tcMar>
              <w:top w:w="80" w:type="dxa"/>
              <w:left w:w="103" w:type="dxa"/>
              <w:bottom w:w="80" w:type="dxa"/>
              <w:right w:w="212" w:type="dxa"/>
            </w:tcMar>
            <w:vAlign w:val="center"/>
          </w:tcPr>
          <w:p w:rsidR="009A448F" w:rsidRDefault="002A425D">
            <w:pPr>
              <w:spacing w:line="340" w:lineRule="exact"/>
              <w:ind w:left="23" w:rightChars="-55" w:right="-115" w:firstLine="3"/>
              <w:rPr>
                <w:rFonts w:ascii="微软雅黑" w:eastAsia="微软雅黑" w:hAnsi="微软雅黑" w:hint="default"/>
              </w:rPr>
            </w:pPr>
            <w:r>
              <w:rPr>
                <w:rStyle w:val="Hyperlink1"/>
                <w:rFonts w:ascii="微软雅黑" w:eastAsia="微软雅黑" w:hAnsi="微软雅黑" w:cs="微软雅黑"/>
                <w:sz w:val="18"/>
                <w:szCs w:val="18"/>
              </w:rPr>
              <w:t>游览灯火辉煌、车水马龙的时代广场</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世界的十字路口，美丽的夜景让您目不转睛。乘电梯抵达洛克菲勒大厦楼顶或者帝国大厦第</w:t>
            </w:r>
            <w:r>
              <w:rPr>
                <w:rStyle w:val="None"/>
                <w:rFonts w:ascii="微软雅黑" w:eastAsia="微软雅黑" w:hAnsi="微软雅黑" w:cs="微软雅黑"/>
                <w:sz w:val="18"/>
                <w:szCs w:val="18"/>
              </w:rPr>
              <w:t>86</w:t>
            </w:r>
            <w:r>
              <w:rPr>
                <w:rStyle w:val="Hyperlink1"/>
                <w:rFonts w:ascii="微软雅黑" w:eastAsia="微软雅黑" w:hAnsi="微软雅黑" w:cs="微软雅黑"/>
                <w:sz w:val="18"/>
                <w:szCs w:val="18"/>
              </w:rPr>
              <w:t>层户外观景台，从高空观赏夜色中的一座座摩天大楼；</w:t>
            </w:r>
          </w:p>
        </w:tc>
      </w:tr>
      <w:tr w:rsidR="009A448F">
        <w:trPr>
          <w:trHeight w:val="493"/>
          <w:jc w:val="center"/>
        </w:trPr>
        <w:tc>
          <w:tcPr>
            <w:tcW w:w="866" w:type="dxa"/>
            <w:tcBorders>
              <w:top w:val="single" w:sz="4" w:space="0" w:color="000000"/>
              <w:left w:val="single" w:sz="4" w:space="0" w:color="000000"/>
              <w:bottom w:val="single" w:sz="8" w:space="0" w:color="8064A2"/>
              <w:right w:val="single" w:sz="4" w:space="0" w:color="000000"/>
            </w:tcBorders>
            <w:tcMar>
              <w:top w:w="80" w:type="dxa"/>
              <w:left w:w="80" w:type="dxa"/>
              <w:bottom w:w="80" w:type="dxa"/>
              <w:right w:w="80" w:type="dxa"/>
            </w:tcMar>
            <w:vAlign w:val="center"/>
          </w:tcPr>
          <w:p w:rsidR="009A448F" w:rsidRDefault="002A425D">
            <w:pPr>
              <w:spacing w:line="340" w:lineRule="exact"/>
              <w:jc w:val="center"/>
              <w:rPr>
                <w:rStyle w:val="Hyperlink1"/>
                <w:rFonts w:ascii="微软雅黑" w:eastAsia="微软雅黑" w:hAnsi="微软雅黑" w:cs="微软雅黑" w:hint="default"/>
                <w:b/>
                <w:bCs/>
                <w:sz w:val="18"/>
                <w:szCs w:val="18"/>
                <w:lang w:eastAsia="zh-CN"/>
              </w:rPr>
            </w:pPr>
            <w:r>
              <w:rPr>
                <w:rStyle w:val="Hyperlink1"/>
                <w:rFonts w:ascii="微软雅黑" w:eastAsia="微软雅黑" w:hAnsi="微软雅黑" w:cs="微软雅黑"/>
                <w:b/>
                <w:bCs/>
                <w:sz w:val="18"/>
                <w:szCs w:val="18"/>
                <w:lang w:eastAsia="zh-CN"/>
              </w:rPr>
              <w:t>华盛顿</w:t>
            </w: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9A448F" w:rsidRDefault="002A425D">
            <w:pPr>
              <w:jc w:val="center"/>
              <w:rPr>
                <w:rStyle w:val="Hyperlink1"/>
                <w:rFonts w:ascii="微软雅黑" w:eastAsia="微软雅黑" w:hAnsi="微软雅黑" w:cs="微软雅黑" w:hint="default"/>
                <w:b/>
                <w:bCs/>
                <w:sz w:val="18"/>
                <w:szCs w:val="18"/>
                <w:lang w:eastAsia="zh-CN"/>
              </w:rPr>
            </w:pPr>
            <w:r>
              <w:rPr>
                <w:rStyle w:val="None"/>
                <w:rFonts w:ascii="微软雅黑" w:eastAsia="微软雅黑" w:hAnsi="微软雅黑" w:cs="微软雅黑"/>
                <w:b/>
                <w:bCs/>
                <w:sz w:val="18"/>
                <w:szCs w:val="18"/>
              </w:rPr>
              <w:t>国会山入内+</w:t>
            </w:r>
            <w:r>
              <w:rPr>
                <w:rStyle w:val="Hyperlink1"/>
                <w:rFonts w:ascii="微软雅黑" w:eastAsia="微软雅黑" w:hAnsi="微软雅黑" w:cs="微软雅黑"/>
                <w:b/>
                <w:bCs/>
                <w:sz w:val="18"/>
                <w:szCs w:val="18"/>
              </w:rPr>
              <w:t>航空航天博物馆</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$100/</w:t>
            </w:r>
            <w:r>
              <w:rPr>
                <w:rStyle w:val="Hyperlink1"/>
                <w:rFonts w:ascii="微软雅黑" w:eastAsia="微软雅黑" w:hAnsi="微软雅黑" w:cs="微软雅黑"/>
                <w:b/>
                <w:bCs/>
                <w:sz w:val="18"/>
                <w:szCs w:val="18"/>
              </w:rPr>
              <w:t>人</w:t>
            </w:r>
          </w:p>
          <w:p w:rsidR="009A448F" w:rsidRDefault="002A425D">
            <w:pPr>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（含午餐）</w:t>
            </w:r>
          </w:p>
        </w:tc>
        <w:tc>
          <w:tcPr>
            <w:tcW w:w="5953" w:type="dxa"/>
            <w:tcBorders>
              <w:top w:val="single" w:sz="4" w:space="0" w:color="000000"/>
              <w:left w:val="single" w:sz="4" w:space="0" w:color="000000"/>
              <w:bottom w:val="single" w:sz="4" w:space="0" w:color="000000"/>
              <w:right w:val="single" w:sz="4" w:space="0" w:color="000000"/>
            </w:tcBorders>
            <w:tcMar>
              <w:top w:w="80" w:type="dxa"/>
              <w:left w:w="103" w:type="dxa"/>
              <w:bottom w:w="80" w:type="dxa"/>
              <w:right w:w="212" w:type="dxa"/>
            </w:tcMar>
            <w:vAlign w:val="center"/>
          </w:tcPr>
          <w:p w:rsidR="009A448F" w:rsidRDefault="002A425D">
            <w:pPr>
              <w:ind w:right="132"/>
              <w:rPr>
                <w:rStyle w:val="Hyperlink1"/>
                <w:rFonts w:ascii="微软雅黑" w:eastAsia="微软雅黑" w:hAnsi="微软雅黑" w:cs="微软雅黑" w:hint="default"/>
                <w:sz w:val="18"/>
                <w:szCs w:val="18"/>
              </w:rPr>
            </w:pPr>
            <w:r>
              <w:rPr>
                <w:rStyle w:val="Hyperlink1"/>
                <w:rFonts w:ascii="微软雅黑" w:eastAsia="微软雅黑" w:hAnsi="微软雅黑" w:cs="微软雅黑"/>
                <w:sz w:val="18"/>
                <w:szCs w:val="18"/>
              </w:rPr>
              <w:t>驱车前往华盛顿进入国会山室内参观游览，领略美国最高权力的裁决宫殿，感受气势磅礴的美国最高参议院。（包含专业中文讲解）。游览航天航空博物馆，它是全世界首屈一指的有关飞行的专题博物馆，每月接待观众达</w:t>
            </w:r>
            <w:r>
              <w:rPr>
                <w:rStyle w:val="None"/>
                <w:rFonts w:ascii="微软雅黑" w:eastAsia="微软雅黑" w:hAnsi="微软雅黑" w:cs="微软雅黑"/>
                <w:sz w:val="18"/>
                <w:szCs w:val="18"/>
              </w:rPr>
              <w:t>10</w:t>
            </w:r>
            <w:r>
              <w:rPr>
                <w:rStyle w:val="Hyperlink1"/>
                <w:rFonts w:ascii="微软雅黑" w:eastAsia="微软雅黑" w:hAnsi="微软雅黑" w:cs="微软雅黑"/>
                <w:sz w:val="18"/>
                <w:szCs w:val="18"/>
              </w:rPr>
              <w:t>万之多，第一年的参观人数超过</w:t>
            </w:r>
            <w:r>
              <w:rPr>
                <w:rStyle w:val="None"/>
                <w:rFonts w:ascii="微软雅黑" w:eastAsia="微软雅黑" w:hAnsi="微软雅黑" w:cs="微软雅黑"/>
                <w:sz w:val="18"/>
                <w:szCs w:val="18"/>
              </w:rPr>
              <w:t>1000</w:t>
            </w:r>
            <w:r>
              <w:rPr>
                <w:rStyle w:val="Hyperlink1"/>
                <w:rFonts w:ascii="微软雅黑" w:eastAsia="微软雅黑" w:hAnsi="微软雅黑" w:cs="微软雅黑"/>
                <w:sz w:val="18"/>
                <w:szCs w:val="18"/>
              </w:rPr>
              <w:t>万人次，创</w:t>
            </w:r>
            <w:r>
              <w:rPr>
                <w:rStyle w:val="Hyperlink1"/>
                <w:rFonts w:ascii="微软雅黑" w:eastAsia="微软雅黑" w:hAnsi="微软雅黑" w:cs="微软雅黑"/>
                <w:sz w:val="18"/>
                <w:szCs w:val="18"/>
              </w:rPr>
              <w:lastRenderedPageBreak/>
              <w:t>美国各博物馆最高纪录。</w:t>
            </w:r>
          </w:p>
        </w:tc>
      </w:tr>
      <w:tr w:rsidR="009A448F">
        <w:trPr>
          <w:trHeight w:val="682"/>
          <w:jc w:val="center"/>
        </w:trPr>
        <w:tc>
          <w:tcPr>
            <w:tcW w:w="866" w:type="dxa"/>
            <w:tcBorders>
              <w:top w:val="single" w:sz="8" w:space="0" w:color="8064A2"/>
              <w:left w:val="single" w:sz="4" w:space="0" w:color="000000"/>
              <w:bottom w:val="single" w:sz="8" w:space="0" w:color="8064A2"/>
              <w:right w:val="single" w:sz="4" w:space="0" w:color="000000"/>
            </w:tcBorders>
            <w:tcMar>
              <w:top w:w="80" w:type="dxa"/>
              <w:left w:w="80" w:type="dxa"/>
              <w:bottom w:w="80" w:type="dxa"/>
              <w:right w:w="80" w:type="dxa"/>
            </w:tcMar>
            <w:vAlign w:val="center"/>
          </w:tcPr>
          <w:p w:rsidR="009A448F" w:rsidRDefault="002A425D">
            <w:pPr>
              <w:pStyle w:val="A8"/>
              <w:jc w:val="center"/>
              <w:rPr>
                <w:rStyle w:val="Hyperlink1"/>
                <w:rFonts w:ascii="微软雅黑" w:eastAsia="微软雅黑" w:hAnsi="微软雅黑" w:cs="微软雅黑"/>
                <w:b/>
                <w:bCs/>
                <w:sz w:val="18"/>
                <w:szCs w:val="18"/>
              </w:rPr>
            </w:pPr>
            <w:r>
              <w:rPr>
                <w:rStyle w:val="Hyperlink1"/>
                <w:rFonts w:ascii="微软雅黑" w:eastAsia="微软雅黑" w:hAnsi="微软雅黑" w:cs="微软雅黑"/>
                <w:b/>
                <w:bCs/>
                <w:sz w:val="18"/>
                <w:szCs w:val="18"/>
              </w:rPr>
              <w:lastRenderedPageBreak/>
              <w:t>布法罗</w:t>
            </w:r>
          </w:p>
        </w:tc>
        <w:tc>
          <w:tcPr>
            <w:tcW w:w="1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pStyle w:val="A8"/>
              <w:ind w:left="59"/>
              <w:jc w:val="center"/>
              <w:rPr>
                <w:rStyle w:val="Hyperlink1"/>
                <w:rFonts w:ascii="微软雅黑" w:eastAsia="微软雅黑" w:hAnsi="微软雅黑" w:cs="微软雅黑"/>
                <w:b/>
                <w:bCs/>
                <w:sz w:val="18"/>
                <w:szCs w:val="18"/>
              </w:rPr>
            </w:pPr>
            <w:r>
              <w:rPr>
                <w:rStyle w:val="Hyperlink1"/>
                <w:rFonts w:ascii="微软雅黑" w:eastAsia="微软雅黑" w:hAnsi="微软雅黑" w:cs="微软雅黑"/>
                <w:b/>
                <w:bCs/>
                <w:sz w:val="18"/>
                <w:szCs w:val="18"/>
              </w:rPr>
              <w:t>雾中少女号游船</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jc w:val="center"/>
              <w:rPr>
                <w:rStyle w:val="Hyperlink1"/>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$45/</w:t>
            </w:r>
            <w:r>
              <w:rPr>
                <w:rStyle w:val="Hyperlink1"/>
                <w:rFonts w:ascii="微软雅黑" w:eastAsia="微软雅黑" w:hAnsi="微软雅黑" w:cs="微软雅黑"/>
                <w:b/>
                <w:bCs/>
                <w:sz w:val="18"/>
                <w:szCs w:val="18"/>
              </w:rPr>
              <w:t>人</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9A448F" w:rsidRDefault="002A425D">
            <w:pPr>
              <w:pStyle w:val="A8"/>
              <w:ind w:left="27" w:rightChars="-55" w:right="-115" w:firstLine="3"/>
              <w:rPr>
                <w:rStyle w:val="Hyperlink1"/>
                <w:rFonts w:ascii="微软雅黑" w:eastAsia="微软雅黑" w:hAnsi="微软雅黑" w:cs="微软雅黑"/>
                <w:sz w:val="18"/>
                <w:szCs w:val="18"/>
              </w:rPr>
            </w:pPr>
            <w:r>
              <w:rPr>
                <w:rStyle w:val="Hyperlink1"/>
                <w:rFonts w:ascii="微软雅黑" w:eastAsia="微软雅黑" w:hAnsi="微软雅黑" w:cs="微软雅黑"/>
                <w:sz w:val="18"/>
                <w:szCs w:val="18"/>
              </w:rPr>
              <w:t>搭乘</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雾中少女号</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游船，从水面上近距离的欣赏尼亚加拉瀑布；它是世界七大自然景观之一，也是全世界三大瀑布中最壮观的瀑布。</w:t>
            </w:r>
          </w:p>
        </w:tc>
      </w:tr>
      <w:tr w:rsidR="009A448F">
        <w:trPr>
          <w:trHeight w:val="2260"/>
          <w:jc w:val="center"/>
        </w:trPr>
        <w:tc>
          <w:tcPr>
            <w:tcW w:w="866" w:type="dxa"/>
            <w:vMerge w:val="restart"/>
            <w:tcBorders>
              <w:top w:val="single" w:sz="8" w:space="0" w:color="8064A2"/>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9A448F">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9A448F" w:rsidRDefault="002A425D">
            <w:pPr>
              <w:spacing w:line="340" w:lineRule="exact"/>
              <w:ind w:left="59"/>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羚羊谷、马蹄湾</w:t>
            </w:r>
            <w:r>
              <w:rPr>
                <w:rStyle w:val="None"/>
                <w:rFonts w:ascii="微软雅黑" w:eastAsia="微软雅黑" w:hAnsi="微软雅黑" w:cs="微软雅黑"/>
                <w:b/>
                <w:bCs/>
                <w:sz w:val="18"/>
                <w:szCs w:val="18"/>
              </w:rPr>
              <w:t>(</w:t>
            </w:r>
            <w:r>
              <w:rPr>
                <w:rStyle w:val="Hyperlink1"/>
                <w:rFonts w:ascii="微软雅黑" w:eastAsia="微软雅黑" w:hAnsi="微软雅黑" w:cs="微软雅黑"/>
                <w:b/>
                <w:bCs/>
                <w:sz w:val="18"/>
                <w:szCs w:val="18"/>
              </w:rPr>
              <w:t>最佳摄影天堂</w:t>
            </w:r>
            <w:r>
              <w:rPr>
                <w:rStyle w:val="None"/>
                <w:rFonts w:ascii="微软雅黑" w:eastAsia="微软雅黑" w:hAnsi="微软雅黑" w:cs="微软雅黑"/>
                <w:b/>
                <w:bCs/>
                <w:sz w:val="18"/>
                <w:szCs w:val="18"/>
              </w:rPr>
              <w:t>)</w:t>
            </w:r>
          </w:p>
          <w:p w:rsidR="009A448F" w:rsidRDefault="002A425D">
            <w:pPr>
              <w:spacing w:line="340" w:lineRule="exact"/>
              <w:ind w:left="59"/>
              <w:jc w:val="center"/>
              <w:rPr>
                <w:rFonts w:ascii="微软雅黑" w:eastAsia="微软雅黑" w:hAnsi="微软雅黑" w:hint="default"/>
              </w:rPr>
            </w:pPr>
            <w:r>
              <w:rPr>
                <w:rStyle w:val="Hyperlink1"/>
                <w:rFonts w:ascii="微软雅黑" w:eastAsia="微软雅黑" w:hAnsi="微软雅黑" w:cs="微软雅黑"/>
                <w:b/>
                <w:bCs/>
                <w:sz w:val="18"/>
                <w:szCs w:val="18"/>
              </w:rPr>
              <w:t>须全团参加</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$260/</w:t>
            </w:r>
            <w:r>
              <w:rPr>
                <w:rStyle w:val="Hyperlink1"/>
                <w:rFonts w:ascii="微软雅黑" w:eastAsia="微软雅黑" w:hAnsi="微软雅黑" w:cs="微软雅黑"/>
                <w:b/>
                <w:bCs/>
                <w:sz w:val="18"/>
                <w:szCs w:val="18"/>
              </w:rPr>
              <w:t>人</w:t>
            </w:r>
          </w:p>
          <w:p w:rsidR="009A448F" w:rsidRDefault="002A425D">
            <w:pPr>
              <w:spacing w:line="340" w:lineRule="exact"/>
              <w:ind w:right="63"/>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（含午、晚餐、第二天的外早）</w:t>
            </w:r>
          </w:p>
          <w:p w:rsidR="009A448F" w:rsidRDefault="002A425D">
            <w:pPr>
              <w:spacing w:line="340" w:lineRule="exact"/>
              <w:ind w:right="63"/>
              <w:jc w:val="center"/>
              <w:rPr>
                <w:rFonts w:ascii="微软雅黑" w:eastAsia="微软雅黑" w:hAnsi="微软雅黑" w:hint="default"/>
              </w:rPr>
            </w:pPr>
            <w:r>
              <w:rPr>
                <w:rStyle w:val="Hyperlink1"/>
                <w:rFonts w:ascii="微软雅黑" w:eastAsia="微软雅黑" w:hAnsi="微软雅黑" w:cs="微软雅黑"/>
                <w:b/>
                <w:bCs/>
                <w:sz w:val="18"/>
                <w:szCs w:val="18"/>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tcPr>
          <w:p w:rsidR="009A448F" w:rsidRDefault="002A425D">
            <w:pPr>
              <w:spacing w:line="340" w:lineRule="exact"/>
              <w:ind w:rightChars="-55" w:right="-115"/>
              <w:rPr>
                <w:rFonts w:ascii="微软雅黑" w:eastAsia="微软雅黑" w:hAnsi="微软雅黑" w:hint="default"/>
              </w:rPr>
            </w:pPr>
            <w:r>
              <w:rPr>
                <w:rStyle w:val="Hyperlink1"/>
                <w:rFonts w:ascii="微软雅黑" w:eastAsia="微软雅黑" w:hAnsi="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切割</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着砂岩，由于常年的冲刷，两侧的岩石形成一种像飘舞的丝带模样。鬼斧神工羚羊谷，天堂之光倾泻而下，斑斓奇幻。</w:t>
            </w:r>
          </w:p>
        </w:tc>
      </w:tr>
      <w:tr w:rsidR="009A448F">
        <w:trPr>
          <w:trHeight w:val="665"/>
          <w:jc w:val="center"/>
        </w:trPr>
        <w:tc>
          <w:tcPr>
            <w:tcW w:w="866" w:type="dxa"/>
            <w:vMerge/>
            <w:tcBorders>
              <w:top w:val="single" w:sz="8" w:space="0" w:color="8064A2"/>
              <w:left w:val="single" w:sz="4" w:space="0" w:color="000000"/>
              <w:bottom w:val="single" w:sz="4" w:space="0" w:color="000000"/>
              <w:right w:val="single" w:sz="4" w:space="0" w:color="000000"/>
            </w:tcBorders>
          </w:tcPr>
          <w:p w:rsidR="009A448F" w:rsidRDefault="009A448F">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9A448F" w:rsidRDefault="002A425D">
            <w:pPr>
              <w:spacing w:line="340" w:lineRule="exact"/>
              <w:ind w:left="59"/>
              <w:jc w:val="center"/>
              <w:rPr>
                <w:rStyle w:val="None"/>
                <w:rFonts w:ascii="微软雅黑" w:eastAsia="微软雅黑" w:hAnsi="微软雅黑" w:cs="宋体" w:hint="default"/>
                <w:b/>
                <w:bCs/>
                <w:sz w:val="18"/>
                <w:szCs w:val="18"/>
              </w:rPr>
            </w:pPr>
            <w:r>
              <w:rPr>
                <w:rStyle w:val="Hyperlink1"/>
                <w:rFonts w:ascii="微软雅黑" w:eastAsia="微软雅黑" w:hAnsi="微软雅黑" w:cs="宋体"/>
                <w:b/>
                <w:bCs/>
                <w:sz w:val="18"/>
                <w:szCs w:val="18"/>
              </w:rPr>
              <w:t>科罗拉多大峡谷</w:t>
            </w:r>
          </w:p>
          <w:p w:rsidR="009A448F" w:rsidRDefault="002A425D">
            <w:pPr>
              <w:spacing w:line="340" w:lineRule="exact"/>
              <w:ind w:left="59"/>
              <w:jc w:val="center"/>
              <w:rPr>
                <w:rStyle w:val="None"/>
                <w:rFonts w:ascii="微软雅黑" w:eastAsia="微软雅黑" w:hAnsi="微软雅黑" w:cs="宋体" w:hint="default"/>
                <w:b/>
                <w:bCs/>
                <w:sz w:val="18"/>
                <w:szCs w:val="18"/>
              </w:rPr>
            </w:pPr>
            <w:r>
              <w:rPr>
                <w:rStyle w:val="Hyperlink1"/>
                <w:rFonts w:ascii="微软雅黑" w:eastAsia="微软雅黑" w:hAnsi="微软雅黑" w:cs="宋体"/>
                <w:b/>
                <w:bCs/>
                <w:sz w:val="18"/>
                <w:szCs w:val="18"/>
              </w:rPr>
              <w:t>（南峡）</w:t>
            </w:r>
          </w:p>
          <w:p w:rsidR="009A448F" w:rsidRDefault="002A425D">
            <w:pPr>
              <w:spacing w:line="340" w:lineRule="exact"/>
              <w:ind w:left="59"/>
              <w:jc w:val="center"/>
              <w:rPr>
                <w:rFonts w:ascii="微软雅黑" w:eastAsia="微软雅黑" w:hAnsi="微软雅黑" w:hint="default"/>
              </w:rPr>
            </w:pPr>
            <w:r>
              <w:rPr>
                <w:rStyle w:val="None"/>
                <w:rFonts w:ascii="微软雅黑" w:eastAsia="微软雅黑" w:hAnsi="微软雅黑" w:cs="宋体"/>
                <w:b/>
                <w:bCs/>
                <w:sz w:val="18"/>
                <w:szCs w:val="18"/>
                <w:lang w:val="zh-TW" w:eastAsia="zh-TW"/>
              </w:rPr>
              <w:t>须全团参加</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Style w:val="None"/>
                <w:rFonts w:ascii="微软雅黑" w:eastAsia="微软雅黑" w:hAnsi="微软雅黑" w:cs="宋体" w:hint="default"/>
                <w:b/>
                <w:bCs/>
                <w:sz w:val="18"/>
                <w:szCs w:val="18"/>
              </w:rPr>
            </w:pPr>
            <w:r>
              <w:rPr>
                <w:rStyle w:val="None"/>
                <w:rFonts w:ascii="微软雅黑" w:eastAsia="微软雅黑" w:hAnsi="微软雅黑" w:cs="宋体"/>
                <w:b/>
                <w:bCs/>
                <w:sz w:val="18"/>
                <w:szCs w:val="18"/>
              </w:rPr>
              <w:t>$260/</w:t>
            </w:r>
            <w:r>
              <w:rPr>
                <w:rStyle w:val="Hyperlink1"/>
                <w:rFonts w:ascii="微软雅黑" w:eastAsia="微软雅黑" w:hAnsi="微软雅黑" w:cs="宋体"/>
                <w:b/>
                <w:bCs/>
                <w:sz w:val="18"/>
                <w:szCs w:val="18"/>
              </w:rPr>
              <w:t>人</w:t>
            </w:r>
          </w:p>
          <w:p w:rsidR="009A448F" w:rsidRDefault="002A425D">
            <w:pPr>
              <w:spacing w:line="340" w:lineRule="exact"/>
              <w:jc w:val="center"/>
              <w:rPr>
                <w:rStyle w:val="None"/>
                <w:rFonts w:ascii="微软雅黑" w:eastAsia="微软雅黑" w:hAnsi="微软雅黑" w:cs="宋体" w:hint="default"/>
                <w:b/>
                <w:bCs/>
                <w:sz w:val="18"/>
                <w:szCs w:val="18"/>
              </w:rPr>
            </w:pPr>
            <w:r>
              <w:rPr>
                <w:rStyle w:val="Hyperlink1"/>
                <w:rFonts w:ascii="微软雅黑" w:eastAsia="微软雅黑" w:hAnsi="微软雅黑" w:cs="宋体"/>
                <w:b/>
                <w:bCs/>
                <w:sz w:val="18"/>
                <w:szCs w:val="18"/>
              </w:rPr>
              <w:t>（含晚餐）</w:t>
            </w:r>
          </w:p>
          <w:p w:rsidR="009A448F" w:rsidRDefault="002A425D">
            <w:pPr>
              <w:spacing w:line="340" w:lineRule="exact"/>
              <w:jc w:val="center"/>
              <w:rPr>
                <w:rFonts w:ascii="微软雅黑" w:eastAsia="微软雅黑" w:hAnsi="微软雅黑" w:hint="default"/>
              </w:rPr>
            </w:pPr>
            <w:r>
              <w:rPr>
                <w:rStyle w:val="None"/>
                <w:rFonts w:ascii="微软雅黑" w:eastAsia="微软雅黑" w:hAnsi="微软雅黑" w:cs="宋体"/>
                <w:b/>
                <w:bCs/>
                <w:sz w:val="18"/>
                <w:szCs w:val="18"/>
                <w:lang w:val="zh-TW" w:eastAsia="zh-TW"/>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A448F" w:rsidRDefault="002A425D">
            <w:pPr>
              <w:spacing w:line="340" w:lineRule="exact"/>
              <w:rPr>
                <w:rFonts w:ascii="微软雅黑" w:eastAsia="微软雅黑" w:hAnsi="微软雅黑" w:hint="default"/>
              </w:rPr>
            </w:pPr>
            <w:r>
              <w:rPr>
                <w:rStyle w:val="None"/>
                <w:rFonts w:ascii="微软雅黑" w:eastAsia="微软雅黑" w:hAnsi="微软雅黑" w:cs="宋体"/>
                <w:sz w:val="18"/>
                <w:szCs w:val="18"/>
                <w:lang w:val="zh-TW" w:eastAsia="zh-TW"/>
              </w:rPr>
              <w:t>前往世界七大奇迹之一【科罗拉多大峡谷】。南峡作为大峡谷最精彩雄壮的一部分，在</w:t>
            </w:r>
            <w:r>
              <w:rPr>
                <w:rStyle w:val="None"/>
                <w:rFonts w:ascii="微软雅黑" w:eastAsia="微软雅黑" w:hAnsi="微软雅黑" w:cs="宋体"/>
                <w:sz w:val="18"/>
                <w:szCs w:val="18"/>
              </w:rPr>
              <w:t>1979</w:t>
            </w:r>
            <w:r>
              <w:rPr>
                <w:rStyle w:val="None"/>
                <w:rFonts w:ascii="微软雅黑" w:eastAsia="微软雅黑" w:hAnsi="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
                <w:rFonts w:ascii="微软雅黑" w:eastAsia="微软雅黑" w:hAnsi="微软雅黑" w:cs="宋体"/>
                <w:sz w:val="18"/>
                <w:szCs w:val="18"/>
              </w:rPr>
              <w:t>2300</w:t>
            </w:r>
            <w:r>
              <w:rPr>
                <w:rStyle w:val="None"/>
                <w:rFonts w:ascii="微软雅黑" w:eastAsia="微软雅黑" w:hAnsi="微软雅黑" w:cs="宋体"/>
                <w:sz w:val="18"/>
                <w:szCs w:val="18"/>
                <w:lang w:val="zh-TW" w:eastAsia="zh-TW"/>
              </w:rPr>
              <w:t>米，两壁岩层上向人们展示出</w:t>
            </w:r>
            <w:r>
              <w:rPr>
                <w:rStyle w:val="None"/>
                <w:rFonts w:ascii="微软雅黑" w:eastAsia="微软雅黑" w:hAnsi="微软雅黑" w:cs="宋体"/>
                <w:sz w:val="18"/>
                <w:szCs w:val="18"/>
              </w:rPr>
              <w:t>20</w:t>
            </w:r>
            <w:r>
              <w:rPr>
                <w:rStyle w:val="None"/>
                <w:rFonts w:ascii="微软雅黑" w:eastAsia="微软雅黑" w:hAnsi="微软雅黑" w:cs="宋体"/>
                <w:sz w:val="18"/>
                <w:szCs w:val="18"/>
                <w:lang w:val="zh-TW" w:eastAsia="zh-TW"/>
              </w:rPr>
              <w:t>亿年的地质剖面，经过多年的变化它也形成了一副美不胜收的景象。我们将参观大峡谷著名的景点如：雅泊派</w:t>
            </w:r>
            <w:r>
              <w:rPr>
                <w:rStyle w:val="None"/>
                <w:rFonts w:ascii="微软雅黑" w:eastAsia="微软雅黑" w:hAnsi="微软雅黑" w:cs="宋体"/>
                <w:sz w:val="18"/>
                <w:szCs w:val="18"/>
                <w:lang w:eastAsia="zh-TW"/>
              </w:rPr>
              <w:t>(Yavapai Point)</w:t>
            </w:r>
            <w:r>
              <w:rPr>
                <w:rStyle w:val="None"/>
                <w:rFonts w:ascii="微软雅黑" w:eastAsia="微软雅黑" w:hAnsi="微软雅黑" w:cs="宋体"/>
                <w:sz w:val="18"/>
                <w:szCs w:val="18"/>
                <w:lang w:val="zh-TW" w:eastAsia="zh-TW"/>
              </w:rPr>
              <w:t>，密得站</w:t>
            </w:r>
            <w:r>
              <w:rPr>
                <w:rStyle w:val="None"/>
                <w:rFonts w:ascii="微软雅黑" w:eastAsia="微软雅黑" w:hAnsi="微软雅黑" w:cs="宋体"/>
                <w:sz w:val="18"/>
                <w:szCs w:val="18"/>
                <w:lang w:eastAsia="zh-TW"/>
              </w:rPr>
              <w:t>(Mather Point)</w:t>
            </w:r>
            <w:r>
              <w:rPr>
                <w:rStyle w:val="None"/>
                <w:rFonts w:ascii="微软雅黑" w:eastAsia="微软雅黑" w:hAnsi="微软雅黑" w:cs="宋体"/>
                <w:sz w:val="18"/>
                <w:szCs w:val="18"/>
                <w:lang w:val="zh-TW" w:eastAsia="zh-TW"/>
              </w:rPr>
              <w:t>和光明天使站</w:t>
            </w:r>
            <w:r>
              <w:rPr>
                <w:rStyle w:val="None"/>
                <w:rFonts w:ascii="微软雅黑" w:eastAsia="微软雅黑" w:hAnsi="微软雅黑" w:cs="宋体"/>
                <w:sz w:val="18"/>
                <w:szCs w:val="18"/>
                <w:lang w:eastAsia="zh-TW"/>
              </w:rPr>
              <w:t>(Bright Angel Point)</w:t>
            </w:r>
            <w:r>
              <w:rPr>
                <w:rStyle w:val="None"/>
                <w:rFonts w:ascii="微软雅黑" w:eastAsia="微软雅黑" w:hAnsi="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
                <w:rFonts w:ascii="微软雅黑" w:eastAsia="微软雅黑" w:hAnsi="微软雅黑" w:cs="宋体"/>
                <w:sz w:val="18"/>
                <w:szCs w:val="18"/>
              </w:rPr>
              <w:t>“</w:t>
            </w:r>
            <w:r>
              <w:rPr>
                <w:rStyle w:val="None"/>
                <w:rFonts w:ascii="微软雅黑" w:eastAsia="微软雅黑" w:hAnsi="微软雅黑" w:cs="宋体"/>
                <w:sz w:val="18"/>
                <w:szCs w:val="18"/>
                <w:lang w:val="zh-TW" w:eastAsia="zh-TW"/>
              </w:rPr>
              <w:t>这真是太不可以思议了，我简直不敢相信自己的眼睛！世界上还有如此壮美的景色啊！</w:t>
            </w:r>
            <w:r>
              <w:rPr>
                <w:rStyle w:val="None"/>
                <w:rFonts w:ascii="微软雅黑" w:eastAsia="微软雅黑" w:hAnsi="微软雅黑" w:cs="宋体"/>
                <w:sz w:val="18"/>
                <w:szCs w:val="18"/>
              </w:rPr>
              <w:t>”</w:t>
            </w:r>
            <w:r>
              <w:rPr>
                <w:rStyle w:val="None"/>
                <w:rFonts w:ascii="微软雅黑" w:eastAsia="微软雅黑" w:hAnsi="微软雅黑" w:cs="宋体"/>
                <w:sz w:val="18"/>
                <w:szCs w:val="18"/>
                <w:lang w:val="zh-TW" w:eastAsia="zh-TW"/>
              </w:rPr>
              <w:t>（为便于景区内游览，午餐自理）</w:t>
            </w:r>
          </w:p>
        </w:tc>
      </w:tr>
      <w:tr w:rsidR="009A448F">
        <w:trPr>
          <w:trHeight w:val="665"/>
          <w:jc w:val="center"/>
        </w:trPr>
        <w:tc>
          <w:tcPr>
            <w:tcW w:w="866" w:type="dxa"/>
            <w:vMerge/>
            <w:tcBorders>
              <w:top w:val="single" w:sz="8" w:space="0" w:color="8064A2"/>
              <w:left w:val="single" w:sz="4" w:space="0" w:color="000000"/>
              <w:bottom w:val="single" w:sz="4" w:space="0" w:color="000000"/>
              <w:right w:val="single" w:sz="4" w:space="0" w:color="000000"/>
            </w:tcBorders>
          </w:tcPr>
          <w:p w:rsidR="009A448F" w:rsidRDefault="009A448F">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9A448F" w:rsidRDefault="002A425D">
            <w:pPr>
              <w:spacing w:line="340" w:lineRule="exact"/>
              <w:ind w:leftChars="-66" w:left="-139" w:rightChars="-38" w:right="-80"/>
              <w:jc w:val="center"/>
              <w:rPr>
                <w:rStyle w:val="None"/>
                <w:rFonts w:ascii="微软雅黑" w:eastAsia="微软雅黑" w:hAnsi="微软雅黑" w:cs="宋体" w:hint="default"/>
                <w:b/>
                <w:bCs/>
                <w:sz w:val="18"/>
                <w:szCs w:val="18"/>
                <w:lang w:val="zh-TW"/>
              </w:rPr>
            </w:pPr>
            <w:r>
              <w:rPr>
                <w:rStyle w:val="NoneA"/>
                <w:rFonts w:ascii="微软雅黑" w:eastAsia="微软雅黑" w:hAnsi="微软雅黑" w:cs="微软雅黑"/>
                <w:b/>
                <w:bCs/>
                <w:color w:val="auto"/>
                <w:kern w:val="0"/>
                <w:sz w:val="18"/>
                <w:szCs w:val="18"/>
                <w:lang w:val="zh-TW" w:eastAsia="zh-TW"/>
              </w:rPr>
              <w:t>天空之境大盐滩</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Style w:val="NoneA"/>
                <w:rFonts w:ascii="微软雅黑" w:eastAsia="微软雅黑" w:hAnsi="微软雅黑" w:cs="微软雅黑" w:hint="default"/>
                <w:b/>
                <w:bCs/>
                <w:color w:val="auto"/>
                <w:kern w:val="0"/>
                <w:sz w:val="18"/>
                <w:szCs w:val="18"/>
              </w:rPr>
            </w:pPr>
            <w:r>
              <w:rPr>
                <w:rStyle w:val="NoneA"/>
                <w:rFonts w:ascii="微软雅黑" w:eastAsia="微软雅黑" w:hAnsi="微软雅黑" w:cs="微软雅黑"/>
                <w:b/>
                <w:bCs/>
                <w:color w:val="auto"/>
                <w:kern w:val="0"/>
                <w:sz w:val="18"/>
                <w:szCs w:val="18"/>
              </w:rPr>
              <w:t>$110/</w:t>
            </w:r>
            <w:r>
              <w:rPr>
                <w:rStyle w:val="NoneA"/>
                <w:rFonts w:ascii="微软雅黑" w:eastAsia="微软雅黑" w:hAnsi="微软雅黑" w:cs="微软雅黑"/>
                <w:b/>
                <w:bCs/>
                <w:color w:val="auto"/>
                <w:kern w:val="0"/>
                <w:sz w:val="18"/>
                <w:szCs w:val="18"/>
                <w:lang w:val="zh-TW" w:eastAsia="zh-TW"/>
              </w:rPr>
              <w:t>人</w:t>
            </w:r>
          </w:p>
          <w:p w:rsidR="009A448F" w:rsidRDefault="002A425D">
            <w:pPr>
              <w:spacing w:line="340" w:lineRule="exact"/>
              <w:jc w:val="center"/>
              <w:rPr>
                <w:rStyle w:val="NoneA"/>
                <w:rFonts w:ascii="微软雅黑" w:eastAsia="微软雅黑" w:hAnsi="微软雅黑" w:cs="微软雅黑" w:hint="default"/>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含午餐</w:t>
            </w:r>
          </w:p>
          <w:p w:rsidR="009A448F" w:rsidRDefault="002A425D">
            <w:pPr>
              <w:spacing w:line="340" w:lineRule="exact"/>
              <w:jc w:val="center"/>
              <w:rPr>
                <w:rStyle w:val="None"/>
                <w:rFonts w:ascii="微软雅黑" w:eastAsia="微软雅黑" w:hAnsi="微软雅黑" w:cs="宋体" w:hint="default"/>
                <w:b/>
                <w:bCs/>
                <w:sz w:val="18"/>
                <w:szCs w:val="18"/>
                <w:lang w:val="zh-TW" w:eastAsia="zh-TW"/>
              </w:rPr>
            </w:pPr>
            <w:r>
              <w:rPr>
                <w:rStyle w:val="NoneA"/>
                <w:rFonts w:ascii="微软雅黑" w:eastAsia="微软雅黑" w:hAnsi="微软雅黑" w:cs="微软雅黑"/>
                <w:b/>
                <w:bCs/>
                <w:color w:val="auto"/>
                <w:kern w:val="0"/>
                <w:sz w:val="18"/>
                <w:szCs w:val="18"/>
                <w:lang w:val="zh-TW" w:eastAsia="zh-TW"/>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A448F" w:rsidRDefault="002A425D">
            <w:pPr>
              <w:spacing w:line="300" w:lineRule="exact"/>
              <w:ind w:right="-109"/>
              <w:rPr>
                <w:rStyle w:val="None"/>
                <w:rFonts w:ascii="微软雅黑" w:eastAsia="微软雅黑" w:hAnsi="微软雅黑" w:cs="宋体" w:hint="default"/>
                <w:sz w:val="18"/>
                <w:szCs w:val="18"/>
                <w:lang w:val="zh-TW" w:eastAsia="zh-TW"/>
              </w:rPr>
            </w:pPr>
            <w:r>
              <w:rPr>
                <w:rStyle w:val="NoneA"/>
                <w:rFonts w:ascii="微软雅黑" w:eastAsia="微软雅黑" w:hAnsi="微软雅黑" w:cs="微软雅黑"/>
                <w:color w:val="auto"/>
                <w:kern w:val="0"/>
                <w:sz w:val="18"/>
                <w:szCs w:val="18"/>
                <w:u w:color="444444"/>
                <w:lang w:val="zh-TW" w:eastAsia="zh-TW"/>
              </w:rPr>
              <w:t>美国犹他州西北部的博纳维尔盐湖，大约形成于</w:t>
            </w:r>
            <w:r>
              <w:rPr>
                <w:rStyle w:val="NoneA"/>
                <w:rFonts w:ascii="微软雅黑" w:eastAsia="微软雅黑" w:hAnsi="微软雅黑" w:cs="微软雅黑"/>
                <w:color w:val="auto"/>
                <w:kern w:val="0"/>
                <w:sz w:val="18"/>
                <w:szCs w:val="18"/>
                <w:u w:color="444444"/>
              </w:rPr>
              <w:t>3</w:t>
            </w:r>
            <w:r>
              <w:rPr>
                <w:rStyle w:val="NoneA"/>
                <w:rFonts w:ascii="微软雅黑" w:eastAsia="微软雅黑" w:hAnsi="微软雅黑" w:cs="微软雅黑"/>
                <w:color w:val="auto"/>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rsidR="009A448F">
        <w:trPr>
          <w:trHeight w:val="1463"/>
          <w:jc w:val="center"/>
        </w:trPr>
        <w:tc>
          <w:tcPr>
            <w:tcW w:w="866" w:type="dxa"/>
            <w:vMerge/>
            <w:tcBorders>
              <w:top w:val="single" w:sz="8" w:space="0" w:color="8064A2"/>
              <w:left w:val="single" w:sz="4" w:space="0" w:color="000000"/>
              <w:bottom w:val="single" w:sz="4" w:space="0" w:color="000000"/>
              <w:right w:val="single" w:sz="4" w:space="0" w:color="000000"/>
            </w:tcBorders>
          </w:tcPr>
          <w:p w:rsidR="009A448F" w:rsidRDefault="009A448F">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9A448F" w:rsidRDefault="002A425D">
            <w:pPr>
              <w:spacing w:line="340" w:lineRule="exact"/>
              <w:ind w:left="59"/>
              <w:rPr>
                <w:rFonts w:ascii="微软雅黑" w:eastAsia="微软雅黑" w:hAnsi="微软雅黑" w:hint="default"/>
              </w:rPr>
            </w:pPr>
            <w:r>
              <w:rPr>
                <w:rStyle w:val="Hyperlink1"/>
                <w:rFonts w:ascii="微软雅黑" w:eastAsia="微软雅黑" w:hAnsi="微软雅黑" w:cs="微软雅黑"/>
                <w:b/>
                <w:bCs/>
                <w:sz w:val="18"/>
                <w:szCs w:val="18"/>
              </w:rPr>
              <w:t>赌城夜游</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$80/</w:t>
            </w:r>
            <w:r>
              <w:rPr>
                <w:rStyle w:val="Hyperlink1"/>
                <w:rFonts w:ascii="微软雅黑" w:eastAsia="微软雅黑" w:hAnsi="微软雅黑" w:cs="微软雅黑"/>
                <w:b/>
                <w:bCs/>
                <w:sz w:val="18"/>
                <w:szCs w:val="18"/>
              </w:rPr>
              <w:t>人</w:t>
            </w:r>
          </w:p>
          <w:p w:rsidR="009A448F" w:rsidRDefault="002A425D">
            <w:pPr>
              <w:spacing w:line="340" w:lineRule="exact"/>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w:t>
            </w:r>
            <w:r>
              <w:rPr>
                <w:rStyle w:val="Hyperlink1"/>
                <w:rFonts w:ascii="微软雅黑" w:eastAsia="微软雅黑" w:hAnsi="微软雅黑" w:cs="微软雅黑"/>
                <w:b/>
                <w:bCs/>
                <w:sz w:val="18"/>
                <w:szCs w:val="18"/>
                <w:lang w:eastAsia="zh-CN"/>
              </w:rPr>
              <w:t>第二天</w:t>
            </w:r>
            <w:r>
              <w:rPr>
                <w:rStyle w:val="Hyperlink1"/>
                <w:rFonts w:ascii="微软雅黑" w:eastAsia="微软雅黑" w:hAnsi="微软雅黑" w:cs="微软雅黑"/>
                <w:b/>
                <w:bCs/>
                <w:sz w:val="18"/>
                <w:szCs w:val="18"/>
              </w:rPr>
              <w:t>外早）</w:t>
            </w:r>
          </w:p>
          <w:p w:rsidR="009A448F" w:rsidRDefault="002A425D">
            <w:pPr>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rPr>
              <w:t>15</w:t>
            </w:r>
            <w:r>
              <w:rPr>
                <w:rStyle w:val="Hyperlink1"/>
                <w:rFonts w:ascii="微软雅黑" w:eastAsia="微软雅黑" w:hAnsi="微软雅黑" w:cs="微软雅黑"/>
                <w:b/>
                <w:bCs/>
                <w:sz w:val="18"/>
                <w:szCs w:val="18"/>
              </w:rPr>
              <w:t>人以上</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9A448F" w:rsidRDefault="002A425D">
            <w:pPr>
              <w:spacing w:line="340" w:lineRule="exact"/>
              <w:ind w:rightChars="-77" w:right="-162"/>
              <w:rPr>
                <w:rStyle w:val="None"/>
                <w:rFonts w:ascii="微软雅黑" w:eastAsia="微软雅黑" w:hAnsi="微软雅黑" w:cs="微软雅黑" w:hint="default"/>
                <w:kern w:val="0"/>
                <w:sz w:val="18"/>
                <w:szCs w:val="18"/>
                <w:lang w:val="zh-TW"/>
              </w:rPr>
            </w:pPr>
            <w:r>
              <w:rPr>
                <w:rStyle w:val="None"/>
                <w:rFonts w:ascii="微软雅黑" w:eastAsia="微软雅黑" w:hAnsi="微软雅黑" w:cs="微软雅黑"/>
                <w:kern w:val="0"/>
                <w:sz w:val="18"/>
                <w:szCs w:val="18"/>
                <w:lang w:val="zh-TW" w:eastAsia="zh-TW"/>
              </w:rPr>
              <w:t>参观威尼斯人酒店，酒店以现代手法表现了威尼斯</w:t>
            </w:r>
            <w:r>
              <w:rPr>
                <w:rStyle w:val="None"/>
                <w:rFonts w:ascii="微软雅黑" w:eastAsia="微软雅黑" w:hAnsi="微软雅黑" w:cs="微软雅黑"/>
                <w:kern w:val="0"/>
                <w:sz w:val="18"/>
                <w:szCs w:val="18"/>
              </w:rPr>
              <w:t>16</w:t>
            </w:r>
            <w:r>
              <w:rPr>
                <w:rStyle w:val="None"/>
                <w:rFonts w:ascii="微软雅黑" w:eastAsia="微软雅黑" w:hAnsi="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rsidR="009A448F" w:rsidRDefault="002A425D">
            <w:pPr>
              <w:spacing w:line="340" w:lineRule="exact"/>
              <w:ind w:rightChars="-77" w:right="-162"/>
              <w:rPr>
                <w:rFonts w:ascii="微软雅黑" w:eastAsia="微软雅黑" w:hAnsi="微软雅黑" w:hint="default"/>
              </w:rPr>
            </w:pPr>
            <w:r>
              <w:rPr>
                <w:rStyle w:val="None"/>
                <w:rFonts w:ascii="微软雅黑" w:eastAsia="微软雅黑" w:hAnsi="微软雅黑" w:cs="微软雅黑"/>
                <w:kern w:val="0"/>
                <w:sz w:val="18"/>
                <w:szCs w:val="18"/>
                <w:lang w:val="zh-TW" w:eastAsia="zh-TW"/>
              </w:rPr>
              <w:t>注：以上个表演可能会因为天气情况而做调整。</w:t>
            </w:r>
          </w:p>
        </w:tc>
      </w:tr>
      <w:tr w:rsidR="009A448F">
        <w:trPr>
          <w:trHeight w:val="762"/>
          <w:jc w:val="center"/>
        </w:trPr>
        <w:tc>
          <w:tcPr>
            <w:tcW w:w="866"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9A448F" w:rsidRDefault="002A425D">
            <w:pPr>
              <w:widowControl/>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lang w:val="zh-TW" w:eastAsia="zh-TW"/>
              </w:rPr>
              <w:t>洛杉矶</w:t>
            </w:r>
          </w:p>
        </w:tc>
        <w:tc>
          <w:tcPr>
            <w:tcW w:w="1426" w:type="dxa"/>
            <w:tcBorders>
              <w:top w:val="single" w:sz="4" w:space="0" w:color="000000"/>
              <w:left w:val="single" w:sz="4" w:space="0" w:color="000000"/>
              <w:bottom w:val="single" w:sz="4" w:space="0" w:color="auto"/>
              <w:right w:val="single" w:sz="4" w:space="0" w:color="000000"/>
            </w:tcBorders>
            <w:tcMar>
              <w:top w:w="80" w:type="dxa"/>
              <w:left w:w="139" w:type="dxa"/>
              <w:bottom w:w="80" w:type="dxa"/>
              <w:right w:w="80" w:type="dxa"/>
            </w:tcMar>
            <w:vAlign w:val="center"/>
          </w:tcPr>
          <w:p w:rsidR="009A448F" w:rsidRDefault="002A425D">
            <w:pPr>
              <w:spacing w:line="340" w:lineRule="exact"/>
              <w:ind w:left="59"/>
              <w:rPr>
                <w:rFonts w:ascii="微软雅黑" w:eastAsia="微软雅黑" w:hAnsi="微软雅黑" w:hint="default"/>
              </w:rPr>
            </w:pPr>
            <w:r>
              <w:rPr>
                <w:rStyle w:val="Hyperlink1"/>
                <w:rFonts w:ascii="微软雅黑" w:eastAsia="微软雅黑" w:hAnsi="微软雅黑" w:cs="微软雅黑"/>
                <w:b/>
                <w:bCs/>
                <w:sz w:val="18"/>
                <w:szCs w:val="18"/>
              </w:rPr>
              <w:t>好莱坞影城</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$210/</w:t>
            </w:r>
            <w:r>
              <w:rPr>
                <w:rStyle w:val="Hyperlink1"/>
                <w:rFonts w:ascii="微软雅黑" w:eastAsia="微软雅黑" w:hAnsi="微软雅黑" w:cs="微软雅黑"/>
                <w:b/>
                <w:bCs/>
                <w:sz w:val="18"/>
                <w:szCs w:val="18"/>
              </w:rPr>
              <w:t>人</w:t>
            </w:r>
          </w:p>
          <w:p w:rsidR="009A448F" w:rsidRDefault="002A425D">
            <w:pPr>
              <w:spacing w:line="340" w:lineRule="exact"/>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（含晚餐）</w:t>
            </w:r>
          </w:p>
          <w:p w:rsidR="009A448F" w:rsidRDefault="002A425D">
            <w:pPr>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rPr>
              <w:lastRenderedPageBreak/>
              <w:t>15</w:t>
            </w:r>
            <w:r>
              <w:rPr>
                <w:rStyle w:val="Hyperlink1"/>
                <w:rFonts w:ascii="微软雅黑" w:eastAsia="微软雅黑" w:hAnsi="微软雅黑" w:cs="微软雅黑"/>
                <w:b/>
                <w:bCs/>
                <w:sz w:val="18"/>
                <w:szCs w:val="18"/>
              </w:rPr>
              <w:t>人以上</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9A448F" w:rsidRDefault="002A425D">
            <w:pPr>
              <w:spacing w:line="340" w:lineRule="exact"/>
              <w:ind w:right="-162"/>
              <w:rPr>
                <w:rFonts w:ascii="微软雅黑" w:eastAsia="微软雅黑" w:hAnsi="微软雅黑" w:hint="default"/>
              </w:rPr>
            </w:pPr>
            <w:r>
              <w:rPr>
                <w:rStyle w:val="Hyperlink1"/>
                <w:rFonts w:ascii="微软雅黑" w:eastAsia="微软雅黑" w:hAnsi="微软雅黑" w:cs="微软雅黑"/>
                <w:kern w:val="0"/>
                <w:sz w:val="18"/>
                <w:szCs w:val="18"/>
              </w:rPr>
              <w:lastRenderedPageBreak/>
              <w:t>在影视城内，乘着电动游览车参观各个好莱坞拍片工厂，在这里您可以参观电影的制作，解开特技镜头之谜，回顾经典影片中的精彩片断。您可以</w:t>
            </w:r>
            <w:r>
              <w:rPr>
                <w:rStyle w:val="Hyperlink1"/>
                <w:rFonts w:ascii="微软雅黑" w:eastAsia="微软雅黑" w:hAnsi="微软雅黑" w:cs="微软雅黑"/>
                <w:kern w:val="0"/>
                <w:sz w:val="18"/>
                <w:szCs w:val="18"/>
              </w:rPr>
              <w:lastRenderedPageBreak/>
              <w:t>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None"/>
                <w:rFonts w:ascii="微软雅黑" w:eastAsia="微软雅黑" w:hAnsi="微软雅黑" w:cs="微软雅黑"/>
                <w:kern w:val="0"/>
                <w:sz w:val="18"/>
                <w:szCs w:val="18"/>
              </w:rPr>
              <w:t>4D</w:t>
            </w:r>
            <w:r>
              <w:rPr>
                <w:rStyle w:val="Hyperlink1"/>
                <w:rFonts w:ascii="微软雅黑" w:eastAsia="微软雅黑" w:hAnsi="微软雅黑" w:cs="微软雅黑"/>
                <w:kern w:val="0"/>
                <w:sz w:val="18"/>
                <w:szCs w:val="18"/>
              </w:rPr>
              <w:t>电影。</w:t>
            </w:r>
          </w:p>
        </w:tc>
      </w:tr>
      <w:tr w:rsidR="009A448F">
        <w:trPr>
          <w:trHeight w:val="2278"/>
          <w:jc w:val="center"/>
        </w:trPr>
        <w:tc>
          <w:tcPr>
            <w:tcW w:w="866" w:type="dxa"/>
            <w:tcBorders>
              <w:top w:val="single" w:sz="4" w:space="0" w:color="auto"/>
              <w:left w:val="single" w:sz="4" w:space="0" w:color="000000"/>
              <w:bottom w:val="single" w:sz="4" w:space="0" w:color="000000"/>
              <w:right w:val="single" w:sz="4" w:space="0" w:color="000000"/>
            </w:tcBorders>
          </w:tcPr>
          <w:p w:rsidR="009A448F" w:rsidRDefault="009A448F">
            <w:pPr>
              <w:spacing w:line="340" w:lineRule="exact"/>
              <w:rPr>
                <w:rFonts w:ascii="微软雅黑" w:eastAsia="微软雅黑" w:hAnsi="微软雅黑" w:hint="default"/>
              </w:rPr>
            </w:pPr>
          </w:p>
          <w:p w:rsidR="009A448F" w:rsidRDefault="009A448F">
            <w:pPr>
              <w:spacing w:line="340" w:lineRule="exact"/>
              <w:rPr>
                <w:rFonts w:ascii="微软雅黑" w:eastAsia="微软雅黑" w:hAnsi="微软雅黑" w:hint="default"/>
              </w:rPr>
            </w:pPr>
          </w:p>
          <w:p w:rsidR="009A448F" w:rsidRDefault="009A448F">
            <w:pPr>
              <w:spacing w:line="340" w:lineRule="exact"/>
              <w:rPr>
                <w:rFonts w:ascii="微软雅黑" w:eastAsia="微软雅黑" w:hAnsi="微软雅黑" w:hint="default"/>
              </w:rPr>
            </w:pPr>
          </w:p>
          <w:p w:rsidR="009A448F" w:rsidRDefault="002A425D">
            <w:pPr>
              <w:spacing w:line="340" w:lineRule="exact"/>
              <w:jc w:val="center"/>
              <w:rPr>
                <w:rFonts w:ascii="微软雅黑" w:eastAsia="微软雅黑" w:hAnsi="微软雅黑" w:hint="default"/>
              </w:rPr>
            </w:pPr>
            <w:r>
              <w:rPr>
                <w:rFonts w:ascii="微软雅黑" w:eastAsia="微软雅黑" w:hAnsi="微软雅黑"/>
                <w:b/>
                <w:bCs/>
              </w:rPr>
              <w:t>加拿大</w:t>
            </w:r>
          </w:p>
        </w:tc>
        <w:tc>
          <w:tcPr>
            <w:tcW w:w="1426"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ind w:firstLine="88"/>
              <w:rPr>
                <w:rFonts w:ascii="微软雅黑" w:eastAsia="微软雅黑" w:hAnsi="微软雅黑" w:hint="default"/>
                <w:b/>
                <w:bCs/>
              </w:rPr>
            </w:pPr>
            <w:r>
              <w:rPr>
                <w:rFonts w:ascii="微软雅黑" w:eastAsia="微软雅黑" w:hAnsi="微软雅黑"/>
                <w:b/>
                <w:bCs/>
              </w:rPr>
              <w:t>千岛湖游船</w:t>
            </w:r>
          </w:p>
          <w:p w:rsidR="009A448F" w:rsidRDefault="002A425D">
            <w:pPr>
              <w:spacing w:line="340" w:lineRule="exact"/>
              <w:ind w:firstLine="88"/>
              <w:rPr>
                <w:rFonts w:ascii="微软雅黑" w:eastAsia="微软雅黑" w:hAnsi="微软雅黑" w:hint="default"/>
              </w:rPr>
            </w:pPr>
            <w:r>
              <w:rPr>
                <w:rFonts w:ascii="微软雅黑" w:eastAsia="微软雅黑" w:hAnsi="微软雅黑"/>
                <w:b/>
                <w:bCs/>
              </w:rPr>
              <w:t xml:space="preserve"> （含船票）</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A448F" w:rsidRDefault="002A425D">
            <w:pPr>
              <w:spacing w:line="340" w:lineRule="exact"/>
              <w:ind w:left="34"/>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$ 80/</w:t>
            </w:r>
            <w:r>
              <w:rPr>
                <w:rStyle w:val="Hyperlink1"/>
                <w:rFonts w:ascii="微软雅黑" w:eastAsia="微软雅黑" w:hAnsi="微软雅黑" w:cs="微软雅黑"/>
                <w:b/>
                <w:bCs/>
                <w:sz w:val="18"/>
                <w:szCs w:val="18"/>
              </w:rPr>
              <w:t>人</w:t>
            </w:r>
          </w:p>
          <w:p w:rsidR="009A448F" w:rsidRDefault="002A425D">
            <w:pPr>
              <w:spacing w:line="340" w:lineRule="exact"/>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w:t>
            </w:r>
            <w:r>
              <w:rPr>
                <w:rStyle w:val="Hyperlink1"/>
                <w:rFonts w:ascii="微软雅黑" w:eastAsia="微软雅黑" w:hAnsi="微软雅黑" w:cs="微软雅黑"/>
                <w:b/>
                <w:bCs/>
                <w:sz w:val="18"/>
                <w:szCs w:val="18"/>
                <w:lang w:eastAsia="zh-CN"/>
              </w:rPr>
              <w:t>午</w:t>
            </w:r>
            <w:r>
              <w:rPr>
                <w:rStyle w:val="Hyperlink1"/>
                <w:rFonts w:ascii="微软雅黑" w:eastAsia="微软雅黑" w:hAnsi="微软雅黑" w:cs="微软雅黑"/>
                <w:b/>
                <w:bCs/>
                <w:sz w:val="18"/>
                <w:szCs w:val="18"/>
              </w:rPr>
              <w:t>餐）</w:t>
            </w:r>
          </w:p>
          <w:p w:rsidR="009A448F"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lang w:eastAsia="zh-CN"/>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9A448F" w:rsidRDefault="002A425D">
            <w:pPr>
              <w:spacing w:line="340" w:lineRule="exact"/>
              <w:ind w:right="-116"/>
              <w:rPr>
                <w:rFonts w:ascii="微软雅黑" w:eastAsia="微软雅黑" w:hAnsi="微软雅黑" w:hint="default"/>
              </w:rPr>
            </w:pPr>
            <w:r>
              <w:rPr>
                <w:rFonts w:ascii="微软雅黑" w:eastAsia="微软雅黑" w:hAnsi="微软雅黑" w:cs="微软雅黑"/>
                <w:lang w:val="zh-TW"/>
              </w:rPr>
              <w:t>【加拿大千岛湖】位于渥太华西南200多公里的金斯顿附近。金斯</w:t>
            </w:r>
            <w:proofErr w:type="gramStart"/>
            <w:r>
              <w:rPr>
                <w:rFonts w:ascii="微软雅黑" w:eastAsia="微软雅黑" w:hAnsi="微软雅黑" w:cs="微软雅黑"/>
                <w:lang w:val="zh-TW"/>
              </w:rPr>
              <w:t>顿由于</w:t>
            </w:r>
            <w:proofErr w:type="gramEnd"/>
            <w:r>
              <w:rPr>
                <w:rFonts w:ascii="微软雅黑" w:eastAsia="微软雅黑" w:hAnsi="微软雅黑" w:cs="微软雅黑"/>
                <w:lang w:val="zh-TW"/>
              </w:rPr>
              <w:t>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w:t>
            </w:r>
          </w:p>
        </w:tc>
      </w:tr>
    </w:tbl>
    <w:p w:rsidR="009A448F"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rsidR="009A448F"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以上自费项目及价格仅供参考，成行与否和价格调整将视团队行程安排及当地实际情况为准！</w:t>
      </w:r>
    </w:p>
    <w:p w:rsidR="009A448F"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自费项目在不影响正常行程活动内容的前提下的推荐，客人应自主决定是否参与，我社对此不承担责任。</w:t>
      </w:r>
    </w:p>
    <w:p w:rsidR="009A448F"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凡是自愿参加自费项目而没有正常吃到行程中所含餐，我公司不退任何费用。</w:t>
      </w:r>
    </w:p>
    <w:p w:rsidR="009A448F"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境外导游有权视当地客观情况变化而取消游客报名的自费活动（如天气不好、景点关闭、修缮、参加人数不足等原因）；</w:t>
      </w:r>
    </w:p>
    <w:p w:rsidR="009A448F"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自费项目需要提前预定，若游客预订后因自身原因临时取消，可能有无法退回费用的情况发生，非旅行社可以控制，敬请游客给予谅解和包容。</w:t>
      </w:r>
    </w:p>
    <w:p w:rsidR="009A448F" w:rsidRDefault="009A448F">
      <w:pPr>
        <w:spacing w:line="340" w:lineRule="exact"/>
        <w:rPr>
          <w:rFonts w:ascii="微软雅黑" w:eastAsia="微软雅黑" w:hAnsi="微软雅黑" w:hint="default"/>
          <w:sz w:val="18"/>
          <w:szCs w:val="18"/>
        </w:rPr>
      </w:pPr>
    </w:p>
    <w:p w:rsidR="002A425D" w:rsidRDefault="002A425D">
      <w:pPr>
        <w:spacing w:line="340" w:lineRule="exact"/>
        <w:rPr>
          <w:rFonts w:ascii="微软雅黑" w:eastAsia="微软雅黑" w:hAnsi="微软雅黑" w:hint="default"/>
        </w:rPr>
      </w:pPr>
      <w:r>
        <w:rPr>
          <w:rStyle w:val="None"/>
          <w:rFonts w:ascii="微软雅黑" w:eastAsia="微软雅黑" w:hAnsi="微软雅黑" w:cs="宋体"/>
          <w:lang w:val="zh-TW" w:eastAsia="zh-TW"/>
        </w:rPr>
        <w:t>本人</w:t>
      </w:r>
      <w:r>
        <w:rPr>
          <w:rStyle w:val="None"/>
          <w:rFonts w:ascii="微软雅黑" w:eastAsia="微软雅黑" w:hAnsi="微软雅黑"/>
        </w:rPr>
        <w:t>_________</w:t>
      </w:r>
      <w:r>
        <w:rPr>
          <w:rStyle w:val="None"/>
          <w:rFonts w:ascii="微软雅黑" w:eastAsia="微软雅黑" w:hAnsi="微软雅黑" w:cs="宋体"/>
          <w:lang w:val="zh-TW" w:eastAsia="zh-TW"/>
        </w:rPr>
        <w:t>于</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w:t>
      </w:r>
      <w:r>
        <w:rPr>
          <w:rStyle w:val="None"/>
          <w:rFonts w:ascii="微软雅黑" w:eastAsia="微软雅黑" w:hAnsi="微软雅黑" w:cs="宋体"/>
          <w:lang w:val="zh-TW" w:eastAsia="zh-TW"/>
        </w:rPr>
        <w:t>月</w:t>
      </w:r>
      <w:r>
        <w:rPr>
          <w:rStyle w:val="None"/>
          <w:rFonts w:ascii="微软雅黑" w:eastAsia="微软雅黑" w:hAnsi="微软雅黑"/>
        </w:rPr>
        <w:t>___</w:t>
      </w:r>
      <w:r>
        <w:rPr>
          <w:rStyle w:val="None"/>
          <w:rFonts w:ascii="微软雅黑" w:eastAsia="微软雅黑" w:hAnsi="微软雅黑" w:cs="宋体"/>
          <w:lang w:val="zh-TW" w:eastAsia="zh-TW"/>
        </w:rPr>
        <w:t>日签署了旅游合同，参加由</w:t>
      </w:r>
      <w:r>
        <w:rPr>
          <w:rStyle w:val="None"/>
          <w:rFonts w:ascii="微软雅黑" w:eastAsia="微软雅黑" w:hAnsi="微软雅黑"/>
        </w:rPr>
        <w:t>____________</w:t>
      </w:r>
      <w:r>
        <w:rPr>
          <w:rStyle w:val="None"/>
          <w:rFonts w:ascii="微软雅黑" w:eastAsia="微软雅黑" w:hAnsi="微软雅黑" w:cs="宋体"/>
          <w:lang w:val="zh-TW" w:eastAsia="zh-TW"/>
        </w:rPr>
        <w:t>组织的</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w:t>
      </w:r>
      <w:r>
        <w:rPr>
          <w:rStyle w:val="None"/>
          <w:rFonts w:ascii="微软雅黑" w:eastAsia="微软雅黑" w:hAnsi="微软雅黑" w:cs="宋体"/>
          <w:lang w:val="zh-TW" w:eastAsia="zh-TW"/>
        </w:rPr>
        <w:t>月</w:t>
      </w:r>
      <w:r>
        <w:rPr>
          <w:rStyle w:val="None"/>
          <w:rFonts w:ascii="微软雅黑" w:eastAsia="微软雅黑" w:hAnsi="微软雅黑"/>
        </w:rPr>
        <w:t>___</w:t>
      </w:r>
      <w:r>
        <w:rPr>
          <w:rStyle w:val="None"/>
          <w:rFonts w:ascii="微软雅黑" w:eastAsia="微软雅黑" w:hAnsi="微软雅黑" w:cs="宋体"/>
          <w:lang w:val="zh-TW" w:eastAsia="zh-TW"/>
        </w:rPr>
        <w:t>日</w:t>
      </w:r>
      <w:r>
        <w:rPr>
          <w:rStyle w:val="None"/>
          <w:rFonts w:ascii="微软雅黑" w:eastAsia="微软雅黑" w:hAnsi="微软雅黑"/>
        </w:rPr>
        <w:t xml:space="preserve"> </w:t>
      </w:r>
      <w:r>
        <w:rPr>
          <w:rStyle w:val="None"/>
          <w:rFonts w:ascii="微软雅黑" w:eastAsia="微软雅黑" w:hAnsi="微软雅黑" w:cs="宋体"/>
          <w:lang w:val="zh-TW" w:eastAsia="zh-TW"/>
        </w:rPr>
        <w:t>至</w:t>
      </w:r>
      <w:r>
        <w:rPr>
          <w:rStyle w:val="None"/>
          <w:rFonts w:ascii="微软雅黑" w:eastAsia="微软雅黑" w:hAnsi="微软雅黑"/>
        </w:rPr>
        <w:t xml:space="preserve"> _______</w:t>
      </w:r>
      <w:r>
        <w:rPr>
          <w:rStyle w:val="None"/>
          <w:rFonts w:ascii="微软雅黑" w:eastAsia="微软雅黑" w:hAnsi="微软雅黑" w:cs="宋体"/>
          <w:lang w:val="zh-TW" w:eastAsia="zh-TW"/>
        </w:rPr>
        <w:t>年</w:t>
      </w:r>
      <w:r>
        <w:rPr>
          <w:rStyle w:val="None"/>
          <w:rFonts w:ascii="微软雅黑" w:eastAsia="微软雅黑" w:hAnsi="微软雅黑"/>
        </w:rPr>
        <w:t>____</w:t>
      </w:r>
      <w:r>
        <w:rPr>
          <w:rStyle w:val="None"/>
          <w:rFonts w:ascii="微软雅黑" w:eastAsia="微软雅黑" w:hAnsi="微软雅黑" w:cs="宋体"/>
          <w:lang w:val="zh-TW" w:eastAsia="zh-TW"/>
        </w:rPr>
        <w:t>月</w:t>
      </w:r>
      <w:r>
        <w:rPr>
          <w:rStyle w:val="None"/>
          <w:rFonts w:ascii="微软雅黑" w:eastAsia="微软雅黑" w:hAnsi="微软雅黑"/>
        </w:rPr>
        <w:t>____</w:t>
      </w:r>
      <w:r>
        <w:rPr>
          <w:rStyle w:val="None"/>
          <w:rFonts w:ascii="微软雅黑" w:eastAsia="微软雅黑" w:hAnsi="微软雅黑" w:cs="宋体"/>
          <w:lang w:val="zh-TW" w:eastAsia="zh-TW"/>
        </w:rPr>
        <w:t>日</w:t>
      </w:r>
      <w:r>
        <w:rPr>
          <w:rStyle w:val="None"/>
          <w:rFonts w:ascii="微软雅黑" w:eastAsia="微软雅黑" w:hAnsi="微软雅黑"/>
        </w:rPr>
        <w:t>___________________________</w:t>
      </w:r>
      <w:r>
        <w:rPr>
          <w:rStyle w:val="None"/>
          <w:rFonts w:ascii="微软雅黑" w:eastAsia="微软雅黑" w:hAnsi="微软雅黑" w:cs="宋体"/>
          <w:lang w:val="zh-TW" w:eastAsia="zh-TW"/>
        </w:rPr>
        <w:t>游。双方已就旅行行程计划进行了明确约定，以上内容旅行社已对本人（单位）进行了详细说明和充分告知，本人（单位）已悉知相</w:t>
      </w:r>
    </w:p>
    <w:sectPr w:rsidR="002A425D" w:rsidSect="002C7257">
      <w:headerReference w:type="default" r:id="rId13"/>
      <w:pgSz w:w="11900" w:h="16840"/>
      <w:pgMar w:top="1440" w:right="843" w:bottom="709" w:left="993"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933" w:rsidRDefault="006D0933">
      <w:pPr>
        <w:rPr>
          <w:rFonts w:hint="default"/>
        </w:rPr>
      </w:pPr>
      <w:r>
        <w:separator/>
      </w:r>
    </w:p>
  </w:endnote>
  <w:endnote w:type="continuationSeparator" w:id="0">
    <w:p w:rsidR="006D0933" w:rsidRDefault="006D0933">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00000007" w:usb1="00000000" w:usb2="00000000" w:usb3="00000000" w:csb0="00000093"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方正兰亭黑_GBK">
    <w:panose1 w:val="02000000000000000000"/>
    <w:charset w:val="86"/>
    <w:family w:val="auto"/>
    <w:pitch w:val="variable"/>
    <w:sig w:usb0="00000001" w:usb1="080E0000" w:usb2="00000010" w:usb3="00000000" w:csb0="00040000" w:csb1="00000000"/>
  </w:font>
  <w:font w:name="Hiragino Sans GB W3">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933" w:rsidRDefault="006D0933">
      <w:pPr>
        <w:rPr>
          <w:rFonts w:hint="default"/>
        </w:rPr>
      </w:pPr>
      <w:r>
        <w:separator/>
      </w:r>
    </w:p>
  </w:footnote>
  <w:footnote w:type="continuationSeparator" w:id="0">
    <w:p w:rsidR="006D0933" w:rsidRDefault="006D0933">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48F" w:rsidRDefault="00B55FDD">
    <w:pPr>
      <w:pStyle w:val="a6"/>
      <w:tabs>
        <w:tab w:val="clear" w:pos="8306"/>
        <w:tab w:val="right" w:pos="8280"/>
      </w:tabs>
    </w:pPr>
    <w:r>
      <w:rPr>
        <w:rFonts w:hint="eastAsia"/>
        <w:noProof/>
      </w:rPr>
      <w:drawing>
        <wp:anchor distT="0" distB="0" distL="114300" distR="114300" simplePos="0" relativeHeight="251657728" behindDoc="1" locked="0" layoutInCell="1" allowOverlap="1" wp14:anchorId="714FE5EA" wp14:editId="21343F11">
          <wp:simplePos x="0" y="0"/>
          <wp:positionH relativeFrom="column">
            <wp:posOffset>-643066</wp:posOffset>
          </wp:positionH>
          <wp:positionV relativeFrom="paragraph">
            <wp:posOffset>-564481</wp:posOffset>
          </wp:positionV>
          <wp:extent cx="7560000" cy="1069080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321畅游北美全景游行程底"/>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0000" cy="1069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576BD"/>
    <w:multiLevelType w:val="multilevel"/>
    <w:tmpl w:val="3FE576BD"/>
    <w:lvl w:ilvl="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start w:val="1"/>
      <w:numFmt w:val="lowerRoman"/>
      <w:suff w:val="nothing"/>
      <w:lvlText w:val="%3."/>
      <w:lvlJc w:val="left"/>
      <w:pPr>
        <w:ind w:left="840" w:hanging="87"/>
      </w:pPr>
      <w:rPr>
        <w:rFonts w:hAnsi="Arial Unicode MS"/>
        <w:caps w:val="0"/>
        <w:smallCaps w:val="0"/>
        <w:strike w:val="0"/>
        <w:dstrike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start w:val="1"/>
      <w:numFmt w:val="lowerRoman"/>
      <w:suff w:val="nothing"/>
      <w:lvlText w:val="%6."/>
      <w:lvlJc w:val="left"/>
      <w:pPr>
        <w:ind w:left="2100" w:hanging="87"/>
      </w:pPr>
      <w:rPr>
        <w:rFonts w:hAnsi="Arial Unicode MS"/>
        <w:caps w:val="0"/>
        <w:smallCaps w:val="0"/>
        <w:strike w:val="0"/>
        <w:dstrike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start w:val="1"/>
      <w:numFmt w:val="lowerRoman"/>
      <w:suff w:val="nothing"/>
      <w:lvlText w:val="%9."/>
      <w:lvlJc w:val="left"/>
      <w:pPr>
        <w:ind w:left="3360" w:hanging="87"/>
      </w:pPr>
      <w:rPr>
        <w:rFonts w:hAnsi="Arial Unicode MS"/>
        <w:caps w:val="0"/>
        <w:smallCaps w:val="0"/>
        <w:strike w:val="0"/>
        <w:dstrike w:val="0"/>
        <w:spacing w:val="0"/>
        <w:w w:val="100"/>
        <w:kern w:val="0"/>
        <w:position w:val="0"/>
        <w:highlight w:val="none"/>
        <w:vertAlign w:val="baseline"/>
      </w:rPr>
    </w:lvl>
  </w:abstractNum>
  <w:abstractNum w:abstractNumId="1">
    <w:nsid w:val="57785AC7"/>
    <w:multiLevelType w:val="multilevel"/>
    <w:tmpl w:val="57785AC7"/>
    <w:lvl w:ilvl="0">
      <w:start w:val="1"/>
      <w:numFmt w:val="decimal"/>
      <w:lvlText w:val="%1."/>
      <w:lvlJc w:val="left"/>
      <w:pPr>
        <w:ind w:left="360" w:hanging="360"/>
      </w:pPr>
      <w:rPr>
        <w:rFonts w:hAnsi="Arial Unicode MS"/>
        <w:caps w:val="0"/>
        <w:smallCaps w:val="0"/>
        <w:spacing w:val="0"/>
        <w:w w:val="100"/>
        <w:kern w:val="0"/>
        <w:position w:val="0"/>
        <w:highlight w:val="none"/>
        <w:vertAlign w:val="baseline"/>
      </w:rPr>
    </w:lvl>
    <w:lvl w:ilvl="1">
      <w:start w:val="1"/>
      <w:numFmt w:val="lowerLetter"/>
      <w:lvlText w:val="%2)"/>
      <w:lvlJc w:val="left"/>
      <w:pPr>
        <w:ind w:left="310" w:hanging="310"/>
      </w:pPr>
      <w:rPr>
        <w:rFonts w:hAnsi="Arial Unicode MS"/>
        <w:caps w:val="0"/>
        <w:smallCaps w:val="0"/>
        <w:spacing w:val="0"/>
        <w:w w:val="100"/>
        <w:kern w:val="0"/>
        <w:position w:val="0"/>
        <w:highlight w:val="none"/>
        <w:vertAlign w:val="baseline"/>
      </w:rPr>
    </w:lvl>
    <w:lvl w:ilvl="2">
      <w:start w:val="1"/>
      <w:numFmt w:val="lowerRoman"/>
      <w:lvlText w:val="%3."/>
      <w:lvlJc w:val="left"/>
      <w:pPr>
        <w:ind w:left="339" w:hanging="339"/>
      </w:pPr>
      <w:rPr>
        <w:rFonts w:hAnsi="Arial Unicode MS"/>
        <w:caps w:val="0"/>
        <w:smallCaps w:val="0"/>
        <w:spacing w:val="0"/>
        <w:w w:val="100"/>
        <w:kern w:val="0"/>
        <w:position w:val="0"/>
        <w:highlight w:val="none"/>
        <w:vertAlign w:val="baseline"/>
      </w:rPr>
    </w:lvl>
    <w:lvl w:ilvl="3">
      <w:start w:val="1"/>
      <w:numFmt w:val="decimal"/>
      <w:lvlText w:val="%4."/>
      <w:lvlJc w:val="left"/>
      <w:pPr>
        <w:ind w:left="420" w:hanging="190"/>
      </w:pPr>
      <w:rPr>
        <w:rFonts w:hAnsi="Arial Unicode MS"/>
        <w:caps w:val="0"/>
        <w:smallCaps w:val="0"/>
        <w:spacing w:val="0"/>
        <w:w w:val="100"/>
        <w:kern w:val="0"/>
        <w:position w:val="0"/>
        <w:highlight w:val="none"/>
        <w:vertAlign w:val="baseline"/>
      </w:rPr>
    </w:lvl>
    <w:lvl w:ilvl="4">
      <w:start w:val="1"/>
      <w:numFmt w:val="lowerLetter"/>
      <w:lvlText w:val="%5)"/>
      <w:lvlJc w:val="left"/>
      <w:pPr>
        <w:ind w:left="840" w:hanging="130"/>
      </w:pPr>
      <w:rPr>
        <w:rFonts w:hAnsi="Arial Unicode MS"/>
        <w:caps w:val="0"/>
        <w:smallCaps w:val="0"/>
        <w:spacing w:val="0"/>
        <w:w w:val="100"/>
        <w:kern w:val="0"/>
        <w:position w:val="0"/>
        <w:highlight w:val="none"/>
        <w:vertAlign w:val="baseline"/>
      </w:rPr>
    </w:lvl>
    <w:lvl w:ilvl="5">
      <w:start w:val="1"/>
      <w:numFmt w:val="lowerRoman"/>
      <w:lvlText w:val="%6."/>
      <w:lvlJc w:val="left"/>
      <w:pPr>
        <w:ind w:left="1260" w:hanging="159"/>
      </w:pPr>
      <w:rPr>
        <w:rFonts w:hAnsi="Arial Unicode MS"/>
        <w:caps w:val="0"/>
        <w:smallCaps w:val="0"/>
        <w:spacing w:val="0"/>
        <w:w w:val="100"/>
        <w:kern w:val="0"/>
        <w:position w:val="0"/>
        <w:highlight w:val="none"/>
        <w:vertAlign w:val="baseline"/>
      </w:rPr>
    </w:lvl>
    <w:lvl w:ilvl="6">
      <w:start w:val="1"/>
      <w:numFmt w:val="decimal"/>
      <w:lvlText w:val="%7."/>
      <w:lvlJc w:val="left"/>
      <w:pPr>
        <w:ind w:left="2100" w:hanging="430"/>
      </w:pPr>
      <w:rPr>
        <w:rFonts w:hAnsi="Arial Unicode MS"/>
        <w:caps w:val="0"/>
        <w:smallCaps w:val="0"/>
        <w:spacing w:val="0"/>
        <w:w w:val="100"/>
        <w:kern w:val="0"/>
        <w:position w:val="0"/>
        <w:highlight w:val="none"/>
        <w:vertAlign w:val="baseline"/>
      </w:rPr>
    </w:lvl>
    <w:lvl w:ilvl="7">
      <w:start w:val="1"/>
      <w:numFmt w:val="lowerLetter"/>
      <w:lvlText w:val="%8)"/>
      <w:lvlJc w:val="left"/>
      <w:pPr>
        <w:ind w:left="2520" w:hanging="370"/>
      </w:pPr>
      <w:rPr>
        <w:rFonts w:hAnsi="Arial Unicode MS"/>
        <w:caps w:val="0"/>
        <w:smallCaps w:val="0"/>
        <w:spacing w:val="0"/>
        <w:w w:val="100"/>
        <w:kern w:val="0"/>
        <w:position w:val="0"/>
        <w:highlight w:val="none"/>
        <w:vertAlign w:val="baseline"/>
      </w:rPr>
    </w:lvl>
    <w:lvl w:ilvl="8">
      <w:start w:val="1"/>
      <w:numFmt w:val="lowerRoman"/>
      <w:lvlText w:val="%9."/>
      <w:lvlJc w:val="left"/>
      <w:pPr>
        <w:ind w:left="2940" w:hanging="399"/>
      </w:pPr>
      <w:rPr>
        <w:rFonts w:hAnsi="Arial Unicode MS"/>
        <w:caps w:val="0"/>
        <w:smallCaps w:val="0"/>
        <w:spacing w:val="0"/>
        <w:w w:val="100"/>
        <w:kern w:val="0"/>
        <w:position w:val="0"/>
        <w:highlight w:val="none"/>
        <w:vertAlign w:val="baseline"/>
      </w:rPr>
    </w:lvl>
  </w:abstractNum>
  <w:abstractNum w:abstractNumId="2">
    <w:nsid w:val="69227D3D"/>
    <w:multiLevelType w:val="multilevel"/>
    <w:tmpl w:val="69227D3D"/>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start w:val="1"/>
      <w:numFmt w:val="lowerRoman"/>
      <w:suff w:val="nothing"/>
      <w:lvlText w:val="%3."/>
      <w:lvlJc w:val="left"/>
      <w:pPr>
        <w:ind w:left="840" w:hanging="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start w:val="1"/>
      <w:numFmt w:val="lowerRoman"/>
      <w:suff w:val="nothing"/>
      <w:lvlText w:val="%6."/>
      <w:lvlJc w:val="left"/>
      <w:pPr>
        <w:ind w:left="2100" w:hanging="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start w:val="1"/>
      <w:numFmt w:val="lowerRoman"/>
      <w:suff w:val="nothing"/>
      <w:lvlText w:val="%9."/>
      <w:lvlJc w:val="left"/>
      <w:pPr>
        <w:ind w:left="3360" w:hanging="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num w:numId="1">
    <w:abstractNumId w:val="0"/>
  </w:num>
  <w:num w:numId="2">
    <w:abstractNumId w:val="2"/>
  </w:num>
  <w:num w:numId="3">
    <w:abstractNumId w:val="2"/>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1">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2">
      <w:lvl w:ilvl="2">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3">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4">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5">
      <w:lvl w:ilvl="5">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6">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7">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8">
      <w:lvl w:ilvl="8">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A0"/>
    <w:rsid w:val="00022CB4"/>
    <w:rsid w:val="000705A0"/>
    <w:rsid w:val="001C7924"/>
    <w:rsid w:val="002A425D"/>
    <w:rsid w:val="002C7257"/>
    <w:rsid w:val="003F1E9B"/>
    <w:rsid w:val="005D760D"/>
    <w:rsid w:val="006D0933"/>
    <w:rsid w:val="0072317A"/>
    <w:rsid w:val="007A75BC"/>
    <w:rsid w:val="00915644"/>
    <w:rsid w:val="0095485C"/>
    <w:rsid w:val="009A448F"/>
    <w:rsid w:val="00A37BD0"/>
    <w:rsid w:val="00A97248"/>
    <w:rsid w:val="00B55FDD"/>
    <w:rsid w:val="00B65CC0"/>
    <w:rsid w:val="00CB0BF3"/>
    <w:rsid w:val="00EA64C5"/>
    <w:rsid w:val="01E852C4"/>
    <w:rsid w:val="0AF818FB"/>
    <w:rsid w:val="11026174"/>
    <w:rsid w:val="12BE1347"/>
    <w:rsid w:val="138A2F76"/>
    <w:rsid w:val="164D492A"/>
    <w:rsid w:val="198F2806"/>
    <w:rsid w:val="1A3F0DC2"/>
    <w:rsid w:val="1FE94B8D"/>
    <w:rsid w:val="20502843"/>
    <w:rsid w:val="23753A62"/>
    <w:rsid w:val="24C46698"/>
    <w:rsid w:val="379E173C"/>
    <w:rsid w:val="40B85803"/>
    <w:rsid w:val="43C36403"/>
    <w:rsid w:val="44C81BB5"/>
    <w:rsid w:val="49746FA8"/>
    <w:rsid w:val="49B056F6"/>
    <w:rsid w:val="53242845"/>
    <w:rsid w:val="5C76113F"/>
    <w:rsid w:val="619A5C10"/>
    <w:rsid w:val="630C0EA1"/>
    <w:rsid w:val="65FF0149"/>
    <w:rsid w:val="67AE0C16"/>
    <w:rsid w:val="68A0428D"/>
    <w:rsid w:val="6D875FC1"/>
    <w:rsid w:val="7123009F"/>
    <w:rsid w:val="77D90D8F"/>
    <w:rsid w:val="78336822"/>
    <w:rsid w:val="784C7A8D"/>
    <w:rsid w:val="78E20BE0"/>
    <w:rsid w:val="7CE2391D"/>
    <w:rsid w:val="7D33143D"/>
    <w:rsid w:val="7FB35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Arial Unicode MS" w:eastAsia="Times New Roman" w:hAnsi="Arial Unicode MS" w:cs="Arial Unicode MS" w:hint="eastAsia"/>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u w:val="single"/>
    </w:rPr>
  </w:style>
  <w:style w:type="character" w:customStyle="1" w:styleId="Char">
    <w:name w:val="批注框文本 Char"/>
    <w:basedOn w:val="a0"/>
    <w:link w:val="a4"/>
    <w:uiPriority w:val="99"/>
    <w:semiHidden/>
    <w:qFormat/>
    <w:rPr>
      <w:rFonts w:ascii="Arial Unicode MS" w:eastAsia="Times New Roman" w:hAnsi="Arial Unicode MS" w:cs="Arial Unicode MS"/>
      <w:color w:val="000000"/>
      <w:kern w:val="2"/>
      <w:sz w:val="18"/>
      <w:szCs w:val="18"/>
      <w:u w:color="000000"/>
    </w:rPr>
  </w:style>
  <w:style w:type="character" w:customStyle="1" w:styleId="NoneA">
    <w:name w:val="None A"/>
    <w:qFormat/>
  </w:style>
  <w:style w:type="character" w:customStyle="1" w:styleId="Hyperlink1">
    <w:name w:val="Hyperlink.1"/>
    <w:basedOn w:val="None"/>
    <w:qFormat/>
    <w:rPr>
      <w:lang w:val="zh-TW" w:eastAsia="zh-TW"/>
    </w:rPr>
  </w:style>
  <w:style w:type="character" w:customStyle="1" w:styleId="None">
    <w:name w:val="None"/>
    <w:qFormat/>
  </w:style>
  <w:style w:type="character" w:customStyle="1" w:styleId="Char0">
    <w:name w:val="页脚 Char"/>
    <w:basedOn w:val="a0"/>
    <w:link w:val="a5"/>
    <w:uiPriority w:val="99"/>
    <w:qFormat/>
    <w:rPr>
      <w:rFonts w:ascii="Arial Unicode MS" w:eastAsia="Times New Roman" w:hAnsi="Arial Unicode MS" w:cs="Arial Unicode MS"/>
      <w:color w:val="000000"/>
      <w:kern w:val="2"/>
      <w:sz w:val="18"/>
      <w:szCs w:val="18"/>
      <w:u w:color="000000"/>
    </w:rPr>
  </w:style>
  <w:style w:type="paragraph" w:styleId="a4">
    <w:name w:val="Balloon Text"/>
    <w:basedOn w:val="a"/>
    <w:link w:val="Char"/>
    <w:uiPriority w:val="99"/>
    <w:unhideWhenUsed/>
    <w:qFormat/>
    <w:rPr>
      <w:sz w:val="18"/>
      <w:szCs w:val="18"/>
    </w:rPr>
  </w:style>
  <w:style w:type="paragraph" w:styleId="a6">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7">
    <w:name w:val="Normal (Web)"/>
    <w:basedOn w:val="a"/>
    <w:uiPriority w:val="99"/>
    <w:unhideWhenUsed/>
    <w:qFormat/>
    <w:pPr>
      <w:spacing w:before="100" w:beforeAutospacing="1" w:after="100" w:afterAutospacing="1"/>
      <w:jc w:val="left"/>
    </w:pPr>
    <w:rPr>
      <w:rFonts w:cs="Times New Roman"/>
      <w:kern w:val="0"/>
      <w:sz w:val="24"/>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customStyle="1" w:styleId="A8">
    <w:name w:val="正文 A"/>
    <w:uiPriority w:val="99"/>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r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table" w:customStyle="1" w:styleId="TableNormal">
    <w:name w:val="Table Normal"/>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Arial Unicode MS" w:eastAsia="Times New Roman" w:hAnsi="Arial Unicode MS" w:cs="Arial Unicode MS" w:hint="eastAsia"/>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u w:val="single"/>
    </w:rPr>
  </w:style>
  <w:style w:type="character" w:customStyle="1" w:styleId="Char">
    <w:name w:val="批注框文本 Char"/>
    <w:basedOn w:val="a0"/>
    <w:link w:val="a4"/>
    <w:uiPriority w:val="99"/>
    <w:semiHidden/>
    <w:qFormat/>
    <w:rPr>
      <w:rFonts w:ascii="Arial Unicode MS" w:eastAsia="Times New Roman" w:hAnsi="Arial Unicode MS" w:cs="Arial Unicode MS"/>
      <w:color w:val="000000"/>
      <w:kern w:val="2"/>
      <w:sz w:val="18"/>
      <w:szCs w:val="18"/>
      <w:u w:color="000000"/>
    </w:rPr>
  </w:style>
  <w:style w:type="character" w:customStyle="1" w:styleId="NoneA">
    <w:name w:val="None A"/>
    <w:qFormat/>
  </w:style>
  <w:style w:type="character" w:customStyle="1" w:styleId="Hyperlink1">
    <w:name w:val="Hyperlink.1"/>
    <w:basedOn w:val="None"/>
    <w:qFormat/>
    <w:rPr>
      <w:lang w:val="zh-TW" w:eastAsia="zh-TW"/>
    </w:rPr>
  </w:style>
  <w:style w:type="character" w:customStyle="1" w:styleId="None">
    <w:name w:val="None"/>
    <w:qFormat/>
  </w:style>
  <w:style w:type="character" w:customStyle="1" w:styleId="Char0">
    <w:name w:val="页脚 Char"/>
    <w:basedOn w:val="a0"/>
    <w:link w:val="a5"/>
    <w:uiPriority w:val="99"/>
    <w:qFormat/>
    <w:rPr>
      <w:rFonts w:ascii="Arial Unicode MS" w:eastAsia="Times New Roman" w:hAnsi="Arial Unicode MS" w:cs="Arial Unicode MS"/>
      <w:color w:val="000000"/>
      <w:kern w:val="2"/>
      <w:sz w:val="18"/>
      <w:szCs w:val="18"/>
      <w:u w:color="000000"/>
    </w:rPr>
  </w:style>
  <w:style w:type="paragraph" w:styleId="a4">
    <w:name w:val="Balloon Text"/>
    <w:basedOn w:val="a"/>
    <w:link w:val="Char"/>
    <w:uiPriority w:val="99"/>
    <w:unhideWhenUsed/>
    <w:qFormat/>
    <w:rPr>
      <w:sz w:val="18"/>
      <w:szCs w:val="18"/>
    </w:rPr>
  </w:style>
  <w:style w:type="paragraph" w:styleId="a6">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7">
    <w:name w:val="Normal (Web)"/>
    <w:basedOn w:val="a"/>
    <w:uiPriority w:val="99"/>
    <w:unhideWhenUsed/>
    <w:qFormat/>
    <w:pPr>
      <w:spacing w:before="100" w:beforeAutospacing="1" w:after="100" w:afterAutospacing="1"/>
      <w:jc w:val="left"/>
    </w:pPr>
    <w:rPr>
      <w:rFonts w:cs="Times New Roman"/>
      <w:kern w:val="0"/>
      <w:sz w:val="24"/>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customStyle="1" w:styleId="A8">
    <w:name w:val="正文 A"/>
    <w:uiPriority w:val="99"/>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r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table" w:customStyle="1" w:styleId="TableNormal">
    <w:name w:val="Table 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aike.sogou.com/v170132.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aike.baidu.com/view/99030.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12</Pages>
  <Words>1648</Words>
  <Characters>9400</Characters>
  <Application>Microsoft Office Word</Application>
  <DocSecurity>0</DocSecurity>
  <Lines>78</Lines>
  <Paragraphs>22</Paragraphs>
  <ScaleCrop>false</ScaleCrop>
  <Company>微软公司</Company>
  <LinksUpToDate>false</LinksUpToDate>
  <CharactersWithSpaces>11026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XLH</dc:creator>
  <cp:lastModifiedBy>XLH</cp:lastModifiedBy>
  <cp:revision>6</cp:revision>
  <cp:lastPrinted>2017-11-21T04:01:00Z</cp:lastPrinted>
  <dcterms:created xsi:type="dcterms:W3CDTF">2018-04-27T06:11:00Z</dcterms:created>
  <dcterms:modified xsi:type="dcterms:W3CDTF">2018-04-27T07:56:00Z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