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40" w:lineRule="exact"/>
        <w:jc w:val="center"/>
        <w:rPr>
          <w:rFonts w:hint="eastAsia" w:ascii="微软雅黑" w:hAnsi="微软雅黑" w:eastAsia="微软雅黑" w:cs="微软雅黑"/>
          <w:b/>
          <w:bCs/>
          <w:color w:val="002060"/>
          <w:sz w:val="36"/>
          <w:szCs w:val="36"/>
          <w:u w:color="002060"/>
        </w:rPr>
      </w:pPr>
      <w:r>
        <w:rPr>
          <w:rFonts w:hint="eastAsia" w:ascii="微软雅黑" w:hAnsi="微软雅黑" w:eastAsia="微软雅黑" w:cs="微软雅黑"/>
          <w:b/>
          <w:bCs/>
          <w:color w:val="002060"/>
          <w:sz w:val="36"/>
          <w:szCs w:val="36"/>
          <w:u w:color="002060"/>
        </w:rPr>
        <w:drawing>
          <wp:anchor distT="0" distB="0" distL="114300" distR="114300" simplePos="0" relativeHeight="252209152" behindDoc="1" locked="0" layoutInCell="1" allowOverlap="1">
            <wp:simplePos x="0" y="0"/>
            <wp:positionH relativeFrom="column">
              <wp:posOffset>-1485900</wp:posOffset>
            </wp:positionH>
            <wp:positionV relativeFrom="paragraph">
              <wp:posOffset>-800100</wp:posOffset>
            </wp:positionV>
            <wp:extent cx="7560310" cy="10693400"/>
            <wp:effectExtent l="0" t="0" r="3175" b="0"/>
            <wp:wrapTight wrapText="bothSides">
              <wp:wrapPolygon>
                <wp:start x="0" y="0"/>
                <wp:lineTo x="0" y="21550"/>
                <wp:lineTo x="21555" y="21550"/>
                <wp:lineTo x="21555"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0000" cy="10693333"/>
                    </a:xfrm>
                    <a:prstGeom prst="rect">
                      <a:avLst/>
                    </a:prstGeom>
                  </pic:spPr>
                </pic:pic>
              </a:graphicData>
            </a:graphic>
          </wp:anchor>
        </w:drawing>
      </w:r>
      <w:r>
        <w:rPr>
          <w:rFonts w:ascii="微软雅黑" w:hAnsi="微软雅黑" w:eastAsia="微软雅黑" w:cs="微软雅黑"/>
          <w:b/>
          <w:bCs/>
          <w:color w:val="002060"/>
          <w:sz w:val="36"/>
          <w:szCs w:val="36"/>
          <w:u w:color="002060"/>
        </w:rPr>
        <w:t xml:space="preserve"> </w:t>
      </w:r>
    </w:p>
    <w:p>
      <w:pPr>
        <w:spacing w:line="340" w:lineRule="exact"/>
        <w:jc w:val="center"/>
        <w:rPr>
          <w:rFonts w:hint="eastAsia" w:ascii="微软雅黑" w:hAnsi="微软雅黑" w:eastAsia="微软雅黑" w:cs="微软雅黑"/>
          <w:b/>
          <w:bCs/>
          <w:color w:val="002060"/>
          <w:sz w:val="36"/>
          <w:szCs w:val="36"/>
          <w:u w:color="002060"/>
        </w:rPr>
      </w:pPr>
      <w:r>
        <w:rPr>
          <w:rFonts w:hint="eastAsia" w:ascii="微软雅黑" w:hAnsi="微软雅黑" w:eastAsia="微软雅黑" w:cs="微软雅黑"/>
          <w:b/>
          <w:bCs/>
          <w:color w:val="002060"/>
          <w:sz w:val="36"/>
          <w:szCs w:val="36"/>
          <w:u w:color="002060"/>
        </w:rPr>
        <w:drawing>
          <wp:anchor distT="0" distB="0" distL="114300" distR="114300" simplePos="0" relativeHeight="252211200" behindDoc="1" locked="0" layoutInCell="1" allowOverlap="1">
            <wp:simplePos x="0" y="0"/>
            <wp:positionH relativeFrom="column">
              <wp:posOffset>-810260</wp:posOffset>
            </wp:positionH>
            <wp:positionV relativeFrom="paragraph">
              <wp:posOffset>-810260</wp:posOffset>
            </wp:positionV>
            <wp:extent cx="7559675" cy="10692765"/>
            <wp:effectExtent l="0" t="0" r="3175" b="0"/>
            <wp:wrapTight wrapText="bothSides">
              <wp:wrapPolygon>
                <wp:start x="0" y="0"/>
                <wp:lineTo x="0" y="21550"/>
                <wp:lineTo x="21555" y="21550"/>
                <wp:lineTo x="21555" y="0"/>
                <wp:lineTo x="0" y="0"/>
              </wp:wrapPolygon>
            </wp:wrapTight>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anchor>
        </w:drawing>
      </w:r>
    </w:p>
    <w:p>
      <w:pPr>
        <w:spacing w:line="340" w:lineRule="exact"/>
        <w:jc w:val="center"/>
        <w:rPr>
          <w:rFonts w:hint="eastAsia" w:ascii="微软雅黑" w:hAnsi="微软雅黑" w:eastAsia="微软雅黑" w:cs="微软雅黑"/>
          <w:b/>
          <w:bCs/>
          <w:color w:val="002060"/>
          <w:sz w:val="36"/>
          <w:szCs w:val="36"/>
          <w:u w:color="002060"/>
        </w:rPr>
      </w:pPr>
      <w:r>
        <w:rPr>
          <w:rFonts w:hint="eastAsia" w:ascii="微软雅黑" w:hAnsi="微软雅黑" w:eastAsia="微软雅黑" w:cs="微软雅黑"/>
          <w:b/>
          <w:bCs/>
          <w:color w:val="002060"/>
          <w:sz w:val="36"/>
          <w:szCs w:val="36"/>
          <w:u w:color="002060"/>
        </w:rPr>
        <w:drawing>
          <wp:anchor distT="0" distB="0" distL="114300" distR="114300" simplePos="0" relativeHeight="252207104" behindDoc="1" locked="0" layoutInCell="1" allowOverlap="1">
            <wp:simplePos x="0" y="0"/>
            <wp:positionH relativeFrom="column">
              <wp:posOffset>-810260</wp:posOffset>
            </wp:positionH>
            <wp:positionV relativeFrom="paragraph">
              <wp:posOffset>-810260</wp:posOffset>
            </wp:positionV>
            <wp:extent cx="7559675" cy="10692765"/>
            <wp:effectExtent l="0" t="0" r="3175" b="0"/>
            <wp:wrapTight wrapText="bothSides">
              <wp:wrapPolygon>
                <wp:start x="0" y="0"/>
                <wp:lineTo x="0" y="21550"/>
                <wp:lineTo x="21555" y="21550"/>
                <wp:lineTo x="21555"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anchor>
        </w:drawing>
      </w:r>
    </w:p>
    <w:p>
      <w:pPr>
        <w:spacing w:line="340" w:lineRule="exact"/>
        <w:jc w:val="center"/>
        <w:rPr>
          <w:rFonts w:ascii="微软雅黑" w:hAnsi="微软雅黑" w:eastAsia="微软雅黑" w:cs="微软雅黑"/>
          <w:b/>
          <w:bCs/>
          <w:color w:val="0070C0"/>
          <w:sz w:val="36"/>
          <w:szCs w:val="36"/>
          <w:u w:color="073F36"/>
          <w:lang w:val="zh-TW"/>
        </w:rPr>
      </w:pPr>
    </w:p>
    <w:p>
      <w:pPr>
        <w:jc w:val="center"/>
        <w:rPr>
          <w:rFonts w:ascii="微软雅黑" w:hAnsi="微软雅黑" w:eastAsia="微软雅黑" w:cs="微软雅黑"/>
          <w:b/>
          <w:bCs/>
          <w:color w:val="0070C0"/>
          <w:sz w:val="36"/>
          <w:szCs w:val="36"/>
          <w:u w:color="002060"/>
        </w:rPr>
      </w:pPr>
      <w:r>
        <w:rPr>
          <w:rFonts w:hint="eastAsia" w:ascii="微软雅黑" w:hAnsi="微软雅黑" w:eastAsia="微软雅黑" w:cs="微软雅黑"/>
          <w:b/>
          <w:bCs/>
          <w:color w:val="0070C0"/>
          <w:sz w:val="36"/>
          <w:szCs w:val="36"/>
          <w:u w:color="073F36"/>
          <w:lang w:val="zh-TW"/>
        </w:rPr>
        <w:t>全景黄石</w:t>
      </w:r>
      <w:r>
        <w:rPr>
          <w:rFonts w:ascii="微软雅黑" w:hAnsi="微软雅黑" w:eastAsia="微软雅黑" w:cs="微软雅黑"/>
          <w:b/>
          <w:bCs/>
          <w:color w:val="0070C0"/>
          <w:sz w:val="36"/>
          <w:szCs w:val="36"/>
          <w:u w:color="073F36"/>
        </w:rPr>
        <w:t>-</w:t>
      </w:r>
      <w:r>
        <w:rPr>
          <w:rFonts w:ascii="微软雅黑" w:hAnsi="微软雅黑" w:eastAsia="微软雅黑" w:cs="微软雅黑"/>
          <w:b/>
          <w:bCs/>
          <w:color w:val="0070C0"/>
          <w:sz w:val="36"/>
          <w:szCs w:val="36"/>
          <w:u w:color="073F36"/>
          <w:lang w:val="zh-TW" w:eastAsia="zh-TW"/>
        </w:rPr>
        <w:t>美国东西海岸</w:t>
      </w:r>
      <w:r>
        <w:rPr>
          <w:rFonts w:ascii="微软雅黑" w:hAnsi="微软雅黑" w:eastAsia="微软雅黑" w:cs="微软雅黑"/>
          <w:b/>
          <w:bCs/>
          <w:color w:val="0070C0"/>
          <w:sz w:val="36"/>
          <w:szCs w:val="36"/>
          <w:u w:color="073F36"/>
          <w:lang w:val="zh-CN"/>
        </w:rPr>
        <w:t>＋</w:t>
      </w:r>
      <w:r>
        <w:rPr>
          <w:rFonts w:ascii="微软雅黑" w:hAnsi="微软雅黑" w:eastAsia="微软雅黑" w:cs="微软雅黑"/>
          <w:b/>
          <w:bCs/>
          <w:color w:val="0070C0"/>
          <w:sz w:val="36"/>
          <w:szCs w:val="36"/>
          <w:lang w:val="zh-CN"/>
        </w:rPr>
        <w:t>大瀑布＋</w:t>
      </w:r>
      <w:r>
        <w:rPr>
          <w:rFonts w:hint="eastAsia" w:ascii="微软雅黑" w:hAnsi="微软雅黑" w:eastAsia="微软雅黑" w:cs="微软雅黑"/>
          <w:b/>
          <w:bCs/>
          <w:color w:val="0070C0"/>
          <w:sz w:val="36"/>
          <w:szCs w:val="36"/>
          <w:lang w:val="zh-CN"/>
        </w:rPr>
        <w:t>黄石</w:t>
      </w:r>
      <w:r>
        <w:rPr>
          <w:rFonts w:ascii="微软雅黑" w:hAnsi="微软雅黑" w:eastAsia="微软雅黑" w:cs="微软雅黑"/>
          <w:b/>
          <w:bCs/>
          <w:color w:val="0070C0"/>
          <w:sz w:val="36"/>
          <w:szCs w:val="36"/>
          <w:u w:color="073F36"/>
          <w:lang w:val="zh-CN"/>
        </w:rPr>
        <w:t>1</w:t>
      </w:r>
      <w:r>
        <w:rPr>
          <w:rFonts w:hint="eastAsia" w:ascii="微软雅黑" w:hAnsi="微软雅黑" w:eastAsia="微软雅黑" w:cs="微软雅黑"/>
          <w:b/>
          <w:bCs/>
          <w:color w:val="0070C0"/>
          <w:sz w:val="36"/>
          <w:szCs w:val="36"/>
          <w:u w:color="073F36"/>
        </w:rPr>
        <w:t>5</w:t>
      </w:r>
      <w:r>
        <w:rPr>
          <w:rFonts w:ascii="微软雅黑" w:hAnsi="微软雅黑" w:eastAsia="微软雅黑" w:cs="微软雅黑"/>
          <w:b/>
          <w:bCs/>
          <w:color w:val="0070C0"/>
          <w:sz w:val="36"/>
          <w:szCs w:val="36"/>
          <w:u w:color="073F36"/>
          <w:lang w:val="zh-TW" w:eastAsia="zh-TW"/>
        </w:rPr>
        <w:t>日游</w:t>
      </w:r>
    </w:p>
    <w:tbl>
      <w:tblPr>
        <w:tblStyle w:val="8"/>
        <w:tblW w:w="9863" w:type="dxa"/>
        <w:jc w:val="center"/>
        <w:tblInd w:w="-565" w:type="dxa"/>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
      <w:tblGrid>
        <w:gridCol w:w="1825"/>
        <w:gridCol w:w="2693"/>
        <w:gridCol w:w="201"/>
        <w:gridCol w:w="5144"/>
      </w:tblGrid>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224" w:hRule="atLeast"/>
          <w:jc w:val="center"/>
        </w:trPr>
        <w:tc>
          <w:tcPr>
            <w:tcW w:w="1825" w:type="dxa"/>
            <w:shd w:val="clear" w:color="auto" w:fill="0070C0"/>
            <w:tcMar>
              <w:top w:w="80" w:type="dxa"/>
              <w:left w:w="80" w:type="dxa"/>
              <w:bottom w:w="80" w:type="dxa"/>
              <w:right w:w="80" w:type="dxa"/>
            </w:tcMar>
          </w:tcPr>
          <w:p>
            <w:pPr>
              <w:spacing w:line="340" w:lineRule="exact"/>
              <w:ind w:right="-3375" w:rightChars="-1607"/>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1</w:t>
            </w:r>
            <w:r>
              <w:rPr>
                <w:rFonts w:ascii="微软雅黑" w:hAnsi="微软雅黑" w:eastAsia="微软雅黑" w:cs="微软雅黑"/>
                <w:b/>
                <w:bCs/>
                <w:color w:val="FFFFFF"/>
                <w:sz w:val="24"/>
                <w:szCs w:val="24"/>
                <w:u w:color="FFFFFF"/>
                <w:lang w:val="zh-TW" w:eastAsia="zh-TW"/>
              </w:rPr>
              <w:t>天</w:t>
            </w:r>
          </w:p>
        </w:tc>
        <w:tc>
          <w:tcPr>
            <w:tcW w:w="8038"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rPr>
              <w:t>成都</w:t>
            </w:r>
            <w:r>
              <w:rPr>
                <w:rFonts w:hint="eastAsia" w:ascii="MS Gothic" w:hAnsi="MS Gothic" w:eastAsia="MS Gothic" w:cs="MS Gothic"/>
                <w:color w:val="FFFFFF"/>
                <w:sz w:val="24"/>
                <w:szCs w:val="24"/>
                <w:u w:color="FFFFFF"/>
              </w:rPr>
              <w:t>✈</w:t>
            </w:r>
            <w:r>
              <w:rPr>
                <w:rFonts w:ascii="微软雅黑" w:hAnsi="微软雅黑" w:eastAsia="微软雅黑" w:cs="微软雅黑"/>
                <w:b/>
                <w:bCs/>
                <w:color w:val="FFFFFF"/>
                <w:sz w:val="24"/>
                <w:szCs w:val="24"/>
                <w:u w:color="FFFFFF"/>
                <w:lang w:val="zh-TW" w:eastAsia="zh-TW"/>
              </w:rPr>
              <w:t xml:space="preserve">纽约             </w:t>
            </w:r>
            <w:r>
              <w:rPr>
                <w:rFonts w:ascii="微软雅黑" w:hAnsi="微软雅黑" w:eastAsia="微软雅黑" w:cs="微软雅黑"/>
                <w:b/>
                <w:bCs/>
                <w:color w:val="FFFFFF"/>
                <w:u w:color="FFFFFF"/>
                <w:lang w:val="zh-TW" w:eastAsia="zh-TW"/>
              </w:rPr>
              <w:t>参考航班：</w:t>
            </w:r>
            <w:r>
              <w:rPr>
                <w:rFonts w:ascii="微软雅黑" w:hAnsi="微软雅黑" w:eastAsia="微软雅黑" w:cs="微软雅黑"/>
                <w:b/>
                <w:bCs/>
                <w:color w:val="FFFFFF"/>
                <w:u w:color="FFFFFF"/>
              </w:rPr>
              <w:t>HU</w:t>
            </w:r>
            <w:r>
              <w:rPr>
                <w:rFonts w:hint="eastAsia" w:ascii="微软雅黑" w:hAnsi="微软雅黑" w:eastAsia="微软雅黑" w:cs="微软雅黑"/>
                <w:b/>
                <w:bCs/>
                <w:color w:val="FFFFFF"/>
                <w:u w:color="FFFFFF"/>
              </w:rPr>
              <w:t>7915</w:t>
            </w:r>
            <w:r>
              <w:rPr>
                <w:rFonts w:ascii="微软雅黑" w:hAnsi="微软雅黑" w:eastAsia="微软雅黑" w:cs="微软雅黑"/>
                <w:b/>
                <w:bCs/>
                <w:color w:val="FFFFFF"/>
                <w:u w:color="FFFFFF"/>
              </w:rPr>
              <w:t xml:space="preserve">   </w:t>
            </w:r>
            <w:r>
              <w:rPr>
                <w:rFonts w:hint="eastAsia" w:ascii="微软雅黑" w:hAnsi="微软雅黑" w:eastAsia="微软雅黑" w:cs="微软雅黑"/>
                <w:b/>
                <w:bCs/>
                <w:color w:val="FFFFFF"/>
                <w:u w:color="FFFFFF"/>
              </w:rPr>
              <w:t>2200</w:t>
            </w:r>
            <w:r>
              <w:rPr>
                <w:rFonts w:ascii="微软雅黑" w:hAnsi="微软雅黑" w:eastAsia="微软雅黑" w:cs="微软雅黑"/>
                <w:b/>
                <w:bCs/>
                <w:color w:val="FFFFFF"/>
                <w:u w:color="FFFFFF"/>
              </w:rPr>
              <w:t>/</w:t>
            </w:r>
            <w:r>
              <w:rPr>
                <w:rFonts w:hint="eastAsia" w:ascii="微软雅黑" w:hAnsi="微软雅黑" w:eastAsia="微软雅黑" w:cs="微软雅黑"/>
                <w:b/>
                <w:bCs/>
                <w:color w:val="FFFFFF"/>
                <w:u w:color="FFFFFF"/>
              </w:rPr>
              <w:t>0050</w:t>
            </w:r>
            <w:r>
              <w:rPr>
                <w:rFonts w:ascii="微软雅黑" w:hAnsi="微软雅黑" w:eastAsia="微软雅黑" w:cs="微软雅黑"/>
                <w:b/>
                <w:bCs/>
                <w:color w:val="FFFFFF"/>
                <w:u w:color="FFFFFF"/>
              </w:rPr>
              <w:t>+1</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700" w:hRule="atLeast"/>
          <w:jc w:val="center"/>
        </w:trPr>
        <w:tc>
          <w:tcPr>
            <w:tcW w:w="9863" w:type="dxa"/>
            <w:gridSpan w:val="4"/>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rPr>
                <w:rFonts w:ascii="微软雅黑" w:hAnsi="微软雅黑" w:eastAsia="微软雅黑" w:cs="微软雅黑"/>
                <w:lang w:val="zh-TW" w:eastAsia="zh-TW"/>
              </w:rPr>
              <w:t>今日乘国际航班直飞美国纽约，纽约</w:t>
            </w:r>
            <w:r>
              <w:rPr>
                <w:rFonts w:hint="eastAsia" w:ascii="微软雅黑" w:hAnsi="微软雅黑" w:eastAsia="微软雅黑" w:cs="微软雅黑"/>
                <w:lang w:val="zh-TW"/>
              </w:rPr>
              <w:t>(</w:t>
            </w:r>
            <w:r>
              <w:rPr>
                <w:rFonts w:ascii="微软雅黑" w:hAnsi="微软雅黑" w:eastAsia="微软雅黑" w:cs="微软雅黑"/>
              </w:rPr>
              <w:t>New York</w:t>
            </w:r>
            <w:r>
              <w:rPr>
                <w:rFonts w:hint="eastAsia" w:ascii="微软雅黑" w:hAnsi="微软雅黑" w:eastAsia="微软雅黑" w:cs="微软雅黑"/>
                <w:lang w:val="zh-TW"/>
              </w:rPr>
              <w:t>)</w:t>
            </w:r>
            <w:r>
              <w:rPr>
                <w:rFonts w:ascii="微软雅黑" w:hAnsi="微软雅黑" w:eastAsia="微软雅黑" w:cs="微软雅黑"/>
                <w:lang w:val="zh-TW" w:eastAsia="zh-TW"/>
              </w:rPr>
              <w:t>位于美国大西洋海岸的东北部，是美国最大城市及最大港，也是世界第一大经济中心，被人们誉为世界之都一个多世纪以来，纽约市一直是世界上最重要的商业和金融中心。纽约市</w:t>
            </w:r>
            <w:bookmarkStart w:id="0" w:name="_GoBack"/>
            <w:bookmarkEnd w:id="0"/>
            <w:r>
              <w:rPr>
                <w:rFonts w:ascii="微软雅黑" w:hAnsi="微软雅黑" w:eastAsia="微软雅黑" w:cs="微软雅黑"/>
                <w:lang w:val="zh-TW" w:eastAsia="zh-TW"/>
              </w:rPr>
              <w:t>是一座全球化的大都市，并直接影响着全球的媒体、政治、教育、娱乐以及时尚界。</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23" w:hRule="atLeast"/>
          <w:jc w:val="center"/>
        </w:trPr>
        <w:tc>
          <w:tcPr>
            <w:tcW w:w="4719" w:type="dxa"/>
            <w:gridSpan w:val="3"/>
            <w:shd w:val="clear" w:color="auto" w:fill="auto"/>
            <w:tcMar>
              <w:top w:w="80" w:type="dxa"/>
              <w:left w:w="80" w:type="dxa"/>
              <w:bottom w:w="80" w:type="dxa"/>
              <w:right w:w="80" w:type="dxa"/>
            </w:tcMar>
          </w:tcPr>
          <w:p>
            <w:pPr>
              <w:spacing w:line="320" w:lineRule="exact"/>
              <w:rPr>
                <w:rFonts w:ascii="微软雅黑" w:hAnsi="微软雅黑" w:eastAsia="微软雅黑" w:cs="微软雅黑"/>
                <w:lang w:val="zh-TW" w:eastAsia="zh-TW"/>
              </w:rPr>
            </w:pPr>
            <w:r>
              <w:rPr>
                <w:rFonts w:hint="eastAsia" w:ascii="微软雅黑" w:hAnsi="微软雅黑" w:eastAsia="微软雅黑" w:cs="微软雅黑"/>
              </w:rPr>
              <w:t xml:space="preserve">                        餐：飞机餐</w:t>
            </w:r>
          </w:p>
        </w:tc>
        <w:tc>
          <w:tcPr>
            <w:tcW w:w="5144" w:type="dxa"/>
            <w:shd w:val="clear" w:color="auto" w:fill="auto"/>
          </w:tcPr>
          <w:p>
            <w:pPr>
              <w:spacing w:line="320" w:lineRule="exact"/>
              <w:ind w:left="1135"/>
              <w:rPr>
                <w:rFonts w:ascii="微软雅黑" w:hAnsi="微软雅黑" w:eastAsia="微软雅黑" w:cs="微软雅黑"/>
                <w:lang w:val="zh-TW" w:eastAsia="zh-TW"/>
              </w:rPr>
            </w:pPr>
            <w:r>
              <w:rPr>
                <w:rFonts w:hint="eastAsia"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73"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2</w:t>
            </w:r>
            <w:r>
              <w:rPr>
                <w:rFonts w:ascii="微软雅黑" w:hAnsi="微软雅黑" w:eastAsia="微软雅黑" w:cs="微软雅黑"/>
                <w:b/>
                <w:bCs/>
                <w:color w:val="FFFFFF"/>
                <w:sz w:val="24"/>
                <w:szCs w:val="24"/>
                <w:u w:color="FFFFFF"/>
                <w:lang w:val="zh-TW" w:eastAsia="zh-TW"/>
              </w:rPr>
              <w:t>天</w:t>
            </w:r>
          </w:p>
        </w:tc>
        <w:tc>
          <w:tcPr>
            <w:tcW w:w="8038"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eastAsia="zh-TW"/>
              </w:rPr>
              <w:t xml:space="preserve">纽约市内游 </w:t>
            </w:r>
            <w:r>
              <w:rPr>
                <w:rFonts w:hint="eastAsia" w:ascii="微软雅黑" w:hAnsi="微软雅黑" w:eastAsia="微软雅黑" w:cs="微软雅黑"/>
                <w:b/>
                <w:bCs/>
                <w:color w:val="FFFFFF"/>
                <w:sz w:val="24"/>
                <w:szCs w:val="24"/>
                <w:u w:color="FFFFFF"/>
                <w:lang w:val="zh-TW"/>
              </w:rPr>
              <w:t xml:space="preserve"> （</w:t>
            </w:r>
            <w:r>
              <w:rPr>
                <w:rFonts w:hint="eastAsia" w:ascii="微软雅黑" w:hAnsi="微软雅黑" w:eastAsia="微软雅黑" w:cs="微软雅黑"/>
                <w:b/>
                <w:bCs/>
                <w:color w:val="FFFFFF"/>
                <w:sz w:val="24"/>
                <w:szCs w:val="24"/>
                <w:u w:color="FFFFFF"/>
                <w:lang w:val="zh-TW" w:eastAsia="zh-TW"/>
              </w:rPr>
              <w:t xml:space="preserve">自由女神 华尔街 联合国总部  第五大道 </w:t>
            </w:r>
            <w:r>
              <w:rPr>
                <w:rFonts w:hint="eastAsia" w:ascii="微软雅黑" w:hAnsi="微软雅黑" w:eastAsia="微软雅黑" w:cs="微软雅黑"/>
                <w:b/>
                <w:bCs/>
                <w:color w:val="FFFFFF"/>
                <w:sz w:val="24"/>
                <w:szCs w:val="24"/>
                <w:u w:color="FFFFFF"/>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5523" w:hRule="atLeast"/>
          <w:jc w:val="center"/>
        </w:trPr>
        <w:tc>
          <w:tcPr>
            <w:tcW w:w="9863" w:type="dxa"/>
            <w:gridSpan w:val="4"/>
            <w:shd w:val="clear" w:color="auto" w:fill="auto"/>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rPr>
              <w:drawing>
                <wp:anchor distT="0" distB="0" distL="114300" distR="114300" simplePos="0" relativeHeight="251665408" behindDoc="0" locked="0" layoutInCell="1" allowOverlap="1">
                  <wp:simplePos x="0" y="0"/>
                  <wp:positionH relativeFrom="column">
                    <wp:posOffset>3049270</wp:posOffset>
                  </wp:positionH>
                  <wp:positionV relativeFrom="paragraph">
                    <wp:posOffset>1869440</wp:posOffset>
                  </wp:positionV>
                  <wp:extent cx="3112135" cy="1619250"/>
                  <wp:effectExtent l="0" t="0" r="12065"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8" cstate="print">
                            <a:extLst>
                              <a:ext uri="{28A0092B-C50C-407E-A947-70E740481C1C}">
                                <a14:useLocalDpi xmlns:a14="http://schemas.microsoft.com/office/drawing/2010/main" val="0"/>
                              </a:ext>
                            </a:extLst>
                          </a:blip>
                          <a:srcRect b="5555"/>
                          <a:stretch>
                            <a:fillRect/>
                          </a:stretch>
                        </pic:blipFill>
                        <pic:spPr>
                          <a:xfrm>
                            <a:off x="0" y="0"/>
                            <a:ext cx="3112135" cy="1619250"/>
                          </a:xfrm>
                          <a:prstGeom prst="rect">
                            <a:avLst/>
                          </a:prstGeom>
                          <a:ln>
                            <a:noFill/>
                          </a:ln>
                        </pic:spPr>
                      </pic:pic>
                    </a:graphicData>
                  </a:graphic>
                </wp:anchor>
              </w:drawing>
            </w:r>
            <w:r>
              <w:rPr>
                <w:rFonts w:ascii="微软雅黑" w:hAnsi="微软雅黑" w:eastAsia="微软雅黑" w:cs="微软雅黑"/>
              </w:rPr>
              <w:drawing>
                <wp:anchor distT="0" distB="0" distL="114300" distR="114300" simplePos="0" relativeHeight="251664384" behindDoc="0" locked="0" layoutInCell="1" allowOverlap="1">
                  <wp:simplePos x="0" y="0"/>
                  <wp:positionH relativeFrom="column">
                    <wp:posOffset>-8890</wp:posOffset>
                  </wp:positionH>
                  <wp:positionV relativeFrom="paragraph">
                    <wp:posOffset>1878965</wp:posOffset>
                  </wp:positionV>
                  <wp:extent cx="3019425" cy="1610360"/>
                  <wp:effectExtent l="0" t="0" r="9525" b="889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9" cstate="print">
                            <a:extLst>
                              <a:ext uri="{28A0092B-C50C-407E-A947-70E740481C1C}">
                                <a14:useLocalDpi xmlns:a14="http://schemas.microsoft.com/office/drawing/2010/main" val="0"/>
                              </a:ext>
                            </a:extLst>
                          </a:blip>
                          <a:srcRect r="6431"/>
                          <a:stretch>
                            <a:fillRect/>
                          </a:stretch>
                        </pic:blipFill>
                        <pic:spPr>
                          <a:xfrm>
                            <a:off x="0" y="0"/>
                            <a:ext cx="3019425" cy="1610360"/>
                          </a:xfrm>
                          <a:prstGeom prst="rect">
                            <a:avLst/>
                          </a:prstGeom>
                          <a:ln>
                            <a:noFill/>
                          </a:ln>
                        </pic:spPr>
                      </pic:pic>
                    </a:graphicData>
                  </a:graphic>
                </wp:anchor>
              </w:drawing>
            </w:r>
            <w:r>
              <w:rPr>
                <w:rFonts w:ascii="微软雅黑" w:hAnsi="微软雅黑" w:eastAsia="微软雅黑" w:cs="微软雅黑"/>
                <w:lang w:val="zh-TW" w:eastAsia="zh-TW"/>
              </w:rPr>
              <w:t>凌晨抵达纽约后前往酒店休息。早餐后乘车前往曼哈顿，乘车经过世界贸易中心一号大楼，世贸中心一号楼原名自由塔，是在原世贸中心的旧址上修建起来的摩天大楼，现为北美最高建筑。【乘船环游自由女神像】</w:t>
            </w:r>
            <w:r>
              <w:rPr>
                <w:rFonts w:hint="eastAsia" w:ascii="微软雅黑" w:hAnsi="微软雅黑" w:eastAsia="微软雅黑" w:cs="微软雅黑"/>
                <w:sz w:val="20"/>
                <w:lang w:val="zh-TW"/>
              </w:rPr>
              <w:t>(</w:t>
            </w:r>
            <w:r>
              <w:rPr>
                <w:rFonts w:ascii="微软雅黑" w:hAnsi="微软雅黑" w:eastAsia="微软雅黑" w:cs="微软雅黑"/>
                <w:sz w:val="20"/>
                <w:lang w:val="zh-TW" w:eastAsia="zh-TW"/>
              </w:rPr>
              <w:t>不低于</w:t>
            </w:r>
            <w:r>
              <w:rPr>
                <w:rFonts w:hint="eastAsia" w:ascii="微软雅黑" w:hAnsi="微软雅黑" w:eastAsia="微软雅黑" w:cs="微软雅黑"/>
                <w:sz w:val="20"/>
              </w:rPr>
              <w:t>45</w:t>
            </w:r>
            <w:r>
              <w:rPr>
                <w:rFonts w:ascii="微软雅黑" w:hAnsi="微软雅黑" w:eastAsia="微软雅黑" w:cs="微软雅黑"/>
                <w:sz w:val="20"/>
                <w:lang w:val="zh-TW" w:eastAsia="zh-TW"/>
              </w:rPr>
              <w:t>分钟不上岛</w:t>
            </w:r>
            <w:r>
              <w:rPr>
                <w:rFonts w:hint="eastAsia" w:ascii="微软雅黑" w:hAnsi="微软雅黑" w:eastAsia="微软雅黑" w:cs="微软雅黑"/>
                <w:sz w:val="20"/>
                <w:lang w:val="zh-TW"/>
              </w:rPr>
              <w:t>)</w:t>
            </w:r>
            <w:r>
              <w:rPr>
                <w:rFonts w:ascii="微软雅黑" w:hAnsi="微软雅黑" w:eastAsia="微软雅黑" w:cs="微软雅黑"/>
                <w:lang w:val="zh-TW" w:eastAsia="zh-TW"/>
              </w:rPr>
              <w:t>，它是当年法国为庆贺美国独立</w:t>
            </w:r>
            <w:r>
              <w:rPr>
                <w:rFonts w:ascii="微软雅黑" w:hAnsi="微软雅黑" w:eastAsia="微软雅黑" w:cs="微软雅黑"/>
              </w:rPr>
              <w:t>100</w:t>
            </w:r>
            <w:r>
              <w:rPr>
                <w:rFonts w:ascii="微软雅黑" w:hAnsi="微软雅黑" w:eastAsia="微软雅黑" w:cs="微软雅黑"/>
                <w:lang w:val="zh-TW" w:eastAsia="zh-TW"/>
              </w:rPr>
              <w:t>周年而赠送的，神像巍然耸立于小岛上，左手拿着独立宣言，右手高举火炬，眼望前方，鼓励为实现理想而到美国的移民，象征美国自由民主精神；参观有</w:t>
            </w:r>
            <w:r>
              <w:rPr>
                <w:rFonts w:ascii="微软雅黑" w:hAnsi="微软雅黑" w:eastAsia="微软雅黑" w:cs="微软雅黑"/>
              </w:rPr>
              <w:t>“</w:t>
            </w:r>
            <w:r>
              <w:rPr>
                <w:rFonts w:ascii="微软雅黑" w:hAnsi="微软雅黑" w:eastAsia="微软雅黑" w:cs="微软雅黑"/>
                <w:lang w:val="zh-TW" w:eastAsia="zh-TW"/>
              </w:rPr>
              <w:t>世界金融中心</w:t>
            </w:r>
            <w:r>
              <w:rPr>
                <w:rFonts w:ascii="微软雅黑" w:hAnsi="微软雅黑" w:eastAsia="微软雅黑" w:cs="微软雅黑"/>
              </w:rPr>
              <w:t>”</w:t>
            </w:r>
            <w:r>
              <w:rPr>
                <w:rFonts w:ascii="微软雅黑" w:hAnsi="微软雅黑" w:eastAsia="微软雅黑" w:cs="微软雅黑"/>
                <w:lang w:val="zh-TW" w:eastAsia="zh-TW"/>
              </w:rPr>
              <w:t>之称的【华尔街】</w:t>
            </w:r>
            <w:r>
              <w:rPr>
                <w:rFonts w:hint="eastAsia" w:ascii="微软雅黑" w:hAnsi="微软雅黑" w:eastAsia="微软雅黑" w:cs="微软雅黑"/>
                <w:sz w:val="20"/>
                <w:lang w:val="zh-TW"/>
              </w:rPr>
              <w:t>(</w:t>
            </w:r>
            <w:r>
              <w:rPr>
                <w:rFonts w:ascii="微软雅黑" w:hAnsi="微软雅黑" w:eastAsia="微软雅黑" w:cs="微软雅黑"/>
                <w:sz w:val="20"/>
                <w:lang w:val="zh-TW" w:eastAsia="zh-TW"/>
              </w:rPr>
              <w:t>不低于</w:t>
            </w:r>
            <w:r>
              <w:rPr>
                <w:rFonts w:ascii="微软雅黑" w:hAnsi="微软雅黑" w:eastAsia="微软雅黑" w:cs="微软雅黑"/>
                <w:sz w:val="20"/>
              </w:rPr>
              <w:t>15</w:t>
            </w:r>
            <w:r>
              <w:rPr>
                <w:rFonts w:ascii="微软雅黑" w:hAnsi="微软雅黑" w:eastAsia="微软雅黑" w:cs="微软雅黑"/>
                <w:sz w:val="20"/>
                <w:lang w:val="zh-TW" w:eastAsia="zh-TW"/>
              </w:rPr>
              <w:t>分钟</w:t>
            </w:r>
            <w:r>
              <w:rPr>
                <w:rFonts w:hint="eastAsia" w:ascii="微软雅黑" w:hAnsi="微软雅黑" w:eastAsia="微软雅黑" w:cs="微软雅黑"/>
                <w:sz w:val="20"/>
                <w:lang w:val="zh-TW"/>
              </w:rPr>
              <w:t>)</w:t>
            </w:r>
            <w:r>
              <w:rPr>
                <w:rFonts w:ascii="微软雅黑" w:hAnsi="微软雅黑" w:eastAsia="微软雅黑" w:cs="微软雅黑"/>
                <w:lang w:val="zh-TW" w:eastAsia="zh-TW"/>
              </w:rPr>
              <w:t>及位于百老汇大街的世界股市风向标志产物</w:t>
            </w:r>
            <w:r>
              <w:rPr>
                <w:rFonts w:ascii="微软雅黑" w:hAnsi="微软雅黑" w:eastAsia="微软雅黑" w:cs="微软雅黑"/>
              </w:rPr>
              <w:t>--</w:t>
            </w:r>
            <w:r>
              <w:rPr>
                <w:rFonts w:ascii="微软雅黑" w:hAnsi="微软雅黑" w:eastAsia="微软雅黑" w:cs="微软雅黑"/>
                <w:lang w:val="zh-TW" w:eastAsia="zh-TW"/>
              </w:rPr>
              <w:t>【铜牛】</w:t>
            </w:r>
            <w:r>
              <w:rPr>
                <w:rFonts w:ascii="微软雅黑" w:hAnsi="微软雅黑" w:eastAsia="微软雅黑" w:cs="微软雅黑"/>
                <w:sz w:val="20"/>
                <w:lang w:val="zh-TW" w:eastAsia="zh-TW"/>
              </w:rPr>
              <w:t>（不低于</w:t>
            </w:r>
            <w:r>
              <w:rPr>
                <w:rFonts w:ascii="微软雅黑" w:hAnsi="微软雅黑" w:eastAsia="微软雅黑" w:cs="微软雅黑"/>
                <w:sz w:val="20"/>
              </w:rPr>
              <w:t>10</w:t>
            </w:r>
            <w:r>
              <w:rPr>
                <w:rFonts w:ascii="微软雅黑" w:hAnsi="微软雅黑" w:eastAsia="微软雅黑" w:cs="微软雅黑"/>
                <w:sz w:val="20"/>
                <w:lang w:val="zh-TW" w:eastAsia="zh-TW"/>
              </w:rPr>
              <w:t>分钟）；</w:t>
            </w:r>
            <w:r>
              <w:rPr>
                <w:rFonts w:ascii="微软雅黑" w:hAnsi="微软雅黑" w:eastAsia="微软雅黑" w:cs="微软雅黑"/>
                <w:lang w:val="zh-TW" w:eastAsia="zh-TW"/>
              </w:rPr>
              <w:t>参观世界上唯一的一块</w:t>
            </w:r>
            <w:r>
              <w:rPr>
                <w:rFonts w:ascii="微软雅黑" w:hAnsi="微软雅黑" w:eastAsia="微软雅黑" w:cs="微软雅黑"/>
              </w:rPr>
              <w:t>“</w:t>
            </w:r>
            <w:r>
              <w:rPr>
                <w:rFonts w:ascii="微软雅黑" w:hAnsi="微软雅黑" w:eastAsia="微软雅黑" w:cs="微软雅黑"/>
                <w:lang w:val="zh-TW" w:eastAsia="zh-TW"/>
              </w:rPr>
              <w:t>国际领土</w:t>
            </w:r>
            <w:r>
              <w:rPr>
                <w:rFonts w:ascii="微软雅黑" w:hAnsi="微软雅黑" w:eastAsia="微软雅黑" w:cs="微软雅黑"/>
              </w:rPr>
              <w:t>”</w:t>
            </w:r>
            <w:r>
              <w:rPr>
                <w:rFonts w:ascii="微软雅黑" w:hAnsi="微软雅黑" w:eastAsia="微软雅黑" w:cs="微软雅黑"/>
                <w:lang w:val="zh-TW" w:eastAsia="zh-TW"/>
              </w:rPr>
              <w:t>，联合国总部所在地【联合国总部大厦】</w:t>
            </w:r>
            <w:r>
              <w:rPr>
                <w:rFonts w:hint="eastAsia" w:ascii="微软雅黑" w:hAnsi="微软雅黑" w:eastAsia="微软雅黑" w:cs="微软雅黑"/>
                <w:lang w:val="zh-TW"/>
              </w:rPr>
              <w:t>(</w:t>
            </w:r>
            <w:r>
              <w:rPr>
                <w:rFonts w:ascii="微软雅黑" w:hAnsi="微软雅黑" w:eastAsia="微软雅黑" w:cs="微软雅黑"/>
                <w:sz w:val="20"/>
                <w:lang w:val="zh-TW" w:eastAsia="zh-TW"/>
              </w:rPr>
              <w:t>不入内参观不低于</w:t>
            </w:r>
            <w:r>
              <w:rPr>
                <w:rFonts w:ascii="微软雅黑" w:hAnsi="微软雅黑" w:eastAsia="微软雅黑" w:cs="微软雅黑"/>
                <w:sz w:val="20"/>
              </w:rPr>
              <w:t>15</w:t>
            </w:r>
            <w:r>
              <w:rPr>
                <w:rFonts w:ascii="微软雅黑" w:hAnsi="微软雅黑" w:eastAsia="微软雅黑" w:cs="微软雅黑"/>
                <w:sz w:val="20"/>
                <w:lang w:val="zh-TW" w:eastAsia="zh-TW"/>
              </w:rPr>
              <w:t>分钟）</w:t>
            </w:r>
            <w:r>
              <w:rPr>
                <w:rFonts w:ascii="微软雅黑" w:hAnsi="微软雅黑" w:eastAsia="微软雅黑" w:cs="微软雅黑"/>
                <w:lang w:val="zh-TW" w:eastAsia="zh-TW"/>
              </w:rPr>
              <w:t>后前往位于曼哈顿岛中心地带的【洛克菲勒大厦】（外观）、【第五大道】（自由观光购物</w:t>
            </w:r>
            <w:r>
              <w:rPr>
                <w:rFonts w:hint="eastAsia" w:ascii="微软雅黑" w:hAnsi="微软雅黑" w:eastAsia="微软雅黑" w:cs="微软雅黑"/>
                <w:lang w:val="zh-TW"/>
              </w:rPr>
              <w:t xml:space="preserve"> </w:t>
            </w:r>
            <w:r>
              <w:rPr>
                <w:rFonts w:ascii="微软雅黑" w:hAnsi="微软雅黑" w:eastAsia="微软雅黑" w:cs="微软雅黑"/>
                <w:sz w:val="20"/>
                <w:lang w:val="zh-TW" w:eastAsia="zh-TW"/>
              </w:rPr>
              <w:t>约</w:t>
            </w:r>
            <w:r>
              <w:rPr>
                <w:rFonts w:ascii="微软雅黑" w:hAnsi="微软雅黑" w:eastAsia="微软雅黑" w:cs="微软雅黑"/>
                <w:sz w:val="20"/>
              </w:rPr>
              <w:t>60</w:t>
            </w:r>
            <w:r>
              <w:rPr>
                <w:rFonts w:ascii="微软雅黑" w:hAnsi="微软雅黑" w:eastAsia="微软雅黑" w:cs="微软雅黑"/>
                <w:sz w:val="20"/>
                <w:lang w:val="zh-TW" w:eastAsia="zh-TW"/>
              </w:rPr>
              <w:t>分钟），</w:t>
            </w:r>
            <w:r>
              <w:rPr>
                <w:rFonts w:ascii="微软雅黑" w:hAnsi="微软雅黑" w:eastAsia="微软雅黑" w:cs="微软雅黑"/>
                <w:lang w:val="zh-TW" w:eastAsia="zh-TW"/>
              </w:rPr>
              <w:t>这里聚集了许多著名的品牌商店，是全球租金最为昂贵的零售业场所，也是纽约市民举行庆祝活动的传统途径路线。（住宿新泽西州酒店）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207" w:hRule="atLeast"/>
          <w:jc w:val="center"/>
        </w:trPr>
        <w:tc>
          <w:tcPr>
            <w:tcW w:w="4518" w:type="dxa"/>
            <w:gridSpan w:val="2"/>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w:t>
            </w:r>
            <w:r>
              <w:rPr>
                <w:rFonts w:ascii="微软雅黑" w:hAnsi="微软雅黑" w:eastAsia="微软雅黑" w:cs="微软雅黑"/>
                <w:lang w:val="zh-TW" w:eastAsia="zh-TW"/>
              </w:rPr>
              <w:t>晚</w:t>
            </w:r>
          </w:p>
        </w:tc>
        <w:tc>
          <w:tcPr>
            <w:tcW w:w="5345" w:type="dxa"/>
            <w:gridSpan w:val="2"/>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3</w:t>
            </w:r>
            <w:r>
              <w:rPr>
                <w:rFonts w:ascii="微软雅黑" w:hAnsi="微软雅黑" w:eastAsia="微软雅黑" w:cs="微软雅黑"/>
                <w:b/>
                <w:bCs/>
                <w:color w:val="FFFFFF"/>
                <w:sz w:val="24"/>
                <w:szCs w:val="24"/>
                <w:u w:color="FFFFFF"/>
                <w:lang w:val="zh-TW" w:eastAsia="zh-TW"/>
              </w:rPr>
              <w:t>天</w:t>
            </w:r>
          </w:p>
        </w:tc>
        <w:tc>
          <w:tcPr>
            <w:tcW w:w="8038"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eastAsia="zh-TW"/>
              </w:rPr>
              <w:t>纽约—</w:t>
            </w:r>
            <w:r>
              <w:rPr>
                <w:rFonts w:hint="eastAsia" w:ascii="微软雅黑" w:hAnsi="微软雅黑" w:eastAsia="微软雅黑" w:cs="微软雅黑"/>
                <w:b/>
                <w:bCs/>
                <w:color w:val="FFFFFF"/>
                <w:sz w:val="24"/>
                <w:szCs w:val="24"/>
                <w:u w:color="FFFFFF"/>
                <w:lang w:val="zh-TW" w:eastAsia="zh-CN"/>
              </w:rPr>
              <w:t>费城</w:t>
            </w:r>
            <w:r>
              <w:rPr>
                <w:rFonts w:hint="eastAsia" w:ascii="微软雅黑" w:hAnsi="微软雅黑" w:eastAsia="微软雅黑" w:cs="微软雅黑"/>
                <w:b/>
                <w:bCs/>
                <w:color w:val="FFFFFF"/>
                <w:sz w:val="24"/>
                <w:szCs w:val="24"/>
                <w:u w:color="FFFFFF"/>
                <w:lang w:val="en-US" w:eastAsia="zh-CN"/>
              </w:rPr>
              <w:t>--</w:t>
            </w:r>
            <w:r>
              <w:rPr>
                <w:rFonts w:hint="eastAsia" w:ascii="微软雅黑" w:hAnsi="微软雅黑" w:eastAsia="微软雅黑" w:cs="微软雅黑"/>
                <w:b/>
                <w:bCs/>
                <w:color w:val="FFFFFF"/>
                <w:sz w:val="24"/>
                <w:szCs w:val="24"/>
                <w:u w:color="FFFFFF"/>
                <w:lang w:val="zh-TW" w:eastAsia="zh-CN"/>
              </w:rPr>
              <w:t>华盛顿</w:t>
            </w:r>
            <w:r>
              <w:rPr>
                <w:rFonts w:hint="eastAsia" w:ascii="微软雅黑" w:hAnsi="微软雅黑" w:eastAsia="微软雅黑" w:cs="微软雅黑"/>
                <w:b/>
                <w:bCs/>
                <w:color w:val="FFFFFF"/>
                <w:sz w:val="24"/>
                <w:szCs w:val="24"/>
                <w:u w:color="FFFFFF"/>
                <w:lang w:val="zh-TW"/>
              </w:rPr>
              <w:t xml:space="preserve">  </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90" w:hRule="atLeast"/>
          <w:jc w:val="center"/>
        </w:trPr>
        <w:tc>
          <w:tcPr>
            <w:tcW w:w="9863" w:type="dxa"/>
            <w:gridSpan w:val="4"/>
            <w:shd w:val="clear" w:color="auto" w:fill="auto"/>
            <w:tcMar>
              <w:top w:w="80" w:type="dxa"/>
              <w:left w:w="80" w:type="dxa"/>
              <w:bottom w:w="80" w:type="dxa"/>
              <w:right w:w="154" w:type="dxa"/>
            </w:tcMar>
          </w:tcPr>
          <w:p>
            <w:pPr>
              <w:spacing w:line="340" w:lineRule="exact"/>
              <w:ind w:right="74"/>
              <w:rPr>
                <w:rFonts w:hint="eastAsia" w:ascii="微软雅黑" w:hAnsi="微软雅黑" w:eastAsia="微软雅黑" w:cs="微软雅黑"/>
                <w:lang w:val="zh-TW" w:eastAsia="zh-CN"/>
              </w:rPr>
            </w:pPr>
            <w:r>
              <w:rPr>
                <w:rStyle w:val="16"/>
                <w:rFonts w:hint="eastAsia" w:ascii="微软雅黑" w:hAnsi="微软雅黑" w:eastAsia="微软雅黑" w:cs="微软雅黑"/>
                <w:lang w:val="zh-TW" w:eastAsia="zh-CN"/>
              </w:rPr>
              <w:t>早餐后出发我们前往美国首都华盛顿</w:t>
            </w:r>
            <w:r>
              <w:rPr>
                <w:rStyle w:val="16"/>
                <w:rFonts w:ascii="微软雅黑" w:hAnsi="微软雅黑" w:eastAsia="微软雅黑" w:cs="微软雅黑"/>
                <w:lang w:val="zh-TW" w:eastAsia="zh-TW"/>
              </w:rPr>
              <w:t>，途经国独立诞生地</w:t>
            </w:r>
            <w:r>
              <w:rPr>
                <w:rStyle w:val="16"/>
                <w:rFonts w:ascii="微软雅黑" w:hAnsi="微软雅黑" w:eastAsia="微软雅黑" w:cs="微软雅黑"/>
              </w:rPr>
              <w:t>-</w:t>
            </w:r>
            <w:r>
              <w:rPr>
                <w:rStyle w:val="16"/>
                <w:rFonts w:ascii="微软雅黑" w:hAnsi="微软雅黑" w:eastAsia="微软雅黑" w:cs="微软雅黑"/>
                <w:lang w:val="zh-TW" w:eastAsia="zh-TW"/>
              </w:rPr>
              <w:t>费城，前往参观市区景点自由钟，独立宫，旧国会大厦及国家独立公园（外观）。美国历史上最重要的文献</w:t>
            </w:r>
            <w:r>
              <w:rPr>
                <w:rStyle w:val="16"/>
                <w:rFonts w:ascii="微软雅黑" w:hAnsi="微软雅黑" w:eastAsia="微软雅黑" w:cs="微软雅黑"/>
              </w:rPr>
              <w:t>-</w:t>
            </w:r>
            <w:r>
              <w:rPr>
                <w:rStyle w:val="16"/>
                <w:rFonts w:ascii="微软雅黑" w:hAnsi="微软雅黑" w:eastAsia="微软雅黑" w:cs="微软雅黑"/>
                <w:lang w:val="zh-TW" w:eastAsia="zh-TW"/>
              </w:rPr>
              <w:t>宪法，亦在此草签，因此文物古迹异常丰富</w:t>
            </w:r>
            <w:r>
              <w:rPr>
                <w:rStyle w:val="16"/>
                <w:rFonts w:hint="eastAsia" w:ascii="微软雅黑" w:hAnsi="微软雅黑" w:eastAsia="微软雅黑" w:cs="微软雅黑"/>
                <w:lang w:val="zh-TW" w:eastAsia="zh-CN"/>
              </w:rPr>
              <w:t>。</w:t>
            </w:r>
            <w:r>
              <w:rPr>
                <w:rStyle w:val="16"/>
                <w:rFonts w:ascii="微软雅黑" w:hAnsi="微软雅黑" w:eastAsia="微软雅黑" w:cs="微软雅黑"/>
                <w:lang w:val="zh-TW" w:eastAsia="zh-TW"/>
              </w:rPr>
              <w:t>车前往游览【华盛顿纪念碑】，【林肯纪念堂】，【越战纪念墙】和【韩战纪念碑】，【白宫】（外观）</w:t>
            </w:r>
            <w:r>
              <w:rPr>
                <w:rStyle w:val="16"/>
                <w:rFonts w:hint="eastAsia" w:ascii="微软雅黑" w:hAnsi="微软雅黑" w:eastAsia="微软雅黑" w:cs="微软雅黑"/>
                <w:lang w:val="zh-TW" w:eastAsia="zh-CN"/>
              </w:rPr>
              <w:t>晚入住【大华府区】</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78" w:hRule="atLeast"/>
          <w:jc w:val="center"/>
        </w:trPr>
        <w:tc>
          <w:tcPr>
            <w:tcW w:w="45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Fonts w:ascii="微软雅黑" w:hAnsi="微软雅黑" w:eastAsia="微软雅黑" w:cs="微软雅黑"/>
                <w:lang w:val="zh-TW" w:eastAsia="zh-TW"/>
              </w:rPr>
              <w:t>餐：早中晚</w:t>
            </w:r>
          </w:p>
        </w:tc>
        <w:tc>
          <w:tcPr>
            <w:tcW w:w="5345"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825" w:type="dxa"/>
            <w:shd w:val="clear" w:color="auto" w:fill="0070C0"/>
            <w:tcMar>
              <w:top w:w="80" w:type="dxa"/>
              <w:left w:w="80" w:type="dxa"/>
              <w:bottom w:w="80" w:type="dxa"/>
              <w:right w:w="80" w:type="dxa"/>
            </w:tcMar>
          </w:tcPr>
          <w:p>
            <w:pPr>
              <w:spacing w:line="340" w:lineRule="exact"/>
              <w:ind w:right="-3173" w:rightChars="-1511"/>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4</w:t>
            </w:r>
            <w:r>
              <w:rPr>
                <w:rFonts w:ascii="微软雅黑" w:hAnsi="微软雅黑" w:eastAsia="微软雅黑" w:cs="微软雅黑"/>
                <w:b/>
                <w:bCs/>
                <w:color w:val="FFFFFF"/>
                <w:sz w:val="24"/>
                <w:szCs w:val="24"/>
                <w:u w:color="FFFFFF"/>
                <w:lang w:val="zh-TW" w:eastAsia="zh-TW"/>
              </w:rPr>
              <w:t>天：</w:t>
            </w:r>
          </w:p>
        </w:tc>
        <w:tc>
          <w:tcPr>
            <w:tcW w:w="8038" w:type="dxa"/>
            <w:gridSpan w:val="3"/>
            <w:shd w:val="clear" w:color="auto" w:fill="0070C0"/>
            <w:tcMar>
              <w:top w:w="80" w:type="dxa"/>
              <w:left w:w="80" w:type="dxa"/>
              <w:bottom w:w="80" w:type="dxa"/>
              <w:right w:w="80" w:type="dxa"/>
            </w:tcMar>
          </w:tcPr>
          <w:p>
            <w:pPr>
              <w:spacing w:line="340" w:lineRule="exact"/>
              <w:rPr>
                <w:rFonts w:hint="eastAsia" w:ascii="微软雅黑" w:hAnsi="微软雅黑" w:eastAsia="微软雅黑"/>
                <w:lang w:eastAsia="zh-CN"/>
              </w:rPr>
            </w:pPr>
            <w:r>
              <w:rPr>
                <w:rFonts w:hint="eastAsia" w:ascii="微软雅黑" w:hAnsi="微软雅黑" w:eastAsia="微软雅黑" w:cs="微软雅黑"/>
                <w:b/>
                <w:bCs/>
                <w:color w:val="FFFFFF"/>
                <w:sz w:val="24"/>
                <w:szCs w:val="24"/>
                <w:u w:color="FFFFFF"/>
                <w:lang w:val="zh-TW" w:eastAsia="zh-CN"/>
              </w:rPr>
              <w:t>华盛顿自由活动（全天自由活动</w:t>
            </w:r>
            <w:r>
              <w:rPr>
                <w:rFonts w:hint="eastAsia" w:ascii="微软雅黑" w:hAnsi="微软雅黑" w:eastAsia="微软雅黑" w:cs="微软雅黑"/>
                <w:b/>
                <w:bCs/>
                <w:color w:val="FFFFFF"/>
                <w:sz w:val="24"/>
                <w:szCs w:val="24"/>
                <w:u w:color="FFFFFF"/>
                <w:lang w:val="en-US" w:eastAsia="zh-CN"/>
              </w:rPr>
              <w:t xml:space="preserve"> 不含车餐导</w:t>
            </w:r>
            <w:r>
              <w:rPr>
                <w:rFonts w:hint="eastAsia" w:ascii="微软雅黑" w:hAnsi="微软雅黑" w:eastAsia="微软雅黑" w:cs="微软雅黑"/>
                <w:b/>
                <w:bCs/>
                <w:color w:val="FFFFFF"/>
                <w:sz w:val="24"/>
                <w:szCs w:val="24"/>
                <w:u w:color="FFFFFF"/>
                <w:lang w:val="zh-TW" w:eastAsia="zh-CN"/>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893" w:hRule="atLeast"/>
          <w:jc w:val="center"/>
        </w:trPr>
        <w:tc>
          <w:tcPr>
            <w:tcW w:w="9863" w:type="dxa"/>
            <w:gridSpan w:val="4"/>
            <w:shd w:val="clear" w:color="auto" w:fill="auto"/>
            <w:tcMar>
              <w:top w:w="80" w:type="dxa"/>
              <w:left w:w="80" w:type="dxa"/>
              <w:bottom w:w="80" w:type="dxa"/>
              <w:right w:w="80" w:type="dxa"/>
            </w:tcMar>
          </w:tcPr>
          <w:p>
            <w:pPr>
              <w:spacing w:line="340" w:lineRule="exact"/>
              <w:rPr>
                <w:rStyle w:val="16"/>
                <w:rFonts w:ascii="微软雅黑" w:hAnsi="微软雅黑" w:eastAsia="微软雅黑" w:cs="微软雅黑"/>
                <w:b/>
                <w:bCs/>
                <w:color w:val="0070C0"/>
                <w:kern w:val="0"/>
                <w:sz w:val="20"/>
                <w:szCs w:val="20"/>
                <w:u w:color="0070C0"/>
              </w:rPr>
            </w:pPr>
            <w:r>
              <w:rPr>
                <w:rStyle w:val="16"/>
                <w:rFonts w:ascii="微软雅黑" w:hAnsi="微软雅黑" w:eastAsia="微软雅黑" w:cs="微软雅黑"/>
                <w:b/>
                <w:bCs/>
                <w:color w:val="800000"/>
                <w:kern w:val="0"/>
                <w:sz w:val="20"/>
                <w:szCs w:val="20"/>
                <w:u w:color="800000"/>
                <w:lang w:val="zh-TW" w:eastAsia="zh-TW"/>
              </w:rPr>
              <w:t>推荐自费：华盛顿故居</w:t>
            </w:r>
            <w:r>
              <w:rPr>
                <w:rStyle w:val="16"/>
                <w:rFonts w:ascii="微软雅黑" w:hAnsi="微软雅黑" w:eastAsia="微软雅黑" w:cs="微软雅黑"/>
                <w:b/>
                <w:bCs/>
                <w:color w:val="800000"/>
                <w:kern w:val="0"/>
                <w:sz w:val="20"/>
                <w:szCs w:val="20"/>
                <w:u w:color="800000"/>
              </w:rPr>
              <w:t>+</w:t>
            </w:r>
            <w:r>
              <w:rPr>
                <w:rStyle w:val="16"/>
                <w:rFonts w:ascii="微软雅黑" w:hAnsi="微软雅黑" w:eastAsia="微软雅黑" w:cs="微软雅黑"/>
                <w:b/>
                <w:bCs/>
                <w:color w:val="800000"/>
                <w:kern w:val="0"/>
                <w:sz w:val="20"/>
                <w:szCs w:val="20"/>
                <w:u w:color="800000"/>
                <w:lang w:val="zh-TW" w:eastAsia="zh-TW"/>
              </w:rPr>
              <w:t>国会山入内参观</w:t>
            </w:r>
            <w:r>
              <w:rPr>
                <w:rStyle w:val="16"/>
                <w:rFonts w:ascii="微软雅黑" w:hAnsi="微软雅黑" w:eastAsia="微软雅黑" w:cs="微软雅黑"/>
                <w:b/>
                <w:bCs/>
                <w:color w:val="800000"/>
                <w:kern w:val="0"/>
                <w:sz w:val="20"/>
                <w:szCs w:val="20"/>
                <w:u w:color="800000"/>
              </w:rPr>
              <w:t>+</w:t>
            </w:r>
            <w:r>
              <w:rPr>
                <w:rStyle w:val="16"/>
                <w:rFonts w:ascii="微软雅黑" w:hAnsi="微软雅黑" w:eastAsia="微软雅黑" w:cs="微软雅黑"/>
                <w:b/>
                <w:bCs/>
                <w:color w:val="800000"/>
                <w:kern w:val="0"/>
                <w:sz w:val="20"/>
                <w:szCs w:val="20"/>
                <w:u w:color="800000"/>
                <w:lang w:val="zh-TW" w:eastAsia="zh-TW"/>
              </w:rPr>
              <w:t>航空航天博物馆（参加自费赠送全天午、晚餐）</w:t>
            </w:r>
          </w:p>
          <w:p>
            <w:pPr>
              <w:spacing w:line="340" w:lineRule="exact"/>
              <w:rPr>
                <w:rFonts w:ascii="微软雅黑" w:hAnsi="微软雅黑" w:eastAsia="微软雅黑"/>
              </w:rPr>
            </w:pPr>
            <w:r>
              <w:drawing>
                <wp:anchor distT="0" distB="0" distL="114300" distR="114300" simplePos="0" relativeHeight="251666432" behindDoc="0" locked="0" layoutInCell="1" allowOverlap="1">
                  <wp:simplePos x="0" y="0"/>
                  <wp:positionH relativeFrom="column">
                    <wp:posOffset>29210</wp:posOffset>
                  </wp:positionH>
                  <wp:positionV relativeFrom="paragraph">
                    <wp:posOffset>1323340</wp:posOffset>
                  </wp:positionV>
                  <wp:extent cx="6115050" cy="2255520"/>
                  <wp:effectExtent l="0" t="0" r="0" b="0"/>
                  <wp:wrapSquare wrapText="bothSides"/>
                  <wp:docPr id="3" name="图片 3" descr="https://timgsa.baidu.com/timg?image&amp;quality=80&amp;size=b9999_10000&amp;sec=1514458455851&amp;di=2afdeffbd7c593a77fe1dd06aba430d6&amp;imgtype=jpg&amp;src=http%3A%2F%2Fimg3.imgtn.bdimg.com%2Fit%2Fu%3D3445356708%2C667703852%26fm%3D214%26gp%3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timgsa.baidu.com/timg?image&amp;quality=80&amp;size=b9999_10000&amp;sec=1514458455851&amp;di=2afdeffbd7c593a77fe1dd06aba430d6&amp;imgtype=jpg&amp;src=http%3A%2F%2Fimg3.imgtn.bdimg.com%2Fit%2Fu%3D3445356708%2C667703852%26fm%3D214%26gp%3D0.jpg"/>
                          <pic:cNvPicPr>
                            <a:picLocks noChangeAspect="1" noChangeArrowheads="1"/>
                          </pic:cNvPicPr>
                        </pic:nvPicPr>
                        <pic:blipFill>
                          <a:blip r:embed="rId10" cstate="print">
                            <a:extLst>
                              <a:ext uri="{28A0092B-C50C-407E-A947-70E740481C1C}">
                                <a14:useLocalDpi xmlns:a14="http://schemas.microsoft.com/office/drawing/2010/main" val="0"/>
                              </a:ext>
                            </a:extLst>
                          </a:blip>
                          <a:srcRect l="4992" r="20488"/>
                          <a:stretch>
                            <a:fillRect/>
                          </a:stretch>
                        </pic:blipFill>
                        <pic:spPr>
                          <a:xfrm>
                            <a:off x="0" y="0"/>
                            <a:ext cx="6115050" cy="2255520"/>
                          </a:xfrm>
                          <a:prstGeom prst="rect">
                            <a:avLst/>
                          </a:prstGeom>
                          <a:noFill/>
                          <a:ln>
                            <a:noFill/>
                          </a:ln>
                        </pic:spPr>
                      </pic:pic>
                    </a:graphicData>
                  </a:graphic>
                </wp:anchor>
              </w:drawing>
            </w:r>
            <w:r>
              <w:rPr>
                <w:rStyle w:val="16"/>
                <w:rFonts w:ascii="微软雅黑" w:hAnsi="微软雅黑" w:eastAsia="微软雅黑" w:cs="微软雅黑"/>
              </w:rPr>
              <w:t>驱车前往华盛顿总统的故居弗农山庄（</w:t>
            </w:r>
            <w:r>
              <w:rPr>
                <w:rStyle w:val="16"/>
                <w:rFonts w:ascii="微软雅黑" w:hAnsi="微软雅黑" w:eastAsia="微软雅黑" w:cs="微软雅黑"/>
                <w:lang w:val="zh-TW" w:eastAsia="zh-TW"/>
              </w:rPr>
              <w:t>MOUNT VERNON</w:t>
            </w:r>
            <w:r>
              <w:rPr>
                <w:rStyle w:val="16"/>
                <w:rFonts w:ascii="微软雅黑" w:hAnsi="微软雅黑" w:eastAsia="微软雅黑" w:cs="微软雅黑"/>
              </w:rPr>
              <w:t>）位于弗吉尼亚州，在华盛顿特区以南约</w:t>
            </w:r>
            <w:r>
              <w:rPr>
                <w:rStyle w:val="16"/>
                <w:rFonts w:ascii="微软雅黑" w:hAnsi="微软雅黑" w:eastAsia="微软雅黑" w:cs="微软雅黑"/>
                <w:lang w:val="zh-TW" w:eastAsia="zh-TW"/>
              </w:rPr>
              <w:t>24</w:t>
            </w:r>
            <w:r>
              <w:rPr>
                <w:rStyle w:val="16"/>
                <w:rFonts w:ascii="微软雅黑" w:hAnsi="微软雅黑" w:eastAsia="微软雅黑" w:cs="微软雅黑"/>
              </w:rPr>
              <w:t>公里，弗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下午游览航天航空博物馆，它是全世界首屈一指的有关飞行的专题博物馆，每月接待观众达</w:t>
            </w:r>
            <w:r>
              <w:rPr>
                <w:rStyle w:val="16"/>
                <w:rFonts w:ascii="微软雅黑" w:hAnsi="微软雅黑" w:eastAsia="微软雅黑" w:cs="微软雅黑"/>
                <w:lang w:val="zh-TW" w:eastAsia="zh-TW"/>
              </w:rPr>
              <w:t>10</w:t>
            </w:r>
            <w:r>
              <w:rPr>
                <w:rStyle w:val="16"/>
                <w:rFonts w:ascii="微软雅黑" w:hAnsi="微软雅黑" w:eastAsia="微软雅黑" w:cs="微软雅黑"/>
              </w:rPr>
              <w:t>万之多，第一年的参观人数超过</w:t>
            </w:r>
            <w:r>
              <w:rPr>
                <w:rStyle w:val="16"/>
                <w:rFonts w:ascii="微软雅黑" w:hAnsi="微软雅黑" w:eastAsia="微软雅黑" w:cs="微软雅黑"/>
                <w:lang w:val="zh-TW" w:eastAsia="zh-TW"/>
              </w:rPr>
              <w:t>1000</w:t>
            </w:r>
            <w:r>
              <w:rPr>
                <w:rStyle w:val="16"/>
                <w:rFonts w:ascii="微软雅黑" w:hAnsi="微软雅黑" w:eastAsia="微软雅黑" w:cs="微软雅黑"/>
              </w:rPr>
              <w:t>万人次，创美国各博物馆最高纪录。（住宿大华府区酒店）。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4518" w:type="dxa"/>
            <w:gridSpan w:val="2"/>
            <w:shd w:val="clear" w:color="auto" w:fill="auto"/>
            <w:tcMar>
              <w:top w:w="80" w:type="dxa"/>
              <w:left w:w="80" w:type="dxa"/>
              <w:bottom w:w="80" w:type="dxa"/>
              <w:right w:w="80" w:type="dxa"/>
            </w:tcMar>
          </w:tcPr>
          <w:p>
            <w:pPr>
              <w:spacing w:line="340" w:lineRule="exact"/>
              <w:jc w:val="center"/>
              <w:rPr>
                <w:rFonts w:hint="eastAsia" w:ascii="微软雅黑" w:hAnsi="微软雅黑" w:eastAsia="微软雅黑"/>
                <w:lang w:val="en-US" w:eastAsia="zh-CN"/>
              </w:rPr>
            </w:pPr>
            <w:r>
              <w:rPr>
                <w:rStyle w:val="10"/>
                <w:rFonts w:ascii="微软雅黑" w:hAnsi="微软雅黑" w:eastAsia="微软雅黑" w:cs="微软雅黑"/>
                <w:lang w:val="zh-TW" w:eastAsia="zh-TW"/>
              </w:rPr>
              <w:t>餐：早</w:t>
            </w:r>
            <w:r>
              <w:rPr>
                <w:rStyle w:val="10"/>
                <w:rFonts w:hint="eastAsia" w:ascii="微软雅黑" w:hAnsi="微软雅黑" w:eastAsia="微软雅黑" w:cs="微软雅黑"/>
                <w:lang w:val="en-US" w:eastAsia="zh-CN"/>
              </w:rPr>
              <w:t>XX</w:t>
            </w:r>
          </w:p>
        </w:tc>
        <w:tc>
          <w:tcPr>
            <w:tcW w:w="5345"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0"/>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0"/>
                <w:rFonts w:ascii="微软雅黑" w:hAnsi="微软雅黑" w:eastAsia="微软雅黑" w:cs="微软雅黑"/>
                <w:b/>
                <w:bCs/>
                <w:color w:val="FFFFFF"/>
                <w:sz w:val="24"/>
                <w:szCs w:val="24"/>
                <w:u w:color="FFFFFF"/>
                <w:lang w:val="zh-TW" w:eastAsia="zh-TW"/>
              </w:rPr>
              <w:t>第</w:t>
            </w:r>
            <w:r>
              <w:rPr>
                <w:rStyle w:val="10"/>
                <w:rFonts w:ascii="微软雅黑" w:hAnsi="微软雅黑" w:eastAsia="微软雅黑" w:cs="微软雅黑"/>
                <w:b/>
                <w:bCs/>
                <w:color w:val="FFFFFF"/>
                <w:sz w:val="24"/>
                <w:szCs w:val="24"/>
                <w:u w:color="FFFFFF"/>
              </w:rPr>
              <w:t>5</w:t>
            </w:r>
            <w:r>
              <w:rPr>
                <w:rStyle w:val="10"/>
                <w:rFonts w:ascii="微软雅黑" w:hAnsi="微软雅黑" w:eastAsia="微软雅黑" w:cs="微软雅黑"/>
                <w:b/>
                <w:bCs/>
                <w:color w:val="FFFFFF"/>
                <w:sz w:val="24"/>
                <w:szCs w:val="24"/>
                <w:u w:color="FFFFFF"/>
                <w:lang w:val="zh-TW" w:eastAsia="zh-TW"/>
              </w:rPr>
              <w:t>天：</w:t>
            </w:r>
          </w:p>
        </w:tc>
        <w:tc>
          <w:tcPr>
            <w:tcW w:w="8038" w:type="dxa"/>
            <w:gridSpan w:val="3"/>
            <w:shd w:val="clear" w:color="auto" w:fill="0070C0"/>
            <w:tcMar>
              <w:top w:w="80" w:type="dxa"/>
              <w:left w:w="80" w:type="dxa"/>
              <w:bottom w:w="80" w:type="dxa"/>
              <w:right w:w="80" w:type="dxa"/>
            </w:tcMar>
          </w:tcPr>
          <w:p>
            <w:pPr>
              <w:spacing w:line="340" w:lineRule="exact"/>
              <w:rPr>
                <w:rFonts w:hint="eastAsia" w:ascii="微软雅黑" w:hAnsi="微软雅黑" w:eastAsia="微软雅黑" w:cs="微软雅黑"/>
                <w:b/>
                <w:bCs/>
                <w:color w:val="FFFFFF"/>
                <w:sz w:val="24"/>
                <w:szCs w:val="24"/>
                <w:u w:color="FFFFFF"/>
                <w:lang w:val="en-US" w:eastAsia="zh-CN"/>
              </w:rPr>
            </w:pPr>
            <w:r>
              <w:rPr>
                <w:rStyle w:val="10"/>
                <w:rFonts w:hint="eastAsia" w:ascii="微软雅黑" w:hAnsi="微软雅黑" w:eastAsia="微软雅黑" w:cs="微软雅黑"/>
                <w:b/>
                <w:bCs/>
                <w:color w:val="FFFFFF"/>
                <w:sz w:val="24"/>
                <w:szCs w:val="24"/>
                <w:u w:color="FFFFFF"/>
                <w:lang w:val="zh-TW" w:eastAsia="zh-TW"/>
              </w:rPr>
              <w:t>华盛</w:t>
            </w:r>
            <w:r>
              <w:rPr>
                <w:rStyle w:val="10"/>
                <w:rFonts w:hint="eastAsia" w:ascii="微软雅黑" w:hAnsi="微软雅黑" w:eastAsia="微软雅黑" w:cs="微软雅黑"/>
                <w:b/>
                <w:bCs/>
                <w:color w:val="FFFFFF"/>
                <w:sz w:val="24"/>
                <w:szCs w:val="24"/>
                <w:u w:color="FFFFFF"/>
                <w:lang w:val="zh-TW" w:eastAsia="zh-CN"/>
              </w:rPr>
              <w:t>顿</w:t>
            </w:r>
            <w:r>
              <w:rPr>
                <w:rStyle w:val="10"/>
                <w:rFonts w:hint="eastAsia" w:ascii="微软雅黑" w:hAnsi="微软雅黑" w:eastAsia="微软雅黑" w:cs="微软雅黑"/>
                <w:b/>
                <w:bCs/>
                <w:color w:val="FFFFFF"/>
                <w:sz w:val="24"/>
                <w:szCs w:val="24"/>
                <w:u w:color="FFFFFF"/>
                <w:lang w:val="en-US" w:eastAsia="zh-CN"/>
              </w:rPr>
              <w:t>-布法罗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473" w:hRule="atLeast"/>
          <w:jc w:val="center"/>
        </w:trPr>
        <w:tc>
          <w:tcPr>
            <w:tcW w:w="9863" w:type="dxa"/>
            <w:gridSpan w:val="4"/>
            <w:shd w:val="clear" w:color="auto" w:fill="auto"/>
            <w:tcMar>
              <w:top w:w="80" w:type="dxa"/>
              <w:left w:w="80" w:type="dxa"/>
              <w:bottom w:w="80" w:type="dxa"/>
              <w:right w:w="80" w:type="dxa"/>
            </w:tcMar>
          </w:tcPr>
          <w:p>
            <w:pPr>
              <w:spacing w:line="340" w:lineRule="exact"/>
              <w:rPr>
                <w:rStyle w:val="10"/>
                <w:rFonts w:ascii="微软雅黑" w:hAnsi="微软雅黑" w:eastAsia="微软雅黑" w:cs="宋体"/>
                <w:color w:val="000000" w:themeColor="text1"/>
                <w:u w:color="800000"/>
                <w:lang w:val="zh-TW"/>
                <w14:textFill>
                  <w14:solidFill>
                    <w14:schemeClr w14:val="tx1"/>
                  </w14:solidFill>
                </w14:textFill>
              </w:rPr>
            </w:pPr>
          </w:p>
          <w:p>
            <w:pPr>
              <w:spacing w:line="340" w:lineRule="exact"/>
              <w:rPr>
                <w:rFonts w:hint="eastAsia" w:ascii="微软雅黑" w:hAnsi="微软雅黑" w:eastAsia="微软雅黑" w:cs="微软雅黑"/>
                <w:lang w:val="zh-TW" w:eastAsia="zh-CN"/>
              </w:rPr>
            </w:pPr>
            <w:r>
              <w:rPr>
                <w:rFonts w:ascii="微软雅黑" w:hAnsi="微软雅黑" w:eastAsia="微软雅黑" w:cs="微软雅黑"/>
                <w:lang w:val="zh-TW" w:eastAsia="zh-TW"/>
              </w:rPr>
              <w:t>前往举世闻名的尼亚加拉大瀑布所在地</w:t>
            </w:r>
            <w:r>
              <w:rPr>
                <w:rFonts w:ascii="微软雅黑" w:hAnsi="微软雅黑" w:eastAsia="微软雅黑" w:cs="微软雅黑"/>
              </w:rPr>
              <w:t>--</w:t>
            </w:r>
            <w:r>
              <w:rPr>
                <w:rFonts w:ascii="微软雅黑" w:hAnsi="微软雅黑" w:eastAsia="微软雅黑" w:cs="微软雅黑"/>
                <w:lang w:val="zh-TW" w:eastAsia="zh-TW"/>
              </w:rPr>
              <w:t>布法罗，</w:t>
            </w:r>
            <w:r>
              <w:rPr>
                <w:rFonts w:ascii="微软雅黑" w:hAnsi="微软雅黑" w:eastAsia="微软雅黑" w:cs="新宋体"/>
                <w:lang w:val="zh-TW" w:eastAsia="zh-TW"/>
              </w:rPr>
              <w:t>游览</w:t>
            </w:r>
            <w:r>
              <w:rPr>
                <w:rFonts w:ascii="微软雅黑" w:hAnsi="微软雅黑" w:eastAsia="微软雅黑" w:cs="微软雅黑"/>
                <w:lang w:val="zh-TW" w:eastAsia="zh-TW"/>
              </w:rPr>
              <w:t>【尼亚加拉瀑布】位于美加两国交界处五大湖区</w:t>
            </w:r>
            <w:r>
              <w:rPr>
                <w:rFonts w:ascii="微软雅黑" w:hAnsi="微软雅黑" w:eastAsia="微软雅黑" w:cs="微软雅黑"/>
              </w:rPr>
              <w:t>,</w:t>
            </w:r>
            <w:r>
              <w:rPr>
                <w:rFonts w:ascii="微软雅黑" w:hAnsi="微软雅黑" w:eastAsia="微软雅黑" w:cs="微软雅黑"/>
                <w:lang w:val="zh-TW" w:eastAsia="zh-TW"/>
              </w:rPr>
              <w:t>其中一侧在美国</w:t>
            </w:r>
            <w:r>
              <w:rPr>
                <w:rFonts w:ascii="微软雅黑" w:hAnsi="微软雅黑" w:eastAsia="微软雅黑" w:cs="微软雅黑"/>
              </w:rPr>
              <w:t xml:space="preserve">, </w:t>
            </w:r>
            <w:r>
              <w:rPr>
                <w:rFonts w:ascii="微软雅黑" w:hAnsi="微软雅黑" w:eastAsia="微软雅黑" w:cs="微软雅黑"/>
                <w:lang w:val="zh-TW" w:eastAsia="zh-TW"/>
              </w:rPr>
              <w:t>另一侧在加拿大</w:t>
            </w:r>
            <w:r>
              <w:rPr>
                <w:rFonts w:ascii="微软雅黑" w:hAnsi="微软雅黑" w:eastAsia="微软雅黑" w:cs="微软雅黑"/>
              </w:rPr>
              <w:t xml:space="preserve">. </w:t>
            </w:r>
            <w:r>
              <w:rPr>
                <w:rFonts w:ascii="微软雅黑" w:hAnsi="微软雅黑" w:eastAsia="微软雅黑" w:cs="微软雅黑"/>
                <w:lang w:val="zh-TW" w:eastAsia="zh-TW"/>
              </w:rPr>
              <w:t>加拿大瀑布又称为马蹄瀑布，形状有如马蹄，高达</w:t>
            </w:r>
            <w:r>
              <w:rPr>
                <w:rFonts w:ascii="微软雅黑" w:hAnsi="微软雅黑" w:eastAsia="微软雅黑" w:cs="微软雅黑"/>
              </w:rPr>
              <w:t>56</w:t>
            </w:r>
            <w:r>
              <w:rPr>
                <w:rFonts w:ascii="微软雅黑" w:hAnsi="微软雅黑" w:eastAsia="微软雅黑" w:cs="微软雅黑"/>
                <w:lang w:val="zh-TW" w:eastAsia="zh-TW"/>
              </w:rPr>
              <w:t>米，岸长约</w:t>
            </w:r>
            <w:r>
              <w:rPr>
                <w:rFonts w:ascii="微软雅黑" w:hAnsi="微软雅黑" w:eastAsia="微软雅黑" w:cs="微软雅黑"/>
              </w:rPr>
              <w:t>675</w:t>
            </w:r>
            <w:r>
              <w:rPr>
                <w:rFonts w:ascii="微软雅黑" w:hAnsi="微软雅黑" w:eastAsia="微软雅黑" w:cs="微软雅黑"/>
                <w:lang w:val="zh-TW" w:eastAsia="zh-TW"/>
              </w:rPr>
              <w:t>米。马蹄瀑布丰沛浩瀚的水量从</w:t>
            </w:r>
            <w:r>
              <w:rPr>
                <w:rFonts w:ascii="微软雅黑" w:hAnsi="微软雅黑" w:eastAsia="微软雅黑" w:cs="微软雅黑"/>
              </w:rPr>
              <w:t>50</w:t>
            </w:r>
            <w:r>
              <w:rPr>
                <w:rFonts w:ascii="微软雅黑" w:hAnsi="微软雅黑" w:eastAsia="微软雅黑" w:cs="微软雅黑"/>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之后入住酒店休息</w:t>
            </w:r>
            <w:r>
              <w:rPr>
                <w:rFonts w:hint="eastAsia" w:ascii="微软雅黑" w:hAnsi="微软雅黑" w:eastAsia="微软雅黑" w:cs="微软雅黑"/>
                <w:lang w:val="zh-TW" w:eastAsia="zh-CN"/>
              </w:rPr>
              <w:t>（可自费雾中少女号）</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31" w:hRule="atLeast"/>
          <w:jc w:val="center"/>
        </w:trPr>
        <w:tc>
          <w:tcPr>
            <w:tcW w:w="45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0"/>
                <w:rFonts w:ascii="微软雅黑" w:hAnsi="微软雅黑" w:eastAsia="微软雅黑" w:cs="微软雅黑"/>
                <w:lang w:val="zh-TW" w:eastAsia="zh-TW"/>
              </w:rPr>
              <w:t>餐：</w:t>
            </w:r>
            <w:r>
              <w:rPr>
                <w:rStyle w:val="10"/>
                <w:rFonts w:hint="eastAsia" w:ascii="微软雅黑" w:hAnsi="微软雅黑" w:eastAsia="微软雅黑" w:cs="微软雅黑"/>
              </w:rPr>
              <w:t>早</w:t>
            </w:r>
            <w:r>
              <w:rPr>
                <w:rStyle w:val="10"/>
                <w:rFonts w:hint="eastAsia" w:ascii="微软雅黑" w:hAnsi="微软雅黑" w:eastAsia="微软雅黑" w:cs="微软雅黑"/>
                <w:lang w:eastAsia="zh-CN"/>
              </w:rPr>
              <w:t>中晚</w:t>
            </w:r>
          </w:p>
        </w:tc>
        <w:tc>
          <w:tcPr>
            <w:tcW w:w="5345"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0"/>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0"/>
                <w:rFonts w:ascii="微软雅黑" w:hAnsi="微软雅黑" w:eastAsia="微软雅黑" w:cs="微软雅黑"/>
                <w:b/>
                <w:bCs/>
                <w:color w:val="FFFFFF"/>
                <w:sz w:val="24"/>
                <w:szCs w:val="24"/>
                <w:u w:color="FFFFFF"/>
                <w:lang w:val="zh-TW" w:eastAsia="zh-TW"/>
              </w:rPr>
              <w:t>第</w:t>
            </w:r>
            <w:r>
              <w:rPr>
                <w:rStyle w:val="10"/>
                <w:rFonts w:ascii="微软雅黑" w:hAnsi="微软雅黑" w:eastAsia="微软雅黑" w:cs="微软雅黑"/>
                <w:b/>
                <w:bCs/>
                <w:color w:val="FFFFFF"/>
                <w:sz w:val="24"/>
                <w:szCs w:val="24"/>
                <w:u w:color="FFFFFF"/>
              </w:rPr>
              <w:t>6</w:t>
            </w:r>
            <w:r>
              <w:rPr>
                <w:rStyle w:val="10"/>
                <w:rFonts w:ascii="微软雅黑" w:hAnsi="微软雅黑" w:eastAsia="微软雅黑" w:cs="微软雅黑"/>
                <w:b/>
                <w:bCs/>
                <w:color w:val="FFFFFF"/>
                <w:sz w:val="24"/>
                <w:szCs w:val="24"/>
                <w:u w:color="FFFFFF"/>
                <w:lang w:val="zh-TW" w:eastAsia="zh-TW"/>
              </w:rPr>
              <w:t>天：</w:t>
            </w:r>
          </w:p>
        </w:tc>
        <w:tc>
          <w:tcPr>
            <w:tcW w:w="8038" w:type="dxa"/>
            <w:gridSpan w:val="3"/>
            <w:shd w:val="clear" w:color="auto" w:fill="0070C0"/>
            <w:tcMar>
              <w:top w:w="80" w:type="dxa"/>
              <w:left w:w="80" w:type="dxa"/>
              <w:bottom w:w="80" w:type="dxa"/>
              <w:right w:w="80" w:type="dxa"/>
            </w:tcMar>
          </w:tcPr>
          <w:p>
            <w:pPr>
              <w:spacing w:line="340" w:lineRule="exact"/>
              <w:ind w:left="2940" w:hanging="2941" w:hangingChars="1225"/>
              <w:rPr>
                <w:rFonts w:hint="eastAsia" w:ascii="微软雅黑" w:hAnsi="微软雅黑" w:eastAsia="微软雅黑"/>
                <w:lang w:val="en-US" w:eastAsia="zh-CN"/>
              </w:rPr>
            </w:pPr>
            <w:r>
              <w:rPr>
                <w:rStyle w:val="10"/>
                <w:rFonts w:hint="eastAsia" w:ascii="微软雅黑" w:hAnsi="微软雅黑" w:eastAsia="微软雅黑" w:cs="微软雅黑"/>
                <w:b/>
                <w:bCs/>
                <w:color w:val="FFFFFF"/>
                <w:sz w:val="24"/>
                <w:szCs w:val="24"/>
                <w:u w:color="FFFFFF"/>
                <w:lang w:eastAsia="zh-CN"/>
              </w:rPr>
              <w:t>布法罗</w:t>
            </w:r>
            <w:r>
              <w:rPr>
                <w:rStyle w:val="10"/>
                <w:rFonts w:hint="eastAsia" w:ascii="微软雅黑" w:hAnsi="微软雅黑" w:eastAsia="微软雅黑" w:cs="微软雅黑"/>
                <w:b/>
                <w:bCs/>
                <w:color w:val="FFFFFF"/>
                <w:sz w:val="24"/>
                <w:szCs w:val="24"/>
                <w:u w:color="FFFFFF"/>
              </w:rPr>
              <w:t>-</w:t>
            </w:r>
            <w:r>
              <w:rPr>
                <w:rStyle w:val="10"/>
                <w:rFonts w:hint="eastAsia" w:ascii="微软雅黑" w:hAnsi="微软雅黑" w:eastAsia="微软雅黑" w:cs="微软雅黑"/>
                <w:b/>
                <w:bCs/>
                <w:color w:val="FFFFFF"/>
                <w:sz w:val="24"/>
                <w:szCs w:val="24"/>
                <w:u w:color="FFFFFF"/>
                <w:lang w:eastAsia="zh-CN"/>
              </w:rPr>
              <w:t>盐湖城（飞机）</w:t>
            </w:r>
            <w:r>
              <w:rPr>
                <w:rStyle w:val="10"/>
                <w:rFonts w:hint="eastAsia" w:ascii="微软雅黑" w:hAnsi="微软雅黑" w:eastAsia="微软雅黑" w:cs="微软雅黑"/>
                <w:b/>
                <w:bCs/>
                <w:color w:val="FFFFFF"/>
                <w:sz w:val="24"/>
                <w:szCs w:val="24"/>
                <w:u w:color="FFFFFF"/>
                <w:lang w:val="en-US" w:eastAsia="zh-CN"/>
              </w:rPr>
              <w:t>-爱达荷</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913" w:hRule="atLeast"/>
          <w:jc w:val="center"/>
        </w:trPr>
        <w:tc>
          <w:tcPr>
            <w:tcW w:w="9863" w:type="dxa"/>
            <w:gridSpan w:val="4"/>
            <w:shd w:val="clear" w:color="auto" w:fill="auto"/>
            <w:tcMar>
              <w:top w:w="80" w:type="dxa"/>
              <w:left w:w="80" w:type="dxa"/>
              <w:bottom w:w="80" w:type="dxa"/>
              <w:right w:w="80" w:type="dxa"/>
            </w:tcMar>
          </w:tcPr>
          <w:p>
            <w:pPr>
              <w:spacing w:line="340" w:lineRule="exact"/>
              <w:jc w:val="left"/>
              <w:rPr>
                <w:rStyle w:val="16"/>
                <w:rFonts w:ascii="微软雅黑" w:hAnsi="微软雅黑" w:eastAsia="微软雅黑" w:cs="微软雅黑"/>
                <w:color w:val="FF0000"/>
                <w:kern w:val="0"/>
                <w:sz w:val="20"/>
                <w:szCs w:val="20"/>
                <w:u w:color="FF0000"/>
                <w:lang w:val="zh-TW" w:eastAsia="zh-TW"/>
              </w:rPr>
            </w:pPr>
            <w:r>
              <w:rPr>
                <w:rStyle w:val="16"/>
                <w:rFonts w:ascii="微软雅黑" w:hAnsi="微软雅黑" w:eastAsia="微软雅黑" w:cs="微软雅黑"/>
                <w:color w:val="FF0000"/>
                <w:kern w:val="0"/>
                <w:sz w:val="20"/>
                <w:szCs w:val="20"/>
                <w:u w:color="FF0000"/>
              </w:rPr>
              <w:t>(</w:t>
            </w:r>
            <w:r>
              <w:rPr>
                <w:rStyle w:val="16"/>
                <w:rFonts w:ascii="微软雅黑" w:hAnsi="微软雅黑" w:eastAsia="微软雅黑" w:cs="微软雅黑"/>
                <w:color w:val="FF0000"/>
                <w:kern w:val="0"/>
                <w:sz w:val="20"/>
                <w:szCs w:val="20"/>
                <w:u w:color="FF0000"/>
                <w:lang w:val="zh-TW" w:eastAsia="zh-TW"/>
              </w:rPr>
              <w:t>内陆航班不含餐，不含行李托运，请自备餐食。美国国内段行李托运费</w:t>
            </w:r>
            <w:r>
              <w:rPr>
                <w:rStyle w:val="16"/>
                <w:rFonts w:ascii="微软雅黑" w:hAnsi="微软雅黑" w:eastAsia="微软雅黑" w:cs="微软雅黑"/>
                <w:color w:val="FF0000"/>
                <w:kern w:val="0"/>
                <w:sz w:val="20"/>
                <w:szCs w:val="20"/>
                <w:u w:color="FF0000"/>
              </w:rPr>
              <w:t>25-50</w:t>
            </w:r>
            <w:r>
              <w:rPr>
                <w:rStyle w:val="16"/>
                <w:rFonts w:ascii="微软雅黑" w:hAnsi="微软雅黑" w:eastAsia="微软雅黑" w:cs="微软雅黑"/>
                <w:color w:val="FF0000"/>
                <w:kern w:val="0"/>
                <w:sz w:val="20"/>
                <w:szCs w:val="20"/>
                <w:u w:color="FF0000"/>
                <w:lang w:val="zh-TW" w:eastAsia="zh-TW"/>
              </w:rPr>
              <w:t>美金</w:t>
            </w:r>
            <w:r>
              <w:rPr>
                <w:rStyle w:val="16"/>
                <w:rFonts w:ascii="微软雅黑" w:hAnsi="微软雅黑" w:eastAsia="微软雅黑" w:cs="微软雅黑"/>
                <w:color w:val="FF0000"/>
                <w:kern w:val="0"/>
                <w:sz w:val="20"/>
                <w:szCs w:val="20"/>
                <w:u w:color="FF0000"/>
              </w:rPr>
              <w:t>/</w:t>
            </w:r>
            <w:r>
              <w:rPr>
                <w:rStyle w:val="16"/>
                <w:rFonts w:ascii="微软雅黑" w:hAnsi="微软雅黑" w:eastAsia="微软雅黑" w:cs="微软雅黑"/>
                <w:color w:val="FF0000"/>
                <w:kern w:val="0"/>
                <w:sz w:val="20"/>
                <w:szCs w:val="20"/>
                <w:u w:color="FF0000"/>
                <w:lang w:val="zh-TW" w:eastAsia="zh-TW"/>
              </w:rPr>
              <w:t>件，具体以航空公司柜台收费标准为准，若遇早班机，请自备早餐）</w:t>
            </w:r>
          </w:p>
          <w:p>
            <w:pPr>
              <w:spacing w:line="340" w:lineRule="exact"/>
              <w:jc w:val="left"/>
              <w:rPr>
                <w:rStyle w:val="16"/>
                <w:rFonts w:hint="eastAsia" w:ascii="微软雅黑" w:hAnsi="微软雅黑" w:eastAsia="微软雅黑" w:cs="微软雅黑"/>
                <w:color w:val="FF0000"/>
                <w:kern w:val="0"/>
                <w:sz w:val="20"/>
                <w:szCs w:val="20"/>
                <w:u w:color="FF0000"/>
                <w:lang w:val="en-US" w:eastAsia="zh-CN"/>
              </w:rPr>
            </w:pPr>
            <w:r>
              <w:rPr>
                <w:rStyle w:val="10"/>
                <w:rFonts w:ascii="微软雅黑" w:hAnsi="微软雅黑" w:eastAsia="微软雅黑" w:cs="微软雅黑"/>
                <w:lang w:val="zh-TW" w:eastAsia="zh-TW"/>
              </w:rPr>
              <w:t>今日乘机前往</w:t>
            </w:r>
            <w:r>
              <w:rPr>
                <w:rStyle w:val="10"/>
                <w:rFonts w:hint="eastAsia" w:ascii="微软雅黑" w:hAnsi="微软雅黑" w:eastAsia="微软雅黑" w:cs="微软雅黑"/>
                <w:lang w:val="zh-TW" w:eastAsia="zh-CN"/>
              </w:rPr>
              <w:t>前往盐湖城</w:t>
            </w:r>
            <w:r>
              <w:rPr>
                <w:rStyle w:val="10"/>
                <w:rFonts w:hint="eastAsia" w:ascii="微软雅黑" w:hAnsi="微软雅黑" w:eastAsia="微软雅黑" w:cs="微软雅黑"/>
                <w:lang w:val="en-US" w:eastAsia="zh-CN"/>
              </w:rPr>
              <w:t xml:space="preserve"> 接机后前往爱达荷入住酒店休息</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30" w:hRule="atLeast"/>
          <w:jc w:val="center"/>
        </w:trPr>
        <w:tc>
          <w:tcPr>
            <w:tcW w:w="4518" w:type="dxa"/>
            <w:gridSpan w:val="2"/>
            <w:shd w:val="clear" w:color="auto" w:fill="auto"/>
            <w:tcMar>
              <w:top w:w="80" w:type="dxa"/>
              <w:left w:w="80" w:type="dxa"/>
              <w:bottom w:w="80" w:type="dxa"/>
              <w:right w:w="80" w:type="dxa"/>
            </w:tcMar>
          </w:tcPr>
          <w:p>
            <w:pPr>
              <w:spacing w:line="340" w:lineRule="exact"/>
              <w:jc w:val="center"/>
              <w:rPr>
                <w:rFonts w:hint="eastAsia" w:ascii="微软雅黑" w:hAnsi="微软雅黑" w:eastAsia="微软雅黑"/>
                <w:lang w:eastAsia="zh-CN"/>
              </w:rPr>
            </w:pPr>
            <w:r>
              <w:rPr>
                <w:rStyle w:val="12"/>
                <w:rFonts w:ascii="微软雅黑" w:hAnsi="微软雅黑" w:eastAsia="微软雅黑" w:cs="微软雅黑"/>
              </w:rPr>
              <w:t>餐：早</w:t>
            </w:r>
            <w:r>
              <w:rPr>
                <w:rStyle w:val="10"/>
                <w:rFonts w:ascii="微软雅黑" w:hAnsi="微软雅黑" w:eastAsia="微软雅黑" w:cs="微软雅黑"/>
              </w:rPr>
              <w:t>X</w:t>
            </w:r>
            <w:r>
              <w:rPr>
                <w:rStyle w:val="10"/>
                <w:rFonts w:hint="eastAsia" w:ascii="微软雅黑" w:hAnsi="微软雅黑" w:eastAsia="微软雅黑" w:cs="微软雅黑"/>
                <w:lang w:eastAsia="zh-CN"/>
              </w:rPr>
              <w:t>晚</w:t>
            </w:r>
          </w:p>
        </w:tc>
        <w:tc>
          <w:tcPr>
            <w:tcW w:w="5345"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7</w:t>
            </w:r>
            <w:r>
              <w:rPr>
                <w:rStyle w:val="12"/>
                <w:rFonts w:ascii="微软雅黑" w:hAnsi="微软雅黑" w:eastAsia="微软雅黑" w:cs="微软雅黑"/>
                <w:b/>
                <w:bCs/>
                <w:color w:val="FFFFFF"/>
                <w:sz w:val="24"/>
                <w:szCs w:val="24"/>
                <w:u w:color="FFFFFF"/>
              </w:rPr>
              <w:t>天：</w:t>
            </w:r>
          </w:p>
        </w:tc>
        <w:tc>
          <w:tcPr>
            <w:tcW w:w="8038"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eastAsia="zh-CN"/>
              </w:rPr>
              <w:t>爱达荷附近小镇</w:t>
            </w:r>
            <w:r>
              <w:rPr>
                <w:rStyle w:val="12"/>
                <w:rFonts w:hint="eastAsia" w:ascii="微软雅黑" w:hAnsi="微软雅黑" w:eastAsia="微软雅黑" w:cs="微软雅黑"/>
                <w:b/>
                <w:bCs/>
                <w:color w:val="FFFFFF"/>
                <w:sz w:val="24"/>
                <w:szCs w:val="24"/>
                <w:u w:color="FFFFFF"/>
                <w:lang w:val="en-US" w:eastAsia="zh-CN"/>
              </w:rPr>
              <w:t>-黄石国家公园-爱达荷附近小镇</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10" w:hRule="atLeast"/>
          <w:jc w:val="center"/>
        </w:trPr>
        <w:tc>
          <w:tcPr>
            <w:tcW w:w="9863" w:type="dxa"/>
            <w:gridSpan w:val="4"/>
            <w:shd w:val="clear" w:color="auto" w:fill="auto"/>
            <w:tcMar>
              <w:top w:w="80" w:type="dxa"/>
              <w:left w:w="80" w:type="dxa"/>
              <w:bottom w:w="80" w:type="dxa"/>
              <w:right w:w="80" w:type="dxa"/>
            </w:tcMar>
          </w:tcPr>
          <w:p>
            <w:pPr>
              <w:spacing w:line="340" w:lineRule="exact"/>
              <w:rPr>
                <w:rStyle w:val="12"/>
                <w:rFonts w:ascii="微软雅黑" w:hAnsi="微软雅黑" w:eastAsia="微软雅黑" w:cs="微软雅黑"/>
                <w:lang w:eastAsia="zh-CN"/>
              </w:rPr>
            </w:pPr>
            <w:r>
              <w:drawing>
                <wp:anchor distT="0" distB="0" distL="114300" distR="114300" simplePos="0" relativeHeight="251744256" behindDoc="0" locked="0" layoutInCell="1" allowOverlap="1">
                  <wp:simplePos x="0" y="0"/>
                  <wp:positionH relativeFrom="column">
                    <wp:posOffset>-41275</wp:posOffset>
                  </wp:positionH>
                  <wp:positionV relativeFrom="paragraph">
                    <wp:posOffset>-15240</wp:posOffset>
                  </wp:positionV>
                  <wp:extent cx="6235065" cy="2757805"/>
                  <wp:effectExtent l="0" t="0" r="13335" b="444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extLst>
                              <a:ext uri="{28A0092B-C50C-407E-A947-70E740481C1C}">
                                <a14:useLocalDpi xmlns:a14="http://schemas.microsoft.com/office/drawing/2010/main" val="0"/>
                              </a:ext>
                            </a:extLst>
                          </a:blip>
                          <a:srcRect t="8435" b="12255"/>
                          <a:stretch>
                            <a:fillRect/>
                          </a:stretch>
                        </pic:blipFill>
                        <pic:spPr>
                          <a:xfrm>
                            <a:off x="0" y="0"/>
                            <a:ext cx="6235065" cy="2757805"/>
                          </a:xfrm>
                          <a:prstGeom prst="rect">
                            <a:avLst/>
                          </a:prstGeom>
                          <a:ln>
                            <a:noFill/>
                          </a:ln>
                        </pic:spPr>
                      </pic:pic>
                    </a:graphicData>
                  </a:graphic>
                </wp:anchor>
              </w:drawing>
            </w:r>
            <w:r>
              <w:rPr>
                <w:rFonts w:ascii="微软雅黑" w:hAnsi="微软雅黑" w:eastAsia="微软雅黑" w:cs="微软雅黑"/>
                <w:lang w:val="zh-TW" w:eastAsia="zh-TW"/>
              </w:rPr>
              <w:t>今日全天游览【</w:t>
            </w:r>
            <w:r>
              <w:rPr>
                <w:rFonts w:hint="eastAsia" w:ascii="微软雅黑" w:hAnsi="微软雅黑" w:eastAsia="微软雅黑" w:cs="微软雅黑"/>
                <w:b/>
                <w:bCs/>
                <w:lang w:val="zh-TW" w:eastAsia="zh-TW"/>
              </w:rPr>
              <w:t>黄石公园</w:t>
            </w:r>
            <w:r>
              <w:rPr>
                <w:rFonts w:ascii="微软雅黑" w:hAnsi="微软雅黑" w:eastAsia="微软雅黑" w:cs="微软雅黑"/>
                <w:lang w:val="zh-TW" w:eastAsia="zh-TW"/>
              </w:rPr>
              <w:t>】</w:t>
            </w:r>
            <w:r>
              <w:rPr>
                <w:rFonts w:hint="eastAsia" w:ascii="微软雅黑" w:hAnsi="微软雅黑" w:eastAsia="微软雅黑" w:cs="微软雅黑"/>
                <w:b/>
                <w:bCs/>
                <w:color w:val="000000" w:themeColor="text1"/>
                <w:u w:color="0000FF"/>
                <w:lang w:val="zh-TW" w:eastAsia="zh-TW"/>
                <w14:textFill>
                  <w14:solidFill>
                    <w14:schemeClr w14:val="tx1"/>
                  </w14:solidFill>
                </w14:textFill>
              </w:rPr>
              <w:t>（约</w:t>
            </w:r>
            <w:r>
              <w:rPr>
                <w:rFonts w:ascii="微软雅黑" w:hAnsi="微软雅黑" w:eastAsia="微软雅黑" w:cs="微软雅黑"/>
                <w:b/>
                <w:bCs/>
                <w:color w:val="000000" w:themeColor="text1"/>
                <w:u w:color="0000FF"/>
                <w14:textFill>
                  <w14:solidFill>
                    <w14:schemeClr w14:val="tx1"/>
                  </w14:solidFill>
                </w14:textFill>
              </w:rPr>
              <w:t>6</w:t>
            </w:r>
            <w:r>
              <w:rPr>
                <w:rFonts w:hint="eastAsia" w:ascii="微软雅黑" w:hAnsi="微软雅黑" w:eastAsia="微软雅黑" w:cs="微软雅黑"/>
                <w:b/>
                <w:bCs/>
                <w:color w:val="000000" w:themeColor="text1"/>
                <w:u w:color="0000FF"/>
                <w:lang w:val="zh-TW" w:eastAsia="zh-TW"/>
                <w14:textFill>
                  <w14:solidFill>
                    <w14:schemeClr w14:val="tx1"/>
                  </w14:solidFill>
                </w14:textFill>
              </w:rPr>
              <w:t>小时）</w:t>
            </w:r>
            <w:r>
              <w:rPr>
                <w:rFonts w:hint="eastAsia" w:ascii="微软雅黑" w:hAnsi="微软雅黑" w:eastAsia="微软雅黑" w:cs="微软雅黑"/>
                <w:b/>
                <w:bCs/>
                <w:color w:val="000000" w:themeColor="text1"/>
                <w:u w:color="0000FF"/>
                <w:lang w:val="zh-TW"/>
                <w14:textFill>
                  <w14:solidFill>
                    <w14:schemeClr w14:val="tx1"/>
                  </w14:solidFill>
                </w14:textFill>
              </w:rPr>
              <w:t>，</w:t>
            </w:r>
            <w:r>
              <w:rPr>
                <w:rFonts w:ascii="微软雅黑" w:hAnsi="微软雅黑" w:eastAsia="微软雅黑" w:cs="宋体"/>
                <w:lang w:val="zh-TW" w:eastAsia="zh-TW"/>
              </w:rPr>
              <w:t>其中【大棱镜】及【彩色锅】绝对是您不可错过的景点，</w:t>
            </w:r>
            <w:r>
              <w:rPr>
                <w:rFonts w:ascii="微软雅黑" w:hAnsi="微软雅黑" w:eastAsia="微软雅黑" w:cs="微软雅黑"/>
                <w:lang w:val="zh-TW" w:eastAsia="zh-TW"/>
              </w:rPr>
              <w:t>来到黄石公园最重要的老忠实喷泉。老忠实喷泉是最令人津津乐道的，它周期性的间歇泉喷发，至今未曾间断过，让人不禁赞叹大自然的神奇力量。</w:t>
            </w:r>
            <w:r>
              <w:rPr>
                <w:rFonts w:ascii="微软雅黑" w:hAnsi="微软雅黑" w:eastAsia="微软雅黑" w:cs="微软雅黑"/>
              </w:rPr>
              <w:t> </w:t>
            </w:r>
            <w:r>
              <w:rPr>
                <w:rFonts w:ascii="微软雅黑" w:hAnsi="微软雅黑" w:eastAsia="微软雅黑" w:cs="微软雅黑"/>
                <w:lang w:val="zh-TW" w:eastAsia="zh-TW"/>
              </w:rPr>
              <w:t>不管您什么时候到访，老忠实喷泉永远忠实地为我们作一场完美的演出。在黄石公园内像这样的间歇泉喷发口，大大小小有</w:t>
            </w:r>
            <w:r>
              <w:rPr>
                <w:rFonts w:ascii="微软雅黑" w:hAnsi="微软雅黑" w:eastAsia="微软雅黑" w:cs="微软雅黑"/>
              </w:rPr>
              <w:t>300</w:t>
            </w:r>
            <w:r>
              <w:rPr>
                <w:rFonts w:ascii="微软雅黑" w:hAnsi="微软雅黑" w:eastAsia="微软雅黑" w:cs="微软雅黑"/>
                <w:lang w:val="zh-TW" w:eastAsia="zh-TW"/>
              </w:rPr>
              <w:t>多个，热气、烟雾、温泉，【黄石湖】，这是黄石地区最大的火山湖。后我们前往爱达荷入住酒店休息</w:t>
            </w:r>
            <w:r>
              <w:rPr>
                <w:rFonts w:hint="eastAsia" w:ascii="微软雅黑" w:hAnsi="微软雅黑" w:eastAsia="微软雅黑" w:cs="微软雅黑"/>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79" w:hRule="atLeast"/>
          <w:jc w:val="center"/>
        </w:trPr>
        <w:tc>
          <w:tcPr>
            <w:tcW w:w="45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餐：</w:t>
            </w:r>
            <w:r>
              <w:rPr>
                <w:rStyle w:val="12"/>
                <w:rFonts w:hint="eastAsia" w:ascii="微软雅黑" w:hAnsi="微软雅黑" w:eastAsia="微软雅黑" w:cs="微软雅黑"/>
                <w:lang w:eastAsia="zh-CN"/>
              </w:rPr>
              <w:t>早中晚</w:t>
            </w:r>
          </w:p>
        </w:tc>
        <w:tc>
          <w:tcPr>
            <w:tcW w:w="5345"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825" w:type="dxa"/>
            <w:shd w:val="clear" w:color="auto" w:fill="0070C0"/>
            <w:tcMar>
              <w:top w:w="80" w:type="dxa"/>
              <w:left w:w="80" w:type="dxa"/>
              <w:bottom w:w="80" w:type="dxa"/>
              <w:right w:w="80" w:type="dxa"/>
            </w:tcMar>
          </w:tcPr>
          <w:p>
            <w:pPr>
              <w:spacing w:line="340" w:lineRule="exact"/>
              <w:ind w:right="-3173" w:rightChars="-1511"/>
              <w:rPr>
                <w:rFonts w:ascii="微软雅黑" w:hAnsi="微软雅黑" w:eastAsia="微软雅黑"/>
              </w:rPr>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8</w:t>
            </w:r>
            <w:r>
              <w:rPr>
                <w:rStyle w:val="12"/>
                <w:rFonts w:ascii="微软雅黑" w:hAnsi="微软雅黑" w:eastAsia="微软雅黑" w:cs="微软雅黑"/>
                <w:b/>
                <w:bCs/>
                <w:color w:val="FFFFFF"/>
                <w:sz w:val="24"/>
                <w:szCs w:val="24"/>
                <w:u w:color="FFFFFF"/>
              </w:rPr>
              <w:t>天：</w:t>
            </w:r>
          </w:p>
        </w:tc>
        <w:tc>
          <w:tcPr>
            <w:tcW w:w="8038"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eastAsia="zh-CN"/>
              </w:rPr>
              <w:t>爱达荷附近小镇</w:t>
            </w:r>
            <w:r>
              <w:rPr>
                <w:rStyle w:val="12"/>
                <w:rFonts w:hint="eastAsia" w:ascii="微软雅黑" w:hAnsi="微软雅黑" w:eastAsia="微软雅黑" w:cs="微软雅黑"/>
                <w:b/>
                <w:bCs/>
                <w:color w:val="FFFFFF"/>
                <w:sz w:val="24"/>
                <w:szCs w:val="24"/>
                <w:u w:color="FFFFFF"/>
                <w:lang w:val="en-US" w:eastAsia="zh-CN"/>
              </w:rPr>
              <w:t>-犹他小镇</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085" w:hRule="atLeast"/>
          <w:jc w:val="center"/>
        </w:trPr>
        <w:tc>
          <w:tcPr>
            <w:tcW w:w="9863" w:type="dxa"/>
            <w:gridSpan w:val="4"/>
            <w:shd w:val="clear" w:color="auto" w:fill="auto"/>
            <w:tcMar>
              <w:top w:w="80" w:type="dxa"/>
              <w:left w:w="80" w:type="dxa"/>
              <w:bottom w:w="80" w:type="dxa"/>
              <w:right w:w="80" w:type="dxa"/>
            </w:tcMar>
          </w:tcPr>
          <w:p>
            <w:pPr>
              <w:spacing w:line="340" w:lineRule="exact"/>
              <w:rPr>
                <w:rFonts w:ascii="微软雅黑" w:hAnsi="微软雅黑" w:eastAsia="微软雅黑" w:cs="微软雅黑"/>
                <w:lang w:val="zh-TW" w:eastAsia="zh-TW"/>
              </w:rPr>
            </w:pPr>
            <w:r>
              <w:rPr>
                <w:rFonts w:ascii="微软雅黑" w:hAnsi="微软雅黑" w:eastAsia="微软雅黑" w:cs="微软雅黑"/>
                <w:lang w:val="zh-TW" w:eastAsia="zh-TW"/>
              </w:rPr>
              <w:t>今日</w:t>
            </w:r>
            <w:r>
              <w:rPr>
                <w:rFonts w:hint="eastAsia" w:ascii="微软雅黑" w:hAnsi="微软雅黑" w:eastAsia="微软雅黑" w:cs="微软雅黑"/>
                <w:lang w:val="zh-TW"/>
              </w:rPr>
              <w:t>乘车</w:t>
            </w:r>
            <w:r>
              <w:rPr>
                <w:rFonts w:ascii="微软雅黑" w:hAnsi="微软雅黑" w:eastAsia="微软雅黑" w:cs="微软雅黑"/>
                <w:lang w:val="zh-TW" w:eastAsia="zh-TW"/>
              </w:rPr>
              <w:t>前往犹他</w:t>
            </w:r>
            <w:r>
              <w:rPr>
                <w:rFonts w:hint="eastAsia" w:ascii="微软雅黑" w:hAnsi="微软雅黑" w:eastAsia="微软雅黑" w:cs="微软雅黑"/>
                <w:lang w:val="zh-TW" w:eastAsia="zh-CN"/>
              </w:rPr>
              <w:t>小镇入住</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shd w:val="clear" w:color="auto" w:fill="FFFFFF"/>
                <w14:textFill>
                  <w14:solidFill>
                    <w14:schemeClr w14:val="tx1"/>
                  </w14:solidFill>
                </w14:textFill>
              </w:rPr>
              <w:t>抵达盐湖城</w:t>
            </w:r>
            <w:r>
              <w:rPr>
                <w:rFonts w:hint="eastAsia" w:ascii="微软雅黑" w:hAnsi="微软雅黑" w:eastAsia="微软雅黑" w:cs="微软雅黑"/>
                <w:color w:val="000000" w:themeColor="text1"/>
                <w:shd w:val="clear" w:color="auto" w:fill="FFFFFF"/>
                <w:lang w:eastAsia="zh-CN"/>
                <w14:textFill>
                  <w14:solidFill>
                    <w14:schemeClr w14:val="tx1"/>
                  </w14:solidFill>
                </w14:textFill>
              </w:rPr>
              <w:t>我们将参观</w:t>
            </w:r>
            <w:r>
              <w:rPr>
                <w:rFonts w:hint="eastAsia"/>
                <w:lang w:eastAsia="zh-CN"/>
              </w:rPr>
              <w:t>【</w:t>
            </w:r>
            <w:r>
              <w:rPr>
                <w:rStyle w:val="16"/>
                <w:rFonts w:hint="eastAsia" w:ascii="微软雅黑" w:hAnsi="微软雅黑" w:eastAsia="微软雅黑" w:cs="微软雅黑"/>
                <w:kern w:val="0"/>
                <w:u w:val="none" w:color="444444"/>
                <w:lang w:val="zh-TW" w:eastAsia="zh-CN"/>
              </w:rPr>
              <w:t>羚羊岛州立公园】</w:t>
            </w:r>
            <w:r>
              <w:rPr>
                <w:rFonts w:ascii="Arial" w:hAnsi="Arial" w:eastAsia="宋体" w:cs="Arial"/>
                <w:i w:val="0"/>
                <w:caps w:val="0"/>
                <w:color w:val="333333"/>
                <w:spacing w:val="0"/>
                <w:sz w:val="21"/>
                <w:szCs w:val="21"/>
                <w:shd w:val="clear" w:color="auto" w:fill="FFFFFF"/>
              </w:rPr>
              <w:t>羚羊岛是</w:t>
            </w:r>
            <w:r>
              <w:rPr>
                <w:rFonts w:hint="default" w:ascii="Arial" w:hAnsi="Arial" w:eastAsia="宋体" w:cs="Arial"/>
                <w:i w:val="0"/>
                <w:caps w:val="0"/>
                <w:color w:val="000000"/>
                <w:spacing w:val="0"/>
                <w:sz w:val="21"/>
                <w:szCs w:val="21"/>
                <w:u w:val="none"/>
                <w:shd w:val="clear" w:color="auto" w:fill="FFFFFF"/>
              </w:rPr>
              <w:fldChar w:fldCharType="begin"/>
            </w:r>
            <w:r>
              <w:rPr>
                <w:rFonts w:hint="default" w:ascii="Arial" w:hAnsi="Arial" w:eastAsia="宋体" w:cs="Arial"/>
                <w:i w:val="0"/>
                <w:caps w:val="0"/>
                <w:color w:val="000000"/>
                <w:spacing w:val="0"/>
                <w:sz w:val="21"/>
                <w:szCs w:val="21"/>
                <w:u w:val="none"/>
                <w:shd w:val="clear" w:color="auto" w:fill="FFFFFF"/>
              </w:rPr>
              <w:instrText xml:space="preserve"> HYPERLINK "https://baike.sogou.com/v200970.htm" \t "https://baike.sogou.com/_blank" </w:instrText>
            </w:r>
            <w:r>
              <w:rPr>
                <w:rFonts w:hint="default" w:ascii="Arial" w:hAnsi="Arial" w:eastAsia="宋体" w:cs="Arial"/>
                <w:i w:val="0"/>
                <w:caps w:val="0"/>
                <w:color w:val="000000"/>
                <w:spacing w:val="0"/>
                <w:sz w:val="21"/>
                <w:szCs w:val="21"/>
                <w:u w:val="none"/>
                <w:shd w:val="clear" w:color="auto" w:fill="FFFFFF"/>
              </w:rPr>
              <w:fldChar w:fldCharType="separate"/>
            </w:r>
            <w:r>
              <w:rPr>
                <w:rStyle w:val="6"/>
                <w:rFonts w:hint="default" w:ascii="Arial" w:hAnsi="Arial" w:eastAsia="宋体" w:cs="Arial"/>
                <w:i w:val="0"/>
                <w:caps w:val="0"/>
                <w:color w:val="000000"/>
                <w:spacing w:val="0"/>
                <w:sz w:val="21"/>
                <w:szCs w:val="21"/>
                <w:u w:val="none"/>
                <w:shd w:val="clear" w:color="auto" w:fill="FFFFFF"/>
              </w:rPr>
              <w:t>大盐湖</w:t>
            </w:r>
            <w:r>
              <w:rPr>
                <w:rFonts w:hint="default" w:ascii="Arial" w:hAnsi="Arial" w:eastAsia="宋体" w:cs="Arial"/>
                <w:i w:val="0"/>
                <w:caps w:val="0"/>
                <w:color w:val="000000"/>
                <w:spacing w:val="0"/>
                <w:sz w:val="21"/>
                <w:szCs w:val="21"/>
                <w:u w:val="none"/>
                <w:shd w:val="clear" w:color="auto" w:fill="FFFFFF"/>
              </w:rPr>
              <w:fldChar w:fldCharType="end"/>
            </w:r>
            <w:r>
              <w:rPr>
                <w:rFonts w:hint="default" w:ascii="Arial" w:hAnsi="Arial" w:eastAsia="宋体" w:cs="Arial"/>
                <w:i w:val="0"/>
                <w:caps w:val="0"/>
                <w:color w:val="333333"/>
                <w:spacing w:val="0"/>
                <w:sz w:val="21"/>
                <w:szCs w:val="21"/>
                <w:shd w:val="clear" w:color="auto" w:fill="FFFFFF"/>
              </w:rPr>
              <w:t>中九个岛屿里最大的一个，是游览大盐湖的最佳地点。岛上有羚羊、野牛、野兔、鹿等动物，同时也是观鸟的理想场所</w:t>
            </w:r>
            <w:r>
              <w:rPr>
                <w:rFonts w:ascii="微软雅黑" w:hAnsi="微软雅黑" w:eastAsia="微软雅黑" w:cs="微软雅黑"/>
                <w:lang w:val="zh-TW" w:eastAsia="zh-TW"/>
              </w:rPr>
              <w:t>后简单游览：【摩门教神殿广场】（约</w:t>
            </w:r>
            <w:r>
              <w:rPr>
                <w:rFonts w:ascii="微软雅黑" w:hAnsi="微软雅黑" w:eastAsia="微软雅黑" w:cs="微软雅黑"/>
              </w:rPr>
              <w:t>30</w:t>
            </w:r>
            <w:r>
              <w:rPr>
                <w:rFonts w:ascii="微软雅黑" w:hAnsi="微软雅黑" w:eastAsia="微软雅黑" w:cs="微软雅黑"/>
                <w:lang w:val="zh-TW" w:eastAsia="zh-TW"/>
              </w:rPr>
              <w:t>分钟），圣殿这里是摩门教总部，是世界各宗教派别里最富有、占地盘最大的游览之地；及【犹他州政府议会大厦】（外观），晚餐后</w:t>
            </w:r>
            <w:r>
              <w:rPr>
                <w:rFonts w:hint="eastAsia" w:ascii="微软雅黑" w:hAnsi="微软雅黑" w:eastAsia="微软雅黑" w:cs="微软雅黑"/>
                <w:lang w:val="zh-TW"/>
              </w:rPr>
              <w:t>乘车前往犹他小镇入住酒店休息。</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45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餐：早</w:t>
            </w:r>
            <w:r>
              <w:rPr>
                <w:rStyle w:val="12"/>
                <w:rFonts w:hint="eastAsia" w:ascii="微软雅黑" w:hAnsi="微软雅黑" w:eastAsia="微软雅黑" w:cs="微软雅黑"/>
                <w:lang w:eastAsia="zh-CN"/>
              </w:rPr>
              <w:t>中晚</w:t>
            </w:r>
          </w:p>
        </w:tc>
        <w:tc>
          <w:tcPr>
            <w:tcW w:w="5345"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9</w:t>
            </w:r>
            <w:r>
              <w:rPr>
                <w:rStyle w:val="12"/>
                <w:rFonts w:ascii="微软雅黑" w:hAnsi="微软雅黑" w:eastAsia="微软雅黑" w:cs="微软雅黑"/>
                <w:b/>
                <w:bCs/>
                <w:color w:val="FFFFFF"/>
                <w:sz w:val="24"/>
                <w:szCs w:val="24"/>
                <w:u w:color="FFFFFF"/>
              </w:rPr>
              <w:t>天：</w:t>
            </w:r>
          </w:p>
        </w:tc>
        <w:tc>
          <w:tcPr>
            <w:tcW w:w="8038"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eastAsia="zh-CN"/>
              </w:rPr>
              <w:t>犹他小镇</w:t>
            </w:r>
            <w:r>
              <w:rPr>
                <w:rStyle w:val="12"/>
                <w:rFonts w:hint="eastAsia" w:ascii="微软雅黑" w:hAnsi="微软雅黑" w:eastAsia="微软雅黑" w:cs="微软雅黑"/>
                <w:b/>
                <w:bCs/>
                <w:color w:val="FFFFFF"/>
                <w:sz w:val="24"/>
                <w:szCs w:val="24"/>
                <w:u w:color="FFFFFF"/>
                <w:lang w:val="en-US" w:eastAsia="zh-CN"/>
              </w:rPr>
              <w:t>-西部小镇</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887" w:hRule="atLeast"/>
          <w:jc w:val="center"/>
        </w:trPr>
        <w:tc>
          <w:tcPr>
            <w:tcW w:w="9863" w:type="dxa"/>
            <w:gridSpan w:val="4"/>
            <w:shd w:val="clear" w:color="auto" w:fill="auto"/>
            <w:tcMar>
              <w:top w:w="80" w:type="dxa"/>
              <w:left w:w="200" w:type="dxa"/>
              <w:bottom w:w="80" w:type="dxa"/>
              <w:right w:w="80" w:type="dxa"/>
            </w:tcMar>
          </w:tcPr>
          <w:p>
            <w:pPr>
              <w:spacing w:line="300" w:lineRule="exact"/>
              <w:rPr>
                <w:rFonts w:ascii="微软雅黑" w:hAnsi="微软雅黑" w:eastAsia="微软雅黑" w:cs="宋体"/>
                <w:color w:val="000000" w:themeColor="text1"/>
                <w:u w:color="800000"/>
                <w:lang w:val="zh-TW"/>
                <w14:textFill>
                  <w14:solidFill>
                    <w14:schemeClr w14:val="tx1"/>
                  </w14:solidFill>
                </w14:textFill>
              </w:rPr>
            </w:pPr>
            <w:r>
              <w:rPr>
                <w:rFonts w:hint="eastAsia" w:ascii="微软雅黑" w:hAnsi="微软雅黑" w:eastAsia="微软雅黑" w:cs="宋体"/>
                <w:color w:val="000000" w:themeColor="text1"/>
                <w:u w:color="800000"/>
                <w:lang w:val="zh-TW"/>
                <w14:textFill>
                  <w14:solidFill>
                    <w14:schemeClr w14:val="tx1"/>
                  </w14:solidFill>
                </w14:textFill>
              </w:rPr>
              <w:t>今日早餐后乘车前往西部小镇，抵达后入住酒店休息。</w:t>
            </w:r>
          </w:p>
          <w:p>
            <w:pPr>
              <w:spacing w:line="300" w:lineRule="exact"/>
              <w:rPr>
                <w:rFonts w:ascii="微软雅黑" w:hAnsi="微软雅黑" w:eastAsia="微软雅黑"/>
              </w:rPr>
            </w:pPr>
            <w:r>
              <w:rPr>
                <w:rFonts w:ascii="微软雅黑" w:hAnsi="微软雅黑" w:eastAsia="微软雅黑" w:cs="宋体"/>
                <w:b/>
                <w:bCs/>
                <w:color w:val="800000"/>
                <w:u w:color="800000"/>
                <w:lang w:val="zh-TW" w:eastAsia="zh-TW"/>
              </w:rPr>
              <w:t>推荐自费：【羚羊谷</w:t>
            </w:r>
            <w:r>
              <w:rPr>
                <w:rFonts w:ascii="微软雅黑" w:hAnsi="微软雅黑" w:eastAsia="微软雅黑" w:cs="宋体"/>
                <w:b/>
                <w:bCs/>
                <w:color w:val="800000"/>
                <w:u w:color="800000"/>
              </w:rPr>
              <w:t>+</w:t>
            </w:r>
            <w:r>
              <w:rPr>
                <w:rFonts w:ascii="微软雅黑" w:hAnsi="微软雅黑" w:eastAsia="微软雅黑" w:cs="宋体"/>
                <w:b/>
                <w:bCs/>
                <w:color w:val="800000"/>
                <w:u w:color="800000"/>
                <w:lang w:val="zh-TW" w:eastAsia="zh-TW"/>
              </w:rPr>
              <w:t>马蹄湾】（参加自费赠送当日午、晚餐）</w:t>
            </w:r>
          </w:p>
          <w:p>
            <w:pPr>
              <w:spacing w:line="300" w:lineRule="exact"/>
              <w:rPr>
                <w:rFonts w:ascii="微软雅黑" w:hAnsi="微软雅黑" w:eastAsia="微软雅黑" w:cs="微软雅黑"/>
              </w:rPr>
            </w:pPr>
            <w:r>
              <w:rPr>
                <w:rFonts w:ascii="微软雅黑" w:hAnsi="微软雅黑" w:eastAsia="微软雅黑" w:cs="微软雅黑"/>
                <w:lang w:val="zh-TW" w:eastAsia="zh-TW"/>
              </w:rPr>
              <w:t>前往全世界最奇特的狭缝洞穴</w:t>
            </w:r>
            <w:r>
              <w:rPr>
                <w:rFonts w:ascii="微软雅黑" w:hAnsi="微软雅黑" w:eastAsia="微软雅黑" w:cs="微软雅黑"/>
              </w:rPr>
              <w:t>——</w:t>
            </w:r>
            <w:r>
              <w:rPr>
                <w:rFonts w:ascii="微软雅黑" w:hAnsi="微软雅黑" w:eastAsia="微软雅黑" w:cs="微软雅黑"/>
                <w:lang w:val="zh-TW" w:eastAsia="zh-TW"/>
              </w:rPr>
              <w:t>世界十大摄影地点之一【羚羊谷】以及世上独一无二的【马蹄湾】 （</w:t>
            </w:r>
            <w:r>
              <w:rPr>
                <w:rFonts w:ascii="微软雅黑" w:hAnsi="微软雅黑" w:eastAsia="微软雅黑" w:cs="微软雅黑"/>
              </w:rPr>
              <w:t>Horseshoe Bend</w:t>
            </w:r>
            <w:r>
              <w:rPr>
                <w:rFonts w:ascii="微软雅黑" w:hAnsi="微软雅黑" w:eastAsia="微软雅黑" w:cs="微软雅黑"/>
                <w:lang w:val="zh-TW" w:eastAsia="zh-TW"/>
              </w:rPr>
              <w:t>）及美轮美奂的（</w:t>
            </w:r>
            <w:r>
              <w:rPr>
                <w:rFonts w:ascii="微软雅黑" w:hAnsi="微软雅黑" w:eastAsia="微软雅黑" w:cs="微软雅黑"/>
              </w:rPr>
              <w:t>Antelope Canyon</w:t>
            </w:r>
            <w:r>
              <w:rPr>
                <w:rFonts w:ascii="微软雅黑" w:hAnsi="微软雅黑" w:eastAsia="微软雅黑" w:cs="微软雅黑"/>
                <w:lang w:val="zh-TW" w:eastAsia="zh-TW"/>
              </w:rPr>
              <w:t>），这里是摄影师梦想的天堂。</w:t>
            </w:r>
          </w:p>
          <w:p>
            <w:pPr>
              <w:spacing w:line="340" w:lineRule="exact"/>
              <w:ind w:left="-111" w:leftChars="-53" w:firstLine="231" w:firstLineChars="110"/>
              <w:jc w:val="left"/>
              <w:rPr>
                <w:rFonts w:ascii="微软雅黑" w:hAnsi="微软雅黑" w:eastAsia="微软雅黑" w:cs="宋体"/>
                <w:kern w:val="0"/>
                <w:lang w:val="zh-TW"/>
              </w:rPr>
            </w:pPr>
            <w:r>
              <w:rPr>
                <w:rFonts w:ascii="微软雅黑" w:hAnsi="微软雅黑" w:eastAsia="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之后前往</w:t>
            </w:r>
            <w:r>
              <w:rPr>
                <w:rFonts w:hint="eastAsia" w:ascii="微软雅黑" w:hAnsi="微软雅黑" w:eastAsia="微软雅黑" w:cs="微软雅黑"/>
                <w:lang w:val="zh-TW"/>
              </w:rPr>
              <w:t>西部小镇入住酒店休息。</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79" w:hRule="atLeast"/>
          <w:jc w:val="center"/>
        </w:trPr>
        <w:tc>
          <w:tcPr>
            <w:tcW w:w="45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餐：</w:t>
            </w:r>
            <w:r>
              <w:rPr>
                <w:rStyle w:val="12"/>
                <w:rFonts w:hint="eastAsia" w:ascii="微软雅黑" w:hAnsi="微软雅黑" w:eastAsia="微软雅黑" w:cs="微软雅黑"/>
                <w:lang w:eastAsia="zh-CN"/>
              </w:rPr>
              <w:t>早</w:t>
            </w:r>
            <w:r>
              <w:rPr>
                <w:rStyle w:val="10"/>
                <w:rFonts w:ascii="微软雅黑" w:hAnsi="微软雅黑" w:eastAsia="微软雅黑" w:cs="微软雅黑"/>
              </w:rPr>
              <w:t>X</w:t>
            </w:r>
            <w:r>
              <w:rPr>
                <w:rStyle w:val="10"/>
                <w:rFonts w:hint="eastAsia" w:ascii="微软雅黑" w:hAnsi="微软雅黑" w:eastAsia="微软雅黑" w:cs="微软雅黑"/>
              </w:rPr>
              <w:t>X</w:t>
            </w:r>
          </w:p>
        </w:tc>
        <w:tc>
          <w:tcPr>
            <w:tcW w:w="5345"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10</w:t>
            </w:r>
            <w:r>
              <w:rPr>
                <w:rStyle w:val="12"/>
                <w:rFonts w:ascii="微软雅黑" w:hAnsi="微软雅黑" w:eastAsia="微软雅黑" w:cs="微软雅黑"/>
                <w:b/>
                <w:bCs/>
                <w:color w:val="FFFFFF"/>
                <w:sz w:val="24"/>
                <w:szCs w:val="24"/>
                <w:u w:color="FFFFFF"/>
              </w:rPr>
              <w:t>天：</w:t>
            </w:r>
          </w:p>
        </w:tc>
        <w:tc>
          <w:tcPr>
            <w:tcW w:w="8038"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cs="宋体"/>
                <w:b/>
                <w:color w:val="943634"/>
                <w:u w:color="943634"/>
              </w:rPr>
            </w:pPr>
            <w:r>
              <w:rPr>
                <w:rStyle w:val="12"/>
                <w:rFonts w:hint="eastAsia" w:ascii="微软雅黑" w:hAnsi="微软雅黑" w:eastAsia="微软雅黑" w:cs="微软雅黑"/>
                <w:b/>
                <w:bCs/>
                <w:color w:val="FFFFFF"/>
                <w:sz w:val="24"/>
                <w:szCs w:val="24"/>
                <w:u w:color="FFFFFF"/>
                <w:lang w:eastAsia="zh-CN"/>
              </w:rPr>
              <w:t>西部小镇</w:t>
            </w:r>
            <w:r>
              <w:rPr>
                <w:rStyle w:val="12"/>
                <w:rFonts w:hint="eastAsia" w:ascii="微软雅黑" w:hAnsi="微软雅黑" w:eastAsia="微软雅黑" w:cs="微软雅黑"/>
                <w:b/>
                <w:bCs/>
                <w:color w:val="FFFFFF"/>
                <w:sz w:val="24"/>
                <w:szCs w:val="24"/>
                <w:u w:color="FFFFFF"/>
                <w:lang w:val="en-US" w:eastAsia="zh-CN"/>
              </w:rPr>
              <w:t>-拉斯维加斯</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028" w:hRule="atLeast"/>
          <w:jc w:val="center"/>
        </w:trPr>
        <w:tc>
          <w:tcPr>
            <w:tcW w:w="9863" w:type="dxa"/>
            <w:gridSpan w:val="4"/>
            <w:shd w:val="clear" w:color="auto" w:fill="auto"/>
            <w:tcMar>
              <w:top w:w="80" w:type="dxa"/>
              <w:left w:w="80" w:type="dxa"/>
              <w:bottom w:w="80" w:type="dxa"/>
              <w:right w:w="80" w:type="dxa"/>
            </w:tcMar>
          </w:tcPr>
          <w:p>
            <w:pPr>
              <w:spacing w:line="340" w:lineRule="exact"/>
              <w:rPr>
                <w:rStyle w:val="16"/>
                <w:rFonts w:ascii="微软雅黑" w:hAnsi="微软雅黑" w:eastAsia="微软雅黑" w:cs="微软雅黑"/>
                <w:color w:val="000000" w:themeColor="text1"/>
                <w:u w:color="800000"/>
                <w:lang w:val="zh-TW"/>
                <w14:textFill>
                  <w14:solidFill>
                    <w14:schemeClr w14:val="tx1"/>
                  </w14:solidFill>
                </w14:textFill>
              </w:rPr>
            </w:pPr>
            <w:r>
              <w:rPr>
                <w:rStyle w:val="16"/>
                <w:rFonts w:hint="eastAsia" w:ascii="微软雅黑" w:hAnsi="微软雅黑" w:eastAsia="微软雅黑" w:cs="微软雅黑"/>
                <w:color w:val="000000" w:themeColor="text1"/>
                <w:u w:color="800000"/>
                <w:lang w:val="zh-TW"/>
                <w14:textFill>
                  <w14:solidFill>
                    <w14:schemeClr w14:val="tx1"/>
                  </w14:solidFill>
                </w14:textFill>
              </w:rPr>
              <w:t>今日早餐后乘车前往世界著名赌城—拉斯维加斯，抵达后入住酒店休息，中途我们将推进自费：</w:t>
            </w:r>
          </w:p>
          <w:p>
            <w:pPr>
              <w:spacing w:line="340" w:lineRule="exact"/>
              <w:rPr>
                <w:rStyle w:val="16"/>
                <w:rFonts w:ascii="微软雅黑" w:hAnsi="微软雅黑" w:eastAsia="微软雅黑" w:cs="微软雅黑"/>
                <w:b/>
                <w:bCs/>
                <w:color w:val="800000"/>
                <w:u w:color="800000"/>
              </w:rPr>
            </w:pPr>
            <w:r>
              <w:rPr>
                <w:rStyle w:val="16"/>
                <w:rFonts w:ascii="微软雅黑" w:hAnsi="微软雅黑" w:eastAsia="微软雅黑" w:cs="微软雅黑"/>
                <w:b/>
                <w:bCs/>
                <w:color w:val="800000"/>
                <w:u w:color="800000"/>
                <w:lang w:val="zh-TW" w:eastAsia="zh-TW"/>
              </w:rPr>
              <w:t>推荐自费：【科罗拉多大峡谷</w:t>
            </w:r>
            <w:r>
              <w:rPr>
                <w:rStyle w:val="16"/>
                <w:rFonts w:ascii="微软雅黑" w:hAnsi="微软雅黑" w:eastAsia="微软雅黑" w:cs="微软雅黑"/>
                <w:b/>
                <w:bCs/>
                <w:color w:val="800000"/>
                <w:u w:color="800000"/>
              </w:rPr>
              <w:t>(</w:t>
            </w:r>
            <w:r>
              <w:rPr>
                <w:rStyle w:val="16"/>
                <w:rFonts w:ascii="微软雅黑" w:hAnsi="微软雅黑" w:eastAsia="微软雅黑" w:cs="微软雅黑"/>
                <w:b/>
                <w:bCs/>
                <w:color w:val="800000"/>
                <w:u w:color="800000"/>
                <w:lang w:val="zh-TW" w:eastAsia="zh-TW"/>
              </w:rPr>
              <w:t>南峡</w:t>
            </w:r>
            <w:r>
              <w:rPr>
                <w:rStyle w:val="16"/>
                <w:rFonts w:ascii="微软雅黑" w:hAnsi="微软雅黑" w:eastAsia="微软雅黑" w:cs="微软雅黑"/>
                <w:b/>
                <w:bCs/>
                <w:color w:val="800000"/>
                <w:u w:color="800000"/>
              </w:rPr>
              <w:t>)</w:t>
            </w:r>
            <w:r>
              <w:rPr>
                <w:rStyle w:val="16"/>
                <w:rFonts w:ascii="微软雅黑" w:hAnsi="微软雅黑" w:eastAsia="微软雅黑" w:cs="微软雅黑"/>
                <w:b/>
                <w:bCs/>
                <w:color w:val="800000"/>
                <w:u w:color="800000"/>
                <w:lang w:val="zh-TW" w:eastAsia="zh-TW"/>
              </w:rPr>
              <w:t>】（参加自费赠送当日晚餐）</w:t>
            </w:r>
          </w:p>
          <w:p>
            <w:pPr>
              <w:spacing w:line="340" w:lineRule="exact"/>
              <w:jc w:val="left"/>
              <w:rPr>
                <w:rStyle w:val="16"/>
                <w:rFonts w:ascii="微软雅黑" w:hAnsi="微软雅黑" w:eastAsia="微软雅黑" w:cs="微软雅黑"/>
                <w:lang w:val="zh-TW"/>
              </w:rPr>
            </w:pPr>
            <w:r>
              <w:drawing>
                <wp:anchor distT="0" distB="0" distL="114300" distR="114300" simplePos="0" relativeHeight="251763712" behindDoc="0" locked="0" layoutInCell="1" allowOverlap="1">
                  <wp:simplePos x="0" y="0"/>
                  <wp:positionH relativeFrom="column">
                    <wp:posOffset>-74295</wp:posOffset>
                  </wp:positionH>
                  <wp:positionV relativeFrom="paragraph">
                    <wp:posOffset>1926590</wp:posOffset>
                  </wp:positionV>
                  <wp:extent cx="6322695" cy="2058035"/>
                  <wp:effectExtent l="0" t="0" r="1905" b="1841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22695" cy="2058035"/>
                          </a:xfrm>
                          <a:prstGeom prst="rect">
                            <a:avLst/>
                          </a:prstGeom>
                        </pic:spPr>
                      </pic:pic>
                    </a:graphicData>
                  </a:graphic>
                </wp:anchor>
              </w:drawing>
            </w:r>
            <w:r>
              <w:rPr>
                <w:rStyle w:val="16"/>
                <w:rFonts w:ascii="微软雅黑" w:hAnsi="微软雅黑" w:eastAsia="微软雅黑" w:cs="微软雅黑"/>
                <w:lang w:val="zh-TW" w:eastAsia="zh-TW"/>
              </w:rPr>
              <w:t>前往世界七大奇迹之一【科罗拉多大峡谷】。南峡作为大峡谷最精彩雄壮的一部分，在</w:t>
            </w:r>
            <w:r>
              <w:rPr>
                <w:rStyle w:val="16"/>
                <w:rFonts w:ascii="微软雅黑" w:hAnsi="微软雅黑" w:eastAsia="微软雅黑" w:cs="微软雅黑"/>
              </w:rPr>
              <w:t>1979</w:t>
            </w:r>
            <w:r>
              <w:rPr>
                <w:rStyle w:val="16"/>
                <w:rFonts w:ascii="微软雅黑" w:hAnsi="微软雅黑" w:eastAsia="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16"/>
                <w:rFonts w:ascii="微软雅黑" w:hAnsi="微软雅黑" w:eastAsia="微软雅黑" w:cs="微软雅黑"/>
              </w:rPr>
              <w:t>2300</w:t>
            </w:r>
            <w:r>
              <w:rPr>
                <w:rStyle w:val="16"/>
                <w:rFonts w:ascii="微软雅黑" w:hAnsi="微软雅黑" w:eastAsia="微软雅黑" w:cs="微软雅黑"/>
                <w:lang w:val="zh-TW" w:eastAsia="zh-TW"/>
              </w:rPr>
              <w:t>米，两壁岩层上向人们展示出</w:t>
            </w:r>
            <w:r>
              <w:rPr>
                <w:rStyle w:val="16"/>
                <w:rFonts w:ascii="微软雅黑" w:hAnsi="微软雅黑" w:eastAsia="微软雅黑" w:cs="微软雅黑"/>
              </w:rPr>
              <w:t>20</w:t>
            </w:r>
            <w:r>
              <w:rPr>
                <w:rStyle w:val="16"/>
                <w:rFonts w:ascii="微软雅黑" w:hAnsi="微软雅黑" w:eastAsia="微软雅黑" w:cs="微软雅黑"/>
                <w:lang w:val="zh-TW" w:eastAsia="zh-TW"/>
              </w:rPr>
              <w:t>亿年的地质剖面，经过多年的变化它也形成了一副美不胜收的景象。我们将参观大峡谷著名的景点如：雅泊派</w:t>
            </w:r>
            <w:r>
              <w:rPr>
                <w:rStyle w:val="16"/>
                <w:rFonts w:ascii="微软雅黑" w:hAnsi="微软雅黑" w:eastAsia="微软雅黑" w:cs="微软雅黑"/>
                <w:lang w:eastAsia="zh-TW"/>
              </w:rPr>
              <w:t>(Yavapai Point)</w:t>
            </w:r>
            <w:r>
              <w:rPr>
                <w:rStyle w:val="16"/>
                <w:rFonts w:ascii="微软雅黑" w:hAnsi="微软雅黑" w:eastAsia="微软雅黑" w:cs="微软雅黑"/>
                <w:lang w:val="zh-TW" w:eastAsia="zh-TW"/>
              </w:rPr>
              <w:t>，密得站</w:t>
            </w:r>
            <w:r>
              <w:rPr>
                <w:rStyle w:val="16"/>
                <w:rFonts w:ascii="微软雅黑" w:hAnsi="微软雅黑" w:eastAsia="微软雅黑" w:cs="微软雅黑"/>
                <w:lang w:eastAsia="zh-TW"/>
              </w:rPr>
              <w:t>(Mather Point)</w:t>
            </w:r>
            <w:r>
              <w:rPr>
                <w:rStyle w:val="16"/>
                <w:rFonts w:ascii="微软雅黑" w:hAnsi="微软雅黑" w:eastAsia="微软雅黑" w:cs="微软雅黑"/>
                <w:lang w:val="zh-TW" w:eastAsia="zh-TW"/>
              </w:rPr>
              <w:t>和光明天使站</w:t>
            </w:r>
            <w:r>
              <w:rPr>
                <w:rStyle w:val="16"/>
                <w:rFonts w:ascii="微软雅黑" w:hAnsi="微软雅黑" w:eastAsia="微软雅黑" w:cs="微软雅黑"/>
                <w:lang w:eastAsia="zh-TW"/>
              </w:rPr>
              <w:t>(Bright Angel Point)</w:t>
            </w:r>
            <w:r>
              <w:rPr>
                <w:rStyle w:val="16"/>
                <w:rFonts w:ascii="微软雅黑" w:hAnsi="微软雅黑" w:eastAsia="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16"/>
                <w:rFonts w:ascii="微软雅黑" w:hAnsi="微软雅黑" w:eastAsia="微软雅黑" w:cs="微软雅黑"/>
              </w:rPr>
              <w:t>“</w:t>
            </w:r>
            <w:r>
              <w:rPr>
                <w:rStyle w:val="16"/>
                <w:rFonts w:ascii="微软雅黑" w:hAnsi="微软雅黑" w:eastAsia="微软雅黑" w:cs="微软雅黑"/>
                <w:lang w:val="zh-TW" w:eastAsia="zh-TW"/>
              </w:rPr>
              <w:t>这真是太不可以思议了，我简直不敢相信自己的眼睛！世界上还有如此壮美的景色啊！</w:t>
            </w:r>
            <w:r>
              <w:rPr>
                <w:rStyle w:val="16"/>
                <w:rFonts w:ascii="微软雅黑" w:hAnsi="微软雅黑" w:eastAsia="微软雅黑" w:cs="微软雅黑"/>
              </w:rPr>
              <w:t>”</w:t>
            </w:r>
            <w:r>
              <w:rPr>
                <w:rStyle w:val="16"/>
                <w:rFonts w:ascii="微软雅黑" w:hAnsi="微软雅黑" w:eastAsia="微软雅黑" w:cs="微软雅黑"/>
                <w:lang w:val="zh-TW" w:eastAsia="zh-TW"/>
              </w:rPr>
              <w:t>（为便于景区内游览，午餐自理）</w:t>
            </w:r>
            <w:r>
              <w:rPr>
                <w:rStyle w:val="16"/>
                <w:rFonts w:hint="eastAsia" w:ascii="微软雅黑" w:hAnsi="微软雅黑" w:eastAsia="微软雅黑" w:cs="微软雅黑"/>
                <w:lang w:val="zh-TW"/>
              </w:rPr>
              <w:t>，抵达拉斯维加斯后入住酒店休息。</w:t>
            </w:r>
          </w:p>
          <w:p>
            <w:pPr>
              <w:spacing w:line="340" w:lineRule="exact"/>
              <w:jc w:val="left"/>
              <w:rPr>
                <w:rStyle w:val="10"/>
                <w:rFonts w:ascii="微软雅黑" w:hAnsi="微软雅黑" w:eastAsia="微软雅黑" w:cs="微软雅黑"/>
                <w:lang w:val="zh-TW"/>
              </w:rPr>
            </w:pPr>
            <w:r>
              <w:drawing>
                <wp:anchor distT="0" distB="0" distL="114300" distR="114300" simplePos="0" relativeHeight="251799552" behindDoc="0" locked="0" layoutInCell="1" allowOverlap="1">
                  <wp:simplePos x="0" y="0"/>
                  <wp:positionH relativeFrom="column">
                    <wp:posOffset>3126105</wp:posOffset>
                  </wp:positionH>
                  <wp:positionV relativeFrom="paragraph">
                    <wp:posOffset>1388110</wp:posOffset>
                  </wp:positionV>
                  <wp:extent cx="3093085" cy="1741170"/>
                  <wp:effectExtent l="0" t="0" r="12065" b="11430"/>
                  <wp:wrapSquare wrapText="bothSides"/>
                  <wp:docPr id="11" name="图片 11" descr="https://timgsa.baidu.com/timg?image&amp;quality=80&amp;size=b10000_10000&amp;sec=1514432370&amp;di=1bcd4f956b86ba2d1bef3cb8f9117fed&amp;src=http://www.shculturesquare.com/uploadfile/201410211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s://timgsa.baidu.com/timg?image&amp;quality=80&amp;size=b10000_10000&amp;sec=1514432370&amp;di=1bcd4f956b86ba2d1bef3cb8f9117fed&amp;src=http://www.shculturesquare.com/uploadfile/2014102113845.jpg"/>
                          <pic:cNvPicPr>
                            <a:picLocks noChangeAspect="1" noChangeArrowheads="1"/>
                          </pic:cNvPicPr>
                        </pic:nvPicPr>
                        <pic:blipFill>
                          <a:blip r:embed="rId13" cstate="print">
                            <a:extLst>
                              <a:ext uri="{28A0092B-C50C-407E-A947-70E740481C1C}">
                                <a14:useLocalDpi xmlns:a14="http://schemas.microsoft.com/office/drawing/2010/main" val="0"/>
                              </a:ext>
                            </a:extLst>
                          </a:blip>
                          <a:srcRect t="15527" b="2718"/>
                          <a:stretch>
                            <a:fillRect/>
                          </a:stretch>
                        </pic:blipFill>
                        <pic:spPr>
                          <a:xfrm>
                            <a:off x="0" y="0"/>
                            <a:ext cx="3093085" cy="1741170"/>
                          </a:xfrm>
                          <a:prstGeom prst="rect">
                            <a:avLst/>
                          </a:prstGeom>
                          <a:noFill/>
                          <a:ln>
                            <a:noFill/>
                          </a:ln>
                        </pic:spPr>
                      </pic:pic>
                    </a:graphicData>
                  </a:graphic>
                </wp:anchor>
              </w:drawing>
            </w:r>
            <w:r>
              <w:drawing>
                <wp:anchor distT="0" distB="0" distL="114300" distR="114300" simplePos="0" relativeHeight="251781120" behindDoc="0" locked="0" layoutInCell="1" allowOverlap="1">
                  <wp:simplePos x="0" y="0"/>
                  <wp:positionH relativeFrom="column">
                    <wp:posOffset>-60325</wp:posOffset>
                  </wp:positionH>
                  <wp:positionV relativeFrom="paragraph">
                    <wp:posOffset>1388110</wp:posOffset>
                  </wp:positionV>
                  <wp:extent cx="3152775" cy="1741170"/>
                  <wp:effectExtent l="0" t="0" r="9525" b="1143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cstate="print">
                            <a:extLst>
                              <a:ext uri="{28A0092B-C50C-407E-A947-70E740481C1C}">
                                <a14:useLocalDpi xmlns:a14="http://schemas.microsoft.com/office/drawing/2010/main" val="0"/>
                              </a:ext>
                            </a:extLst>
                          </a:blip>
                          <a:srcRect l="1519" t="11053" b="7357"/>
                          <a:stretch>
                            <a:fillRect/>
                          </a:stretch>
                        </pic:blipFill>
                        <pic:spPr>
                          <a:xfrm>
                            <a:off x="0" y="0"/>
                            <a:ext cx="3152775" cy="1741170"/>
                          </a:xfrm>
                          <a:prstGeom prst="rect">
                            <a:avLst/>
                          </a:prstGeom>
                          <a:ln>
                            <a:noFill/>
                          </a:ln>
                        </pic:spPr>
                      </pic:pic>
                    </a:graphicData>
                  </a:graphic>
                </wp:anchor>
              </w:drawing>
            </w:r>
            <w:r>
              <w:rPr>
                <w:rStyle w:val="10"/>
                <w:rFonts w:hint="eastAsia" w:ascii="微软雅黑" w:hAnsi="微软雅黑" w:eastAsia="微软雅黑" w:cs="微软雅黑"/>
              </w:rPr>
              <w:t>晚上</w:t>
            </w:r>
            <w:r>
              <w:rPr>
                <w:rStyle w:val="10"/>
                <w:rFonts w:ascii="微软雅黑" w:hAnsi="微软雅黑" w:eastAsia="微软雅黑" w:cs="微软雅黑"/>
              </w:rPr>
              <w:t xml:space="preserve"> </w:t>
            </w:r>
            <w:r>
              <w:rPr>
                <w:rStyle w:val="10"/>
                <w:rFonts w:ascii="微软雅黑" w:hAnsi="微软雅黑" w:eastAsia="微软雅黑" w:cs="微软雅黑"/>
                <w:b/>
                <w:bCs/>
                <w:color w:val="7F0000"/>
                <w:u w:color="FF0000"/>
                <w:lang w:val="zh-TW" w:eastAsia="zh-TW"/>
              </w:rPr>
              <w:t>推荐自费：拉斯维加斯夜游（参加自费赠送</w:t>
            </w:r>
            <w:r>
              <w:rPr>
                <w:rStyle w:val="10"/>
                <w:rFonts w:hint="eastAsia" w:ascii="微软雅黑" w:hAnsi="微软雅黑" w:eastAsia="微软雅黑" w:cs="微软雅黑"/>
                <w:b/>
                <w:bCs/>
                <w:color w:val="7F0000"/>
                <w:u w:color="FF0000"/>
                <w:lang w:val="zh-TW"/>
              </w:rPr>
              <w:t>第</w:t>
            </w:r>
            <w:r>
              <w:rPr>
                <w:rStyle w:val="10"/>
                <w:rFonts w:hint="eastAsia" w:ascii="微软雅黑" w:hAnsi="微软雅黑" w:eastAsia="微软雅黑" w:cs="微软雅黑"/>
                <w:b/>
                <w:bCs/>
                <w:color w:val="7F0000"/>
                <w:u w:color="FF0000"/>
              </w:rPr>
              <w:t>2天外送早餐</w:t>
            </w:r>
            <w:r>
              <w:rPr>
                <w:rStyle w:val="10"/>
                <w:rFonts w:ascii="微软雅黑" w:hAnsi="微软雅黑" w:eastAsia="微软雅黑" w:cs="微软雅黑"/>
                <w:b/>
                <w:bCs/>
                <w:color w:val="7F0000"/>
                <w:u w:color="FF0000"/>
                <w:lang w:val="zh-TW" w:eastAsia="zh-TW"/>
              </w:rPr>
              <w:t>）</w:t>
            </w:r>
            <w:r>
              <w:rPr>
                <w:rStyle w:val="10"/>
                <w:rFonts w:ascii="微软雅黑" w:hAnsi="微软雅黑" w:eastAsia="微软雅黑" w:cs="微软雅黑"/>
              </w:rPr>
              <w:br w:type="textWrapping"/>
            </w:r>
            <w:r>
              <w:rPr>
                <w:rStyle w:val="10"/>
                <w:rFonts w:ascii="微软雅黑" w:hAnsi="微软雅黑" w:eastAsia="微软雅黑" w:cs="微软雅黑"/>
                <w:lang w:val="zh-TW" w:eastAsia="zh-TW"/>
              </w:rPr>
              <w:t>拉斯维加斯大街，以两侧分布着诸多巨型的高级酒店而闻名于世。世界上十家最大型的度假酒店在拉斯维加斯就有九间，于百乐宫酒店前观看【水幕芭蕾】，观看【火山爆发】，参观【威尼斯人酒店】，参观【老城</w:t>
            </w:r>
            <w:r>
              <w:rPr>
                <w:rStyle w:val="10"/>
                <w:rFonts w:ascii="微软雅黑" w:hAnsi="微软雅黑" w:eastAsia="微软雅黑" w:cs="微软雅黑"/>
              </w:rPr>
              <w:t>“</w:t>
            </w:r>
            <w:r>
              <w:rPr>
                <w:rStyle w:val="10"/>
                <w:rFonts w:ascii="微软雅黑" w:hAnsi="微软雅黑" w:eastAsia="微软雅黑" w:cs="微软雅黑"/>
                <w:lang w:val="zh-TW" w:eastAsia="zh-TW"/>
              </w:rPr>
              <w:t>天幕</w:t>
            </w:r>
            <w:r>
              <w:rPr>
                <w:rStyle w:val="10"/>
                <w:rFonts w:ascii="微软雅黑" w:hAnsi="微软雅黑" w:eastAsia="微软雅黑" w:cs="微软雅黑"/>
              </w:rPr>
              <w:t>”</w:t>
            </w:r>
            <w:r>
              <w:rPr>
                <w:rStyle w:val="10"/>
                <w:rFonts w:ascii="微软雅黑" w:hAnsi="微软雅黑" w:eastAsia="微软雅黑" w:cs="微软雅黑"/>
                <w:lang w:val="zh-TW" w:eastAsia="zh-TW"/>
              </w:rPr>
              <w:t>灯光表演】，这个世界上最大规模的大型天幕灯光秀，使用了约</w:t>
            </w:r>
            <w:r>
              <w:rPr>
                <w:rStyle w:val="10"/>
                <w:rFonts w:ascii="微软雅黑" w:hAnsi="微软雅黑" w:eastAsia="微软雅黑" w:cs="微软雅黑"/>
              </w:rPr>
              <w:t>1200</w:t>
            </w:r>
            <w:r>
              <w:rPr>
                <w:rStyle w:val="10"/>
                <w:rFonts w:ascii="微软雅黑" w:hAnsi="微软雅黑" w:eastAsia="微软雅黑" w:cs="微软雅黑"/>
                <w:lang w:val="zh-TW" w:eastAsia="zh-TW"/>
              </w:rPr>
              <w:t>万个灯泡，而且有多个高音质的喇叭，让游客在养眼的同时也养耳。天幕的长度约为</w:t>
            </w:r>
            <w:r>
              <w:rPr>
                <w:rStyle w:val="10"/>
                <w:rFonts w:ascii="微软雅黑" w:hAnsi="微软雅黑" w:eastAsia="微软雅黑" w:cs="微软雅黑"/>
              </w:rPr>
              <w:t>1500</w:t>
            </w:r>
            <w:r>
              <w:rPr>
                <w:rStyle w:val="10"/>
                <w:rFonts w:ascii="微软雅黑" w:hAnsi="微软雅黑" w:eastAsia="微软雅黑" w:cs="微软雅黑"/>
                <w:lang w:val="zh-TW" w:eastAsia="zh-TW"/>
              </w:rPr>
              <w:t>英尺，约</w:t>
            </w:r>
            <w:r>
              <w:rPr>
                <w:rStyle w:val="10"/>
                <w:rFonts w:ascii="微软雅黑" w:hAnsi="微软雅黑" w:eastAsia="微软雅黑" w:cs="微软雅黑"/>
              </w:rPr>
              <w:t>450</w:t>
            </w:r>
            <w:r>
              <w:rPr>
                <w:rStyle w:val="10"/>
                <w:rFonts w:ascii="微软雅黑" w:hAnsi="微软雅黑" w:eastAsia="微软雅黑" w:cs="微软雅黑"/>
                <w:lang w:val="zh-TW" w:eastAsia="zh-TW"/>
              </w:rPr>
              <w:t>米，来回走一圈，就相当于走了约</w:t>
            </w:r>
            <w:r>
              <w:rPr>
                <w:rStyle w:val="10"/>
                <w:rFonts w:ascii="微软雅黑" w:hAnsi="微软雅黑" w:eastAsia="微软雅黑" w:cs="微软雅黑"/>
              </w:rPr>
              <w:t>1</w:t>
            </w:r>
            <w:r>
              <w:rPr>
                <w:rStyle w:val="10"/>
                <w:rFonts w:ascii="微软雅黑" w:hAnsi="微软雅黑" w:eastAsia="微软雅黑" w:cs="微软雅黑"/>
                <w:lang w:val="zh-TW" w:eastAsia="zh-TW"/>
              </w:rPr>
              <w:t>公里。这里五彩缤纷的灯光表演，可以说体现了美国自由奔放的文化。</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45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餐：</w:t>
            </w:r>
            <w:r>
              <w:rPr>
                <w:rStyle w:val="10"/>
                <w:rFonts w:hint="eastAsia" w:ascii="微软雅黑" w:hAnsi="微软雅黑" w:eastAsia="微软雅黑" w:cs="微软雅黑"/>
              </w:rPr>
              <w:t>早</w:t>
            </w:r>
            <w:r>
              <w:rPr>
                <w:rStyle w:val="10"/>
                <w:rFonts w:ascii="微软雅黑" w:hAnsi="微软雅黑" w:eastAsia="微软雅黑" w:cs="微软雅黑"/>
              </w:rPr>
              <w:t>X X</w:t>
            </w:r>
          </w:p>
        </w:tc>
        <w:tc>
          <w:tcPr>
            <w:tcW w:w="5345"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11</w:t>
            </w:r>
            <w:r>
              <w:rPr>
                <w:rStyle w:val="12"/>
                <w:rFonts w:ascii="微软雅黑" w:hAnsi="微软雅黑" w:eastAsia="微软雅黑" w:cs="微软雅黑"/>
                <w:b/>
                <w:bCs/>
                <w:color w:val="FFFFFF"/>
                <w:sz w:val="24"/>
                <w:szCs w:val="24"/>
                <w:u w:color="FFFFFF"/>
              </w:rPr>
              <w:t>天：</w:t>
            </w:r>
          </w:p>
        </w:tc>
        <w:tc>
          <w:tcPr>
            <w:tcW w:w="8038"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eastAsia="zh-CN"/>
              </w:rPr>
              <w:t>拉斯维加斯</w:t>
            </w:r>
            <w:r>
              <w:rPr>
                <w:rStyle w:val="12"/>
                <w:rFonts w:hint="eastAsia" w:ascii="微软雅黑" w:hAnsi="微软雅黑" w:eastAsia="微软雅黑" w:cs="微软雅黑"/>
                <w:b/>
                <w:bCs/>
                <w:color w:val="FFFFFF"/>
                <w:sz w:val="24"/>
                <w:szCs w:val="24"/>
                <w:u w:color="FFFFFF"/>
                <w:lang w:val="en-US" w:eastAsia="zh-CN"/>
              </w:rPr>
              <w:t>-洛杉矶</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181" w:hRule="atLeast"/>
          <w:jc w:val="center"/>
        </w:trPr>
        <w:tc>
          <w:tcPr>
            <w:tcW w:w="9863" w:type="dxa"/>
            <w:gridSpan w:val="4"/>
            <w:shd w:val="clear" w:color="auto" w:fill="auto"/>
            <w:tcMar>
              <w:top w:w="80" w:type="dxa"/>
              <w:left w:w="80" w:type="dxa"/>
              <w:bottom w:w="80" w:type="dxa"/>
              <w:right w:w="80" w:type="dxa"/>
            </w:tcMar>
          </w:tcPr>
          <w:p>
            <w:pPr>
              <w:widowControl/>
              <w:jc w:val="left"/>
              <w:rPr>
                <w:rStyle w:val="10"/>
                <w:rFonts w:ascii="微软雅黑" w:hAnsi="微软雅黑" w:eastAsia="微软雅黑" w:cs="微软雅黑"/>
                <w:lang w:val="zh-TW" w:eastAsia="zh-TW"/>
              </w:rPr>
            </w:pPr>
            <w:r>
              <w:rPr>
                <w:rStyle w:val="10"/>
                <w:rFonts w:hint="eastAsia" w:ascii="微软雅黑" w:hAnsi="微软雅黑" w:eastAsia="微软雅黑" w:cs="微软雅黑"/>
                <w:lang w:val="zh-TW"/>
              </w:rPr>
              <w:t>早餐后乘车</w:t>
            </w:r>
            <w:r>
              <w:rPr>
                <w:rStyle w:val="10"/>
                <w:rFonts w:ascii="微软雅黑" w:hAnsi="微软雅黑" w:eastAsia="微软雅黑" w:cs="微软雅黑"/>
                <w:lang w:val="zh-TW" w:eastAsia="zh-TW"/>
              </w:rPr>
              <w:t>前往美国</w:t>
            </w:r>
            <w:r>
              <w:rPr>
                <w:rStyle w:val="10"/>
                <w:rFonts w:hint="eastAsia" w:ascii="微软雅黑" w:hAnsi="微软雅黑" w:eastAsia="微软雅黑" w:cs="微软雅黑"/>
                <w:lang w:val="zh-TW"/>
              </w:rPr>
              <w:t>天使之</w:t>
            </w:r>
            <w:r>
              <w:rPr>
                <w:rStyle w:val="10"/>
                <w:rFonts w:ascii="微软雅黑" w:hAnsi="微软雅黑" w:eastAsia="微软雅黑" w:cs="微软雅黑"/>
                <w:lang w:val="zh-TW" w:eastAsia="zh-TW"/>
              </w:rPr>
              <w:t>城</w:t>
            </w:r>
            <w:r>
              <w:rPr>
                <w:rStyle w:val="10"/>
                <w:rFonts w:ascii="微软雅黑" w:hAnsi="微软雅黑" w:eastAsia="微软雅黑" w:cs="微软雅黑"/>
              </w:rPr>
              <w:t>—</w:t>
            </w:r>
            <w:r>
              <w:rPr>
                <w:rStyle w:val="10"/>
                <w:rFonts w:hint="eastAsia" w:ascii="微软雅黑" w:hAnsi="微软雅黑" w:eastAsia="微软雅黑" w:cs="微软雅黑"/>
              </w:rPr>
              <w:t>洛杉矶</w:t>
            </w:r>
            <w:r>
              <w:rPr>
                <w:rStyle w:val="10"/>
                <w:rFonts w:ascii="微软雅黑" w:hAnsi="微软雅黑" w:eastAsia="微软雅黑" w:cs="新宋体"/>
                <w:lang w:val="zh-TW" w:eastAsia="zh-TW"/>
              </w:rPr>
              <w:t>，</w:t>
            </w:r>
            <w:r>
              <w:rPr>
                <w:rStyle w:val="10"/>
                <w:rFonts w:ascii="微软雅黑" w:hAnsi="微软雅黑" w:eastAsia="微软雅黑" w:cs="宋体"/>
                <w:lang w:val="zh-TW" w:eastAsia="zh-TW"/>
              </w:rPr>
              <w:t>乘车穿越美国西部默哈维大荒漠，前往巴仕图奥特莱斯，世界名牌林立</w:t>
            </w:r>
            <w:r>
              <w:rPr>
                <w:rStyle w:val="10"/>
                <w:rFonts w:ascii="微软雅黑" w:hAnsi="微软雅黑" w:eastAsia="微软雅黑" w:cs="宋体"/>
              </w:rPr>
              <w:t>, Coach</w:t>
            </w:r>
            <w:r>
              <w:rPr>
                <w:rStyle w:val="10"/>
                <w:rFonts w:ascii="微软雅黑" w:hAnsi="微软雅黑" w:eastAsia="微软雅黑" w:cs="宋体"/>
                <w:lang w:val="zh-TW" w:eastAsia="zh-TW"/>
              </w:rPr>
              <w:t>、</w:t>
            </w:r>
            <w:r>
              <w:rPr>
                <w:rStyle w:val="10"/>
                <w:rFonts w:ascii="微软雅黑" w:hAnsi="微软雅黑" w:eastAsia="微软雅黑" w:cs="宋体"/>
              </w:rPr>
              <w:t>Guess</w:t>
            </w:r>
            <w:r>
              <w:rPr>
                <w:rStyle w:val="10"/>
                <w:rFonts w:ascii="微软雅黑" w:hAnsi="微软雅黑" w:eastAsia="微软雅黑" w:cs="宋体"/>
                <w:lang w:val="zh-TW" w:eastAsia="zh-TW"/>
              </w:rPr>
              <w:t>、</w:t>
            </w:r>
            <w:r>
              <w:rPr>
                <w:rStyle w:val="10"/>
                <w:rFonts w:ascii="微软雅黑" w:hAnsi="微软雅黑" w:eastAsia="微软雅黑" w:cs="宋体"/>
              </w:rPr>
              <w:t>Tommy</w:t>
            </w:r>
            <w:r>
              <w:rPr>
                <w:rStyle w:val="10"/>
                <w:rFonts w:ascii="微软雅黑" w:hAnsi="微软雅黑" w:eastAsia="微软雅黑" w:cs="宋体"/>
                <w:lang w:val="zh-TW" w:eastAsia="zh-TW"/>
              </w:rPr>
              <w:t>、</w:t>
            </w:r>
            <w:r>
              <w:rPr>
                <w:rStyle w:val="10"/>
                <w:rFonts w:ascii="微软雅黑" w:hAnsi="微软雅黑" w:eastAsia="微软雅黑" w:cs="宋体"/>
              </w:rPr>
              <w:t>Gap</w:t>
            </w:r>
            <w:r>
              <w:rPr>
                <w:rStyle w:val="10"/>
                <w:rFonts w:ascii="微软雅黑" w:hAnsi="微软雅黑" w:eastAsia="微软雅黑" w:cs="宋体"/>
                <w:lang w:val="zh-TW" w:eastAsia="zh-TW"/>
              </w:rPr>
              <w:t>等，您可以为亲友带上一些满意的礼物（自由活动不少于</w:t>
            </w:r>
            <w:r>
              <w:rPr>
                <w:rStyle w:val="10"/>
                <w:rFonts w:ascii="微软雅黑" w:hAnsi="微软雅黑" w:eastAsia="微软雅黑" w:cs="宋体"/>
              </w:rPr>
              <w:t>2</w:t>
            </w:r>
            <w:r>
              <w:rPr>
                <w:rStyle w:val="10"/>
                <w:rFonts w:ascii="微软雅黑" w:hAnsi="微软雅黑" w:eastAsia="微软雅黑" w:cs="宋体"/>
                <w:lang w:val="zh-TW" w:eastAsia="zh-TW"/>
              </w:rPr>
              <w:t>小时，为了方便大家尽情享受</w:t>
            </w:r>
            <w:r>
              <w:rPr>
                <w:rStyle w:val="10"/>
                <w:rFonts w:ascii="微软雅黑" w:hAnsi="微软雅黑" w:eastAsia="微软雅黑" w:cs="宋体"/>
              </w:rPr>
              <w:t>shopping</w:t>
            </w:r>
            <w:r>
              <w:rPr>
                <w:rStyle w:val="10"/>
                <w:rFonts w:ascii="微软雅黑" w:hAnsi="微软雅黑" w:eastAsia="微软雅黑" w:cs="宋体"/>
                <w:lang w:val="zh-TW" w:eastAsia="zh-TW"/>
              </w:rPr>
              <w:t>的乐趣，午餐不含，客人请自理）</w:t>
            </w:r>
            <w:r>
              <w:rPr>
                <w:rStyle w:val="10"/>
                <w:rFonts w:hint="eastAsia" w:ascii="微软雅黑" w:hAnsi="微软雅黑" w:eastAsia="微软雅黑" w:cs="宋体"/>
                <w:lang w:val="zh-TW"/>
              </w:rPr>
              <w:t>，抵达洛杉矶后入住酒店休息。</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70" w:hRule="atLeast"/>
          <w:jc w:val="center"/>
        </w:trPr>
        <w:tc>
          <w:tcPr>
            <w:tcW w:w="4518" w:type="dxa"/>
            <w:gridSpan w:val="2"/>
            <w:shd w:val="clear" w:color="auto" w:fill="auto"/>
            <w:tcMar>
              <w:top w:w="80" w:type="dxa"/>
              <w:left w:w="80" w:type="dxa"/>
              <w:bottom w:w="80" w:type="dxa"/>
              <w:right w:w="80" w:type="dxa"/>
            </w:tcMar>
          </w:tcPr>
          <w:p>
            <w:pPr>
              <w:spacing w:line="300" w:lineRule="exact"/>
              <w:jc w:val="center"/>
              <w:rPr>
                <w:rFonts w:hint="eastAsia" w:ascii="微软雅黑" w:hAnsi="微软雅黑" w:eastAsia="微软雅黑"/>
                <w:lang w:eastAsia="zh-CN"/>
              </w:rPr>
            </w:pPr>
            <w:r>
              <w:rPr>
                <w:rStyle w:val="12"/>
                <w:rFonts w:ascii="微软雅黑" w:hAnsi="微软雅黑" w:eastAsia="微软雅黑" w:cs="微软雅黑"/>
              </w:rPr>
              <w:t>餐：</w:t>
            </w:r>
            <w:r>
              <w:rPr>
                <w:rStyle w:val="12"/>
                <w:rFonts w:hint="eastAsia" w:ascii="微软雅黑" w:hAnsi="微软雅黑" w:eastAsia="微软雅黑" w:cs="微软雅黑"/>
                <w:lang w:val="en-US" w:eastAsia="zh-CN"/>
              </w:rPr>
              <w:t>X</w:t>
            </w:r>
            <w:r>
              <w:rPr>
                <w:rStyle w:val="10"/>
                <w:rFonts w:hint="eastAsia" w:ascii="微软雅黑" w:hAnsi="微软雅黑" w:eastAsia="微软雅黑" w:cs="微软雅黑"/>
              </w:rPr>
              <w:t>X</w:t>
            </w:r>
            <w:r>
              <w:rPr>
                <w:rStyle w:val="10"/>
                <w:rFonts w:hint="eastAsia" w:ascii="微软雅黑" w:hAnsi="微软雅黑" w:eastAsia="微软雅黑" w:cs="微软雅黑"/>
                <w:lang w:eastAsia="zh-CN"/>
              </w:rPr>
              <w:t>晚</w:t>
            </w:r>
          </w:p>
        </w:tc>
        <w:tc>
          <w:tcPr>
            <w:tcW w:w="5345" w:type="dxa"/>
            <w:gridSpan w:val="2"/>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93"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12</w:t>
            </w:r>
            <w:r>
              <w:rPr>
                <w:rStyle w:val="12"/>
                <w:rFonts w:ascii="微软雅黑" w:hAnsi="微软雅黑" w:eastAsia="微软雅黑" w:cs="微软雅黑"/>
                <w:b/>
                <w:bCs/>
                <w:color w:val="FFFFFF"/>
                <w:sz w:val="24"/>
                <w:szCs w:val="24"/>
                <w:u w:color="FFFFFF"/>
              </w:rPr>
              <w:t>天：</w:t>
            </w:r>
          </w:p>
        </w:tc>
        <w:tc>
          <w:tcPr>
            <w:tcW w:w="8038"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ascii="微软雅黑" w:hAnsi="微软雅黑" w:eastAsia="微软雅黑" w:cs="微软雅黑"/>
                <w:b/>
                <w:bCs/>
                <w:color w:val="FFFFFF"/>
                <w:sz w:val="24"/>
                <w:szCs w:val="24"/>
                <w:u w:color="FFFFFF"/>
              </w:rPr>
              <w:t>洛杉矶</w:t>
            </w:r>
            <w:r>
              <w:rPr>
                <w:rStyle w:val="12"/>
                <w:rFonts w:hint="eastAsia" w:ascii="微软雅黑" w:hAnsi="微软雅黑" w:eastAsia="微软雅黑" w:cs="微软雅黑"/>
                <w:b/>
                <w:bCs/>
                <w:color w:val="FFFFFF"/>
                <w:sz w:val="24"/>
                <w:szCs w:val="24"/>
                <w:u w:color="FFFFFF"/>
                <w:lang w:val="en-US" w:eastAsia="zh-CN"/>
              </w:rPr>
              <w:t>-圣地亚哥</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107" w:hRule="atLeast"/>
          <w:jc w:val="center"/>
        </w:trPr>
        <w:tc>
          <w:tcPr>
            <w:tcW w:w="9863" w:type="dxa"/>
            <w:gridSpan w:val="4"/>
            <w:shd w:val="clear" w:color="auto" w:fill="auto"/>
            <w:tcMar>
              <w:top w:w="80" w:type="dxa"/>
              <w:left w:w="80" w:type="dxa"/>
              <w:bottom w:w="80" w:type="dxa"/>
              <w:right w:w="80" w:type="dxa"/>
            </w:tcMar>
          </w:tcPr>
          <w:p>
            <w:pPr>
              <w:spacing w:line="300" w:lineRule="exact"/>
              <w:rPr>
                <w:rFonts w:ascii="微软雅黑" w:hAnsi="微软雅黑" w:eastAsia="微软雅黑" w:cs="微软雅黑"/>
                <w:lang w:val="zh-TW"/>
              </w:rPr>
            </w:pPr>
            <w:r>
              <w:rPr>
                <w:rFonts w:hint="eastAsia" w:ascii="微软雅黑" w:hAnsi="微软雅黑" w:eastAsia="微软雅黑" w:cs="微软雅黑"/>
              </w:rPr>
              <w:drawing>
                <wp:anchor distT="0" distB="0" distL="114300" distR="114300" simplePos="0" relativeHeight="252198912" behindDoc="0" locked="0" layoutInCell="1" allowOverlap="1">
                  <wp:simplePos x="0" y="0"/>
                  <wp:positionH relativeFrom="column">
                    <wp:posOffset>3040380</wp:posOffset>
                  </wp:positionH>
                  <wp:positionV relativeFrom="page">
                    <wp:posOffset>1622425</wp:posOffset>
                  </wp:positionV>
                  <wp:extent cx="3171190" cy="1628140"/>
                  <wp:effectExtent l="0" t="0" r="10160" b="10160"/>
                  <wp:wrapSquare wrapText="bothSides"/>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5"/>
                          <a:stretch>
                            <a:fillRect/>
                          </a:stretch>
                        </pic:blipFill>
                        <pic:spPr>
                          <a:xfrm>
                            <a:off x="0" y="0"/>
                            <a:ext cx="3171190" cy="1628140"/>
                          </a:xfrm>
                          <a:prstGeom prst="rect">
                            <a:avLst/>
                          </a:prstGeom>
                          <a:noFill/>
                          <a:ln w="9525">
                            <a:noFill/>
                          </a:ln>
                        </pic:spPr>
                      </pic:pic>
                    </a:graphicData>
                  </a:graphic>
                </wp:anchor>
              </w:drawing>
            </w:r>
            <w:r>
              <w:drawing>
                <wp:anchor distT="0" distB="0" distL="114300" distR="114300" simplePos="0" relativeHeight="252058624" behindDoc="0" locked="0" layoutInCell="1" allowOverlap="1">
                  <wp:simplePos x="0" y="0"/>
                  <wp:positionH relativeFrom="column">
                    <wp:posOffset>-41275</wp:posOffset>
                  </wp:positionH>
                  <wp:positionV relativeFrom="page">
                    <wp:posOffset>1626235</wp:posOffset>
                  </wp:positionV>
                  <wp:extent cx="3014980" cy="1612900"/>
                  <wp:effectExtent l="0" t="0" r="13970" b="6350"/>
                  <wp:wrapSquare wrapText="bothSides"/>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6"/>
                          <a:stretch>
                            <a:fillRect/>
                          </a:stretch>
                        </pic:blipFill>
                        <pic:spPr>
                          <a:xfrm>
                            <a:off x="0" y="0"/>
                            <a:ext cx="3014980" cy="1612900"/>
                          </a:xfrm>
                          <a:prstGeom prst="rect">
                            <a:avLst/>
                          </a:prstGeom>
                          <a:noFill/>
                          <a:ln w="9525">
                            <a:noFill/>
                          </a:ln>
                        </pic:spPr>
                      </pic:pic>
                    </a:graphicData>
                  </a:graphic>
                </wp:anchor>
              </w:drawing>
            </w:r>
            <w:r>
              <w:rPr>
                <w:rFonts w:ascii="微软雅黑" w:hAnsi="微软雅黑" w:eastAsia="微软雅黑" w:cs="微软雅黑"/>
                <w:lang w:val="zh-TW" w:eastAsia="zh-TW"/>
              </w:rPr>
              <w:t>早餐后前往圣地亚哥，圣地亚哥有着理想的温暖气候、了无边际的沙滩、深海港口和让人留恋往返的景点，已成为美国最受欢迎的度假圣地。【圣地亚哥军港】（美国太平洋舰队最大的军港）眺望航空母舰、战列舰、巡洋舰等，结束后前往独具西班牙特色的有</w:t>
            </w:r>
            <w:r>
              <w:rPr>
                <w:rFonts w:ascii="微软雅黑" w:hAnsi="微软雅黑" w:eastAsia="微软雅黑" w:cs="微软雅黑"/>
              </w:rPr>
              <w:t>“</w:t>
            </w:r>
            <w:r>
              <w:rPr>
                <w:rFonts w:ascii="微软雅黑" w:hAnsi="微软雅黑" w:eastAsia="微软雅黑" w:cs="微软雅黑"/>
                <w:lang w:val="zh-TW" w:eastAsia="zh-TW"/>
              </w:rPr>
              <w:t>美国最大城市文化公园</w:t>
            </w:r>
            <w:r>
              <w:rPr>
                <w:rFonts w:ascii="微软雅黑" w:hAnsi="微软雅黑" w:eastAsia="微软雅黑" w:cs="微软雅黑"/>
              </w:rPr>
              <w:t>”</w:t>
            </w:r>
            <w:r>
              <w:rPr>
                <w:rFonts w:ascii="微软雅黑" w:hAnsi="微软雅黑" w:eastAsia="微软雅黑" w:cs="微软雅黑"/>
                <w:lang w:val="zh-TW" w:eastAsia="zh-TW"/>
              </w:rPr>
              <w:t>之称，可媲美纽约中央公园的【巴尔波公园】。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w:t>
            </w:r>
            <w:r>
              <w:rPr>
                <w:rFonts w:hint="eastAsia" w:ascii="微软雅黑" w:hAnsi="微软雅黑" w:eastAsia="微软雅黑" w:cs="微软雅黑"/>
                <w:lang w:val="zh-TW"/>
              </w:rPr>
              <w:t>有兴趣下午可自费游览过境墨西哥。</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170" w:hRule="atLeast"/>
          <w:jc w:val="center"/>
        </w:trPr>
        <w:tc>
          <w:tcPr>
            <w:tcW w:w="4518" w:type="dxa"/>
            <w:gridSpan w:val="2"/>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Style w:val="12"/>
                <w:rFonts w:ascii="微软雅黑" w:hAnsi="微软雅黑" w:eastAsia="微软雅黑" w:cs="微软雅黑"/>
              </w:rPr>
              <w:t>餐：早</w:t>
            </w:r>
            <w:r>
              <w:rPr>
                <w:rStyle w:val="12"/>
                <w:rFonts w:hint="eastAsia" w:ascii="微软雅黑" w:hAnsi="微软雅黑" w:eastAsia="微软雅黑" w:cs="微软雅黑"/>
                <w:lang w:eastAsia="zh-CN"/>
              </w:rPr>
              <w:t>中</w:t>
            </w:r>
            <w:r>
              <w:rPr>
                <w:rStyle w:val="10"/>
                <w:rFonts w:ascii="微软雅黑" w:hAnsi="微软雅黑" w:eastAsia="微软雅黑" w:cs="微软雅黑"/>
              </w:rPr>
              <w:t>X</w:t>
            </w:r>
          </w:p>
        </w:tc>
        <w:tc>
          <w:tcPr>
            <w:tcW w:w="5345" w:type="dxa"/>
            <w:gridSpan w:val="2"/>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70" w:hRule="atLeast"/>
          <w:jc w:val="center"/>
        </w:trPr>
        <w:tc>
          <w:tcPr>
            <w:tcW w:w="9863" w:type="dxa"/>
            <w:gridSpan w:val="4"/>
            <w:shd w:val="clear" w:color="auto" w:fill="0070C0"/>
            <w:tcMar>
              <w:top w:w="80" w:type="dxa"/>
              <w:left w:w="80" w:type="dxa"/>
              <w:bottom w:w="80" w:type="dxa"/>
              <w:right w:w="80" w:type="dxa"/>
            </w:tcMar>
          </w:tcPr>
          <w:p>
            <w:pPr>
              <w:spacing w:line="300" w:lineRule="exact"/>
              <w:rPr>
                <w:rStyle w:val="12"/>
                <w:rFonts w:ascii="微软雅黑" w:hAnsi="微软雅黑" w:eastAsia="微软雅黑" w:cs="微软雅黑"/>
                <w:lang w:val="en-US" w:eastAsia="zh-CN"/>
              </w:rPr>
            </w:pPr>
            <w:r>
              <w:rPr>
                <w:rStyle w:val="12"/>
                <w:rFonts w:hint="eastAsia" w:ascii="微软雅黑" w:hAnsi="微软雅黑" w:eastAsia="微软雅黑" w:cs="微软雅黑"/>
                <w:b/>
                <w:bCs/>
                <w:color w:val="FFFFFF" w:themeColor="background1"/>
                <w:sz w:val="24"/>
                <w:szCs w:val="24"/>
                <w:lang w:eastAsia="zh-CN"/>
                <w14:textFill>
                  <w14:solidFill>
                    <w14:schemeClr w14:val="bg1"/>
                  </w14:solidFill>
                </w14:textFill>
              </w:rPr>
              <w:t>第</w:t>
            </w:r>
            <w:r>
              <w:rPr>
                <w:rStyle w:val="12"/>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13天：          洛杉矶自由活动-送机</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231" w:hRule="atLeast"/>
          <w:jc w:val="center"/>
        </w:trPr>
        <w:tc>
          <w:tcPr>
            <w:tcW w:w="9863" w:type="dxa"/>
            <w:gridSpan w:val="4"/>
            <w:shd w:val="clear" w:color="auto" w:fill="auto"/>
            <w:tcMar>
              <w:top w:w="80" w:type="dxa"/>
              <w:left w:w="80" w:type="dxa"/>
              <w:bottom w:w="80" w:type="dxa"/>
              <w:right w:w="80" w:type="dxa"/>
            </w:tcMar>
          </w:tcPr>
          <w:p>
            <w:pPr>
              <w:ind w:left="-2" w:leftChars="-1" w:firstLine="2" w:firstLineChars="1"/>
              <w:jc w:val="left"/>
              <w:rPr>
                <w:rFonts w:ascii="微软雅黑" w:hAnsi="微软雅黑" w:eastAsia="微软雅黑" w:cs="微软雅黑"/>
                <w:color w:val="FF0000"/>
              </w:rPr>
            </w:pPr>
            <w:r>
              <w:rPr>
                <w:rFonts w:hint="eastAsia" w:ascii="微软雅黑" w:hAnsi="微软雅黑" w:eastAsia="微软雅黑" w:cs="微软雅黑"/>
                <w:color w:val="943634"/>
              </w:rPr>
              <w:t>全天自由活动，仅提供酒店服务，不含车、餐、领队、导游</w:t>
            </w:r>
          </w:p>
          <w:p>
            <w:pPr>
              <w:rPr>
                <w:rFonts w:ascii="微软雅黑" w:hAnsi="微软雅黑" w:eastAsia="微软雅黑" w:cs="微软雅黑"/>
                <w:b/>
                <w:bCs/>
                <w:color w:val="800000"/>
              </w:rPr>
            </w:pPr>
            <w:r>
              <w:rPr>
                <w:rFonts w:hint="eastAsia" w:ascii="微软雅黑" w:hAnsi="微软雅黑" w:eastAsia="微软雅黑" w:cs="微软雅黑"/>
                <w:b/>
                <w:bCs/>
                <w:color w:val="800000"/>
              </w:rPr>
              <w:t>推荐游览：好莱坞环球影城快活游（参加自费赠送晚餐）</w:t>
            </w:r>
          </w:p>
          <w:p>
            <w:pPr>
              <w:spacing w:line="300" w:lineRule="exact"/>
              <w:rPr>
                <w:rStyle w:val="16"/>
                <w:rFonts w:ascii="微软雅黑" w:hAnsi="微软雅黑" w:eastAsia="微软雅黑" w:cs="微软雅黑"/>
                <w:kern w:val="0"/>
                <w:lang w:val="zh-TW"/>
              </w:rPr>
            </w:pPr>
            <w:r>
              <w:rPr>
                <w:rFonts w:hint="eastAsia" w:ascii="微软雅黑" w:hAnsi="微软雅黑" w:eastAsia="微软雅黑" w:cs="微软雅黑"/>
                <w:color w:val="943634"/>
              </w:rPr>
              <w:drawing>
                <wp:anchor distT="0" distB="0" distL="114300" distR="114300" simplePos="0" relativeHeight="252205056" behindDoc="1" locked="0" layoutInCell="1" allowOverlap="1">
                  <wp:simplePos x="0" y="0"/>
                  <wp:positionH relativeFrom="column">
                    <wp:posOffset>2686685</wp:posOffset>
                  </wp:positionH>
                  <wp:positionV relativeFrom="paragraph">
                    <wp:posOffset>981075</wp:posOffset>
                  </wp:positionV>
                  <wp:extent cx="3396615" cy="1725930"/>
                  <wp:effectExtent l="0" t="0" r="0" b="7620"/>
                  <wp:wrapTight wrapText="bothSides">
                    <wp:wrapPolygon>
                      <wp:start x="0" y="0"/>
                      <wp:lineTo x="0" y="21457"/>
                      <wp:lineTo x="21443" y="21457"/>
                      <wp:lineTo x="21443" y="0"/>
                      <wp:lineTo x="0" y="0"/>
                    </wp:wrapPolygon>
                  </wp:wrapTight>
                  <wp:docPr id="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2"/>
                          <pic:cNvPicPr>
                            <a:picLocks noChangeAspect="1"/>
                          </pic:cNvPicPr>
                        </pic:nvPicPr>
                        <pic:blipFill>
                          <a:blip r:embed="rId17"/>
                          <a:stretch>
                            <a:fillRect/>
                          </a:stretch>
                        </pic:blipFill>
                        <pic:spPr>
                          <a:xfrm>
                            <a:off x="0" y="0"/>
                            <a:ext cx="3396615" cy="1725930"/>
                          </a:xfrm>
                          <a:prstGeom prst="rect">
                            <a:avLst/>
                          </a:prstGeom>
                          <a:noFill/>
                          <a:ln w="9525">
                            <a:noFill/>
                          </a:ln>
                        </pic:spPr>
                      </pic:pic>
                    </a:graphicData>
                  </a:graphic>
                </wp:anchor>
              </w:drawing>
            </w:r>
            <w:r>
              <w:rPr>
                <w:rFonts w:hint="eastAsia" w:ascii="微软雅黑" w:hAnsi="微软雅黑" w:eastAsia="微软雅黑" w:cs="微软雅黑"/>
                <w:color w:val="943634"/>
              </w:rPr>
              <w:drawing>
                <wp:anchor distT="0" distB="0" distL="114300" distR="114300" simplePos="0" relativeHeight="252206080" behindDoc="1" locked="0" layoutInCell="1" allowOverlap="1">
                  <wp:simplePos x="0" y="0"/>
                  <wp:positionH relativeFrom="column">
                    <wp:posOffset>48260</wp:posOffset>
                  </wp:positionH>
                  <wp:positionV relativeFrom="paragraph">
                    <wp:posOffset>983615</wp:posOffset>
                  </wp:positionV>
                  <wp:extent cx="2581275" cy="1720850"/>
                  <wp:effectExtent l="0" t="0" r="9525" b="0"/>
                  <wp:wrapTight wrapText="bothSides">
                    <wp:wrapPolygon>
                      <wp:start x="0" y="0"/>
                      <wp:lineTo x="0" y="21281"/>
                      <wp:lineTo x="21520" y="21281"/>
                      <wp:lineTo x="21520" y="0"/>
                      <wp:lineTo x="0" y="0"/>
                    </wp:wrapPolygon>
                  </wp:wrapTight>
                  <wp:docPr id="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5"/>
                          <pic:cNvPicPr>
                            <a:picLocks noChangeAspect="1"/>
                          </pic:cNvPicPr>
                        </pic:nvPicPr>
                        <pic:blipFill>
                          <a:blip r:embed="rId18"/>
                          <a:stretch>
                            <a:fillRect/>
                          </a:stretch>
                        </pic:blipFill>
                        <pic:spPr>
                          <a:xfrm>
                            <a:off x="0" y="0"/>
                            <a:ext cx="2581275" cy="1720850"/>
                          </a:xfrm>
                          <a:prstGeom prst="rect">
                            <a:avLst/>
                          </a:prstGeom>
                          <a:noFill/>
                          <a:ln w="9525">
                            <a:noFill/>
                          </a:ln>
                        </pic:spPr>
                      </pic:pic>
                    </a:graphicData>
                  </a:graphic>
                </wp:anchor>
              </w:drawing>
            </w:r>
            <w:r>
              <w:rPr>
                <w:rFonts w:hint="eastAsia" w:ascii="微软雅黑" w:hAnsi="微软雅黑" w:eastAsia="微软雅黑" w:cs="微软雅黑"/>
                <w:bCs/>
              </w:rPr>
              <w:t>驱车前往环球影城 。在影视城内，乘着电动游览车参观各个好莱坞拍片工厂，在这里您可以参观电影的制作，解开特技镜头之谜，回顾经典影片中的精彩片段。您可以面对《侏罗纪公园》和《终结者》中的危险和战斗；《蜘蛛人》在高空攀爬，英雄救美的帅劲；尝试《木乃伊归来》项目，乘坐高速惊险的过山车和古埃及神秘的地下墓穴；游览旧金山地震区，洪水区，侏罗纪公园的恐龙区，大白鲨拍摄区，芝加哥大火拍摄区等，观看惊险刺激的未来世界4D电影。（为便于游玩，午餐自理）</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70" w:hRule="atLeast"/>
          <w:jc w:val="center"/>
        </w:trPr>
        <w:tc>
          <w:tcPr>
            <w:tcW w:w="4518" w:type="dxa"/>
            <w:gridSpan w:val="2"/>
            <w:shd w:val="clear" w:color="auto" w:fill="auto"/>
            <w:tcMar>
              <w:top w:w="80" w:type="dxa"/>
              <w:left w:w="80" w:type="dxa"/>
              <w:bottom w:w="80" w:type="dxa"/>
              <w:right w:w="80" w:type="dxa"/>
            </w:tcMar>
          </w:tcPr>
          <w:p>
            <w:pPr>
              <w:spacing w:line="300" w:lineRule="exact"/>
              <w:jc w:val="center"/>
              <w:rPr>
                <w:rStyle w:val="12"/>
                <w:rFonts w:ascii="微软雅黑" w:hAnsi="微软雅黑" w:eastAsia="微软雅黑" w:cs="微软雅黑"/>
              </w:rPr>
            </w:pPr>
            <w:r>
              <w:rPr>
                <w:rStyle w:val="12"/>
                <w:rFonts w:ascii="微软雅黑" w:hAnsi="微软雅黑" w:eastAsia="微软雅黑" w:cs="微软雅黑"/>
              </w:rPr>
              <w:t>餐：早</w:t>
            </w:r>
            <w:r>
              <w:rPr>
                <w:rStyle w:val="12"/>
                <w:rFonts w:hint="eastAsia" w:ascii="微软雅黑" w:hAnsi="微软雅黑" w:eastAsia="微软雅黑" w:cs="微软雅黑"/>
                <w:lang w:val="en-US" w:eastAsia="zh-CN"/>
              </w:rPr>
              <w:t>X</w:t>
            </w:r>
            <w:r>
              <w:rPr>
                <w:rStyle w:val="10"/>
                <w:rFonts w:ascii="微软雅黑" w:hAnsi="微软雅黑" w:eastAsia="微软雅黑" w:cs="微软雅黑"/>
              </w:rPr>
              <w:t>X</w:t>
            </w:r>
          </w:p>
        </w:tc>
        <w:tc>
          <w:tcPr>
            <w:tcW w:w="5345" w:type="dxa"/>
            <w:gridSpan w:val="2"/>
            <w:shd w:val="clear" w:color="auto" w:fill="auto"/>
            <w:tcMar>
              <w:top w:w="80" w:type="dxa"/>
              <w:left w:w="80" w:type="dxa"/>
              <w:bottom w:w="80" w:type="dxa"/>
              <w:right w:w="80" w:type="dxa"/>
            </w:tcMar>
          </w:tcPr>
          <w:p>
            <w:pPr>
              <w:spacing w:line="300" w:lineRule="exact"/>
              <w:jc w:val="center"/>
              <w:rPr>
                <w:rStyle w:val="12"/>
                <w:rFonts w:ascii="微软雅黑" w:hAnsi="微软雅黑" w:eastAsia="微软雅黑" w:cs="微软雅黑"/>
              </w:rPr>
            </w:pPr>
            <w:r>
              <w:rPr>
                <w:rStyle w:val="12"/>
                <w:rFonts w:ascii="微软雅黑" w:hAnsi="微软雅黑" w:eastAsia="微软雅黑" w:cs="微软雅黑"/>
              </w:rPr>
              <w:t>宿：飞机上</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825" w:type="dxa"/>
            <w:shd w:val="clear" w:color="auto" w:fill="0070C0"/>
            <w:tcMar>
              <w:top w:w="80" w:type="dxa"/>
              <w:left w:w="80" w:type="dxa"/>
              <w:bottom w:w="80" w:type="dxa"/>
              <w:right w:w="80" w:type="dxa"/>
            </w:tcMar>
          </w:tcPr>
          <w:p>
            <w:pPr>
              <w:spacing w:line="300" w:lineRule="exact"/>
              <w:rPr>
                <w:rFonts w:ascii="微软雅黑" w:hAnsi="微软雅黑" w:eastAsia="微软雅黑"/>
              </w:rPr>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1</w:t>
            </w:r>
            <w:r>
              <w:rPr>
                <w:rStyle w:val="10"/>
                <w:rFonts w:hint="eastAsia" w:ascii="微软雅黑" w:hAnsi="微软雅黑" w:eastAsia="微软雅黑" w:cs="微软雅黑"/>
                <w:b/>
                <w:bCs/>
                <w:color w:val="FFFFFF"/>
                <w:sz w:val="24"/>
                <w:szCs w:val="24"/>
                <w:u w:color="FFFFFF"/>
              </w:rPr>
              <w:t>4</w:t>
            </w:r>
            <w:r>
              <w:rPr>
                <w:rStyle w:val="12"/>
                <w:rFonts w:ascii="微软雅黑" w:hAnsi="微软雅黑" w:eastAsia="微软雅黑" w:cs="微软雅黑"/>
                <w:b/>
                <w:bCs/>
                <w:color w:val="FFFFFF"/>
                <w:sz w:val="24"/>
                <w:szCs w:val="24"/>
                <w:u w:color="FFFFFF"/>
              </w:rPr>
              <w:t>天：</w:t>
            </w:r>
          </w:p>
        </w:tc>
        <w:tc>
          <w:tcPr>
            <w:tcW w:w="8038" w:type="dxa"/>
            <w:gridSpan w:val="3"/>
            <w:shd w:val="clear" w:color="auto" w:fill="0070C0"/>
            <w:tcMar>
              <w:top w:w="80" w:type="dxa"/>
              <w:left w:w="80" w:type="dxa"/>
              <w:bottom w:w="80" w:type="dxa"/>
              <w:right w:w="80" w:type="dxa"/>
            </w:tcMar>
          </w:tcPr>
          <w:p>
            <w:pPr>
              <w:spacing w:line="300" w:lineRule="exact"/>
              <w:rPr>
                <w:rFonts w:ascii="微软雅黑" w:hAnsi="微软雅黑" w:eastAsia="微软雅黑"/>
              </w:rPr>
            </w:pPr>
            <w:r>
              <w:rPr>
                <w:rStyle w:val="12"/>
                <w:rFonts w:ascii="微软雅黑" w:hAnsi="微软雅黑" w:eastAsia="微软雅黑" w:cs="微软雅黑"/>
                <w:b/>
                <w:bCs/>
                <w:color w:val="FFFFFF"/>
                <w:sz w:val="24"/>
                <w:szCs w:val="24"/>
                <w:u w:color="FFFFFF"/>
              </w:rPr>
              <w:t>洛杉矶</w:t>
            </w:r>
            <w:r>
              <w:rPr>
                <w:rStyle w:val="10"/>
                <w:rFonts w:ascii="微软雅黑" w:hAnsi="微软雅黑" w:eastAsia="微软雅黑" w:cs="微软雅黑"/>
                <w:b/>
                <w:bCs/>
                <w:color w:val="FFFFFF"/>
                <w:sz w:val="24"/>
                <w:szCs w:val="24"/>
                <w:u w:color="FFFFFF"/>
              </w:rPr>
              <w:t>-</w:t>
            </w:r>
            <w:r>
              <w:rPr>
                <w:rStyle w:val="10"/>
                <w:rFonts w:hint="eastAsia" w:ascii="微软雅黑" w:hAnsi="微软雅黑" w:eastAsia="微软雅黑" w:cs="微软雅黑"/>
                <w:b/>
                <w:bCs/>
                <w:color w:val="FFFFFF"/>
                <w:sz w:val="24"/>
                <w:szCs w:val="24"/>
                <w:u w:color="FFFFFF"/>
              </w:rPr>
              <w:t>成都</w:t>
            </w:r>
            <w:r>
              <w:rPr>
                <w:rStyle w:val="10"/>
                <w:rFonts w:ascii="微软雅黑" w:hAnsi="微软雅黑" w:eastAsia="微软雅黑" w:cs="微软雅黑"/>
                <w:b/>
                <w:bCs/>
                <w:color w:val="FFFFFF"/>
                <w:sz w:val="24"/>
                <w:szCs w:val="24"/>
                <w:u w:color="FFFFFF"/>
              </w:rPr>
              <w:t xml:space="preserve">         </w:t>
            </w:r>
            <w:r>
              <w:rPr>
                <w:rStyle w:val="10"/>
                <w:rFonts w:ascii="微软雅黑" w:hAnsi="微软雅黑" w:eastAsia="微软雅黑" w:cs="微软雅黑"/>
                <w:b/>
                <w:bCs/>
                <w:color w:val="FFFFFF"/>
                <w:u w:color="FFFFFF"/>
                <w:lang w:val="zh-TW" w:eastAsia="zh-TW"/>
              </w:rPr>
              <w:t>参考航班：</w:t>
            </w:r>
            <w:r>
              <w:rPr>
                <w:rStyle w:val="10"/>
                <w:rFonts w:ascii="微软雅黑" w:hAnsi="微软雅黑" w:eastAsia="微软雅黑" w:cs="微软雅黑"/>
                <w:b/>
                <w:bCs/>
                <w:color w:val="FFFFFF"/>
                <w:u w:color="FFFFFF"/>
              </w:rPr>
              <w:t>HU</w:t>
            </w:r>
            <w:r>
              <w:rPr>
                <w:rStyle w:val="10"/>
                <w:rFonts w:hint="eastAsia" w:ascii="微软雅黑" w:hAnsi="微软雅黑" w:eastAsia="微软雅黑" w:cs="微软雅黑"/>
                <w:b/>
                <w:bCs/>
                <w:color w:val="FFFFFF"/>
                <w:u w:color="FFFFFF"/>
              </w:rPr>
              <w:t>470</w:t>
            </w:r>
            <w:r>
              <w:rPr>
                <w:rStyle w:val="10"/>
                <w:rFonts w:ascii="微软雅黑" w:hAnsi="微软雅黑" w:eastAsia="微软雅黑" w:cs="微软雅黑"/>
                <w:b/>
                <w:bCs/>
                <w:color w:val="FFFFFF"/>
                <w:u w:color="FFFFFF"/>
              </w:rPr>
              <w:t xml:space="preserve">    0045-06</w:t>
            </w:r>
            <w:r>
              <w:rPr>
                <w:rStyle w:val="10"/>
                <w:rFonts w:hint="eastAsia" w:ascii="微软雅黑" w:hAnsi="微软雅黑" w:eastAsia="微软雅黑" w:cs="微软雅黑"/>
                <w:b/>
                <w:bCs/>
                <w:color w:val="FFFFFF"/>
                <w:u w:color="FFFFFF"/>
              </w:rPr>
              <w:t>35</w:t>
            </w:r>
            <w:r>
              <w:rPr>
                <w:rStyle w:val="10"/>
                <w:rFonts w:ascii="微软雅黑" w:hAnsi="微软雅黑" w:eastAsia="微软雅黑" w:cs="微软雅黑"/>
                <w:b/>
                <w:bCs/>
                <w:color w:val="FFFFFF"/>
                <w:u w:color="FFFFFF"/>
              </w:rPr>
              <w:t>+1</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70" w:hRule="atLeast"/>
          <w:jc w:val="center"/>
        </w:trPr>
        <w:tc>
          <w:tcPr>
            <w:tcW w:w="9863" w:type="dxa"/>
            <w:gridSpan w:val="4"/>
            <w:shd w:val="clear" w:color="auto" w:fill="auto"/>
            <w:tcMar>
              <w:top w:w="80" w:type="dxa"/>
              <w:left w:w="80" w:type="dxa"/>
              <w:bottom w:w="80" w:type="dxa"/>
              <w:right w:w="80" w:type="dxa"/>
            </w:tcMar>
          </w:tcPr>
          <w:p>
            <w:pPr>
              <w:spacing w:line="300" w:lineRule="exact"/>
              <w:rPr>
                <w:rFonts w:ascii="微软雅黑" w:hAnsi="微软雅黑" w:eastAsia="微软雅黑"/>
              </w:rPr>
            </w:pPr>
            <w:r>
              <w:rPr>
                <w:rStyle w:val="12"/>
                <w:rFonts w:ascii="微软雅黑" w:hAnsi="微软雅黑" w:eastAsia="微软雅黑" w:cs="微软雅黑"/>
                <w:sz w:val="24"/>
                <w:szCs w:val="24"/>
              </w:rPr>
              <w:t>搭乘国际航班机返</w:t>
            </w:r>
            <w:r>
              <w:rPr>
                <w:rStyle w:val="12"/>
                <w:rFonts w:hint="eastAsia" w:ascii="微软雅黑" w:hAnsi="微软雅黑" w:eastAsia="微软雅黑" w:cs="微软雅黑"/>
                <w:sz w:val="24"/>
                <w:szCs w:val="24"/>
                <w:lang w:eastAsia="zh-CN"/>
              </w:rPr>
              <w:t>回成都</w:t>
            </w:r>
            <w:r>
              <w:rPr>
                <w:rStyle w:val="12"/>
                <w:rFonts w:ascii="微软雅黑" w:hAnsi="微软雅黑" w:eastAsia="微软雅黑" w:cs="微软雅黑"/>
                <w:sz w:val="24"/>
                <w:szCs w:val="24"/>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27" w:hRule="atLeast"/>
          <w:jc w:val="center"/>
        </w:trPr>
        <w:tc>
          <w:tcPr>
            <w:tcW w:w="4518" w:type="dxa"/>
            <w:gridSpan w:val="2"/>
            <w:shd w:val="clear" w:color="auto" w:fill="auto"/>
            <w:tcMar>
              <w:top w:w="80" w:type="dxa"/>
              <w:left w:w="80" w:type="dxa"/>
              <w:bottom w:w="80" w:type="dxa"/>
              <w:right w:w="80" w:type="dxa"/>
            </w:tcMar>
          </w:tcPr>
          <w:p>
            <w:pPr>
              <w:spacing w:line="300" w:lineRule="exact"/>
              <w:rPr>
                <w:rFonts w:ascii="微软雅黑" w:hAnsi="微软雅黑" w:eastAsia="微软雅黑"/>
              </w:rPr>
            </w:pPr>
            <w:r>
              <w:rPr>
                <w:rFonts w:hint="eastAsia" w:ascii="微软雅黑" w:hAnsi="微软雅黑" w:eastAsia="微软雅黑"/>
              </w:rPr>
              <w:t xml:space="preserve">                      餐：飞机餐</w:t>
            </w:r>
          </w:p>
        </w:tc>
        <w:tc>
          <w:tcPr>
            <w:tcW w:w="5345" w:type="dxa"/>
            <w:gridSpan w:val="2"/>
            <w:shd w:val="clear" w:color="auto" w:fill="auto"/>
            <w:tcMar>
              <w:top w:w="80" w:type="dxa"/>
              <w:left w:w="80" w:type="dxa"/>
              <w:bottom w:w="80" w:type="dxa"/>
              <w:right w:w="80" w:type="dxa"/>
            </w:tcMar>
          </w:tcPr>
          <w:p>
            <w:pPr>
              <w:spacing w:line="300" w:lineRule="exact"/>
              <w:rPr>
                <w:rFonts w:ascii="微软雅黑" w:hAnsi="微软雅黑" w:eastAsia="微软雅黑"/>
              </w:rPr>
            </w:pPr>
            <w:r>
              <w:rPr>
                <w:rFonts w:hint="eastAsia" w:ascii="微软雅黑" w:hAnsi="微软雅黑" w:eastAsia="微软雅黑"/>
              </w:rPr>
              <w:t xml:space="preserve">                              宿：飞机上</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27" w:hRule="atLeast"/>
          <w:jc w:val="center"/>
        </w:trPr>
        <w:tc>
          <w:tcPr>
            <w:tcW w:w="1825" w:type="dxa"/>
            <w:shd w:val="clear" w:color="auto" w:fill="0070C0"/>
            <w:tcMar>
              <w:top w:w="80" w:type="dxa"/>
              <w:left w:w="80" w:type="dxa"/>
              <w:bottom w:w="80" w:type="dxa"/>
              <w:right w:w="80" w:type="dxa"/>
            </w:tcMar>
          </w:tcPr>
          <w:p>
            <w:pPr>
              <w:spacing w:line="300" w:lineRule="exact"/>
              <w:rPr>
                <w:rFonts w:ascii="微软雅黑" w:hAnsi="微软雅黑" w:eastAsia="微软雅黑"/>
              </w:rPr>
            </w:pPr>
            <w:r>
              <w:rPr>
                <w:rStyle w:val="10"/>
                <w:rFonts w:hint="eastAsia" w:ascii="微软雅黑" w:hAnsi="微软雅黑" w:eastAsia="微软雅黑" w:cs="微软雅黑"/>
                <w:b/>
                <w:bCs/>
                <w:color w:val="FFFFFF"/>
                <w:sz w:val="24"/>
                <w:szCs w:val="24"/>
                <w:u w:color="FFFFFF"/>
                <w:lang w:val="zh-TW" w:eastAsia="zh-TW"/>
              </w:rPr>
              <w:t>第</w:t>
            </w:r>
            <w:r>
              <w:rPr>
                <w:rStyle w:val="10"/>
                <w:rFonts w:ascii="微软雅黑" w:hAnsi="微软雅黑" w:eastAsia="微软雅黑" w:cs="微软雅黑"/>
                <w:b/>
                <w:bCs/>
                <w:color w:val="FFFFFF"/>
                <w:sz w:val="24"/>
                <w:szCs w:val="24"/>
                <w:u w:color="FFFFFF"/>
              </w:rPr>
              <w:t>1</w:t>
            </w:r>
            <w:r>
              <w:rPr>
                <w:rStyle w:val="10"/>
                <w:rFonts w:hint="eastAsia" w:ascii="微软雅黑" w:hAnsi="微软雅黑" w:eastAsia="微软雅黑" w:cs="微软雅黑"/>
                <w:b/>
                <w:bCs/>
                <w:color w:val="FFFFFF"/>
                <w:sz w:val="24"/>
                <w:szCs w:val="24"/>
                <w:u w:color="FFFFFF"/>
              </w:rPr>
              <w:t>5</w:t>
            </w:r>
            <w:r>
              <w:rPr>
                <w:rStyle w:val="10"/>
                <w:rFonts w:hint="eastAsia" w:ascii="微软雅黑" w:hAnsi="微软雅黑" w:eastAsia="微软雅黑" w:cs="微软雅黑"/>
                <w:b/>
                <w:bCs/>
                <w:color w:val="FFFFFF"/>
                <w:sz w:val="24"/>
                <w:szCs w:val="24"/>
                <w:u w:color="FFFFFF"/>
                <w:lang w:val="zh-TW" w:eastAsia="zh-TW"/>
              </w:rPr>
              <w:t>天：</w:t>
            </w:r>
          </w:p>
        </w:tc>
        <w:tc>
          <w:tcPr>
            <w:tcW w:w="8038" w:type="dxa"/>
            <w:gridSpan w:val="3"/>
            <w:shd w:val="clear" w:color="auto" w:fill="0070C0"/>
            <w:tcMar>
              <w:top w:w="80" w:type="dxa"/>
              <w:left w:w="80" w:type="dxa"/>
              <w:bottom w:w="80" w:type="dxa"/>
              <w:right w:w="80" w:type="dxa"/>
            </w:tcMar>
          </w:tcPr>
          <w:p>
            <w:pPr>
              <w:spacing w:line="300" w:lineRule="exact"/>
              <w:rPr>
                <w:rFonts w:ascii="微软雅黑" w:hAnsi="微软雅黑" w:eastAsia="微软雅黑"/>
              </w:rPr>
            </w:pPr>
            <w:r>
              <w:rPr>
                <w:rStyle w:val="10"/>
                <w:rFonts w:hint="eastAsia" w:ascii="微软雅黑" w:hAnsi="微软雅黑" w:eastAsia="微软雅黑" w:cs="微软雅黑"/>
                <w:b/>
                <w:bCs/>
                <w:color w:val="FFFFFF"/>
                <w:sz w:val="24"/>
                <w:szCs w:val="24"/>
                <w:u w:color="FFFFFF"/>
                <w:lang w:val="zh-TW"/>
              </w:rPr>
              <w:t>成都</w:t>
            </w:r>
            <w:r>
              <w:rPr>
                <w:rStyle w:val="10"/>
                <w:rFonts w:hint="eastAsia" w:ascii="微软雅黑" w:hAnsi="微软雅黑" w:eastAsia="微软雅黑" w:cs="微软雅黑"/>
                <w:b/>
                <w:bCs/>
                <w:color w:val="FFFFFF"/>
                <w:sz w:val="24"/>
                <w:szCs w:val="24"/>
                <w:u w:color="FFFFFF"/>
                <w:lang w:val="zh-TW" w:eastAsia="zh-TW"/>
              </w:rPr>
              <w:t xml:space="preserve">     </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27" w:hRule="atLeast"/>
          <w:jc w:val="center"/>
        </w:trPr>
        <w:tc>
          <w:tcPr>
            <w:tcW w:w="9863" w:type="dxa"/>
            <w:gridSpan w:val="4"/>
            <w:shd w:val="clear" w:color="auto" w:fill="auto"/>
            <w:tcMar>
              <w:top w:w="80" w:type="dxa"/>
              <w:left w:w="80" w:type="dxa"/>
              <w:bottom w:w="80" w:type="dxa"/>
              <w:right w:w="80" w:type="dxa"/>
            </w:tcMar>
          </w:tcPr>
          <w:p>
            <w:pPr>
              <w:spacing w:line="340" w:lineRule="exact"/>
              <w:rPr>
                <w:rFonts w:ascii="微软雅黑" w:hAnsi="微软雅黑" w:eastAsia="微软雅黑"/>
              </w:rPr>
            </w:pPr>
            <w:r>
              <w:rPr>
                <w:rStyle w:val="10"/>
                <w:rFonts w:ascii="微软雅黑" w:hAnsi="微软雅黑" w:eastAsia="微软雅黑" w:cs="微软雅黑"/>
                <w:sz w:val="24"/>
                <w:szCs w:val="24"/>
                <w:lang w:val="zh-TW" w:eastAsia="zh-TW"/>
              </w:rPr>
              <w:t>抵达</w:t>
            </w:r>
            <w:r>
              <w:rPr>
                <w:rStyle w:val="10"/>
                <w:rFonts w:hint="eastAsia" w:ascii="微软雅黑" w:hAnsi="微软雅黑" w:eastAsia="微软雅黑" w:cs="微软雅黑"/>
                <w:sz w:val="24"/>
                <w:szCs w:val="24"/>
                <w:lang w:val="zh-TW"/>
              </w:rPr>
              <w:t>成都</w:t>
            </w:r>
            <w:r>
              <w:rPr>
                <w:rStyle w:val="10"/>
                <w:rFonts w:ascii="微软雅黑" w:hAnsi="微软雅黑" w:eastAsia="微软雅黑" w:cs="微软雅黑"/>
                <w:sz w:val="24"/>
                <w:szCs w:val="24"/>
                <w:lang w:val="zh-TW" w:eastAsia="zh-TW"/>
              </w:rPr>
              <w:t>，结束愉快的旅程。</w:t>
            </w:r>
          </w:p>
        </w:tc>
      </w:tr>
    </w:tbl>
    <w:p>
      <w:pPr>
        <w:spacing w:line="340" w:lineRule="exact"/>
        <w:rPr>
          <w:rStyle w:val="10"/>
          <w:rFonts w:ascii="微软雅黑" w:hAnsi="微软雅黑" w:eastAsia="微软雅黑" w:cs="宋体"/>
          <w:color w:val="002060"/>
          <w:sz w:val="18"/>
          <w:szCs w:val="18"/>
          <w:u w:color="002060"/>
        </w:rPr>
      </w:pPr>
      <w:r>
        <w:rPr>
          <w:rStyle w:val="10"/>
          <w:rFonts w:ascii="微软雅黑" w:hAnsi="微软雅黑" w:eastAsia="微软雅黑" w:cs="宋体"/>
          <w:color w:val="002060"/>
          <w:sz w:val="18"/>
          <w:szCs w:val="18"/>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Style w:val="10"/>
          <w:rFonts w:ascii="微软雅黑" w:hAnsi="微软雅黑" w:eastAsia="微软雅黑" w:cs="宋体"/>
          <w:color w:val="002060"/>
          <w:sz w:val="18"/>
          <w:szCs w:val="18"/>
          <w:u w:color="002060"/>
        </w:rPr>
        <w:t>!</w:t>
      </w:r>
      <w:r>
        <w:rPr>
          <w:rStyle w:val="10"/>
          <w:rFonts w:ascii="微软雅黑" w:hAnsi="微软雅黑" w:eastAsia="微软雅黑" w:cs="宋体"/>
          <w:color w:val="002060"/>
          <w:sz w:val="18"/>
          <w:szCs w:val="18"/>
          <w:u w:color="002060"/>
          <w:lang w:val="zh-TW" w:eastAsia="zh-TW"/>
        </w:rPr>
        <w:t>行程中涉及外观</w:t>
      </w:r>
      <w:r>
        <w:rPr>
          <w:rStyle w:val="10"/>
          <w:rFonts w:ascii="微软雅黑" w:hAnsi="微软雅黑" w:eastAsia="微软雅黑" w:cs="宋体"/>
          <w:color w:val="002060"/>
          <w:sz w:val="18"/>
          <w:szCs w:val="18"/>
          <w:u w:color="002060"/>
        </w:rPr>
        <w:t>(</w:t>
      </w:r>
      <w:r>
        <w:rPr>
          <w:rStyle w:val="10"/>
          <w:rFonts w:ascii="微软雅黑" w:hAnsi="微软雅黑" w:eastAsia="微软雅黑" w:cs="宋体"/>
          <w:color w:val="002060"/>
          <w:sz w:val="18"/>
          <w:szCs w:val="18"/>
          <w:u w:color="002060"/>
          <w:lang w:val="zh-TW" w:eastAsia="zh-TW"/>
        </w:rPr>
        <w:t>途经</w:t>
      </w:r>
      <w:r>
        <w:rPr>
          <w:rStyle w:val="10"/>
          <w:rFonts w:ascii="微软雅黑" w:hAnsi="微软雅黑" w:eastAsia="微软雅黑" w:cs="宋体"/>
          <w:color w:val="002060"/>
          <w:sz w:val="18"/>
          <w:szCs w:val="18"/>
          <w:u w:color="002060"/>
        </w:rPr>
        <w:t>)</w:t>
      </w:r>
      <w:r>
        <w:rPr>
          <w:rStyle w:val="10"/>
          <w:rFonts w:ascii="微软雅黑" w:hAnsi="微软雅黑" w:eastAsia="微软雅黑" w:cs="宋体"/>
          <w:color w:val="002060"/>
          <w:sz w:val="18"/>
          <w:szCs w:val="18"/>
          <w:u w:color="002060"/>
          <w:lang w:val="zh-TW" w:eastAsia="zh-TW"/>
        </w:rPr>
        <w:t>的景点能否安排则根据当时当地的天气、交通等情况而定</w:t>
      </w:r>
      <w:r>
        <w:rPr>
          <w:rStyle w:val="10"/>
          <w:rFonts w:ascii="微软雅黑" w:hAnsi="微软雅黑" w:eastAsia="微软雅黑" w:cs="宋体"/>
          <w:color w:val="002060"/>
          <w:sz w:val="18"/>
          <w:szCs w:val="18"/>
          <w:u w:color="002060"/>
        </w:rPr>
        <w:t>!</w:t>
      </w:r>
    </w:p>
    <w:p>
      <w:pPr>
        <w:spacing w:before="120" w:beforeLines="50" w:line="340" w:lineRule="exact"/>
        <w:ind w:left="-283" w:leftChars="-135"/>
        <w:rPr>
          <w:rFonts w:ascii="微软雅黑" w:hAnsi="微软雅黑" w:eastAsia="微软雅黑"/>
          <w:color w:val="0070C0"/>
        </w:rPr>
      </w:pPr>
      <w:r>
        <w:rPr>
          <w:rStyle w:val="12"/>
          <w:rFonts w:ascii="微软雅黑" w:hAnsi="微软雅黑" w:eastAsia="微软雅黑" w:cs="微软雅黑"/>
          <w:b/>
          <w:bCs/>
          <w:color w:val="0070C0"/>
          <w:sz w:val="32"/>
          <w:szCs w:val="32"/>
          <w:u w:color="FFFFFF"/>
        </w:rPr>
        <w:t>费用包含</w:t>
      </w:r>
    </w:p>
    <w:p>
      <w:pPr>
        <w:numPr>
          <w:ilvl w:val="0"/>
          <w:numId w:val="1"/>
        </w:numPr>
        <w:spacing w:line="340" w:lineRule="exact"/>
        <w:ind w:left="142" w:right="-141" w:rightChars="-67"/>
        <w:rPr>
          <w:rFonts w:ascii="微软雅黑" w:hAnsi="微软雅黑" w:eastAsia="微软雅黑"/>
          <w:lang w:val="zh-TW" w:eastAsia="zh-TW"/>
        </w:rPr>
      </w:pPr>
      <w:r>
        <w:rPr>
          <w:rStyle w:val="10"/>
          <w:rFonts w:ascii="微软雅黑" w:hAnsi="微软雅黑" w:eastAsia="微软雅黑" w:cs="宋体"/>
          <w:lang w:val="zh-TW" w:eastAsia="zh-TW"/>
        </w:rPr>
        <w:t>国际及美国国内段经济舱机票含税</w:t>
      </w:r>
      <w:r>
        <w:rPr>
          <w:rStyle w:val="10"/>
          <w:rFonts w:ascii="微软雅黑" w:hAnsi="微软雅黑" w:eastAsia="微软雅黑"/>
        </w:rPr>
        <w:t>(</w:t>
      </w:r>
      <w:r>
        <w:rPr>
          <w:rStyle w:val="10"/>
          <w:rFonts w:ascii="微软雅黑" w:hAnsi="微软雅黑" w:eastAsia="微软雅黑" w:cs="宋体"/>
          <w:lang w:val="zh-TW" w:eastAsia="zh-TW"/>
        </w:rPr>
        <w:t>不含</w:t>
      </w:r>
      <w:r>
        <w:rPr>
          <w:rStyle w:val="10"/>
          <w:rFonts w:hint="eastAsia" w:ascii="微软雅黑" w:hAnsi="微软雅黑" w:eastAsia="微软雅黑" w:cs="宋体"/>
          <w:lang w:val="zh-TW"/>
        </w:rPr>
        <w:t>内陆段</w:t>
      </w:r>
      <w:r>
        <w:rPr>
          <w:rStyle w:val="10"/>
          <w:rFonts w:ascii="微软雅黑" w:hAnsi="微软雅黑" w:eastAsia="微软雅黑" w:cs="宋体"/>
          <w:lang w:val="zh-TW" w:eastAsia="zh-TW"/>
        </w:rPr>
        <w:t>行李托运费</w:t>
      </w:r>
      <w:r>
        <w:rPr>
          <w:rStyle w:val="10"/>
          <w:rFonts w:ascii="微软雅黑" w:hAnsi="微软雅黑" w:eastAsia="微软雅黑"/>
        </w:rPr>
        <w:t>)</w:t>
      </w:r>
    </w:p>
    <w:p>
      <w:pPr>
        <w:numPr>
          <w:ilvl w:val="0"/>
          <w:numId w:val="1"/>
        </w:numPr>
        <w:spacing w:line="340" w:lineRule="exact"/>
        <w:ind w:left="142" w:right="-141" w:rightChars="-67"/>
        <w:rPr>
          <w:rFonts w:ascii="微软雅黑" w:hAnsi="微软雅黑" w:eastAsia="微软雅黑"/>
          <w:lang w:val="zh-TW" w:eastAsia="zh-TW"/>
        </w:rPr>
      </w:pPr>
      <w:r>
        <w:rPr>
          <w:rStyle w:val="10"/>
          <w:rFonts w:ascii="微软雅黑" w:hAnsi="微软雅黑" w:eastAsia="微软雅黑" w:cs="宋体"/>
          <w:lang w:val="zh-TW" w:eastAsia="zh-TW"/>
        </w:rPr>
        <w:t>美国品牌酒店标准间（两人一间，美洲无统一的酒店星级评定标准，并且不承诺房型，具体房型以酒店前台拿房为准，房间标准类似国内准三或三星酒店）。</w:t>
      </w:r>
    </w:p>
    <w:p>
      <w:pPr>
        <w:numPr>
          <w:ilvl w:val="0"/>
          <w:numId w:val="1"/>
        </w:numPr>
        <w:spacing w:line="340" w:lineRule="exact"/>
        <w:ind w:left="142" w:right="-141" w:rightChars="-67"/>
        <w:rPr>
          <w:rFonts w:ascii="微软雅黑" w:hAnsi="微软雅黑" w:eastAsia="微软雅黑"/>
          <w:lang w:val="zh-TW" w:eastAsia="zh-TW"/>
        </w:rPr>
      </w:pPr>
      <w:r>
        <w:rPr>
          <w:rStyle w:val="10"/>
          <w:rFonts w:ascii="微软雅黑" w:hAnsi="微软雅黑" w:eastAsia="微软雅黑" w:cs="宋体"/>
          <w:lang w:val="zh-TW" w:eastAsia="zh-TW"/>
        </w:rPr>
        <w:t>空调旅游车。</w:t>
      </w:r>
    </w:p>
    <w:p>
      <w:pPr>
        <w:numPr>
          <w:ilvl w:val="0"/>
          <w:numId w:val="1"/>
        </w:numPr>
        <w:spacing w:line="340" w:lineRule="exact"/>
        <w:ind w:left="142" w:right="-141" w:rightChars="-67"/>
        <w:rPr>
          <w:rFonts w:ascii="微软雅黑" w:hAnsi="微软雅黑" w:eastAsia="微软雅黑"/>
          <w:lang w:val="zh-TW" w:eastAsia="zh-TW"/>
        </w:rPr>
      </w:pPr>
      <w:r>
        <w:rPr>
          <w:rStyle w:val="10"/>
          <w:rFonts w:ascii="微软雅黑" w:hAnsi="微软雅黑" w:eastAsia="微软雅黑" w:cs="宋体"/>
          <w:lang w:val="zh-TW" w:eastAsia="zh-TW"/>
        </w:rPr>
        <w:t>行程中所列酒店内早餐或者中</w:t>
      </w:r>
      <w:r>
        <w:rPr>
          <w:rStyle w:val="10"/>
          <w:rFonts w:ascii="微软雅黑" w:hAnsi="微软雅黑" w:eastAsia="微软雅黑"/>
        </w:rPr>
        <w:t>/</w:t>
      </w:r>
      <w:r>
        <w:rPr>
          <w:rStyle w:val="10"/>
          <w:rFonts w:ascii="微软雅黑" w:hAnsi="微软雅黑" w:eastAsia="微软雅黑" w:cs="宋体"/>
          <w:lang w:val="zh-TW" w:eastAsia="zh-TW"/>
        </w:rPr>
        <w:t>西式打包早餐，欧美人习惯简单的早餐，通常只有面包、咖啡、茶水等冷早；午晚餐为中西式自助餐和中式桌餐穿插安排；中式桌餐为根据人数安排</w:t>
      </w:r>
      <w:r>
        <w:rPr>
          <w:rStyle w:val="10"/>
          <w:rFonts w:ascii="微软雅黑" w:hAnsi="微软雅黑" w:eastAsia="微软雅黑"/>
        </w:rPr>
        <w:t>8-10</w:t>
      </w:r>
      <w:r>
        <w:rPr>
          <w:rStyle w:val="10"/>
          <w:rFonts w:ascii="微软雅黑" w:hAnsi="微软雅黑" w:eastAsia="微软雅黑" w:cs="宋体"/>
          <w:lang w:val="zh-TW" w:eastAsia="zh-TW"/>
        </w:rPr>
        <w:t>人一桌六菜一汤；美国餐标午餐</w:t>
      </w:r>
      <w:r>
        <w:rPr>
          <w:rStyle w:val="10"/>
          <w:rFonts w:ascii="微软雅黑" w:hAnsi="微软雅黑" w:eastAsia="微软雅黑"/>
        </w:rPr>
        <w:t>7</w:t>
      </w:r>
      <w:r>
        <w:rPr>
          <w:rStyle w:val="10"/>
          <w:rFonts w:ascii="微软雅黑" w:hAnsi="微软雅黑" w:eastAsia="微软雅黑" w:cs="宋体"/>
          <w:lang w:val="zh-TW" w:eastAsia="zh-TW"/>
        </w:rPr>
        <w:t>美金</w:t>
      </w:r>
      <w:r>
        <w:rPr>
          <w:rStyle w:val="10"/>
          <w:rFonts w:ascii="微软雅黑" w:hAnsi="微软雅黑" w:eastAsia="微软雅黑"/>
        </w:rPr>
        <w:t>/</w:t>
      </w:r>
      <w:r>
        <w:rPr>
          <w:rStyle w:val="10"/>
          <w:rFonts w:ascii="微软雅黑" w:hAnsi="微软雅黑" w:eastAsia="微软雅黑" w:cs="宋体"/>
          <w:lang w:val="zh-TW" w:eastAsia="zh-TW"/>
        </w:rPr>
        <w:t>人，晚餐</w:t>
      </w:r>
      <w:r>
        <w:rPr>
          <w:rStyle w:val="10"/>
          <w:rFonts w:ascii="微软雅黑" w:hAnsi="微软雅黑" w:eastAsia="微软雅黑"/>
        </w:rPr>
        <w:t>8</w:t>
      </w:r>
      <w:r>
        <w:rPr>
          <w:rStyle w:val="10"/>
          <w:rFonts w:ascii="微软雅黑" w:hAnsi="微软雅黑" w:eastAsia="微软雅黑" w:cs="宋体"/>
          <w:lang w:val="zh-TW" w:eastAsia="zh-TW"/>
        </w:rPr>
        <w:t>美金</w:t>
      </w:r>
      <w:r>
        <w:rPr>
          <w:rStyle w:val="10"/>
          <w:rFonts w:ascii="微软雅黑" w:hAnsi="微软雅黑" w:eastAsia="微软雅黑"/>
        </w:rPr>
        <w:t>/</w:t>
      </w:r>
      <w:r>
        <w:rPr>
          <w:rStyle w:val="10"/>
          <w:rFonts w:ascii="微软雅黑" w:hAnsi="微软雅黑" w:eastAsia="微软雅黑" w:cs="宋体"/>
          <w:lang w:val="zh-TW" w:eastAsia="zh-TW"/>
        </w:rPr>
        <w:t>人</w:t>
      </w:r>
      <w:r>
        <w:rPr>
          <w:rStyle w:val="10"/>
          <w:rFonts w:ascii="微软雅黑" w:hAnsi="微软雅黑" w:eastAsia="微软雅黑"/>
        </w:rPr>
        <w:t>)</w:t>
      </w:r>
      <w:r>
        <w:rPr>
          <w:rStyle w:val="10"/>
          <w:rFonts w:ascii="微软雅黑" w:hAnsi="微软雅黑" w:eastAsia="微软雅黑"/>
          <w:sz w:val="18"/>
          <w:szCs w:val="18"/>
        </w:rPr>
        <w:t xml:space="preserve"> </w:t>
      </w:r>
      <w:r>
        <w:rPr>
          <w:rStyle w:val="10"/>
          <w:rFonts w:ascii="微软雅黑" w:hAnsi="微软雅黑" w:eastAsia="微软雅黑"/>
        </w:rPr>
        <w:t>----</w:t>
      </w:r>
      <w:r>
        <w:rPr>
          <w:rStyle w:val="10"/>
          <w:rFonts w:ascii="微软雅黑" w:hAnsi="微软雅黑" w:eastAsia="微软雅黑" w:cs="宋体"/>
          <w:lang w:val="zh-TW" w:eastAsia="zh-TW"/>
        </w:rPr>
        <w:t>内陆段航班若遇早班机，酒店不提供路早，请自备早点。所有餐自行不用，费用概不退还。</w:t>
      </w:r>
    </w:p>
    <w:p>
      <w:pPr>
        <w:numPr>
          <w:ilvl w:val="0"/>
          <w:numId w:val="1"/>
        </w:numPr>
        <w:spacing w:line="340" w:lineRule="exact"/>
        <w:ind w:left="142" w:right="-141" w:rightChars="-67"/>
        <w:rPr>
          <w:rFonts w:ascii="微软雅黑" w:hAnsi="微软雅黑" w:eastAsia="微软雅黑"/>
          <w:lang w:val="zh-TW" w:eastAsia="zh-TW"/>
        </w:rPr>
      </w:pPr>
      <w:r>
        <w:rPr>
          <w:rStyle w:val="10"/>
          <w:rFonts w:ascii="微软雅黑" w:hAnsi="微软雅黑" w:eastAsia="微软雅黑" w:cs="宋体"/>
          <w:lang w:val="zh-TW" w:eastAsia="zh-TW"/>
        </w:rPr>
        <w:t>中英文双语导游</w:t>
      </w:r>
      <w:r>
        <w:rPr>
          <w:rStyle w:val="10"/>
          <w:rFonts w:ascii="微软雅黑" w:hAnsi="微软雅黑" w:eastAsia="微软雅黑"/>
        </w:rPr>
        <w:t>/</w:t>
      </w:r>
      <w:r>
        <w:rPr>
          <w:rStyle w:val="10"/>
          <w:rFonts w:ascii="微软雅黑" w:hAnsi="微软雅黑" w:eastAsia="微软雅黑" w:cs="宋体"/>
          <w:lang w:val="zh-TW" w:eastAsia="zh-TW"/>
        </w:rPr>
        <w:t>领队服务。</w:t>
      </w:r>
    </w:p>
    <w:p>
      <w:pPr>
        <w:numPr>
          <w:ilvl w:val="0"/>
          <w:numId w:val="1"/>
        </w:numPr>
        <w:spacing w:line="340" w:lineRule="exact"/>
        <w:ind w:left="142" w:right="-141" w:rightChars="-67"/>
        <w:rPr>
          <w:rFonts w:ascii="微软雅黑" w:hAnsi="微软雅黑" w:eastAsia="微软雅黑"/>
          <w:lang w:val="zh-TW" w:eastAsia="zh-TW"/>
        </w:rPr>
      </w:pPr>
      <w:r>
        <w:rPr>
          <w:rStyle w:val="10"/>
          <w:rFonts w:ascii="微软雅黑" w:hAnsi="微软雅黑" w:eastAsia="微软雅黑" w:cs="宋体"/>
          <w:lang w:val="zh-TW" w:eastAsia="zh-TW"/>
        </w:rPr>
        <w:t>常规景点首道门票：自由女神游船。 若不用费用概不退还。</w:t>
      </w:r>
    </w:p>
    <w:p>
      <w:pPr>
        <w:spacing w:before="120" w:beforeLines="50" w:line="340" w:lineRule="exact"/>
        <w:ind w:left="-283" w:leftChars="-135" w:right="-141" w:rightChars="-67"/>
        <w:rPr>
          <w:rFonts w:ascii="微软雅黑" w:hAnsi="微软雅黑" w:eastAsia="微软雅黑"/>
          <w:color w:val="0070C0"/>
        </w:rPr>
      </w:pPr>
      <w:r>
        <w:rPr>
          <w:rStyle w:val="12"/>
          <w:rFonts w:ascii="微软雅黑" w:hAnsi="微软雅黑" w:eastAsia="微软雅黑" w:cs="微软雅黑"/>
          <w:b/>
          <w:bCs/>
          <w:color w:val="0070C0"/>
          <w:sz w:val="32"/>
          <w:szCs w:val="32"/>
          <w:u w:color="FFFFFF"/>
        </w:rPr>
        <w:t>费用不含</w:t>
      </w:r>
    </w:p>
    <w:p>
      <w:pPr>
        <w:numPr>
          <w:ilvl w:val="0"/>
          <w:numId w:val="2"/>
        </w:numPr>
        <w:spacing w:line="320" w:lineRule="exact"/>
        <w:ind w:left="142" w:right="-141" w:rightChars="-67" w:hanging="357"/>
        <w:rPr>
          <w:rFonts w:ascii="微软雅黑" w:hAnsi="微软雅黑" w:eastAsia="微软雅黑" w:cs="宋体"/>
          <w:kern w:val="0"/>
          <w:lang w:val="zh-TW" w:eastAsia="zh-TW"/>
        </w:rPr>
      </w:pPr>
      <w:r>
        <w:rPr>
          <w:rStyle w:val="10"/>
          <w:rFonts w:ascii="微软雅黑" w:hAnsi="微软雅黑" w:eastAsia="微软雅黑" w:cs="宋体"/>
          <w:lang w:val="zh-TW" w:eastAsia="zh-TW"/>
        </w:rPr>
        <w:t>航空公司临时涨税费</w:t>
      </w:r>
    </w:p>
    <w:p>
      <w:pPr>
        <w:numPr>
          <w:ilvl w:val="0"/>
          <w:numId w:val="3"/>
        </w:numPr>
        <w:spacing w:line="320" w:lineRule="exact"/>
        <w:ind w:left="142" w:right="-141" w:rightChars="-67" w:hanging="357"/>
        <w:rPr>
          <w:rFonts w:ascii="微软雅黑" w:hAnsi="微软雅黑" w:eastAsia="微软雅黑"/>
          <w:b/>
          <w:bCs/>
          <w:color w:val="FF0000"/>
          <w:u w:color="FF0000"/>
          <w:lang w:val="zh-TW" w:eastAsia="zh-TW"/>
        </w:rPr>
      </w:pPr>
      <w:r>
        <w:rPr>
          <w:rStyle w:val="10"/>
          <w:rFonts w:hint="eastAsia" w:ascii="微软雅黑" w:hAnsi="微软雅黑" w:eastAsia="微软雅黑" w:cs="宋体"/>
          <w:b/>
          <w:bCs/>
          <w:color w:val="FF0000"/>
          <w:u w:color="FF0000"/>
          <w:lang w:val="zh-TW" w:eastAsia="zh-TW"/>
        </w:rPr>
        <w:t>全程小费</w:t>
      </w:r>
      <w:r>
        <w:rPr>
          <w:rStyle w:val="10"/>
          <w:rFonts w:ascii="微软雅黑" w:hAnsi="微软雅黑" w:eastAsia="微软雅黑"/>
          <w:b/>
          <w:bCs/>
          <w:color w:val="FF0000"/>
          <w:u w:color="FF0000"/>
        </w:rPr>
        <w:t>1</w:t>
      </w:r>
      <w:r>
        <w:rPr>
          <w:rStyle w:val="10"/>
          <w:rFonts w:hint="eastAsia" w:ascii="微软雅黑" w:hAnsi="微软雅黑" w:eastAsia="微软雅黑"/>
          <w:b/>
          <w:bCs/>
          <w:color w:val="FF0000"/>
          <w:u w:color="FF0000"/>
        </w:rPr>
        <w:t>5</w:t>
      </w:r>
      <w:r>
        <w:rPr>
          <w:rStyle w:val="10"/>
          <w:rFonts w:ascii="微软雅黑" w:hAnsi="微软雅黑" w:eastAsia="微软雅黑"/>
          <w:b/>
          <w:bCs/>
          <w:color w:val="FF0000"/>
          <w:u w:color="FF0000"/>
        </w:rPr>
        <w:t>0</w:t>
      </w:r>
      <w:r>
        <w:rPr>
          <w:rStyle w:val="10"/>
          <w:rFonts w:hint="eastAsia" w:ascii="微软雅黑" w:hAnsi="微软雅黑" w:eastAsia="微软雅黑" w:cs="宋体"/>
          <w:b/>
          <w:bCs/>
          <w:color w:val="FF0000"/>
          <w:u w:color="FF0000"/>
          <w:lang w:val="zh-TW" w:eastAsia="zh-TW"/>
        </w:rPr>
        <w:t>美金</w:t>
      </w:r>
      <w:r>
        <w:rPr>
          <w:rStyle w:val="10"/>
          <w:rFonts w:ascii="微软雅黑" w:hAnsi="微软雅黑" w:eastAsia="微软雅黑"/>
          <w:b/>
          <w:bCs/>
          <w:color w:val="FF0000"/>
          <w:u w:color="FF0000"/>
        </w:rPr>
        <w:t>/</w:t>
      </w:r>
      <w:r>
        <w:rPr>
          <w:rStyle w:val="10"/>
          <w:rFonts w:hint="eastAsia" w:ascii="微软雅黑" w:hAnsi="微软雅黑" w:eastAsia="微软雅黑" w:cs="宋体"/>
          <w:b/>
          <w:bCs/>
          <w:color w:val="FF0000"/>
          <w:u w:color="FF0000"/>
          <w:lang w:val="zh-TW" w:eastAsia="zh-TW"/>
        </w:rPr>
        <w:t>人，请机场现付领队。</w:t>
      </w:r>
    </w:p>
    <w:p>
      <w:pPr>
        <w:numPr>
          <w:ilvl w:val="0"/>
          <w:numId w:val="4"/>
        </w:numPr>
        <w:spacing w:line="320" w:lineRule="exact"/>
        <w:ind w:left="142" w:right="-141" w:rightChars="-67" w:hanging="357"/>
        <w:rPr>
          <w:rFonts w:ascii="微软雅黑" w:hAnsi="微软雅黑" w:eastAsia="微软雅黑"/>
          <w:lang w:val="zh-TW" w:eastAsia="zh-TW"/>
        </w:rPr>
      </w:pPr>
      <w:r>
        <w:rPr>
          <w:rStyle w:val="10"/>
          <w:rFonts w:ascii="微软雅黑" w:hAnsi="微软雅黑" w:eastAsia="微软雅黑" w:cs="宋体"/>
          <w:lang w:val="zh-TW" w:eastAsia="zh-TW"/>
        </w:rPr>
        <w:t>在机场内转机、候机及在美国内陆段飞机上用餐费用。</w:t>
      </w:r>
    </w:p>
    <w:p>
      <w:pPr>
        <w:numPr>
          <w:ilvl w:val="0"/>
          <w:numId w:val="2"/>
        </w:numPr>
        <w:spacing w:line="320" w:lineRule="exact"/>
        <w:ind w:left="142" w:right="-141" w:rightChars="-67" w:hanging="357"/>
        <w:rPr>
          <w:rFonts w:ascii="微软雅黑" w:hAnsi="微软雅黑" w:eastAsia="微软雅黑" w:cs="宋体"/>
          <w:kern w:val="0"/>
          <w:lang w:val="zh-TW" w:eastAsia="zh-TW"/>
        </w:rPr>
      </w:pPr>
      <w:r>
        <w:rPr>
          <w:rStyle w:val="12"/>
          <w:rFonts w:ascii="微软雅黑" w:hAnsi="微软雅黑" w:eastAsia="微软雅黑" w:cs="宋体"/>
          <w:kern w:val="0"/>
        </w:rPr>
        <w:t>美国国内段航班行李托运费以及国际航班</w:t>
      </w:r>
      <w:r>
        <w:rPr>
          <w:rStyle w:val="10"/>
          <w:rFonts w:ascii="微软雅黑" w:hAnsi="微软雅黑" w:eastAsia="微软雅黑" w:cs="宋体"/>
          <w:lang w:val="zh-TW" w:eastAsia="zh-TW"/>
        </w:rPr>
        <w:t>任何一段超出免费托运行李标准的费用</w:t>
      </w:r>
      <w:r>
        <w:rPr>
          <w:rStyle w:val="12"/>
          <w:rFonts w:ascii="微软雅黑" w:hAnsi="微软雅黑" w:eastAsia="微软雅黑" w:cs="宋体"/>
          <w:kern w:val="0"/>
        </w:rPr>
        <w:t>（美国国内航班不含免费行李托运，约</w:t>
      </w:r>
      <w:r>
        <w:rPr>
          <w:rStyle w:val="10"/>
          <w:rFonts w:ascii="微软雅黑" w:hAnsi="微软雅黑" w:eastAsia="微软雅黑" w:cs="宋体"/>
          <w:kern w:val="0"/>
        </w:rPr>
        <w:t>$25-$50/</w:t>
      </w:r>
      <w:r>
        <w:rPr>
          <w:rStyle w:val="12"/>
          <w:rFonts w:ascii="微软雅黑" w:hAnsi="微软雅黑" w:eastAsia="微软雅黑" w:cs="宋体"/>
          <w:kern w:val="0"/>
        </w:rPr>
        <w:t>件，不是所有航空公司都有免费手提行李，具体费用以</w:t>
      </w:r>
      <w:r>
        <w:rPr>
          <w:rStyle w:val="10"/>
          <w:rFonts w:ascii="微软雅黑" w:hAnsi="微软雅黑" w:eastAsia="微软雅黑" w:cs="宋体"/>
          <w:lang w:val="zh-TW" w:eastAsia="zh-TW"/>
        </w:rPr>
        <w:t>航空公司</w:t>
      </w:r>
      <w:r>
        <w:rPr>
          <w:rStyle w:val="12"/>
          <w:rFonts w:ascii="微软雅黑" w:hAnsi="微软雅黑" w:eastAsia="微软雅黑" w:cs="宋体"/>
          <w:kern w:val="0"/>
        </w:rPr>
        <w:t>规定为准；部分航空公司登机牌要收费，约</w:t>
      </w:r>
      <w:r>
        <w:rPr>
          <w:rStyle w:val="10"/>
          <w:rFonts w:ascii="微软雅黑" w:hAnsi="微软雅黑" w:eastAsia="微软雅黑" w:cs="宋体"/>
          <w:kern w:val="0"/>
        </w:rPr>
        <w:t>$5/</w:t>
      </w:r>
      <w:r>
        <w:rPr>
          <w:rStyle w:val="12"/>
          <w:rFonts w:ascii="微软雅黑" w:hAnsi="微软雅黑" w:eastAsia="微软雅黑" w:cs="宋体"/>
          <w:kern w:val="0"/>
        </w:rPr>
        <w:t>张，如要收费需自理）</w:t>
      </w:r>
      <w:r>
        <w:rPr>
          <w:rStyle w:val="10"/>
          <w:rFonts w:ascii="微软雅黑" w:hAnsi="微软雅黑" w:eastAsia="微软雅黑" w:cs="宋体"/>
          <w:lang w:val="zh-TW" w:eastAsia="zh-TW"/>
        </w:rPr>
        <w:t>；美国国内航班不提供免费餐食，请自备点心。</w:t>
      </w:r>
    </w:p>
    <w:p>
      <w:pPr>
        <w:numPr>
          <w:ilvl w:val="0"/>
          <w:numId w:val="2"/>
        </w:numPr>
        <w:spacing w:line="320" w:lineRule="exact"/>
        <w:ind w:left="142" w:right="-141" w:rightChars="-67" w:hanging="357"/>
        <w:rPr>
          <w:rFonts w:ascii="微软雅黑" w:hAnsi="微软雅黑" w:eastAsia="微软雅黑" w:cs="宋体"/>
          <w:kern w:val="0"/>
          <w:lang w:val="zh-TW" w:eastAsia="zh-TW"/>
        </w:rPr>
      </w:pPr>
      <w:r>
        <w:rPr>
          <w:rStyle w:val="12"/>
          <w:rFonts w:ascii="微软雅黑" w:hAnsi="微软雅黑" w:eastAsia="微软雅黑" w:cs="宋体"/>
          <w:kern w:val="0"/>
        </w:rPr>
        <w:t>单房差全程</w:t>
      </w:r>
      <w:r>
        <w:rPr>
          <w:rStyle w:val="12"/>
          <w:rFonts w:hint="eastAsia" w:ascii="微软雅黑" w:hAnsi="微软雅黑" w:eastAsia="微软雅黑" w:cs="宋体"/>
          <w:kern w:val="0"/>
          <w:lang w:val="en-US" w:eastAsia="zh-CN"/>
        </w:rPr>
        <w:t>36</w:t>
      </w:r>
      <w:r>
        <w:rPr>
          <w:rStyle w:val="10"/>
          <w:rFonts w:ascii="微软雅黑" w:hAnsi="微软雅黑" w:eastAsia="微软雅黑" w:cs="宋体"/>
          <w:kern w:val="0"/>
        </w:rPr>
        <w:t>00</w:t>
      </w:r>
      <w:r>
        <w:rPr>
          <w:rStyle w:val="12"/>
          <w:rFonts w:ascii="微软雅黑" w:hAnsi="微软雅黑" w:eastAsia="微软雅黑" w:cs="宋体"/>
          <w:kern w:val="0"/>
        </w:rPr>
        <w:t>元</w:t>
      </w:r>
      <w:r>
        <w:rPr>
          <w:rStyle w:val="10"/>
          <w:rFonts w:ascii="微软雅黑" w:hAnsi="微软雅黑" w:eastAsia="微软雅黑" w:cs="宋体"/>
          <w:kern w:val="0"/>
        </w:rPr>
        <w:t>/</w:t>
      </w:r>
      <w:r>
        <w:rPr>
          <w:rStyle w:val="12"/>
          <w:rFonts w:ascii="微软雅黑" w:hAnsi="微软雅黑" w:eastAsia="微软雅黑" w:cs="宋体"/>
          <w:kern w:val="0"/>
        </w:rPr>
        <w:t>人，须在报名时提出申请；</w:t>
      </w:r>
      <w:r>
        <w:rPr>
          <w:rStyle w:val="10"/>
          <w:rFonts w:ascii="微软雅黑" w:hAnsi="微软雅黑" w:eastAsia="微软雅黑" w:cs="宋体"/>
          <w:kern w:val="0"/>
        </w:rPr>
        <w:t>(</w:t>
      </w:r>
      <w:r>
        <w:rPr>
          <w:rStyle w:val="12"/>
          <w:rFonts w:ascii="微软雅黑" w:hAnsi="微软雅黑" w:eastAsia="微软雅黑" w:cs="宋体"/>
          <w:kern w:val="0"/>
        </w:rPr>
        <w:t>分房以同性客人住一房为原则，如需住单人间，报名时应提出申请，并补交单间差，若因此造成团队出现非自然单间，提出住单间申请者需再补一间单房差，即共需支付</w:t>
      </w:r>
      <w:r>
        <w:rPr>
          <w:rStyle w:val="12"/>
          <w:rFonts w:hint="eastAsia" w:ascii="微软雅黑" w:hAnsi="微软雅黑" w:eastAsia="微软雅黑" w:cs="宋体"/>
          <w:kern w:val="0"/>
          <w:lang w:val="en-US" w:eastAsia="zh-CN"/>
        </w:rPr>
        <w:t>7200</w:t>
      </w:r>
      <w:r>
        <w:rPr>
          <w:rStyle w:val="12"/>
          <w:rFonts w:ascii="微软雅黑" w:hAnsi="微软雅黑" w:eastAsia="微软雅黑" w:cs="宋体"/>
          <w:kern w:val="0"/>
        </w:rPr>
        <w:t>元；如报名时为夫妻、母子</w:t>
      </w:r>
      <w:r>
        <w:rPr>
          <w:rStyle w:val="10"/>
          <w:rFonts w:ascii="微软雅黑" w:hAnsi="微软雅黑" w:eastAsia="微软雅黑" w:cs="宋体"/>
          <w:kern w:val="0"/>
        </w:rPr>
        <w:t>/</w:t>
      </w:r>
      <w:r>
        <w:rPr>
          <w:rStyle w:val="12"/>
          <w:rFonts w:ascii="微软雅黑" w:hAnsi="微软雅黑" w:eastAsia="微软雅黑" w:cs="宋体"/>
          <w:kern w:val="0"/>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2"/>
        </w:numPr>
        <w:spacing w:line="320" w:lineRule="exact"/>
        <w:ind w:left="142" w:right="-141" w:rightChars="-67" w:hanging="357"/>
        <w:rPr>
          <w:rFonts w:ascii="微软雅黑" w:hAnsi="微软雅黑" w:eastAsia="微软雅黑" w:cs="宋体"/>
          <w:kern w:val="0"/>
          <w:lang w:val="zh-TW" w:eastAsia="zh-TW"/>
        </w:rPr>
      </w:pPr>
      <w:r>
        <w:rPr>
          <w:rStyle w:val="12"/>
          <w:rFonts w:ascii="微软雅黑" w:hAnsi="微软雅黑" w:eastAsia="微软雅黑" w:cs="宋体"/>
          <w:kern w:val="0"/>
        </w:rPr>
        <w:t>美国用车以及司机</w:t>
      </w:r>
      <w:r>
        <w:rPr>
          <w:rStyle w:val="10"/>
          <w:rFonts w:ascii="微软雅黑" w:hAnsi="微软雅黑" w:eastAsia="微软雅黑" w:cs="宋体"/>
          <w:kern w:val="0"/>
        </w:rPr>
        <w:t>(</w:t>
      </w:r>
      <w:r>
        <w:rPr>
          <w:rStyle w:val="12"/>
          <w:rFonts w:ascii="微软雅黑" w:hAnsi="微软雅黑" w:eastAsia="微软雅黑" w:cs="宋体"/>
          <w:kern w:val="0"/>
        </w:rPr>
        <w:t>导游</w:t>
      </w:r>
      <w:r>
        <w:rPr>
          <w:rStyle w:val="10"/>
          <w:rFonts w:ascii="微软雅黑" w:hAnsi="微软雅黑" w:eastAsia="微软雅黑" w:cs="宋体"/>
          <w:kern w:val="0"/>
        </w:rPr>
        <w:t>)</w:t>
      </w:r>
      <w:r>
        <w:rPr>
          <w:rStyle w:val="12"/>
          <w:rFonts w:ascii="微软雅黑" w:hAnsi="微软雅黑" w:eastAsia="微软雅黑" w:cs="宋体"/>
          <w:kern w:val="0"/>
        </w:rPr>
        <w:t>工作时间为全天不超过</w:t>
      </w:r>
      <w:r>
        <w:rPr>
          <w:rStyle w:val="10"/>
          <w:rFonts w:ascii="微软雅黑" w:hAnsi="微软雅黑" w:eastAsia="微软雅黑" w:cs="宋体"/>
          <w:kern w:val="0"/>
        </w:rPr>
        <w:t>10</w:t>
      </w:r>
      <w:r>
        <w:rPr>
          <w:rStyle w:val="12"/>
          <w:rFonts w:ascii="微软雅黑" w:hAnsi="微软雅黑" w:eastAsia="微软雅黑" w:cs="宋体"/>
          <w:kern w:val="0"/>
        </w:rPr>
        <w:t>小时，若超时需另付超时费约</w:t>
      </w:r>
      <w:r>
        <w:rPr>
          <w:rStyle w:val="10"/>
          <w:rFonts w:ascii="微软雅黑" w:hAnsi="微软雅黑" w:eastAsia="微软雅黑" w:cs="宋体"/>
          <w:kern w:val="0"/>
        </w:rPr>
        <w:t>150</w:t>
      </w:r>
      <w:r>
        <w:rPr>
          <w:rStyle w:val="12"/>
          <w:rFonts w:ascii="微软雅黑" w:hAnsi="微软雅黑" w:eastAsia="微软雅黑" w:cs="宋体"/>
          <w:kern w:val="0"/>
        </w:rPr>
        <w:t>美金</w:t>
      </w:r>
      <w:r>
        <w:rPr>
          <w:rStyle w:val="10"/>
          <w:rFonts w:ascii="微软雅黑" w:hAnsi="微软雅黑" w:eastAsia="微软雅黑" w:cs="宋体"/>
          <w:kern w:val="0"/>
        </w:rPr>
        <w:t>/</w:t>
      </w:r>
      <w:r>
        <w:rPr>
          <w:rStyle w:val="12"/>
          <w:rFonts w:ascii="微软雅黑" w:hAnsi="微软雅黑" w:eastAsia="微软雅黑" w:cs="宋体"/>
          <w:kern w:val="0"/>
        </w:rPr>
        <w:t>时</w:t>
      </w:r>
      <w:r>
        <w:rPr>
          <w:rStyle w:val="10"/>
          <w:rFonts w:ascii="微软雅黑" w:hAnsi="微软雅黑" w:eastAsia="微软雅黑" w:cs="宋体"/>
          <w:kern w:val="0"/>
        </w:rPr>
        <w:t>/</w:t>
      </w:r>
      <w:r>
        <w:rPr>
          <w:rStyle w:val="12"/>
          <w:rFonts w:ascii="微软雅黑" w:hAnsi="微软雅黑" w:eastAsia="微软雅黑" w:cs="宋体"/>
          <w:kern w:val="0"/>
        </w:rPr>
        <w:t>车。</w:t>
      </w:r>
    </w:p>
    <w:p>
      <w:pPr>
        <w:numPr>
          <w:ilvl w:val="0"/>
          <w:numId w:val="4"/>
        </w:numPr>
        <w:spacing w:line="320" w:lineRule="exact"/>
        <w:ind w:left="142" w:right="-141" w:rightChars="-67" w:hanging="357"/>
        <w:rPr>
          <w:rFonts w:ascii="微软雅黑" w:hAnsi="微软雅黑" w:eastAsia="微软雅黑"/>
          <w:lang w:val="zh-TW" w:eastAsia="zh-TW"/>
        </w:rPr>
      </w:pPr>
      <w:r>
        <w:rPr>
          <w:rStyle w:val="10"/>
          <w:rFonts w:ascii="微软雅黑" w:hAnsi="微软雅黑" w:eastAsia="微软雅黑" w:cs="宋体"/>
          <w:kern w:val="0"/>
          <w:lang w:val="zh-TW" w:eastAsia="zh-TW"/>
        </w:rPr>
        <w:t>个人消费等私人费用</w:t>
      </w:r>
      <w:r>
        <w:rPr>
          <w:rStyle w:val="10"/>
          <w:rFonts w:ascii="微软雅黑" w:hAnsi="微软雅黑" w:eastAsia="微软雅黑" w:cs="宋体"/>
          <w:kern w:val="0"/>
        </w:rPr>
        <w:t>(</w:t>
      </w:r>
      <w:r>
        <w:rPr>
          <w:rStyle w:val="10"/>
          <w:rFonts w:ascii="微软雅黑" w:hAnsi="微软雅黑" w:eastAsia="微软雅黑" w:cs="宋体"/>
          <w:kern w:val="0"/>
          <w:lang w:val="zh-TW" w:eastAsia="zh-TW"/>
        </w:rPr>
        <w:t>例如洗衣、电话、上网、收费电视节目、机场和酒店行李搬运服务、行程列明以外的用餐等</w:t>
      </w:r>
      <w:r>
        <w:rPr>
          <w:rStyle w:val="10"/>
          <w:rFonts w:ascii="微软雅黑" w:hAnsi="微软雅黑" w:eastAsia="微软雅黑" w:cs="宋体"/>
          <w:kern w:val="0"/>
        </w:rPr>
        <w:t>)</w:t>
      </w:r>
    </w:p>
    <w:p>
      <w:pPr>
        <w:numPr>
          <w:ilvl w:val="0"/>
          <w:numId w:val="4"/>
        </w:numPr>
        <w:spacing w:line="320" w:lineRule="exact"/>
        <w:ind w:left="142" w:right="-141" w:rightChars="-67" w:hanging="357"/>
        <w:rPr>
          <w:rFonts w:ascii="微软雅黑" w:hAnsi="微软雅黑" w:eastAsia="微软雅黑"/>
          <w:lang w:val="zh-TW" w:eastAsia="zh-TW"/>
        </w:rPr>
      </w:pPr>
      <w:r>
        <w:rPr>
          <w:rStyle w:val="10"/>
          <w:rFonts w:ascii="微软雅黑" w:hAnsi="微软雅黑" w:eastAsia="微软雅黑" w:cs="宋体"/>
          <w:lang w:val="zh-TW" w:eastAsia="zh-TW"/>
        </w:rPr>
        <w:t>护照及签证费用、</w:t>
      </w:r>
      <w:r>
        <w:rPr>
          <w:rStyle w:val="10"/>
          <w:rFonts w:ascii="微软雅黑" w:hAnsi="微软雅黑" w:eastAsia="微软雅黑"/>
        </w:rPr>
        <w:t>EVUS</w:t>
      </w:r>
      <w:r>
        <w:rPr>
          <w:rStyle w:val="10"/>
          <w:rFonts w:ascii="微软雅黑" w:hAnsi="微软雅黑" w:eastAsia="微软雅黑" w:cs="宋体"/>
          <w:lang w:val="zh-TW" w:eastAsia="zh-TW"/>
        </w:rPr>
        <w:t>登记费用</w:t>
      </w:r>
    </w:p>
    <w:p>
      <w:pPr>
        <w:numPr>
          <w:ilvl w:val="0"/>
          <w:numId w:val="2"/>
        </w:numPr>
        <w:spacing w:line="320" w:lineRule="exact"/>
        <w:ind w:left="142" w:hanging="357"/>
        <w:rPr>
          <w:rFonts w:ascii="微软雅黑" w:hAnsi="微软雅黑" w:eastAsia="微软雅黑" w:cs="宋体"/>
          <w:kern w:val="0"/>
          <w:lang w:val="zh-TW" w:eastAsia="zh-TW"/>
        </w:rPr>
      </w:pPr>
      <w:r>
        <w:rPr>
          <w:rStyle w:val="10"/>
          <w:rFonts w:ascii="微软雅黑" w:hAnsi="微软雅黑" w:eastAsia="微软雅黑" w:cs="宋体"/>
          <w:lang w:val="zh-TW" w:eastAsia="zh-TW"/>
        </w:rPr>
        <w:t>其他上述</w:t>
      </w:r>
      <w:r>
        <w:rPr>
          <w:rStyle w:val="10"/>
          <w:rFonts w:ascii="微软雅黑" w:hAnsi="微软雅黑" w:eastAsia="微软雅黑" w:cs="宋体"/>
        </w:rPr>
        <w:t>“</w:t>
      </w:r>
      <w:r>
        <w:rPr>
          <w:rStyle w:val="10"/>
          <w:rFonts w:ascii="微软雅黑" w:hAnsi="微软雅黑" w:eastAsia="微软雅黑" w:cs="宋体"/>
          <w:lang w:val="zh-TW" w:eastAsia="zh-TW"/>
        </w:rPr>
        <w:t>费用包含</w:t>
      </w:r>
      <w:r>
        <w:rPr>
          <w:rStyle w:val="10"/>
          <w:rFonts w:ascii="微软雅黑" w:hAnsi="微软雅黑" w:eastAsia="微软雅黑" w:cs="宋体"/>
        </w:rPr>
        <w:t>”</w:t>
      </w:r>
      <w:r>
        <w:rPr>
          <w:rStyle w:val="10"/>
          <w:rFonts w:ascii="微软雅黑" w:hAnsi="微软雅黑" w:eastAsia="微软雅黑" w:cs="宋体"/>
          <w:lang w:val="zh-TW" w:eastAsia="zh-TW"/>
        </w:rPr>
        <w:t>条款中未列明的一切额外费用。</w:t>
      </w:r>
    </w:p>
    <w:p>
      <w:pPr>
        <w:numPr>
          <w:ilvl w:val="0"/>
          <w:numId w:val="2"/>
        </w:numPr>
        <w:spacing w:line="320" w:lineRule="exact"/>
        <w:ind w:left="142" w:right="-141" w:rightChars="-67" w:hanging="357"/>
        <w:rPr>
          <w:rFonts w:ascii="微软雅黑" w:hAnsi="微软雅黑" w:eastAsia="微软雅黑" w:cs="宋体"/>
          <w:kern w:val="0"/>
          <w:lang w:val="zh-TW" w:eastAsia="zh-TW"/>
        </w:rPr>
      </w:pPr>
      <w:r>
        <w:rPr>
          <w:rStyle w:val="12"/>
          <w:rFonts w:ascii="微软雅黑" w:hAnsi="微软雅黑" w:eastAsia="微软雅黑" w:cs="宋体"/>
          <w:kern w:val="0"/>
        </w:rPr>
        <w:t>根据《旅游法》第十六条规定：</w:t>
      </w:r>
      <w:r>
        <w:rPr>
          <w:rStyle w:val="10"/>
          <w:rFonts w:ascii="微软雅黑" w:hAnsi="微软雅黑" w:eastAsia="微软雅黑" w:cs="宋体"/>
          <w:kern w:val="0"/>
        </w:rPr>
        <w:t>“</w:t>
      </w:r>
      <w:r>
        <w:rPr>
          <w:rStyle w:val="12"/>
          <w:rFonts w:ascii="微软雅黑" w:hAnsi="微软雅黑" w:eastAsia="微软雅黑" w:cs="宋体"/>
          <w:kern w:val="0"/>
        </w:rPr>
        <w:t xml:space="preserve">出境旅游者不得在境外非法滞留，随团出境的旅游者不得擅自分团、脱团 </w:t>
      </w:r>
      <w:r>
        <w:rPr>
          <w:rStyle w:val="10"/>
          <w:rFonts w:ascii="微软雅黑" w:hAnsi="微软雅黑" w:eastAsia="微软雅黑" w:cs="宋体"/>
          <w:kern w:val="0"/>
        </w:rPr>
        <w:t>”</w:t>
      </w:r>
      <w:r>
        <w:rPr>
          <w:rStyle w:val="12"/>
          <w:rFonts w:ascii="微软雅黑" w:hAnsi="微软雅黑" w:eastAsia="微软雅黑" w:cs="宋体"/>
          <w:kern w:val="0"/>
        </w:rPr>
        <w:t>。游客在境外如有任何形式的脱团，需提前告知我社，并签订脱团协议书，且我社将收取</w:t>
      </w:r>
      <w:r>
        <w:rPr>
          <w:rStyle w:val="10"/>
          <w:rFonts w:ascii="微软雅黑" w:hAnsi="微软雅黑" w:eastAsia="微软雅黑" w:cs="宋体"/>
          <w:kern w:val="0"/>
        </w:rPr>
        <w:t xml:space="preserve">200 </w:t>
      </w:r>
      <w:r>
        <w:rPr>
          <w:rStyle w:val="12"/>
          <w:rFonts w:ascii="微软雅黑" w:hAnsi="微软雅黑" w:eastAsia="微软雅黑" w:cs="宋体"/>
          <w:kern w:val="0"/>
        </w:rPr>
        <w:t>美金</w:t>
      </w:r>
      <w:r>
        <w:rPr>
          <w:rStyle w:val="10"/>
          <w:rFonts w:ascii="微软雅黑" w:hAnsi="微软雅黑" w:eastAsia="微软雅黑" w:cs="宋体"/>
          <w:kern w:val="0"/>
        </w:rPr>
        <w:t>/</w:t>
      </w:r>
      <w:r>
        <w:rPr>
          <w:rStyle w:val="12"/>
          <w:rFonts w:ascii="微软雅黑" w:hAnsi="微软雅黑" w:eastAsia="微软雅黑" w:cs="宋体"/>
          <w:kern w:val="0"/>
        </w:rPr>
        <w:t>人</w:t>
      </w:r>
      <w:r>
        <w:rPr>
          <w:rStyle w:val="10"/>
          <w:rFonts w:ascii="微软雅黑" w:hAnsi="微软雅黑" w:eastAsia="微软雅黑" w:cs="宋体"/>
          <w:kern w:val="0"/>
        </w:rPr>
        <w:t>/</w:t>
      </w:r>
      <w:r>
        <w:rPr>
          <w:rStyle w:val="12"/>
          <w:rFonts w:ascii="微软雅黑" w:hAnsi="微软雅黑" w:eastAsia="微软雅黑" w:cs="宋体"/>
          <w:kern w:val="0"/>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40" w:lineRule="exact"/>
        <w:ind w:left="-283" w:leftChars="-135"/>
        <w:jc w:val="left"/>
        <w:rPr>
          <w:rFonts w:ascii="微软雅黑" w:hAnsi="微软雅黑" w:eastAsia="微软雅黑"/>
        </w:rPr>
      </w:pPr>
      <w:r>
        <w:rPr>
          <w:rStyle w:val="10"/>
          <w:rFonts w:ascii="微软雅黑" w:hAnsi="微软雅黑" w:eastAsia="微软雅黑" w:cs="微软雅黑"/>
          <w:b/>
          <w:bCs/>
          <w:color w:val="0070C0"/>
          <w:sz w:val="32"/>
          <w:szCs w:val="32"/>
          <w:u w:color="FFFFFF"/>
          <w:lang w:val="zh-TW" w:eastAsia="zh-TW"/>
        </w:rPr>
        <w:t>酒店说明</w:t>
      </w:r>
    </w:p>
    <w:p>
      <w:pPr>
        <w:spacing w:line="340" w:lineRule="exact"/>
        <w:ind w:firstLine="424" w:firstLineChars="202"/>
        <w:rPr>
          <w:rStyle w:val="10"/>
          <w:rFonts w:ascii="微软雅黑" w:hAnsi="微软雅黑" w:eastAsia="微软雅黑" w:cs="宋体"/>
          <w:lang w:val="zh-TW" w:eastAsia="zh-TW"/>
        </w:rPr>
      </w:pPr>
      <w:r>
        <w:rPr>
          <w:rStyle w:val="10"/>
          <w:rFonts w:ascii="微软雅黑" w:hAnsi="微软雅黑" w:eastAsia="微软雅黑" w:cs="宋体"/>
          <w:lang w:val="zh-TW" w:eastAsia="zh-TW"/>
        </w:rPr>
        <w:t>美国土地面积十分宽广，城市面积普遍较小，酒店楼层建筑不高，多以</w:t>
      </w:r>
      <w:r>
        <w:rPr>
          <w:rStyle w:val="10"/>
          <w:rFonts w:ascii="微软雅黑" w:hAnsi="微软雅黑" w:eastAsia="微软雅黑"/>
        </w:rPr>
        <w:t>2-3</w:t>
      </w:r>
      <w:r>
        <w:rPr>
          <w:rStyle w:val="10"/>
          <w:rFonts w:ascii="微软雅黑" w:hAnsi="微软雅黑" w:eastAsia="微软雅黑" w:cs="宋体"/>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Style w:val="10"/>
          <w:rFonts w:ascii="微软雅黑" w:hAnsi="微软雅黑" w:eastAsia="微软雅黑"/>
        </w:rPr>
        <w:t>,</w:t>
      </w:r>
      <w:r>
        <w:rPr>
          <w:rStyle w:val="10"/>
          <w:rFonts w:ascii="微软雅黑" w:hAnsi="微软雅黑" w:eastAsia="微软雅黑" w:cs="宋体"/>
          <w:lang w:val="zh-TW" w:eastAsia="zh-TW"/>
        </w:rPr>
        <w:t>但房间都较为舒适；市中心仅指商业办公为主的一小块区域</w:t>
      </w:r>
      <w:r>
        <w:rPr>
          <w:rStyle w:val="10"/>
          <w:rFonts w:ascii="微软雅黑" w:hAnsi="微软雅黑" w:eastAsia="微软雅黑"/>
        </w:rPr>
        <w:t>,</w:t>
      </w:r>
      <w:r>
        <w:rPr>
          <w:rStyle w:val="10"/>
          <w:rFonts w:ascii="微软雅黑" w:hAnsi="微软雅黑" w:eastAsia="微软雅黑" w:cs="宋体"/>
          <w:lang w:val="zh-TW" w:eastAsia="zh-TW"/>
        </w:rPr>
        <w:t>居民一般都不在此居住。一般团队的酒店如无特别说明，均为市郊等非闹市区，团队安排在高速公路旁边酒店住宿属正常； 美国酒店内不提供洗漱用具，请自备洗漱用品</w:t>
      </w:r>
      <w:r>
        <w:rPr>
          <w:rStyle w:val="10"/>
          <w:rFonts w:ascii="微软雅黑" w:hAnsi="微软雅黑" w:eastAsia="微软雅黑"/>
        </w:rPr>
        <w:t>(</w:t>
      </w:r>
      <w:r>
        <w:rPr>
          <w:rStyle w:val="10"/>
          <w:rFonts w:ascii="微软雅黑" w:hAnsi="微软雅黑" w:eastAsia="微软雅黑" w:cs="宋体"/>
          <w:lang w:val="zh-TW" w:eastAsia="zh-TW"/>
        </w:rPr>
        <w:t>牙膏、牙刷等</w:t>
      </w:r>
      <w:r>
        <w:rPr>
          <w:rStyle w:val="10"/>
          <w:rFonts w:ascii="微软雅黑" w:hAnsi="微软雅黑" w:eastAsia="微软雅黑"/>
        </w:rPr>
        <w:t>)</w:t>
      </w:r>
      <w:r>
        <w:rPr>
          <w:rStyle w:val="10"/>
          <w:rFonts w:ascii="微软雅黑" w:hAnsi="微软雅黑" w:eastAsia="微软雅黑" w:cs="宋体"/>
          <w:lang w:val="zh-TW" w:eastAsia="zh-TW"/>
        </w:rPr>
        <w:t>及拖鞋。一般酒店采用</w:t>
      </w:r>
      <w:r>
        <w:rPr>
          <w:rStyle w:val="10"/>
          <w:rFonts w:ascii="微软雅黑" w:hAnsi="微软雅黑" w:eastAsia="微软雅黑"/>
        </w:rPr>
        <w:t>110</w:t>
      </w:r>
      <w:r>
        <w:rPr>
          <w:rStyle w:val="10"/>
          <w:rFonts w:ascii="微软雅黑" w:hAnsi="微软雅黑" w:eastAsia="微软雅黑" w:cs="宋体"/>
          <w:lang w:val="zh-TW" w:eastAsia="zh-TW"/>
        </w:rPr>
        <w:t>伏特，如手机照相机充电等，可备</w:t>
      </w:r>
      <w:r>
        <w:rPr>
          <w:rStyle w:val="10"/>
          <w:rFonts w:ascii="微软雅黑" w:hAnsi="微软雅黑" w:eastAsia="微软雅黑"/>
        </w:rPr>
        <w:t>“</w:t>
      </w:r>
      <w:r>
        <w:rPr>
          <w:rStyle w:val="10"/>
          <w:rFonts w:ascii="微软雅黑" w:hAnsi="微软雅黑" w:eastAsia="微软雅黑" w:cs="宋体"/>
          <w:lang w:val="zh-TW" w:eastAsia="zh-TW"/>
        </w:rPr>
        <w:t>美标</w:t>
      </w:r>
      <w:r>
        <w:rPr>
          <w:rStyle w:val="10"/>
          <w:rFonts w:ascii="微软雅黑" w:hAnsi="微软雅黑" w:eastAsia="微软雅黑"/>
        </w:rPr>
        <w:t>”</w:t>
      </w:r>
      <w:r>
        <w:rPr>
          <w:rStyle w:val="10"/>
          <w:rFonts w:ascii="微软雅黑" w:hAnsi="微软雅黑" w:eastAsia="微软雅黑" w:cs="宋体"/>
          <w:lang w:val="zh-TW" w:eastAsia="zh-TW"/>
        </w:rPr>
        <w:t>转换插头。</w:t>
      </w:r>
    </w:p>
    <w:p>
      <w:pPr>
        <w:spacing w:line="340" w:lineRule="exact"/>
        <w:ind w:firstLine="495"/>
        <w:jc w:val="left"/>
        <w:rPr>
          <w:rStyle w:val="16"/>
          <w:rFonts w:ascii="微软雅黑" w:hAnsi="微软雅黑" w:eastAsia="微软雅黑" w:cs="微软雅黑"/>
          <w:lang w:val="zh-TW" w:eastAsia="zh-TW"/>
        </w:rPr>
      </w:pPr>
      <w:r>
        <w:rPr>
          <w:rStyle w:val="16"/>
          <w:rFonts w:ascii="微软雅黑" w:hAnsi="微软雅黑" w:eastAsia="微软雅黑" w:cs="微软雅黑"/>
          <w:lang w:val="zh-TW" w:eastAsia="zh-TW"/>
        </w:rPr>
        <w:t>出于对国家公园的环境保护，黄石公园内不允许建设高档酒店，只设有少量的旅馆，宿营地及黄石公园外通常酒店设备都比较简单（有些酒店房间内只有简单的床榻和洗浴间），建筑一般也都为木结构小屋。但是十分具有有当地特色，住宿条件较为艰苦，敬请见谅。</w:t>
      </w:r>
    </w:p>
    <w:p>
      <w:pPr>
        <w:spacing w:line="340" w:lineRule="exact"/>
        <w:ind w:firstLine="424" w:firstLineChars="202"/>
        <w:rPr>
          <w:rStyle w:val="10"/>
          <w:rFonts w:ascii="微软雅黑" w:hAnsi="微软雅黑" w:eastAsia="微软雅黑" w:cs="宋体"/>
          <w:lang w:val="zh-TW" w:eastAsia="zh-TW"/>
        </w:rPr>
      </w:pPr>
    </w:p>
    <w:p>
      <w:pPr>
        <w:spacing w:line="340" w:lineRule="exact"/>
        <w:jc w:val="center"/>
        <w:rPr>
          <w:rStyle w:val="10"/>
          <w:rFonts w:ascii="微软雅黑" w:hAnsi="微软雅黑" w:eastAsia="微软雅黑"/>
          <w:color w:val="002060"/>
          <w:u w:color="002060"/>
        </w:rPr>
      </w:pPr>
    </w:p>
    <w:p>
      <w:pPr>
        <w:spacing w:line="340" w:lineRule="exact"/>
        <w:ind w:left="360"/>
        <w:jc w:val="center"/>
        <w:rPr>
          <w:rStyle w:val="10"/>
          <w:rFonts w:ascii="微软雅黑" w:hAnsi="微软雅黑" w:eastAsia="微软雅黑"/>
          <w:b/>
          <w:bCs/>
          <w:sz w:val="32"/>
          <w:szCs w:val="32"/>
          <w:lang w:val="zh-TW" w:eastAsia="zh-TW"/>
        </w:rPr>
      </w:pPr>
      <w:r>
        <w:rPr>
          <w:rStyle w:val="10"/>
          <w:rFonts w:ascii="微软雅黑" w:hAnsi="微软雅黑" w:eastAsia="微软雅黑" w:cs="宋体"/>
          <w:b/>
          <w:bCs/>
          <w:sz w:val="32"/>
          <w:szCs w:val="32"/>
          <w:lang w:val="zh-TW" w:eastAsia="zh-TW"/>
        </w:rPr>
        <w:t>有关对旅游合同的补充协议书</w:t>
      </w:r>
    </w:p>
    <w:p>
      <w:pPr>
        <w:spacing w:line="340" w:lineRule="exact"/>
        <w:rPr>
          <w:rStyle w:val="10"/>
          <w:rFonts w:ascii="微软雅黑" w:hAnsi="微软雅黑" w:eastAsia="微软雅黑" w:cs="宋体"/>
          <w:lang w:val="zh-TW" w:eastAsia="zh-TW"/>
        </w:rPr>
      </w:pPr>
      <w:r>
        <w:rPr>
          <w:rStyle w:val="10"/>
          <w:rFonts w:ascii="微软雅黑" w:hAnsi="微软雅黑" w:eastAsia="微软雅黑" w:cs="宋体"/>
          <w:lang w:val="zh-TW" w:eastAsia="zh-TW"/>
        </w:rPr>
        <w:t>甲方：游客（姓名）：</w:t>
      </w:r>
    </w:p>
    <w:p>
      <w:pPr>
        <w:spacing w:line="340" w:lineRule="exact"/>
        <w:rPr>
          <w:rStyle w:val="10"/>
          <w:rFonts w:ascii="微软雅黑" w:hAnsi="微软雅黑" w:eastAsia="微软雅黑" w:cs="宋体"/>
          <w:lang w:val="zh-TW" w:eastAsia="zh-TW"/>
        </w:rPr>
      </w:pPr>
      <w:r>
        <w:rPr>
          <w:rStyle w:val="10"/>
          <w:rFonts w:ascii="微软雅黑" w:hAnsi="微软雅黑" w:eastAsia="微软雅黑" w:cs="宋体"/>
          <w:lang w:val="zh-TW" w:eastAsia="zh-TW"/>
        </w:rPr>
        <w:t>乙方：旅行社或地接社（名称）：</w:t>
      </w:r>
    </w:p>
    <w:p>
      <w:pPr>
        <w:spacing w:line="340" w:lineRule="exact"/>
        <w:jc w:val="left"/>
        <w:rPr>
          <w:rStyle w:val="10"/>
          <w:rFonts w:ascii="微软雅黑" w:hAnsi="微软雅黑" w:eastAsia="微软雅黑" w:cs="宋体"/>
          <w:b/>
          <w:bCs/>
          <w:lang w:val="zh-TW" w:eastAsia="zh-TW"/>
        </w:rPr>
      </w:pPr>
      <w:r>
        <w:rPr>
          <w:rStyle w:val="10"/>
          <w:rFonts w:ascii="微软雅黑" w:hAnsi="微软雅黑" w:eastAsia="微软雅黑" w:cs="宋体"/>
          <w:b/>
          <w:bCs/>
          <w:lang w:val="zh-TW" w:eastAsia="zh-TW"/>
        </w:rPr>
        <w:t>致尊敬的客人：</w:t>
      </w:r>
    </w:p>
    <w:p>
      <w:pPr>
        <w:spacing w:line="340" w:lineRule="exact"/>
        <w:jc w:val="left"/>
        <w:rPr>
          <w:rStyle w:val="10"/>
          <w:rFonts w:ascii="微软雅黑" w:hAnsi="微软雅黑" w:eastAsia="微软雅黑" w:cs="宋体"/>
          <w:lang w:val="zh-TW" w:eastAsia="zh-TW"/>
        </w:rPr>
      </w:pPr>
      <w:r>
        <w:rPr>
          <w:rStyle w:val="10"/>
          <w:rFonts w:ascii="微软雅黑" w:hAnsi="微软雅黑" w:eastAsia="微软雅黑" w:cs="宋体"/>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40" w:lineRule="exact"/>
        <w:jc w:val="left"/>
        <w:rPr>
          <w:rStyle w:val="10"/>
          <w:rFonts w:ascii="微软雅黑" w:hAnsi="微软雅黑" w:eastAsia="微软雅黑" w:cs="宋体"/>
          <w:b/>
          <w:bCs/>
        </w:rPr>
      </w:pPr>
      <w:r>
        <w:rPr>
          <w:rStyle w:val="10"/>
          <w:rFonts w:ascii="微软雅黑" w:hAnsi="微软雅黑" w:eastAsia="微软雅黑" w:cs="宋体"/>
          <w:b/>
          <w:bCs/>
        </w:rPr>
        <w:t>1.</w:t>
      </w:r>
      <w:r>
        <w:rPr>
          <w:rStyle w:val="10"/>
          <w:rFonts w:ascii="微软雅黑" w:hAnsi="微软雅黑" w:eastAsia="微软雅黑" w:cs="宋体"/>
          <w:b/>
          <w:bCs/>
          <w:lang w:val="zh-TW" w:eastAsia="zh-TW"/>
        </w:rPr>
        <w:t>购物活动</w:t>
      </w:r>
    </w:p>
    <w:p>
      <w:pPr>
        <w:spacing w:line="340" w:lineRule="exact"/>
        <w:jc w:val="left"/>
        <w:rPr>
          <w:rStyle w:val="10"/>
          <w:rFonts w:ascii="微软雅黑" w:hAnsi="微软雅黑" w:eastAsia="微软雅黑" w:cs="宋体"/>
          <w:lang w:val="zh-TW" w:eastAsia="zh-TW"/>
        </w:rPr>
      </w:pPr>
      <w:r>
        <w:rPr>
          <w:rStyle w:val="10"/>
          <w:rFonts w:ascii="微软雅黑" w:hAnsi="微软雅黑" w:eastAsia="微软雅黑" w:cs="宋体"/>
          <w:lang w:val="zh-TW" w:eastAsia="zh-TW"/>
        </w:rPr>
        <w:t>鉴于游客普遍存在购物需求，但对美国当地产品不甚了解，经协商一致，约定履行过程中安排的美国特色商品如下：</w:t>
      </w:r>
    </w:p>
    <w:tbl>
      <w:tblPr>
        <w:tblStyle w:val="8"/>
        <w:tblW w:w="9511" w:type="dxa"/>
        <w:jc w:val="center"/>
        <w:tblInd w:w="439"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592"/>
        <w:gridCol w:w="2551"/>
        <w:gridCol w:w="3261"/>
        <w:gridCol w:w="1417"/>
        <w:gridCol w:w="169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宋体"/>
                <w:b/>
                <w:bCs/>
              </w:rPr>
              <w:t>序号</w:t>
            </w:r>
          </w:p>
        </w:tc>
        <w:tc>
          <w:tcPr>
            <w:tcW w:w="2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宋体"/>
                <w:b/>
                <w:bCs/>
              </w:rPr>
              <w:t>购物店名称</w:t>
            </w:r>
          </w:p>
        </w:tc>
        <w:tc>
          <w:tcPr>
            <w:tcW w:w="326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宋体"/>
                <w:b/>
                <w:bCs/>
              </w:rPr>
              <w:t>商品种类，特色</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宋体"/>
                <w:b/>
                <w:bCs/>
              </w:rPr>
              <w:t>地点</w:t>
            </w:r>
          </w:p>
        </w:tc>
        <w:tc>
          <w:tcPr>
            <w:tcW w:w="16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宋体"/>
                <w:b/>
                <w:bCs/>
              </w:rPr>
              <w:t>参观时间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3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0"/>
                <w:rFonts w:ascii="微软雅黑" w:hAnsi="微软雅黑" w:eastAsia="微软雅黑" w:cs="宋体"/>
              </w:rPr>
              <w:t>1</w:t>
            </w:r>
          </w:p>
        </w:tc>
        <w:tc>
          <w:tcPr>
            <w:tcW w:w="2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ind w:firstLine="87"/>
              <w:rPr>
                <w:rFonts w:ascii="微软雅黑" w:hAnsi="微软雅黑" w:eastAsia="微软雅黑"/>
              </w:rPr>
            </w:pPr>
            <w:r>
              <w:rPr>
                <w:rStyle w:val="10"/>
                <w:rFonts w:ascii="微软雅黑" w:hAnsi="微软雅黑" w:eastAsia="微软雅黑" w:cs="宋体"/>
              </w:rPr>
              <w:t>DB VITAMIN OUTLET</w:t>
            </w:r>
          </w:p>
        </w:tc>
        <w:tc>
          <w:tcPr>
            <w:tcW w:w="326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rPr>
                <w:rFonts w:ascii="微软雅黑" w:hAnsi="微软雅黑" w:eastAsia="微软雅黑"/>
              </w:rPr>
            </w:pPr>
            <w:r>
              <w:rPr>
                <w:rStyle w:val="12"/>
                <w:rFonts w:ascii="微软雅黑" w:hAnsi="微软雅黑" w:eastAsia="微软雅黑" w:cs="宋体"/>
              </w:rPr>
              <w:t>各种保健品，美国纪念品等</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宋体"/>
              </w:rPr>
              <w:t xml:space="preserve"> 洛杉矶</w:t>
            </w:r>
          </w:p>
        </w:tc>
        <w:tc>
          <w:tcPr>
            <w:tcW w:w="16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宋体"/>
              </w:rPr>
              <w:t>约</w:t>
            </w:r>
            <w:r>
              <w:rPr>
                <w:rStyle w:val="10"/>
                <w:rFonts w:ascii="微软雅黑" w:hAnsi="微软雅黑" w:eastAsia="微软雅黑" w:cs="宋体"/>
              </w:rPr>
              <w:t>1</w:t>
            </w:r>
            <w:r>
              <w:rPr>
                <w:rStyle w:val="12"/>
                <w:rFonts w:ascii="微软雅黑" w:hAnsi="微软雅黑" w:eastAsia="微软雅黑" w:cs="宋体"/>
              </w:rPr>
              <w:t>小时</w:t>
            </w:r>
          </w:p>
        </w:tc>
      </w:tr>
    </w:tbl>
    <w:p>
      <w:pPr>
        <w:spacing w:line="340" w:lineRule="exact"/>
        <w:jc w:val="left"/>
        <w:rPr>
          <w:rStyle w:val="10"/>
          <w:rFonts w:ascii="微软雅黑" w:hAnsi="微软雅黑" w:eastAsia="微软雅黑" w:cs="宋体"/>
          <w:lang w:val="zh-TW" w:eastAsia="zh-TW"/>
        </w:rPr>
      </w:pPr>
      <w:r>
        <w:rPr>
          <w:rStyle w:val="10"/>
          <w:rFonts w:ascii="微软雅黑" w:hAnsi="微软雅黑" w:eastAsia="微软雅黑" w:cs="宋体"/>
          <w:lang w:val="zh-TW" w:eastAsia="zh-TW"/>
        </w:rPr>
        <w:t>备注：</w:t>
      </w:r>
    </w:p>
    <w:p>
      <w:pPr>
        <w:spacing w:line="340" w:lineRule="exact"/>
        <w:jc w:val="left"/>
        <w:rPr>
          <w:rStyle w:val="10"/>
          <w:rFonts w:ascii="微软雅黑" w:hAnsi="微软雅黑" w:eastAsia="微软雅黑" w:cs="宋体"/>
        </w:rPr>
      </w:pPr>
      <w:r>
        <w:rPr>
          <w:rStyle w:val="10"/>
          <w:rFonts w:ascii="微软雅黑" w:hAnsi="微软雅黑" w:eastAsia="微软雅黑" w:cs="宋体"/>
          <w:lang w:val="zh-TW" w:eastAsia="zh-TW"/>
        </w:rPr>
        <w:t>（</w:t>
      </w:r>
      <w:r>
        <w:rPr>
          <w:rStyle w:val="10"/>
          <w:rFonts w:ascii="微软雅黑" w:hAnsi="微软雅黑" w:eastAsia="微软雅黑" w:cs="宋体"/>
        </w:rPr>
        <w:t>1</w:t>
      </w:r>
      <w:r>
        <w:rPr>
          <w:rStyle w:val="10"/>
          <w:rFonts w:ascii="微软雅黑" w:hAnsi="微软雅黑" w:eastAsia="微软雅黑" w:cs="宋体"/>
          <w:lang w:val="zh-TW" w:eastAsia="zh-TW"/>
        </w:rPr>
        <w:t>）以上所列商品均为美国特色，绝无假冒伪劣。游客已知晓购物活动的有关规定，未受到乙方的强迫要求，自愿报名参加，双方特签本备忘录以资遵守。</w:t>
      </w:r>
    </w:p>
    <w:p>
      <w:pPr>
        <w:spacing w:line="340" w:lineRule="exact"/>
        <w:jc w:val="left"/>
        <w:rPr>
          <w:rStyle w:val="10"/>
          <w:rFonts w:ascii="微软雅黑" w:hAnsi="微软雅黑" w:eastAsia="微软雅黑" w:cs="宋体"/>
        </w:rPr>
      </w:pPr>
      <w:r>
        <w:rPr>
          <w:rStyle w:val="10"/>
          <w:rFonts w:ascii="微软雅黑" w:hAnsi="微软雅黑" w:eastAsia="微软雅黑" w:cs="宋体"/>
          <w:lang w:val="zh-TW" w:eastAsia="zh-TW"/>
        </w:rPr>
        <w:t>（</w:t>
      </w:r>
      <w:r>
        <w:rPr>
          <w:rStyle w:val="10"/>
          <w:rFonts w:ascii="微软雅黑" w:hAnsi="微软雅黑" w:eastAsia="微软雅黑" w:cs="宋体"/>
        </w:rPr>
        <w:t>2</w:t>
      </w:r>
      <w:r>
        <w:rPr>
          <w:rStyle w:val="10"/>
          <w:rFonts w:ascii="微软雅黑" w:hAnsi="微软雅黑" w:eastAsia="微软雅黑" w:cs="宋体"/>
          <w:lang w:val="zh-TW" w:eastAsia="zh-TW"/>
        </w:rPr>
        <w:t>）游客应自行对商品的质量状况进行鉴别，并向经销商索取正规凭据并妥善保管如有质量问题可在旅游行程结束之日起</w:t>
      </w:r>
      <w:r>
        <w:rPr>
          <w:rStyle w:val="10"/>
          <w:rFonts w:ascii="微软雅黑" w:hAnsi="微软雅黑" w:eastAsia="微软雅黑" w:cs="宋体"/>
        </w:rPr>
        <w:t>15</w:t>
      </w:r>
      <w:r>
        <w:rPr>
          <w:rStyle w:val="10"/>
          <w:rFonts w:ascii="微软雅黑" w:hAnsi="微软雅黑" w:eastAsia="微软雅黑" w:cs="宋体"/>
          <w:lang w:val="zh-TW" w:eastAsia="zh-TW"/>
        </w:rPr>
        <w:t>日内凭购物凭证提出退还，旅行社将积极协助处理，商品及外包装不得有损坏且不影响二次销售。</w:t>
      </w:r>
    </w:p>
    <w:p>
      <w:pPr>
        <w:spacing w:line="340" w:lineRule="exact"/>
        <w:jc w:val="left"/>
        <w:rPr>
          <w:rStyle w:val="10"/>
          <w:rFonts w:ascii="微软雅黑" w:hAnsi="微软雅黑" w:eastAsia="微软雅黑" w:cs="宋体"/>
          <w:b/>
        </w:rPr>
      </w:pPr>
      <w:r>
        <w:rPr>
          <w:rStyle w:val="10"/>
          <w:rFonts w:ascii="微软雅黑" w:hAnsi="微软雅黑" w:eastAsia="微软雅黑" w:cs="宋体"/>
          <w:b/>
        </w:rPr>
        <w:t>2.</w:t>
      </w:r>
      <w:r>
        <w:rPr>
          <w:rStyle w:val="10"/>
          <w:rFonts w:ascii="微软雅黑" w:hAnsi="微软雅黑" w:eastAsia="微软雅黑" w:cs="宋体"/>
          <w:b/>
          <w:lang w:val="zh-TW" w:eastAsia="zh-TW"/>
        </w:rPr>
        <w:t>鉴于游客在约定旅游项目之外的个性化服务需要，旅行社根据行程当地的特色景点，拟定以下自费参加的非行程计划外的游览活动，供游客参考自主选择。</w:t>
      </w:r>
    </w:p>
    <w:p>
      <w:pPr>
        <w:spacing w:line="276" w:lineRule="auto"/>
        <w:jc w:val="center"/>
        <w:rPr>
          <w:rStyle w:val="10"/>
          <w:rFonts w:ascii="微软雅黑" w:hAnsi="微软雅黑" w:eastAsia="微软雅黑"/>
          <w:b/>
          <w:bCs/>
          <w:sz w:val="32"/>
          <w:szCs w:val="32"/>
          <w:lang w:val="zh-TW" w:eastAsia="zh-TW"/>
        </w:rPr>
      </w:pPr>
      <w:r>
        <w:rPr>
          <w:rStyle w:val="10"/>
          <w:rFonts w:ascii="微软雅黑" w:hAnsi="微软雅黑" w:eastAsia="微软雅黑" w:cs="宋体"/>
          <w:b/>
          <w:bCs/>
          <w:sz w:val="32"/>
          <w:szCs w:val="32"/>
          <w:lang w:val="zh-TW" w:eastAsia="zh-TW"/>
        </w:rPr>
        <w:t>美国自费项目参考价格</w:t>
      </w:r>
    </w:p>
    <w:tbl>
      <w:tblPr>
        <w:tblStyle w:val="8"/>
        <w:tblW w:w="9831" w:type="dxa"/>
        <w:jc w:val="center"/>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866"/>
        <w:gridCol w:w="1426"/>
        <w:gridCol w:w="1586"/>
        <w:gridCol w:w="5953"/>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30" w:hRule="atLeast"/>
          <w:jc w:val="center"/>
        </w:trPr>
        <w:tc>
          <w:tcPr>
            <w:tcW w:w="8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微软雅黑"/>
                <w:b/>
                <w:bCs/>
                <w:sz w:val="18"/>
                <w:szCs w:val="18"/>
              </w:rPr>
              <w:t>城市</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Fonts w:ascii="微软雅黑" w:hAnsi="微软雅黑" w:eastAsia="微软雅黑"/>
              </w:rPr>
            </w:pPr>
            <w:r>
              <w:rPr>
                <w:rStyle w:val="12"/>
                <w:rFonts w:ascii="微软雅黑" w:hAnsi="微软雅黑" w:eastAsia="微软雅黑" w:cs="微软雅黑"/>
                <w:b/>
                <w:bCs/>
                <w:sz w:val="18"/>
                <w:szCs w:val="18"/>
              </w:rPr>
              <w:t>自费项目</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微软雅黑"/>
                <w:b/>
                <w:bCs/>
                <w:sz w:val="18"/>
                <w:szCs w:val="18"/>
              </w:rPr>
              <w:t>价格（美金）</w:t>
            </w:r>
          </w:p>
        </w:tc>
        <w:tc>
          <w:tcPr>
            <w:tcW w:w="5953"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40" w:lineRule="exact"/>
              <w:ind w:left="27" w:firstLine="3"/>
              <w:jc w:val="center"/>
              <w:rPr>
                <w:rFonts w:ascii="微软雅黑" w:hAnsi="微软雅黑" w:eastAsia="微软雅黑"/>
              </w:rPr>
            </w:pPr>
            <w:r>
              <w:rPr>
                <w:rStyle w:val="12"/>
                <w:rFonts w:ascii="微软雅黑" w:hAnsi="微软雅黑" w:eastAsia="微软雅黑" w:cs="微软雅黑"/>
                <w:b/>
                <w:bCs/>
                <w:sz w:val="18"/>
                <w:szCs w:val="18"/>
              </w:rPr>
              <w:t>详情</w:t>
            </w:r>
            <w:r>
              <w:rPr>
                <w:rStyle w:val="10"/>
                <w:rFonts w:ascii="微软雅黑" w:hAnsi="微软雅黑" w:eastAsia="微软雅黑" w:cs="微软雅黑"/>
                <w:b/>
                <w:bCs/>
                <w:sz w:val="18"/>
                <w:szCs w:val="18"/>
              </w:rPr>
              <w:t>/</w:t>
            </w:r>
            <w:r>
              <w:rPr>
                <w:rStyle w:val="12"/>
                <w:rFonts w:ascii="微软雅黑" w:hAnsi="微软雅黑" w:eastAsia="微软雅黑" w:cs="微软雅黑"/>
                <w:b/>
                <w:bCs/>
                <w:sz w:val="18"/>
                <w:szCs w:val="18"/>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93" w:hRule="atLeast"/>
          <w:jc w:val="center"/>
        </w:trPr>
        <w:tc>
          <w:tcPr>
            <w:tcW w:w="866" w:type="dxa"/>
            <w:tcBorders>
              <w:top w:val="single" w:color="000000" w:sz="4" w:space="0"/>
              <w:left w:val="single" w:color="000000" w:sz="4" w:space="0"/>
              <w:bottom w:val="single" w:color="8064A2" w:sz="8"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微软雅黑"/>
                <w:b/>
                <w:bCs/>
                <w:sz w:val="18"/>
                <w:szCs w:val="18"/>
              </w:rPr>
              <w:t>纽约</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纽约夜游</w:t>
            </w:r>
          </w:p>
          <w:p>
            <w:pPr>
              <w:spacing w:line="340" w:lineRule="exact"/>
              <w:ind w:left="59"/>
              <w:jc w:val="center"/>
              <w:rPr>
                <w:rFonts w:ascii="微软雅黑" w:hAnsi="微软雅黑" w:eastAsia="微软雅黑"/>
              </w:rPr>
            </w:pPr>
            <w:r>
              <w:rPr>
                <w:rStyle w:val="12"/>
                <w:rFonts w:ascii="微软雅黑" w:hAnsi="微软雅黑" w:eastAsia="微软雅黑" w:cs="微软雅黑"/>
                <w:b/>
                <w:bCs/>
                <w:sz w:val="18"/>
                <w:szCs w:val="18"/>
              </w:rPr>
              <w:t>登顶观夜景</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$90/</w:t>
            </w:r>
            <w:r>
              <w:rPr>
                <w:rStyle w:val="12"/>
                <w:rFonts w:ascii="微软雅黑" w:hAnsi="微软雅黑" w:eastAsia="微软雅黑" w:cs="微软雅黑"/>
                <w:b/>
                <w:bCs/>
                <w:sz w:val="18"/>
                <w:szCs w:val="18"/>
              </w:rPr>
              <w:t>人</w:t>
            </w:r>
          </w:p>
          <w:p>
            <w:pPr>
              <w:spacing w:line="340" w:lineRule="exact"/>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w:t>
            </w:r>
            <w:r>
              <w:rPr>
                <w:rStyle w:val="12"/>
                <w:rFonts w:ascii="微软雅黑" w:hAnsi="微软雅黑" w:eastAsia="微软雅黑" w:cs="微软雅黑"/>
                <w:b/>
                <w:bCs/>
                <w:sz w:val="18"/>
                <w:szCs w:val="18"/>
              </w:rPr>
              <w:t>送午餐</w:t>
            </w:r>
            <w:r>
              <w:rPr>
                <w:rStyle w:val="10"/>
                <w:rFonts w:ascii="微软雅黑" w:hAnsi="微软雅黑" w:eastAsia="微软雅黑" w:cs="微软雅黑"/>
                <w:b/>
                <w:bCs/>
                <w:sz w:val="18"/>
                <w:szCs w:val="18"/>
              </w:rPr>
              <w:t>)</w:t>
            </w:r>
          </w:p>
          <w:p>
            <w:pPr>
              <w:spacing w:line="340" w:lineRule="exact"/>
              <w:jc w:val="center"/>
              <w:rPr>
                <w:rFonts w:ascii="微软雅黑" w:hAnsi="微软雅黑" w:eastAsia="微软雅黑"/>
              </w:rPr>
            </w:pPr>
            <w:r>
              <w:rPr>
                <w:rStyle w:val="10"/>
                <w:rFonts w:ascii="微软雅黑" w:hAnsi="微软雅黑" w:eastAsia="微软雅黑" w:cs="微软雅黑"/>
                <w:b/>
                <w:bCs/>
                <w:sz w:val="18"/>
                <w:szCs w:val="18"/>
              </w:rPr>
              <w:t>15</w:t>
            </w:r>
            <w:r>
              <w:rPr>
                <w:rStyle w:val="12"/>
                <w:rFonts w:ascii="微软雅黑" w:hAnsi="微软雅黑" w:eastAsia="微软雅黑" w:cs="微软雅黑"/>
                <w:b/>
                <w:bCs/>
                <w:sz w:val="18"/>
                <w:szCs w:val="18"/>
              </w:rPr>
              <w:t>人以上价格</w:t>
            </w:r>
          </w:p>
        </w:tc>
        <w:tc>
          <w:tcPr>
            <w:tcW w:w="5953" w:type="dxa"/>
            <w:tcBorders>
              <w:top w:val="single" w:color="000000" w:sz="4" w:space="0"/>
              <w:left w:val="single" w:color="000000" w:sz="4" w:space="0"/>
              <w:bottom w:val="single" w:color="000000" w:sz="4" w:space="0"/>
              <w:right w:val="single" w:color="000000" w:sz="4" w:space="0"/>
            </w:tcBorders>
            <w:shd w:val="clear" w:color="auto" w:fill="auto"/>
            <w:tcMar>
              <w:top w:w="80" w:type="dxa"/>
              <w:left w:w="103" w:type="dxa"/>
              <w:bottom w:w="80" w:type="dxa"/>
              <w:right w:w="212" w:type="dxa"/>
            </w:tcMar>
            <w:vAlign w:val="center"/>
          </w:tcPr>
          <w:p>
            <w:pPr>
              <w:spacing w:line="340" w:lineRule="exact"/>
              <w:ind w:left="23" w:right="-115" w:rightChars="-55" w:firstLine="3"/>
              <w:rPr>
                <w:rFonts w:ascii="微软雅黑" w:hAnsi="微软雅黑" w:eastAsia="微软雅黑"/>
              </w:rPr>
            </w:pPr>
            <w:r>
              <w:rPr>
                <w:rStyle w:val="12"/>
                <w:rFonts w:ascii="微软雅黑" w:hAnsi="微软雅黑" w:eastAsia="微软雅黑" w:cs="微软雅黑"/>
                <w:sz w:val="18"/>
                <w:szCs w:val="18"/>
              </w:rPr>
              <w:t>游览灯火辉煌、车水马龙的时代广场</w:t>
            </w:r>
            <w:r>
              <w:rPr>
                <w:rStyle w:val="10"/>
                <w:rFonts w:ascii="微软雅黑" w:hAnsi="微软雅黑" w:eastAsia="微软雅黑" w:cs="微软雅黑"/>
                <w:sz w:val="18"/>
                <w:szCs w:val="18"/>
              </w:rPr>
              <w:t>——</w:t>
            </w:r>
            <w:r>
              <w:rPr>
                <w:rStyle w:val="12"/>
                <w:rFonts w:ascii="微软雅黑" w:hAnsi="微软雅黑" w:eastAsia="微软雅黑" w:cs="微软雅黑"/>
                <w:sz w:val="18"/>
                <w:szCs w:val="18"/>
              </w:rPr>
              <w:t>世界的十字路口，美丽的夜景让您目不转睛。乘电梯抵达洛克菲勒大厦楼顶或者帝国大厦第</w:t>
            </w:r>
            <w:r>
              <w:rPr>
                <w:rStyle w:val="10"/>
                <w:rFonts w:ascii="微软雅黑" w:hAnsi="微软雅黑" w:eastAsia="微软雅黑" w:cs="微软雅黑"/>
                <w:sz w:val="18"/>
                <w:szCs w:val="18"/>
              </w:rPr>
              <w:t>86</w:t>
            </w:r>
            <w:r>
              <w:rPr>
                <w:rStyle w:val="12"/>
                <w:rFonts w:ascii="微软雅黑" w:hAnsi="微软雅黑" w:eastAsia="微软雅黑" w:cs="微软雅黑"/>
                <w:sz w:val="18"/>
                <w:szCs w:val="18"/>
              </w:rPr>
              <w:t>层户外观景台，从高空观赏夜色中的一座座摩天大楼；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663" w:hRule="atLeast"/>
          <w:jc w:val="center"/>
        </w:trPr>
        <w:tc>
          <w:tcPr>
            <w:tcW w:w="866" w:type="dxa"/>
            <w:tcBorders>
              <w:top w:val="single" w:color="8064A2" w:sz="8" w:space="0"/>
              <w:left w:val="single" w:color="000000" w:sz="4" w:space="0"/>
              <w:bottom w:val="single" w:color="8064A2" w:sz="8"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微软雅黑"/>
                <w:b/>
                <w:bCs/>
                <w:sz w:val="18"/>
                <w:szCs w:val="18"/>
              </w:rPr>
              <w:t>华盛顿</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hint="eastAsia" w:ascii="微软雅黑" w:hAnsi="微软雅黑" w:eastAsia="微软雅黑" w:cs="微软雅黑"/>
                <w:b/>
                <w:bCs/>
                <w:sz w:val="18"/>
                <w:szCs w:val="18"/>
                <w:lang w:eastAsia="zh-CN"/>
              </w:rPr>
              <w:t>华盛顿故居</w:t>
            </w:r>
            <w:r>
              <w:rPr>
                <w:rStyle w:val="12"/>
                <w:rFonts w:hint="eastAsia" w:ascii="微软雅黑" w:hAnsi="微软雅黑" w:eastAsia="微软雅黑" w:cs="微软雅黑"/>
                <w:b/>
                <w:bCs/>
                <w:sz w:val="18"/>
                <w:szCs w:val="18"/>
                <w:lang w:val="en-US" w:eastAsia="zh-CN"/>
              </w:rPr>
              <w:t>+</w:t>
            </w:r>
            <w:r>
              <w:rPr>
                <w:rStyle w:val="12"/>
                <w:rFonts w:ascii="微软雅黑" w:hAnsi="微软雅黑" w:eastAsia="微软雅黑" w:cs="微软雅黑"/>
                <w:b/>
                <w:bCs/>
                <w:sz w:val="18"/>
                <w:szCs w:val="18"/>
              </w:rPr>
              <w:t>国会山内观</w:t>
            </w:r>
            <w:r>
              <w:rPr>
                <w:rStyle w:val="10"/>
                <w:rFonts w:ascii="微软雅黑" w:hAnsi="微软雅黑" w:eastAsia="微软雅黑" w:cs="微软雅黑"/>
                <w:b/>
                <w:bCs/>
                <w:sz w:val="18"/>
                <w:szCs w:val="18"/>
              </w:rPr>
              <w:t>+</w:t>
            </w:r>
            <w:r>
              <w:rPr>
                <w:rStyle w:val="12"/>
                <w:rFonts w:ascii="微软雅黑" w:hAnsi="微软雅黑" w:eastAsia="微软雅黑" w:cs="微软雅黑"/>
                <w:b/>
                <w:bCs/>
                <w:sz w:val="18"/>
                <w:szCs w:val="18"/>
              </w:rPr>
              <w:t>航空航天博物馆</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$1</w:t>
            </w:r>
            <w:r>
              <w:rPr>
                <w:rStyle w:val="10"/>
                <w:rFonts w:hint="eastAsia" w:ascii="微软雅黑" w:hAnsi="微软雅黑" w:eastAsia="微软雅黑" w:cs="微软雅黑"/>
                <w:b/>
                <w:bCs/>
                <w:sz w:val="18"/>
                <w:szCs w:val="18"/>
                <w:lang w:val="en-US" w:eastAsia="zh-CN"/>
              </w:rPr>
              <w:t>35</w:t>
            </w:r>
            <w:r>
              <w:rPr>
                <w:rStyle w:val="10"/>
                <w:rFonts w:ascii="微软雅黑" w:hAnsi="微软雅黑" w:eastAsia="微软雅黑" w:cs="微软雅黑"/>
                <w:b/>
                <w:bCs/>
                <w:sz w:val="18"/>
                <w:szCs w:val="18"/>
              </w:rPr>
              <w:t>/</w:t>
            </w:r>
            <w:r>
              <w:rPr>
                <w:rStyle w:val="12"/>
                <w:rFonts w:ascii="微软雅黑" w:hAnsi="微软雅黑" w:eastAsia="微软雅黑" w:cs="微软雅黑"/>
                <w:b/>
                <w:bCs/>
                <w:sz w:val="18"/>
                <w:szCs w:val="18"/>
              </w:rPr>
              <w:t>人</w:t>
            </w:r>
          </w:p>
          <w:p>
            <w:pPr>
              <w:spacing w:line="340" w:lineRule="exact"/>
              <w:jc w:val="center"/>
              <w:rPr>
                <w:rFonts w:ascii="微软雅黑" w:hAnsi="微软雅黑" w:eastAsia="微软雅黑"/>
              </w:rPr>
            </w:pPr>
            <w:r>
              <w:rPr>
                <w:rStyle w:val="12"/>
                <w:rFonts w:ascii="微软雅黑" w:hAnsi="微软雅黑" w:eastAsia="微软雅黑" w:cs="微软雅黑"/>
                <w:b/>
                <w:bCs/>
                <w:sz w:val="18"/>
                <w:szCs w:val="18"/>
              </w:rPr>
              <w:t>（含午餐</w:t>
            </w:r>
            <w:r>
              <w:rPr>
                <w:rStyle w:val="12"/>
                <w:rFonts w:hint="eastAsia" w:ascii="微软雅黑" w:hAnsi="微软雅黑" w:eastAsia="微软雅黑" w:cs="微软雅黑"/>
                <w:b/>
                <w:bCs/>
                <w:sz w:val="18"/>
                <w:szCs w:val="18"/>
                <w:lang w:val="en-US" w:eastAsia="zh-CN"/>
              </w:rPr>
              <w:t xml:space="preserve"> 晚餐</w:t>
            </w:r>
            <w:r>
              <w:rPr>
                <w:rStyle w:val="12"/>
                <w:rFonts w:ascii="微软雅黑" w:hAnsi="微软雅黑" w:eastAsia="微软雅黑" w:cs="微软雅黑"/>
                <w:b/>
                <w:bCs/>
                <w:sz w:val="18"/>
                <w:szCs w:val="18"/>
              </w:rPr>
              <w:t>）</w:t>
            </w:r>
          </w:p>
        </w:tc>
        <w:tc>
          <w:tcPr>
            <w:tcW w:w="59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40" w:lineRule="exact"/>
              <w:ind w:right="-115" w:rightChars="-55"/>
              <w:rPr>
                <w:rFonts w:ascii="微软雅黑" w:hAnsi="微软雅黑" w:eastAsia="微软雅黑"/>
              </w:rPr>
            </w:pPr>
            <w:r>
              <w:rPr>
                <w:rStyle w:val="16"/>
                <w:rFonts w:ascii="微软雅黑" w:hAnsi="微软雅黑" w:eastAsia="微软雅黑" w:cs="微软雅黑"/>
              </w:rPr>
              <w:t>驱车前往华盛顿总统的故居弗农山庄（</w:t>
            </w:r>
            <w:r>
              <w:rPr>
                <w:rStyle w:val="16"/>
                <w:rFonts w:ascii="微软雅黑" w:hAnsi="微软雅黑" w:eastAsia="微软雅黑" w:cs="微软雅黑"/>
                <w:lang w:val="zh-TW" w:eastAsia="zh-TW"/>
              </w:rPr>
              <w:t>MOUNT VERNON</w:t>
            </w:r>
            <w:r>
              <w:rPr>
                <w:rStyle w:val="16"/>
                <w:rFonts w:ascii="微软雅黑" w:hAnsi="微软雅黑" w:eastAsia="微软雅黑" w:cs="微软雅黑"/>
              </w:rPr>
              <w:t>）位于弗吉尼亚州，在华盛顿特区以南约</w:t>
            </w:r>
            <w:r>
              <w:rPr>
                <w:rStyle w:val="16"/>
                <w:rFonts w:ascii="微软雅黑" w:hAnsi="微软雅黑" w:eastAsia="微软雅黑" w:cs="微软雅黑"/>
                <w:lang w:val="zh-TW" w:eastAsia="zh-TW"/>
              </w:rPr>
              <w:t>24</w:t>
            </w:r>
            <w:r>
              <w:rPr>
                <w:rStyle w:val="16"/>
                <w:rFonts w:ascii="微软雅黑" w:hAnsi="微软雅黑" w:eastAsia="微软雅黑" w:cs="微软雅黑"/>
              </w:rPr>
              <w:t>公里，弗农山庄是一个很大的农庄。放眼望去是高低起伏、草木覆盖的很广阔的一片丘陵，有牧场、果园和田地。绿草茵茵，树木茂盛，环境优美，空气清新</w:t>
            </w:r>
            <w:r>
              <w:rPr>
                <w:rStyle w:val="16"/>
                <w:rFonts w:hint="eastAsia" w:ascii="微软雅黑" w:hAnsi="微软雅黑" w:eastAsia="微软雅黑" w:cs="微软雅黑"/>
                <w:lang w:eastAsia="zh-CN"/>
              </w:rPr>
              <w:t>。</w:t>
            </w:r>
            <w:r>
              <w:rPr>
                <w:rStyle w:val="12"/>
                <w:rFonts w:ascii="微软雅黑" w:hAnsi="微软雅黑" w:eastAsia="微软雅黑" w:cs="微软雅黑"/>
                <w:sz w:val="18"/>
                <w:szCs w:val="18"/>
              </w:rPr>
              <w:t>驱车前往进入国会山室内参观游览，领略美国最高权力的裁决宫殿，感受气势磅礴的美国最高参议院。（包含专业中文讲解）游览航天航空博物馆，它是全世界首屈一指的有关飞行的专题博物馆，每月接待观众达</w:t>
            </w:r>
            <w:r>
              <w:rPr>
                <w:rStyle w:val="10"/>
                <w:rFonts w:ascii="微软雅黑" w:hAnsi="微软雅黑" w:eastAsia="微软雅黑" w:cs="微软雅黑"/>
                <w:sz w:val="18"/>
                <w:szCs w:val="18"/>
              </w:rPr>
              <w:t>10</w:t>
            </w:r>
            <w:r>
              <w:rPr>
                <w:rStyle w:val="12"/>
                <w:rFonts w:ascii="微软雅黑" w:hAnsi="微软雅黑" w:eastAsia="微软雅黑" w:cs="微软雅黑"/>
                <w:sz w:val="18"/>
                <w:szCs w:val="18"/>
              </w:rPr>
              <w:t>万之多，第一年的参观人数超过</w:t>
            </w:r>
            <w:r>
              <w:rPr>
                <w:rStyle w:val="10"/>
                <w:rFonts w:ascii="微软雅黑" w:hAnsi="微软雅黑" w:eastAsia="微软雅黑" w:cs="微软雅黑"/>
                <w:sz w:val="18"/>
                <w:szCs w:val="18"/>
              </w:rPr>
              <w:t>1000</w:t>
            </w:r>
            <w:r>
              <w:rPr>
                <w:rStyle w:val="12"/>
                <w:rFonts w:ascii="微软雅黑" w:hAnsi="微软雅黑" w:eastAsia="微软雅黑" w:cs="微软雅黑"/>
                <w:sz w:val="18"/>
                <w:szCs w:val="18"/>
              </w:rPr>
              <w:t>万人次，创美国各博物馆最高纪录。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82" w:hRule="atLeast"/>
          <w:jc w:val="center"/>
        </w:trPr>
        <w:tc>
          <w:tcPr>
            <w:tcW w:w="866" w:type="dxa"/>
            <w:tcBorders>
              <w:top w:val="single" w:color="8064A2" w:sz="8" w:space="0"/>
              <w:left w:val="single" w:color="000000" w:sz="4" w:space="0"/>
              <w:bottom w:val="single" w:color="8064A2" w:sz="8" w:space="0"/>
              <w:right w:val="single" w:color="000000" w:sz="4" w:space="0"/>
            </w:tcBorders>
            <w:shd w:val="clear" w:color="auto" w:fill="auto"/>
            <w:tcMar>
              <w:top w:w="80" w:type="dxa"/>
              <w:left w:w="80" w:type="dxa"/>
              <w:bottom w:w="80" w:type="dxa"/>
              <w:right w:w="80" w:type="dxa"/>
            </w:tcMar>
            <w:vAlign w:val="center"/>
          </w:tcPr>
          <w:p>
            <w:pPr>
              <w:pStyle w:val="15"/>
              <w:jc w:val="center"/>
              <w:rPr>
                <w:rStyle w:val="12"/>
                <w:rFonts w:hint="default" w:ascii="微软雅黑" w:hAnsi="微软雅黑" w:eastAsia="微软雅黑" w:cs="微软雅黑"/>
                <w:b/>
                <w:bCs/>
                <w:sz w:val="18"/>
                <w:szCs w:val="18"/>
              </w:rPr>
            </w:pPr>
            <w:r>
              <w:rPr>
                <w:rStyle w:val="12"/>
                <w:rFonts w:ascii="微软雅黑" w:hAnsi="微软雅黑" w:eastAsia="微软雅黑" w:cs="微软雅黑"/>
                <w:b/>
                <w:bCs/>
                <w:sz w:val="18"/>
                <w:szCs w:val="18"/>
              </w:rPr>
              <w:t>布法罗</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5"/>
              <w:ind w:left="59"/>
              <w:jc w:val="center"/>
              <w:rPr>
                <w:rStyle w:val="12"/>
                <w:rFonts w:hint="default" w:ascii="微软雅黑" w:hAnsi="微软雅黑" w:eastAsia="微软雅黑" w:cs="微软雅黑"/>
                <w:b/>
                <w:bCs/>
                <w:sz w:val="18"/>
                <w:szCs w:val="18"/>
              </w:rPr>
            </w:pPr>
            <w:r>
              <w:rPr>
                <w:rStyle w:val="12"/>
                <w:rFonts w:ascii="微软雅黑" w:hAnsi="微软雅黑" w:eastAsia="微软雅黑" w:cs="微软雅黑"/>
                <w:b/>
                <w:bCs/>
                <w:sz w:val="18"/>
                <w:szCs w:val="18"/>
              </w:rPr>
              <w:t>雾中少女号游船</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Style w:val="12"/>
                <w:rFonts w:ascii="微软雅黑" w:hAnsi="微软雅黑" w:eastAsia="微软雅黑" w:cs="微软雅黑"/>
                <w:b/>
                <w:bCs/>
                <w:sz w:val="18"/>
                <w:szCs w:val="18"/>
              </w:rPr>
            </w:pPr>
            <w:r>
              <w:rPr>
                <w:rStyle w:val="10"/>
                <w:rFonts w:ascii="微软雅黑" w:hAnsi="微软雅黑" w:eastAsia="微软雅黑" w:cs="微软雅黑"/>
                <w:b/>
                <w:bCs/>
                <w:sz w:val="18"/>
                <w:szCs w:val="18"/>
              </w:rPr>
              <w:t>$45/</w:t>
            </w:r>
            <w:r>
              <w:rPr>
                <w:rStyle w:val="12"/>
                <w:rFonts w:ascii="微软雅黑" w:hAnsi="微软雅黑" w:eastAsia="微软雅黑" w:cs="微软雅黑"/>
                <w:b/>
                <w:bCs/>
                <w:sz w:val="18"/>
                <w:szCs w:val="18"/>
              </w:rPr>
              <w:t>人</w:t>
            </w:r>
          </w:p>
        </w:tc>
        <w:tc>
          <w:tcPr>
            <w:tcW w:w="59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pStyle w:val="15"/>
              <w:ind w:left="27" w:right="-115" w:rightChars="-55" w:firstLine="3"/>
              <w:rPr>
                <w:rStyle w:val="12"/>
                <w:rFonts w:hint="default" w:ascii="微软雅黑" w:hAnsi="微软雅黑" w:eastAsia="微软雅黑" w:cs="微软雅黑"/>
                <w:sz w:val="18"/>
                <w:szCs w:val="18"/>
              </w:rPr>
            </w:pPr>
            <w:r>
              <w:rPr>
                <w:rStyle w:val="12"/>
                <w:rFonts w:ascii="微软雅黑" w:hAnsi="微软雅黑" w:eastAsia="微软雅黑" w:cs="微软雅黑"/>
                <w:sz w:val="18"/>
                <w:szCs w:val="18"/>
              </w:rPr>
              <w:t>搭乘</w:t>
            </w:r>
            <w:r>
              <w:rPr>
                <w:rStyle w:val="10"/>
                <w:rFonts w:ascii="微软雅黑" w:hAnsi="微软雅黑" w:eastAsia="微软雅黑" w:cs="微软雅黑"/>
                <w:sz w:val="18"/>
                <w:szCs w:val="18"/>
              </w:rPr>
              <w:t>“</w:t>
            </w:r>
            <w:r>
              <w:rPr>
                <w:rStyle w:val="12"/>
                <w:rFonts w:ascii="微软雅黑" w:hAnsi="微软雅黑" w:eastAsia="微软雅黑" w:cs="微软雅黑"/>
                <w:sz w:val="18"/>
                <w:szCs w:val="18"/>
              </w:rPr>
              <w:t>雾中少女号</w:t>
            </w:r>
            <w:r>
              <w:rPr>
                <w:rStyle w:val="10"/>
                <w:rFonts w:ascii="微软雅黑" w:hAnsi="微软雅黑" w:eastAsia="微软雅黑" w:cs="微软雅黑"/>
                <w:sz w:val="18"/>
                <w:szCs w:val="18"/>
              </w:rPr>
              <w:t>”</w:t>
            </w:r>
            <w:r>
              <w:rPr>
                <w:rStyle w:val="12"/>
                <w:rFonts w:ascii="微软雅黑" w:hAnsi="微软雅黑" w:eastAsia="微软雅黑" w:cs="微软雅黑"/>
                <w:sz w:val="18"/>
                <w:szCs w:val="18"/>
              </w:rPr>
              <w:t>游船，从水面上近距离的欣赏尼亚加拉瀑布；它是世界七大自然景观之一，也是全世界三大瀑布中最壮观的瀑布。</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260" w:hRule="atLeast"/>
          <w:jc w:val="center"/>
        </w:trPr>
        <w:tc>
          <w:tcPr>
            <w:tcW w:w="866" w:type="dxa"/>
            <w:vMerge w:val="restart"/>
            <w:tcBorders>
              <w:top w:val="single" w:color="8064A2" w:sz="8"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rPr>
                <w:rFonts w:ascii="微软雅黑" w:hAnsi="微软雅黑" w:eastAsia="微软雅黑"/>
              </w:rPr>
            </w:pPr>
            <w:r>
              <w:rPr>
                <w:rFonts w:hint="eastAsia" w:ascii="微软雅黑" w:hAnsi="微软雅黑" w:eastAsia="微软雅黑"/>
              </w:rPr>
              <w:t>拉斯</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羚羊谷、马蹄湾</w:t>
            </w:r>
            <w:r>
              <w:rPr>
                <w:rStyle w:val="10"/>
                <w:rFonts w:ascii="微软雅黑" w:hAnsi="微软雅黑" w:eastAsia="微软雅黑" w:cs="微软雅黑"/>
                <w:b/>
                <w:bCs/>
                <w:sz w:val="18"/>
                <w:szCs w:val="18"/>
              </w:rPr>
              <w:t>(</w:t>
            </w:r>
            <w:r>
              <w:rPr>
                <w:rStyle w:val="12"/>
                <w:rFonts w:ascii="微软雅黑" w:hAnsi="微软雅黑" w:eastAsia="微软雅黑" w:cs="微软雅黑"/>
                <w:b/>
                <w:bCs/>
                <w:sz w:val="18"/>
                <w:szCs w:val="18"/>
              </w:rPr>
              <w:t>最佳摄影天堂</w:t>
            </w:r>
            <w:r>
              <w:rPr>
                <w:rStyle w:val="10"/>
                <w:rFonts w:ascii="微软雅黑" w:hAnsi="微软雅黑" w:eastAsia="微软雅黑" w:cs="微软雅黑"/>
                <w:b/>
                <w:bCs/>
                <w:sz w:val="18"/>
                <w:szCs w:val="18"/>
              </w:rPr>
              <w:t>)</w:t>
            </w:r>
          </w:p>
          <w:p>
            <w:pPr>
              <w:spacing w:line="340" w:lineRule="exact"/>
              <w:ind w:left="59"/>
              <w:jc w:val="center"/>
              <w:rPr>
                <w:rFonts w:ascii="微软雅黑" w:hAnsi="微软雅黑" w:eastAsia="微软雅黑"/>
              </w:rPr>
            </w:pPr>
            <w:r>
              <w:rPr>
                <w:rStyle w:val="12"/>
                <w:rFonts w:ascii="微软雅黑" w:hAnsi="微软雅黑" w:eastAsia="微软雅黑" w:cs="微软雅黑"/>
                <w:b/>
                <w:bCs/>
                <w:sz w:val="18"/>
                <w:szCs w:val="18"/>
              </w:rPr>
              <w:t>须全团参加</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$260/</w:t>
            </w:r>
            <w:r>
              <w:rPr>
                <w:rStyle w:val="12"/>
                <w:rFonts w:ascii="微软雅黑" w:hAnsi="微软雅黑" w:eastAsia="微软雅黑" w:cs="微软雅黑"/>
                <w:b/>
                <w:bCs/>
                <w:sz w:val="18"/>
                <w:szCs w:val="18"/>
              </w:rPr>
              <w:t>人</w:t>
            </w:r>
          </w:p>
          <w:p>
            <w:pPr>
              <w:spacing w:line="340" w:lineRule="exact"/>
              <w:ind w:right="63"/>
              <w:jc w:val="center"/>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（含午、晚餐、第二天的外早）</w:t>
            </w:r>
          </w:p>
          <w:p>
            <w:pPr>
              <w:spacing w:line="340" w:lineRule="exact"/>
              <w:ind w:right="63"/>
              <w:jc w:val="center"/>
              <w:rPr>
                <w:rFonts w:ascii="微软雅黑" w:hAnsi="微软雅黑" w:eastAsia="微软雅黑"/>
              </w:rPr>
            </w:pPr>
            <w:r>
              <w:rPr>
                <w:rStyle w:val="12"/>
                <w:rFonts w:ascii="微软雅黑" w:hAnsi="微软雅黑" w:eastAsia="微软雅黑" w:cs="微软雅黑"/>
                <w:b/>
                <w:bCs/>
                <w:sz w:val="18"/>
                <w:szCs w:val="18"/>
              </w:rPr>
              <w:t>须全团参加</w:t>
            </w:r>
          </w:p>
        </w:tc>
        <w:tc>
          <w:tcPr>
            <w:tcW w:w="59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tcPr>
          <w:p>
            <w:pPr>
              <w:spacing w:line="340" w:lineRule="exact"/>
              <w:ind w:right="-115" w:rightChars="-55"/>
              <w:rPr>
                <w:rFonts w:ascii="微软雅黑" w:hAnsi="微软雅黑" w:eastAsia="微软雅黑"/>
              </w:rPr>
            </w:pPr>
            <w:r>
              <w:rPr>
                <w:rStyle w:val="12"/>
                <w:rFonts w:ascii="微软雅黑" w:hAnsi="微软雅黑" w:eastAsia="微软雅黑" w:cs="微软雅黑"/>
                <w:sz w:val="18"/>
                <w:szCs w:val="18"/>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Style w:val="10"/>
                <w:rFonts w:ascii="微软雅黑" w:hAnsi="微软雅黑" w:eastAsia="微软雅黑" w:cs="微软雅黑"/>
                <w:sz w:val="18"/>
                <w:szCs w:val="18"/>
              </w:rPr>
              <w:t>“</w:t>
            </w:r>
            <w:r>
              <w:rPr>
                <w:rStyle w:val="12"/>
                <w:rFonts w:ascii="微软雅黑" w:hAnsi="微软雅黑" w:eastAsia="微软雅黑" w:cs="微软雅黑"/>
                <w:sz w:val="18"/>
                <w:szCs w:val="18"/>
              </w:rPr>
              <w:t>切割</w:t>
            </w:r>
            <w:r>
              <w:rPr>
                <w:rStyle w:val="10"/>
                <w:rFonts w:ascii="微软雅黑" w:hAnsi="微软雅黑" w:eastAsia="微软雅黑" w:cs="微软雅黑"/>
                <w:sz w:val="18"/>
                <w:szCs w:val="18"/>
              </w:rPr>
              <w:t>”</w:t>
            </w:r>
            <w:r>
              <w:rPr>
                <w:rStyle w:val="12"/>
                <w:rFonts w:ascii="微软雅黑" w:hAnsi="微软雅黑" w:eastAsia="微软雅黑" w:cs="微软雅黑"/>
                <w:sz w:val="18"/>
                <w:szCs w:val="18"/>
              </w:rPr>
              <w:t>着砂岩，由于常年的冲刷，两侧的岩石形成一种像飘舞的丝带模样。鬼斧神工羚羊谷，天堂之光倾泻而下，斑斓奇幻。</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65" w:hRule="atLeast"/>
          <w:jc w:val="center"/>
        </w:trPr>
        <w:tc>
          <w:tcPr>
            <w:tcW w:w="866" w:type="dxa"/>
            <w:vMerge w:val="continue"/>
            <w:tcBorders>
              <w:top w:val="single" w:color="8064A2" w:sz="8" w:space="0"/>
              <w:left w:val="single" w:color="000000" w:sz="4" w:space="0"/>
              <w:bottom w:val="single" w:color="000000" w:sz="4" w:space="0"/>
              <w:right w:val="single" w:color="000000" w:sz="4" w:space="0"/>
            </w:tcBorders>
            <w:shd w:val="clear" w:color="auto" w:fill="auto"/>
          </w:tcPr>
          <w:p>
            <w:pPr>
              <w:spacing w:line="340" w:lineRule="exact"/>
              <w:rPr>
                <w:rFonts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Style w:val="10"/>
                <w:rFonts w:ascii="微软雅黑" w:hAnsi="微软雅黑" w:eastAsia="微软雅黑" w:cs="宋体"/>
                <w:b/>
                <w:bCs/>
                <w:sz w:val="18"/>
                <w:szCs w:val="18"/>
              </w:rPr>
            </w:pPr>
            <w:r>
              <w:rPr>
                <w:rStyle w:val="12"/>
                <w:rFonts w:ascii="微软雅黑" w:hAnsi="微软雅黑" w:eastAsia="微软雅黑" w:cs="宋体"/>
                <w:b/>
                <w:bCs/>
                <w:sz w:val="18"/>
                <w:szCs w:val="18"/>
              </w:rPr>
              <w:t>科罗拉多大峡谷</w:t>
            </w:r>
          </w:p>
          <w:p>
            <w:pPr>
              <w:spacing w:line="340" w:lineRule="exact"/>
              <w:ind w:left="59"/>
              <w:jc w:val="center"/>
              <w:rPr>
                <w:rStyle w:val="10"/>
                <w:rFonts w:ascii="微软雅黑" w:hAnsi="微软雅黑" w:eastAsia="微软雅黑" w:cs="宋体"/>
                <w:b/>
                <w:bCs/>
                <w:sz w:val="18"/>
                <w:szCs w:val="18"/>
              </w:rPr>
            </w:pPr>
            <w:r>
              <w:rPr>
                <w:rStyle w:val="12"/>
                <w:rFonts w:ascii="微软雅黑" w:hAnsi="微软雅黑" w:eastAsia="微软雅黑" w:cs="宋体"/>
                <w:b/>
                <w:bCs/>
                <w:sz w:val="18"/>
                <w:szCs w:val="18"/>
              </w:rPr>
              <w:t>（南峡）</w:t>
            </w:r>
          </w:p>
          <w:p>
            <w:pPr>
              <w:spacing w:line="340" w:lineRule="exact"/>
              <w:ind w:left="59"/>
              <w:jc w:val="center"/>
              <w:rPr>
                <w:rFonts w:ascii="微软雅黑" w:hAnsi="微软雅黑" w:eastAsia="微软雅黑"/>
              </w:rPr>
            </w:pPr>
            <w:r>
              <w:rPr>
                <w:rStyle w:val="10"/>
                <w:rFonts w:ascii="微软雅黑" w:hAnsi="微软雅黑" w:eastAsia="微软雅黑" w:cs="宋体"/>
                <w:b/>
                <w:bCs/>
                <w:sz w:val="18"/>
                <w:szCs w:val="18"/>
                <w:lang w:val="zh-TW" w:eastAsia="zh-TW"/>
              </w:rPr>
              <w:t>须全团参加</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宋体"/>
                <w:b/>
                <w:bCs/>
                <w:sz w:val="18"/>
                <w:szCs w:val="18"/>
              </w:rPr>
            </w:pPr>
            <w:r>
              <w:rPr>
                <w:rStyle w:val="10"/>
                <w:rFonts w:ascii="微软雅黑" w:hAnsi="微软雅黑" w:eastAsia="微软雅黑" w:cs="宋体"/>
                <w:b/>
                <w:bCs/>
                <w:sz w:val="18"/>
                <w:szCs w:val="18"/>
              </w:rPr>
              <w:t>$260/</w:t>
            </w:r>
            <w:r>
              <w:rPr>
                <w:rStyle w:val="12"/>
                <w:rFonts w:ascii="微软雅黑" w:hAnsi="微软雅黑" w:eastAsia="微软雅黑" w:cs="宋体"/>
                <w:b/>
                <w:bCs/>
                <w:sz w:val="18"/>
                <w:szCs w:val="18"/>
              </w:rPr>
              <w:t>人</w:t>
            </w:r>
          </w:p>
          <w:p>
            <w:pPr>
              <w:spacing w:line="340" w:lineRule="exact"/>
              <w:jc w:val="center"/>
              <w:rPr>
                <w:rStyle w:val="10"/>
                <w:rFonts w:ascii="微软雅黑" w:hAnsi="微软雅黑" w:eastAsia="微软雅黑" w:cs="宋体"/>
                <w:b/>
                <w:bCs/>
                <w:sz w:val="18"/>
                <w:szCs w:val="18"/>
              </w:rPr>
            </w:pPr>
            <w:r>
              <w:rPr>
                <w:rStyle w:val="12"/>
                <w:rFonts w:ascii="微软雅黑" w:hAnsi="微软雅黑" w:eastAsia="微软雅黑" w:cs="宋体"/>
                <w:b/>
                <w:bCs/>
                <w:sz w:val="18"/>
                <w:szCs w:val="18"/>
              </w:rPr>
              <w:t>（含晚餐）</w:t>
            </w:r>
          </w:p>
          <w:p>
            <w:pPr>
              <w:spacing w:line="340" w:lineRule="exact"/>
              <w:jc w:val="center"/>
              <w:rPr>
                <w:rFonts w:ascii="微软雅黑" w:hAnsi="微软雅黑" w:eastAsia="微软雅黑"/>
              </w:rPr>
            </w:pPr>
            <w:r>
              <w:rPr>
                <w:rStyle w:val="10"/>
                <w:rFonts w:ascii="微软雅黑" w:hAnsi="微软雅黑" w:eastAsia="微软雅黑" w:cs="宋体"/>
                <w:b/>
                <w:bCs/>
                <w:sz w:val="18"/>
                <w:szCs w:val="18"/>
                <w:lang w:val="zh-TW" w:eastAsia="zh-TW"/>
              </w:rPr>
              <w:t>须全团参加</w:t>
            </w:r>
          </w:p>
        </w:tc>
        <w:tc>
          <w:tcPr>
            <w:tcW w:w="59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pacing w:line="340" w:lineRule="exact"/>
              <w:rPr>
                <w:rFonts w:ascii="微软雅黑" w:hAnsi="微软雅黑" w:eastAsia="微软雅黑"/>
              </w:rPr>
            </w:pPr>
            <w:r>
              <w:rPr>
                <w:rStyle w:val="10"/>
                <w:rFonts w:ascii="微软雅黑" w:hAnsi="微软雅黑" w:eastAsia="微软雅黑" w:cs="宋体"/>
                <w:sz w:val="18"/>
                <w:szCs w:val="18"/>
                <w:lang w:val="zh-TW" w:eastAsia="zh-TW"/>
              </w:rPr>
              <w:t>前往世界七大奇迹之一【科罗拉多大峡谷】。南峡作为大峡谷最精彩雄壮的一部分，在</w:t>
            </w:r>
            <w:r>
              <w:rPr>
                <w:rStyle w:val="10"/>
                <w:rFonts w:ascii="微软雅黑" w:hAnsi="微软雅黑" w:eastAsia="微软雅黑" w:cs="宋体"/>
                <w:sz w:val="18"/>
                <w:szCs w:val="18"/>
              </w:rPr>
              <w:t>1979</w:t>
            </w:r>
            <w:r>
              <w:rPr>
                <w:rStyle w:val="10"/>
                <w:rFonts w:ascii="微软雅黑" w:hAnsi="微软雅黑" w:eastAsia="微软雅黑" w:cs="宋体"/>
                <w:sz w:val="18"/>
                <w:szCs w:val="18"/>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10"/>
                <w:rFonts w:ascii="微软雅黑" w:hAnsi="微软雅黑" w:eastAsia="微软雅黑" w:cs="宋体"/>
                <w:sz w:val="18"/>
                <w:szCs w:val="18"/>
              </w:rPr>
              <w:t>2300</w:t>
            </w:r>
            <w:r>
              <w:rPr>
                <w:rStyle w:val="10"/>
                <w:rFonts w:ascii="微软雅黑" w:hAnsi="微软雅黑" w:eastAsia="微软雅黑" w:cs="宋体"/>
                <w:sz w:val="18"/>
                <w:szCs w:val="18"/>
                <w:lang w:val="zh-TW" w:eastAsia="zh-TW"/>
              </w:rPr>
              <w:t>米，两壁岩层上向人们展示出</w:t>
            </w:r>
            <w:r>
              <w:rPr>
                <w:rStyle w:val="10"/>
                <w:rFonts w:ascii="微软雅黑" w:hAnsi="微软雅黑" w:eastAsia="微软雅黑" w:cs="宋体"/>
                <w:sz w:val="18"/>
                <w:szCs w:val="18"/>
              </w:rPr>
              <w:t>20</w:t>
            </w:r>
            <w:r>
              <w:rPr>
                <w:rStyle w:val="10"/>
                <w:rFonts w:ascii="微软雅黑" w:hAnsi="微软雅黑" w:eastAsia="微软雅黑" w:cs="宋体"/>
                <w:sz w:val="18"/>
                <w:szCs w:val="18"/>
                <w:lang w:val="zh-TW" w:eastAsia="zh-TW"/>
              </w:rPr>
              <w:t>亿年的地质剖面，经过多年的变化它也形成了一副美不胜收的景象。我们将参观大峡谷著名的景点如：雅泊派</w:t>
            </w:r>
            <w:r>
              <w:rPr>
                <w:rStyle w:val="10"/>
                <w:rFonts w:ascii="微软雅黑" w:hAnsi="微软雅黑" w:eastAsia="微软雅黑" w:cs="宋体"/>
                <w:sz w:val="18"/>
                <w:szCs w:val="18"/>
                <w:lang w:eastAsia="zh-TW"/>
              </w:rPr>
              <w:t>(Yavapai Point)</w:t>
            </w:r>
            <w:r>
              <w:rPr>
                <w:rStyle w:val="10"/>
                <w:rFonts w:ascii="微软雅黑" w:hAnsi="微软雅黑" w:eastAsia="微软雅黑" w:cs="宋体"/>
                <w:sz w:val="18"/>
                <w:szCs w:val="18"/>
                <w:lang w:val="zh-TW" w:eastAsia="zh-TW"/>
              </w:rPr>
              <w:t>，密得站</w:t>
            </w:r>
            <w:r>
              <w:rPr>
                <w:rStyle w:val="10"/>
                <w:rFonts w:ascii="微软雅黑" w:hAnsi="微软雅黑" w:eastAsia="微软雅黑" w:cs="宋体"/>
                <w:sz w:val="18"/>
                <w:szCs w:val="18"/>
                <w:lang w:eastAsia="zh-TW"/>
              </w:rPr>
              <w:t>(Mather Point)</w:t>
            </w:r>
            <w:r>
              <w:rPr>
                <w:rStyle w:val="10"/>
                <w:rFonts w:ascii="微软雅黑" w:hAnsi="微软雅黑" w:eastAsia="微软雅黑" w:cs="宋体"/>
                <w:sz w:val="18"/>
                <w:szCs w:val="18"/>
                <w:lang w:val="zh-TW" w:eastAsia="zh-TW"/>
              </w:rPr>
              <w:t>和光明天使站</w:t>
            </w:r>
            <w:r>
              <w:rPr>
                <w:rStyle w:val="10"/>
                <w:rFonts w:ascii="微软雅黑" w:hAnsi="微软雅黑" w:eastAsia="微软雅黑" w:cs="宋体"/>
                <w:sz w:val="18"/>
                <w:szCs w:val="18"/>
                <w:lang w:eastAsia="zh-TW"/>
              </w:rPr>
              <w:t>(Bright Angel Point)</w:t>
            </w:r>
            <w:r>
              <w:rPr>
                <w:rStyle w:val="10"/>
                <w:rFonts w:ascii="微软雅黑" w:hAnsi="微软雅黑" w:eastAsia="微软雅黑" w:cs="宋体"/>
                <w:sz w:val="18"/>
                <w:szCs w:val="18"/>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10"/>
                <w:rFonts w:ascii="微软雅黑" w:hAnsi="微软雅黑" w:eastAsia="微软雅黑" w:cs="宋体"/>
                <w:sz w:val="18"/>
                <w:szCs w:val="18"/>
              </w:rPr>
              <w:t>“</w:t>
            </w:r>
            <w:r>
              <w:rPr>
                <w:rStyle w:val="10"/>
                <w:rFonts w:ascii="微软雅黑" w:hAnsi="微软雅黑" w:eastAsia="微软雅黑" w:cs="宋体"/>
                <w:sz w:val="18"/>
                <w:szCs w:val="18"/>
                <w:lang w:val="zh-TW" w:eastAsia="zh-TW"/>
              </w:rPr>
              <w:t>这真是太不可以思议了，我简直不敢相信自己的眼睛！世界上还有如此壮美的景色啊！</w:t>
            </w:r>
            <w:r>
              <w:rPr>
                <w:rStyle w:val="10"/>
                <w:rFonts w:ascii="微软雅黑" w:hAnsi="微软雅黑" w:eastAsia="微软雅黑" w:cs="宋体"/>
                <w:sz w:val="18"/>
                <w:szCs w:val="18"/>
              </w:rPr>
              <w:t>”</w:t>
            </w:r>
            <w:r>
              <w:rPr>
                <w:rStyle w:val="10"/>
                <w:rFonts w:ascii="微软雅黑" w:hAnsi="微软雅黑" w:eastAsia="微软雅黑" w:cs="宋体"/>
                <w:sz w:val="18"/>
                <w:szCs w:val="18"/>
                <w:lang w:val="zh-TW" w:eastAsia="zh-TW"/>
              </w:rPr>
              <w:t>（为便于景区内游览，午餐自理）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463" w:hRule="atLeast"/>
          <w:jc w:val="center"/>
        </w:trPr>
        <w:tc>
          <w:tcPr>
            <w:tcW w:w="866" w:type="dxa"/>
            <w:vMerge w:val="continue"/>
            <w:tcBorders>
              <w:top w:val="single" w:color="8064A2" w:sz="8" w:space="0"/>
              <w:left w:val="single" w:color="000000" w:sz="4" w:space="0"/>
              <w:bottom w:val="single" w:color="000000" w:sz="4" w:space="0"/>
              <w:right w:val="single" w:color="000000" w:sz="4" w:space="0"/>
            </w:tcBorders>
            <w:shd w:val="clear" w:color="auto" w:fill="auto"/>
          </w:tcPr>
          <w:p>
            <w:pPr>
              <w:spacing w:line="340" w:lineRule="exact"/>
              <w:rPr>
                <w:rFonts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rPr>
                <w:rFonts w:ascii="微软雅黑" w:hAnsi="微软雅黑" w:eastAsia="微软雅黑"/>
              </w:rPr>
            </w:pPr>
            <w:r>
              <w:rPr>
                <w:rStyle w:val="12"/>
                <w:rFonts w:ascii="微软雅黑" w:hAnsi="微软雅黑" w:eastAsia="微软雅黑" w:cs="微软雅黑"/>
                <w:b/>
                <w:bCs/>
                <w:sz w:val="18"/>
                <w:szCs w:val="18"/>
              </w:rPr>
              <w:t>赌城夜游</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w:t>
            </w:r>
            <w:r>
              <w:rPr>
                <w:rStyle w:val="10"/>
                <w:rFonts w:hint="eastAsia" w:ascii="微软雅黑" w:hAnsi="微软雅黑" w:eastAsia="微软雅黑" w:cs="微软雅黑"/>
                <w:b/>
                <w:bCs/>
                <w:sz w:val="18"/>
                <w:szCs w:val="18"/>
              </w:rPr>
              <w:t>8</w:t>
            </w:r>
            <w:r>
              <w:rPr>
                <w:rStyle w:val="10"/>
                <w:rFonts w:ascii="微软雅黑" w:hAnsi="微软雅黑" w:eastAsia="微软雅黑" w:cs="微软雅黑"/>
                <w:b/>
                <w:bCs/>
                <w:sz w:val="18"/>
                <w:szCs w:val="18"/>
              </w:rPr>
              <w:t>0/</w:t>
            </w:r>
            <w:r>
              <w:rPr>
                <w:rStyle w:val="12"/>
                <w:rFonts w:ascii="微软雅黑" w:hAnsi="微软雅黑" w:eastAsia="微软雅黑" w:cs="微软雅黑"/>
                <w:b/>
                <w:bCs/>
                <w:sz w:val="18"/>
                <w:szCs w:val="18"/>
              </w:rPr>
              <w:t>人</w:t>
            </w:r>
            <w:r>
              <w:rPr>
                <w:rStyle w:val="12"/>
                <w:rFonts w:hint="eastAsia" w:ascii="微软雅黑" w:hAnsi="微软雅黑" w:eastAsia="微软雅黑" w:cs="微软雅黑"/>
                <w:b/>
                <w:bCs/>
                <w:sz w:val="18"/>
                <w:szCs w:val="18"/>
                <w:lang w:val="en-US" w:eastAsia="zh-CN"/>
              </w:rPr>
              <w:t xml:space="preserve"> </w:t>
            </w:r>
          </w:p>
          <w:p>
            <w:pPr>
              <w:spacing w:line="340" w:lineRule="exact"/>
              <w:jc w:val="center"/>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w:t>
            </w:r>
            <w:r>
              <w:rPr>
                <w:rStyle w:val="12"/>
                <w:rFonts w:hint="eastAsia" w:ascii="微软雅黑" w:hAnsi="微软雅黑" w:eastAsia="微软雅黑" w:cs="微软雅黑"/>
                <w:b/>
                <w:bCs/>
                <w:sz w:val="18"/>
                <w:szCs w:val="18"/>
                <w:lang w:eastAsia="zh-CN"/>
              </w:rPr>
              <w:t>含第二天</w:t>
            </w:r>
            <w:r>
              <w:rPr>
                <w:rStyle w:val="12"/>
                <w:rFonts w:ascii="微软雅黑" w:hAnsi="微软雅黑" w:eastAsia="微软雅黑" w:cs="微软雅黑"/>
                <w:b/>
                <w:bCs/>
                <w:sz w:val="18"/>
                <w:szCs w:val="18"/>
              </w:rPr>
              <w:t>外</w:t>
            </w:r>
            <w:r>
              <w:rPr>
                <w:rStyle w:val="12"/>
                <w:rFonts w:hint="eastAsia" w:ascii="微软雅黑" w:hAnsi="微软雅黑" w:eastAsia="微软雅黑" w:cs="微软雅黑"/>
                <w:b/>
                <w:bCs/>
                <w:sz w:val="18"/>
                <w:szCs w:val="18"/>
                <w:lang w:eastAsia="zh-CN"/>
              </w:rPr>
              <w:t>用早餐</w:t>
            </w:r>
            <w:r>
              <w:rPr>
                <w:rStyle w:val="12"/>
                <w:rFonts w:ascii="微软雅黑" w:hAnsi="微软雅黑" w:eastAsia="微软雅黑" w:cs="微软雅黑"/>
                <w:b/>
                <w:bCs/>
                <w:sz w:val="18"/>
                <w:szCs w:val="18"/>
              </w:rPr>
              <w:t>）</w:t>
            </w:r>
          </w:p>
          <w:p>
            <w:pPr>
              <w:spacing w:line="340" w:lineRule="exact"/>
              <w:jc w:val="center"/>
              <w:rPr>
                <w:rFonts w:ascii="微软雅黑" w:hAnsi="微软雅黑" w:eastAsia="微软雅黑"/>
              </w:rPr>
            </w:pPr>
            <w:r>
              <w:rPr>
                <w:rStyle w:val="10"/>
                <w:rFonts w:ascii="微软雅黑" w:hAnsi="微软雅黑" w:eastAsia="微软雅黑" w:cs="微软雅黑"/>
                <w:b/>
                <w:bCs/>
                <w:sz w:val="18"/>
                <w:szCs w:val="18"/>
              </w:rPr>
              <w:t>15</w:t>
            </w:r>
            <w:r>
              <w:rPr>
                <w:rStyle w:val="12"/>
                <w:rFonts w:ascii="微软雅黑" w:hAnsi="微软雅黑" w:eastAsia="微软雅黑" w:cs="微软雅黑"/>
                <w:b/>
                <w:bCs/>
                <w:sz w:val="18"/>
                <w:szCs w:val="18"/>
              </w:rPr>
              <w:t>人以上</w:t>
            </w:r>
          </w:p>
        </w:tc>
        <w:tc>
          <w:tcPr>
            <w:tcW w:w="59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40" w:lineRule="exact"/>
              <w:ind w:right="-162" w:rightChars="-77"/>
              <w:rPr>
                <w:rStyle w:val="10"/>
                <w:rFonts w:ascii="微软雅黑" w:hAnsi="微软雅黑" w:eastAsia="微软雅黑" w:cs="微软雅黑"/>
                <w:kern w:val="0"/>
                <w:sz w:val="18"/>
                <w:szCs w:val="18"/>
                <w:lang w:val="zh-TW"/>
              </w:rPr>
            </w:pPr>
            <w:r>
              <w:rPr>
                <w:rStyle w:val="10"/>
                <w:rFonts w:ascii="微软雅黑" w:hAnsi="微软雅黑" w:eastAsia="微软雅黑" w:cs="微软雅黑"/>
                <w:kern w:val="0"/>
                <w:sz w:val="18"/>
                <w:szCs w:val="18"/>
                <w:lang w:val="zh-TW" w:eastAsia="zh-TW"/>
              </w:rPr>
              <w:t>参观威尼斯人酒店，酒店以现代手法表现了威尼斯</w:t>
            </w:r>
            <w:r>
              <w:rPr>
                <w:rStyle w:val="10"/>
                <w:rFonts w:ascii="微软雅黑" w:hAnsi="微软雅黑" w:eastAsia="微软雅黑" w:cs="微软雅黑"/>
                <w:kern w:val="0"/>
                <w:sz w:val="18"/>
                <w:szCs w:val="18"/>
              </w:rPr>
              <w:t>16</w:t>
            </w:r>
            <w:r>
              <w:rPr>
                <w:rStyle w:val="10"/>
                <w:rFonts w:ascii="微软雅黑" w:hAnsi="微软雅黑" w:eastAsia="微软雅黑" w:cs="微软雅黑"/>
                <w:kern w:val="0"/>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p>
          <w:p>
            <w:pPr>
              <w:spacing w:line="340" w:lineRule="exact"/>
              <w:ind w:right="-162" w:rightChars="-77"/>
              <w:rPr>
                <w:rFonts w:ascii="微软雅黑" w:hAnsi="微软雅黑" w:eastAsia="微软雅黑"/>
              </w:rPr>
            </w:pPr>
            <w:r>
              <w:rPr>
                <w:rStyle w:val="10"/>
                <w:rFonts w:ascii="微软雅黑" w:hAnsi="微软雅黑" w:eastAsia="微软雅黑" w:cs="微软雅黑"/>
                <w:kern w:val="0"/>
                <w:sz w:val="18"/>
                <w:szCs w:val="18"/>
                <w:lang w:val="zh-TW" w:eastAsia="zh-TW"/>
              </w:rPr>
              <w:t>注：以上个表演可能会因为天气情况而做调整。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762" w:hRule="atLeast"/>
          <w:jc w:val="center"/>
        </w:trPr>
        <w:tc>
          <w:tcPr>
            <w:tcW w:w="866"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340" w:lineRule="exact"/>
              <w:jc w:val="center"/>
              <w:rPr>
                <w:rFonts w:ascii="微软雅黑" w:hAnsi="微软雅黑" w:eastAsia="微软雅黑"/>
              </w:rPr>
            </w:pPr>
            <w:r>
              <w:rPr>
                <w:rStyle w:val="10"/>
                <w:rFonts w:ascii="微软雅黑" w:hAnsi="微软雅黑" w:eastAsia="微软雅黑" w:cs="微软雅黑"/>
                <w:b/>
                <w:bCs/>
                <w:sz w:val="18"/>
                <w:szCs w:val="18"/>
                <w:lang w:val="zh-TW" w:eastAsia="zh-TW"/>
              </w:rPr>
              <w:t>洛杉矶</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rPr>
                <w:rFonts w:ascii="微软雅黑" w:hAnsi="微软雅黑" w:eastAsia="微软雅黑"/>
              </w:rPr>
            </w:pPr>
            <w:r>
              <w:rPr>
                <w:rStyle w:val="12"/>
                <w:rFonts w:ascii="微软雅黑" w:hAnsi="微软雅黑" w:eastAsia="微软雅黑" w:cs="微软雅黑"/>
                <w:b/>
                <w:bCs/>
                <w:sz w:val="18"/>
                <w:szCs w:val="18"/>
              </w:rPr>
              <w:t>好莱坞影城</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w:t>
            </w:r>
            <w:r>
              <w:rPr>
                <w:rStyle w:val="10"/>
                <w:rFonts w:hint="eastAsia" w:ascii="微软雅黑" w:hAnsi="微软雅黑" w:eastAsia="微软雅黑" w:cs="微软雅黑"/>
                <w:b/>
                <w:bCs/>
                <w:sz w:val="18"/>
                <w:szCs w:val="18"/>
              </w:rPr>
              <w:t>210</w:t>
            </w:r>
            <w:r>
              <w:rPr>
                <w:rStyle w:val="10"/>
                <w:rFonts w:ascii="微软雅黑" w:hAnsi="微软雅黑" w:eastAsia="微软雅黑" w:cs="微软雅黑"/>
                <w:b/>
                <w:bCs/>
                <w:sz w:val="18"/>
                <w:szCs w:val="18"/>
              </w:rPr>
              <w:t>/</w:t>
            </w:r>
            <w:r>
              <w:rPr>
                <w:rStyle w:val="12"/>
                <w:rFonts w:ascii="微软雅黑" w:hAnsi="微软雅黑" w:eastAsia="微软雅黑" w:cs="微软雅黑"/>
                <w:b/>
                <w:bCs/>
                <w:sz w:val="18"/>
                <w:szCs w:val="18"/>
              </w:rPr>
              <w:t>人</w:t>
            </w:r>
          </w:p>
          <w:p>
            <w:pPr>
              <w:spacing w:line="340" w:lineRule="exact"/>
              <w:jc w:val="center"/>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（含晚餐）</w:t>
            </w:r>
          </w:p>
          <w:p>
            <w:pPr>
              <w:spacing w:line="340" w:lineRule="exact"/>
              <w:jc w:val="center"/>
              <w:rPr>
                <w:rFonts w:ascii="微软雅黑" w:hAnsi="微软雅黑" w:eastAsia="微软雅黑"/>
              </w:rPr>
            </w:pPr>
            <w:r>
              <w:rPr>
                <w:rStyle w:val="10"/>
                <w:rFonts w:ascii="微软雅黑" w:hAnsi="微软雅黑" w:eastAsia="微软雅黑" w:cs="微软雅黑"/>
                <w:b/>
                <w:bCs/>
                <w:sz w:val="18"/>
                <w:szCs w:val="18"/>
              </w:rPr>
              <w:t>15</w:t>
            </w:r>
            <w:r>
              <w:rPr>
                <w:rStyle w:val="12"/>
                <w:rFonts w:ascii="微软雅黑" w:hAnsi="微软雅黑" w:eastAsia="微软雅黑" w:cs="微软雅黑"/>
                <w:b/>
                <w:bCs/>
                <w:sz w:val="18"/>
                <w:szCs w:val="18"/>
              </w:rPr>
              <w:t>人以上</w:t>
            </w:r>
          </w:p>
        </w:tc>
        <w:tc>
          <w:tcPr>
            <w:tcW w:w="59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40" w:lineRule="exact"/>
              <w:ind w:right="-162"/>
              <w:rPr>
                <w:rFonts w:ascii="微软雅黑" w:hAnsi="微软雅黑" w:eastAsia="微软雅黑"/>
              </w:rPr>
            </w:pPr>
            <w:r>
              <w:rPr>
                <w:rStyle w:val="12"/>
                <w:rFonts w:ascii="微软雅黑" w:hAnsi="微软雅黑" w:eastAsia="微软雅黑" w:cs="微软雅黑"/>
                <w:kern w:val="0"/>
                <w:sz w:val="18"/>
                <w:szCs w:val="18"/>
              </w:rPr>
              <w:t>在影视城内，乘着电动游览车参观各个好莱坞拍片工厂，在这里您可以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Style w:val="10"/>
                <w:rFonts w:ascii="微软雅黑" w:hAnsi="微软雅黑" w:eastAsia="微软雅黑" w:cs="微软雅黑"/>
                <w:kern w:val="0"/>
                <w:sz w:val="18"/>
                <w:szCs w:val="18"/>
              </w:rPr>
              <w:t>4D</w:t>
            </w:r>
            <w:r>
              <w:rPr>
                <w:rStyle w:val="12"/>
                <w:rFonts w:ascii="微软雅黑" w:hAnsi="微软雅黑" w:eastAsia="微软雅黑" w:cs="微软雅黑"/>
                <w:kern w:val="0"/>
                <w:sz w:val="18"/>
                <w:szCs w:val="18"/>
              </w:rPr>
              <w:t>电影。</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7" w:hRule="atLeast"/>
          <w:jc w:val="center"/>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40" w:lineRule="exact"/>
              <w:rPr>
                <w:rFonts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墨西哥边境游</w:t>
            </w:r>
          </w:p>
          <w:p>
            <w:pPr>
              <w:spacing w:line="340" w:lineRule="exact"/>
              <w:ind w:firstLine="88"/>
              <w:rPr>
                <w:rFonts w:ascii="微软雅黑" w:hAnsi="微软雅黑" w:eastAsia="微软雅黑"/>
              </w:rPr>
            </w:pPr>
            <w:r>
              <w:rPr>
                <w:rStyle w:val="12"/>
                <w:rFonts w:ascii="微软雅黑" w:hAnsi="微软雅黑" w:eastAsia="微软雅黑" w:cs="微软雅黑"/>
                <w:b/>
                <w:bCs/>
                <w:sz w:val="18"/>
                <w:szCs w:val="18"/>
              </w:rPr>
              <w:t>须</w:t>
            </w:r>
            <w:r>
              <w:rPr>
                <w:rStyle w:val="10"/>
                <w:rFonts w:ascii="微软雅黑" w:hAnsi="微软雅黑" w:eastAsia="微软雅黑" w:cs="微软雅黑"/>
                <w:b/>
                <w:bCs/>
                <w:sz w:val="18"/>
                <w:szCs w:val="18"/>
              </w:rPr>
              <w:t>15</w:t>
            </w:r>
            <w:r>
              <w:rPr>
                <w:rStyle w:val="12"/>
                <w:rFonts w:ascii="微软雅黑" w:hAnsi="微软雅黑" w:eastAsia="微软雅黑" w:cs="微软雅黑"/>
                <w:b/>
                <w:bCs/>
                <w:sz w:val="18"/>
                <w:szCs w:val="18"/>
              </w:rPr>
              <w:t>人以上</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114" w:type="dxa"/>
              <w:bottom w:w="80" w:type="dxa"/>
              <w:right w:w="80" w:type="dxa"/>
            </w:tcMar>
            <w:vAlign w:val="center"/>
          </w:tcPr>
          <w:p>
            <w:pPr>
              <w:spacing w:line="340" w:lineRule="exact"/>
              <w:ind w:left="34"/>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 xml:space="preserve">$ </w:t>
            </w:r>
            <w:r>
              <w:rPr>
                <w:rStyle w:val="10"/>
                <w:rFonts w:hint="eastAsia" w:ascii="微软雅黑" w:hAnsi="微软雅黑" w:eastAsia="微软雅黑" w:cs="微软雅黑"/>
                <w:b/>
                <w:bCs/>
                <w:sz w:val="18"/>
                <w:szCs w:val="18"/>
              </w:rPr>
              <w:t>80</w:t>
            </w:r>
            <w:r>
              <w:rPr>
                <w:rStyle w:val="10"/>
                <w:rFonts w:ascii="微软雅黑" w:hAnsi="微软雅黑" w:eastAsia="微软雅黑" w:cs="微软雅黑"/>
                <w:b/>
                <w:bCs/>
                <w:sz w:val="18"/>
                <w:szCs w:val="18"/>
              </w:rPr>
              <w:t>/</w:t>
            </w:r>
            <w:r>
              <w:rPr>
                <w:rStyle w:val="12"/>
                <w:rFonts w:ascii="微软雅黑" w:hAnsi="微软雅黑" w:eastAsia="微软雅黑" w:cs="微软雅黑"/>
                <w:b/>
                <w:bCs/>
                <w:sz w:val="18"/>
                <w:szCs w:val="18"/>
              </w:rPr>
              <w:t>人</w:t>
            </w:r>
          </w:p>
          <w:p>
            <w:pPr>
              <w:spacing w:line="340" w:lineRule="exact"/>
              <w:jc w:val="center"/>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（含晚餐）</w:t>
            </w:r>
          </w:p>
          <w:p>
            <w:pPr>
              <w:spacing w:line="340" w:lineRule="exact"/>
              <w:jc w:val="center"/>
              <w:rPr>
                <w:rFonts w:ascii="微软雅黑" w:hAnsi="微软雅黑" w:eastAsia="微软雅黑"/>
              </w:rPr>
            </w:pPr>
            <w:r>
              <w:rPr>
                <w:rStyle w:val="10"/>
                <w:rFonts w:ascii="微软雅黑" w:hAnsi="微软雅黑" w:eastAsia="微软雅黑" w:cs="微软雅黑"/>
                <w:b/>
                <w:bCs/>
                <w:sz w:val="18"/>
                <w:szCs w:val="18"/>
              </w:rPr>
              <w:t>15</w:t>
            </w:r>
            <w:r>
              <w:rPr>
                <w:rStyle w:val="12"/>
                <w:rFonts w:ascii="微软雅黑" w:hAnsi="微软雅黑" w:eastAsia="微软雅黑" w:cs="微软雅黑"/>
                <w:b/>
                <w:bCs/>
                <w:sz w:val="18"/>
                <w:szCs w:val="18"/>
              </w:rPr>
              <w:t>人以上</w:t>
            </w:r>
          </w:p>
        </w:tc>
        <w:tc>
          <w:tcPr>
            <w:tcW w:w="59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40" w:lineRule="exact"/>
              <w:ind w:right="-116"/>
              <w:rPr>
                <w:rFonts w:ascii="微软雅黑" w:hAnsi="微软雅黑" w:eastAsia="微软雅黑"/>
              </w:rPr>
            </w:pPr>
            <w:r>
              <w:rPr>
                <w:rStyle w:val="12"/>
                <w:rFonts w:ascii="微软雅黑" w:hAnsi="微软雅黑" w:eastAsia="微软雅黑" w:cs="微软雅黑"/>
                <w:kern w:val="0"/>
                <w:sz w:val="18"/>
                <w:szCs w:val="18"/>
              </w:rPr>
              <w:t>游览墨西哥第四大城市</w:t>
            </w:r>
            <w:r>
              <w:rPr>
                <w:rStyle w:val="10"/>
                <w:rFonts w:ascii="微软雅黑" w:hAnsi="微软雅黑" w:eastAsia="微软雅黑" w:cs="微软雅黑"/>
                <w:kern w:val="0"/>
                <w:sz w:val="18"/>
                <w:szCs w:val="18"/>
              </w:rPr>
              <w:t>--</w:t>
            </w:r>
            <w:r>
              <w:rPr>
                <w:rStyle w:val="12"/>
                <w:rFonts w:ascii="微软雅黑" w:hAnsi="微软雅黑" w:eastAsia="微软雅黑" w:cs="微软雅黑"/>
                <w:kern w:val="0"/>
                <w:sz w:val="18"/>
                <w:szCs w:val="18"/>
              </w:rPr>
              <w:t>蒂华纳；体会</w:t>
            </w:r>
            <w:r>
              <w:rPr>
                <w:rStyle w:val="10"/>
                <w:rFonts w:ascii="微软雅黑" w:hAnsi="微软雅黑" w:eastAsia="微软雅黑" w:cs="微软雅黑"/>
                <w:kern w:val="0"/>
                <w:sz w:val="18"/>
                <w:szCs w:val="18"/>
              </w:rPr>
              <w:t>“</w:t>
            </w:r>
            <w:r>
              <w:rPr>
                <w:rStyle w:val="12"/>
                <w:rFonts w:ascii="微软雅黑" w:hAnsi="微软雅黑" w:eastAsia="微软雅黑" w:cs="微软雅黑"/>
                <w:kern w:val="0"/>
                <w:sz w:val="18"/>
                <w:szCs w:val="18"/>
              </w:rPr>
              <w:t>一栏之隔</w:t>
            </w:r>
            <w:r>
              <w:rPr>
                <w:rStyle w:val="10"/>
                <w:rFonts w:ascii="微软雅黑" w:hAnsi="微软雅黑" w:eastAsia="微软雅黑" w:cs="微软雅黑"/>
                <w:kern w:val="0"/>
                <w:sz w:val="18"/>
                <w:szCs w:val="18"/>
              </w:rPr>
              <w:t>”</w:t>
            </w:r>
            <w:r>
              <w:rPr>
                <w:rStyle w:val="12"/>
                <w:rFonts w:ascii="微软雅黑" w:hAnsi="微软雅黑" w:eastAsia="微软雅黑" w:cs="微软雅黑"/>
                <w:kern w:val="0"/>
                <w:sz w:val="18"/>
                <w:szCs w:val="18"/>
              </w:rPr>
              <w:t>的两个国家的不同风情民俗，</w:t>
            </w:r>
            <w:r>
              <w:rPr>
                <w:rStyle w:val="12"/>
                <w:rFonts w:hint="eastAsia" w:ascii="微软雅黑" w:hAnsi="微软雅黑" w:eastAsia="微软雅黑" w:cs="微软雅黑"/>
                <w:kern w:val="0"/>
                <w:sz w:val="18"/>
                <w:szCs w:val="18"/>
                <w:lang w:eastAsia="zh-CN"/>
              </w:rPr>
              <w:t>晚</w:t>
            </w:r>
            <w:r>
              <w:rPr>
                <w:rStyle w:val="12"/>
                <w:rFonts w:ascii="微软雅黑" w:hAnsi="微软雅黑" w:eastAsia="微软雅黑" w:cs="微软雅黑"/>
                <w:kern w:val="0"/>
                <w:sz w:val="18"/>
                <w:szCs w:val="18"/>
              </w:rPr>
              <w:t>餐品尝墨西哥餐并欣赏歌舞表演；</w:t>
            </w:r>
            <w:r>
              <w:rPr>
                <w:rStyle w:val="10"/>
                <w:rFonts w:ascii="微软雅黑" w:hAnsi="微软雅黑" w:eastAsia="微软雅黑" w:cs="微软雅黑"/>
                <w:kern w:val="0"/>
                <w:sz w:val="18"/>
                <w:szCs w:val="18"/>
              </w:rPr>
              <w:t xml:space="preserve"> </w:t>
            </w:r>
          </w:p>
        </w:tc>
      </w:tr>
    </w:tbl>
    <w:p>
      <w:pPr>
        <w:widowControl/>
        <w:numPr>
          <w:ilvl w:val="0"/>
          <w:numId w:val="5"/>
        </w:numPr>
        <w:spacing w:after="200" w:line="340" w:lineRule="exact"/>
        <w:jc w:val="left"/>
        <w:rPr>
          <w:rStyle w:val="10"/>
          <w:rFonts w:ascii="微软雅黑" w:hAnsi="微软雅黑" w:eastAsia="微软雅黑" w:cs="宋体"/>
          <w:lang w:val="zh-TW" w:eastAsia="zh-TW"/>
        </w:rPr>
      </w:pPr>
      <w:r>
        <w:rPr>
          <w:rStyle w:val="12"/>
          <w:rFonts w:ascii="微软雅黑" w:hAnsi="微软雅黑" w:eastAsia="微软雅黑" w:cs="宋体"/>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pPr>
        <w:widowControl/>
        <w:numPr>
          <w:ilvl w:val="0"/>
          <w:numId w:val="5"/>
        </w:numPr>
        <w:spacing w:after="200" w:line="340" w:lineRule="exact"/>
        <w:jc w:val="left"/>
        <w:rPr>
          <w:rStyle w:val="10"/>
          <w:rFonts w:ascii="微软雅黑" w:hAnsi="微软雅黑" w:eastAsia="微软雅黑" w:cs="宋体"/>
          <w:lang w:val="zh-TW" w:eastAsia="zh-TW"/>
        </w:rPr>
      </w:pPr>
      <w:r>
        <w:rPr>
          <w:rStyle w:val="12"/>
          <w:rFonts w:ascii="微软雅黑" w:hAnsi="微软雅黑" w:eastAsia="微软雅黑" w:cs="宋体"/>
        </w:rPr>
        <w:t>以上自费项目及价格仅供参考，成行与否和价格调整将视团队行程安排及当地实际情况为准！</w:t>
      </w:r>
    </w:p>
    <w:p>
      <w:pPr>
        <w:widowControl/>
        <w:numPr>
          <w:ilvl w:val="0"/>
          <w:numId w:val="5"/>
        </w:numPr>
        <w:spacing w:after="200" w:line="340" w:lineRule="exact"/>
        <w:jc w:val="left"/>
        <w:rPr>
          <w:rStyle w:val="10"/>
          <w:rFonts w:ascii="微软雅黑" w:hAnsi="微软雅黑" w:eastAsia="微软雅黑" w:cs="宋体"/>
          <w:lang w:val="zh-TW" w:eastAsia="zh-TW"/>
        </w:rPr>
      </w:pPr>
      <w:r>
        <w:rPr>
          <w:rStyle w:val="12"/>
          <w:rFonts w:ascii="微软雅黑" w:hAnsi="微软雅黑" w:eastAsia="微软雅黑" w:cs="宋体"/>
        </w:rPr>
        <w:t>自费项目在不影响正常行程活动内容的前提下的推荐，客人应自主决定是否参与，我社对此不承担责任。</w:t>
      </w:r>
    </w:p>
    <w:p>
      <w:pPr>
        <w:widowControl/>
        <w:numPr>
          <w:ilvl w:val="0"/>
          <w:numId w:val="5"/>
        </w:numPr>
        <w:spacing w:after="200" w:line="340" w:lineRule="exact"/>
        <w:jc w:val="left"/>
        <w:rPr>
          <w:rStyle w:val="10"/>
          <w:rFonts w:ascii="微软雅黑" w:hAnsi="微软雅黑" w:eastAsia="微软雅黑" w:cs="宋体"/>
          <w:lang w:val="zh-TW" w:eastAsia="zh-TW"/>
        </w:rPr>
      </w:pPr>
      <w:r>
        <w:rPr>
          <w:rStyle w:val="12"/>
          <w:rFonts w:ascii="微软雅黑" w:hAnsi="微软雅黑" w:eastAsia="微软雅黑" w:cs="宋体"/>
        </w:rPr>
        <w:t>凡是自愿参加自费项目而没有正常吃到行程中所含餐，我公司不退任何费用。</w:t>
      </w:r>
    </w:p>
    <w:p>
      <w:pPr>
        <w:widowControl/>
        <w:numPr>
          <w:ilvl w:val="0"/>
          <w:numId w:val="5"/>
        </w:numPr>
        <w:spacing w:after="200" w:line="340" w:lineRule="exact"/>
        <w:jc w:val="left"/>
        <w:rPr>
          <w:rStyle w:val="10"/>
          <w:rFonts w:ascii="微软雅黑" w:hAnsi="微软雅黑" w:eastAsia="微软雅黑" w:cs="宋体"/>
          <w:lang w:val="zh-TW" w:eastAsia="zh-TW"/>
        </w:rPr>
      </w:pPr>
      <w:r>
        <w:rPr>
          <w:rStyle w:val="12"/>
          <w:rFonts w:ascii="微软雅黑" w:hAnsi="微软雅黑" w:eastAsia="微软雅黑" w:cs="宋体"/>
        </w:rPr>
        <w:t>境外导游有权视当地客观情况变化而取消游客报名的自费活动（如天气不好、景点关闭、修缮、参加人数不足等原因）；</w:t>
      </w:r>
    </w:p>
    <w:p>
      <w:pPr>
        <w:widowControl/>
        <w:numPr>
          <w:ilvl w:val="0"/>
          <w:numId w:val="5"/>
        </w:numPr>
        <w:spacing w:after="200" w:line="340" w:lineRule="exact"/>
        <w:jc w:val="left"/>
        <w:rPr>
          <w:rStyle w:val="10"/>
          <w:rFonts w:ascii="微软雅黑" w:hAnsi="微软雅黑" w:eastAsia="微软雅黑" w:cs="宋体"/>
          <w:lang w:val="zh-TW" w:eastAsia="zh-TW"/>
        </w:rPr>
      </w:pPr>
      <w:r>
        <w:rPr>
          <w:rStyle w:val="12"/>
          <w:rFonts w:ascii="微软雅黑" w:hAnsi="微软雅黑" w:eastAsia="微软雅黑" w:cs="宋体"/>
        </w:rPr>
        <w:t>自费项目需要提前预定，若游客预订后因自身原因临时取消，可能有无法退回费用的情况发生，非旅行社可以控制，敬请游客给予谅解和包容。</w:t>
      </w:r>
    </w:p>
    <w:p>
      <w:pPr>
        <w:spacing w:line="340" w:lineRule="exact"/>
        <w:rPr>
          <w:rFonts w:ascii="微软雅黑" w:hAnsi="微软雅黑" w:eastAsia="微软雅黑"/>
          <w:sz w:val="18"/>
          <w:szCs w:val="18"/>
        </w:rPr>
      </w:pPr>
    </w:p>
    <w:p>
      <w:pPr>
        <w:spacing w:line="420" w:lineRule="exact"/>
        <w:ind w:firstLine="424" w:firstLineChars="202"/>
        <w:rPr>
          <w:rFonts w:ascii="微软雅黑" w:hAnsi="微软雅黑" w:eastAsia="微软雅黑"/>
        </w:rPr>
      </w:pPr>
      <w:r>
        <w:rPr>
          <w:rStyle w:val="10"/>
          <w:rFonts w:ascii="微软雅黑" w:hAnsi="微软雅黑" w:eastAsia="微软雅黑" w:cs="宋体"/>
          <w:lang w:val="zh-TW" w:eastAsia="zh-TW"/>
        </w:rPr>
        <w:t>本人</w:t>
      </w:r>
      <w:r>
        <w:rPr>
          <w:rStyle w:val="10"/>
          <w:rFonts w:ascii="微软雅黑" w:hAnsi="微软雅黑" w:eastAsia="微软雅黑"/>
        </w:rPr>
        <w:t>_________</w:t>
      </w:r>
      <w:r>
        <w:rPr>
          <w:rStyle w:val="10"/>
          <w:rFonts w:ascii="微软雅黑" w:hAnsi="微软雅黑" w:eastAsia="微软雅黑" w:cs="宋体"/>
          <w:lang w:val="zh-TW" w:eastAsia="zh-TW"/>
        </w:rPr>
        <w:t>于</w:t>
      </w:r>
      <w:r>
        <w:rPr>
          <w:rStyle w:val="10"/>
          <w:rFonts w:ascii="微软雅黑" w:hAnsi="微软雅黑" w:eastAsia="微软雅黑"/>
        </w:rPr>
        <w:t>_____</w:t>
      </w:r>
      <w:r>
        <w:rPr>
          <w:rStyle w:val="10"/>
          <w:rFonts w:ascii="微软雅黑" w:hAnsi="微软雅黑" w:eastAsia="微软雅黑" w:cs="宋体"/>
          <w:lang w:val="zh-TW" w:eastAsia="zh-TW"/>
        </w:rPr>
        <w:t>年</w:t>
      </w:r>
      <w:r>
        <w:rPr>
          <w:rStyle w:val="10"/>
          <w:rFonts w:ascii="微软雅黑" w:hAnsi="微软雅黑" w:eastAsia="微软雅黑"/>
        </w:rPr>
        <w:t>___</w:t>
      </w:r>
      <w:r>
        <w:rPr>
          <w:rStyle w:val="10"/>
          <w:rFonts w:ascii="微软雅黑" w:hAnsi="微软雅黑" w:eastAsia="微软雅黑" w:cs="宋体"/>
          <w:lang w:val="zh-TW" w:eastAsia="zh-TW"/>
        </w:rPr>
        <w:t>月</w:t>
      </w:r>
      <w:r>
        <w:rPr>
          <w:rStyle w:val="10"/>
          <w:rFonts w:ascii="微软雅黑" w:hAnsi="微软雅黑" w:eastAsia="微软雅黑"/>
        </w:rPr>
        <w:t>___</w:t>
      </w:r>
      <w:r>
        <w:rPr>
          <w:rStyle w:val="10"/>
          <w:rFonts w:ascii="微软雅黑" w:hAnsi="微软雅黑" w:eastAsia="微软雅黑" w:cs="宋体"/>
          <w:lang w:val="zh-TW" w:eastAsia="zh-TW"/>
        </w:rPr>
        <w:t>日签署了旅游合同，参加由</w:t>
      </w:r>
      <w:r>
        <w:rPr>
          <w:rStyle w:val="10"/>
          <w:rFonts w:ascii="微软雅黑" w:hAnsi="微软雅黑" w:eastAsia="微软雅黑"/>
        </w:rPr>
        <w:t>____________</w:t>
      </w:r>
      <w:r>
        <w:rPr>
          <w:rStyle w:val="10"/>
          <w:rFonts w:ascii="微软雅黑" w:hAnsi="微软雅黑" w:eastAsia="微软雅黑" w:cs="宋体"/>
          <w:lang w:val="zh-TW" w:eastAsia="zh-TW"/>
        </w:rPr>
        <w:t>组织的</w:t>
      </w:r>
      <w:r>
        <w:rPr>
          <w:rStyle w:val="10"/>
          <w:rFonts w:ascii="微软雅黑" w:hAnsi="微软雅黑" w:eastAsia="微软雅黑"/>
        </w:rPr>
        <w:t>_____</w:t>
      </w:r>
      <w:r>
        <w:rPr>
          <w:rStyle w:val="10"/>
          <w:rFonts w:ascii="微软雅黑" w:hAnsi="微软雅黑" w:eastAsia="微软雅黑" w:cs="宋体"/>
          <w:lang w:val="zh-TW" w:eastAsia="zh-TW"/>
        </w:rPr>
        <w:t>年</w:t>
      </w:r>
      <w:r>
        <w:rPr>
          <w:rStyle w:val="10"/>
          <w:rFonts w:ascii="微软雅黑" w:hAnsi="微软雅黑" w:eastAsia="微软雅黑"/>
        </w:rPr>
        <w:t>___</w:t>
      </w:r>
      <w:r>
        <w:rPr>
          <w:rStyle w:val="10"/>
          <w:rFonts w:ascii="微软雅黑" w:hAnsi="微软雅黑" w:eastAsia="微软雅黑" w:cs="宋体"/>
          <w:lang w:val="zh-TW" w:eastAsia="zh-TW"/>
        </w:rPr>
        <w:t>月</w:t>
      </w:r>
      <w:r>
        <w:rPr>
          <w:rStyle w:val="10"/>
          <w:rFonts w:ascii="微软雅黑" w:hAnsi="微软雅黑" w:eastAsia="微软雅黑"/>
        </w:rPr>
        <w:t>___</w:t>
      </w:r>
      <w:r>
        <w:rPr>
          <w:rStyle w:val="10"/>
          <w:rFonts w:ascii="微软雅黑" w:hAnsi="微软雅黑" w:eastAsia="微软雅黑" w:cs="宋体"/>
          <w:lang w:val="zh-TW" w:eastAsia="zh-TW"/>
        </w:rPr>
        <w:t>日</w:t>
      </w:r>
      <w:r>
        <w:rPr>
          <w:rStyle w:val="10"/>
          <w:rFonts w:ascii="微软雅黑" w:hAnsi="微软雅黑" w:eastAsia="微软雅黑"/>
        </w:rPr>
        <w:t xml:space="preserve"> </w:t>
      </w:r>
      <w:r>
        <w:rPr>
          <w:rStyle w:val="10"/>
          <w:rFonts w:ascii="微软雅黑" w:hAnsi="微软雅黑" w:eastAsia="微软雅黑" w:cs="宋体"/>
          <w:lang w:val="zh-TW" w:eastAsia="zh-TW"/>
        </w:rPr>
        <w:t>至</w:t>
      </w:r>
      <w:r>
        <w:rPr>
          <w:rStyle w:val="10"/>
          <w:rFonts w:ascii="微软雅黑" w:hAnsi="微软雅黑" w:eastAsia="微软雅黑"/>
        </w:rPr>
        <w:t xml:space="preserve"> _______</w:t>
      </w:r>
      <w:r>
        <w:rPr>
          <w:rStyle w:val="10"/>
          <w:rFonts w:ascii="微软雅黑" w:hAnsi="微软雅黑" w:eastAsia="微软雅黑" w:cs="宋体"/>
          <w:lang w:val="zh-TW" w:eastAsia="zh-TW"/>
        </w:rPr>
        <w:t>年</w:t>
      </w:r>
      <w:r>
        <w:rPr>
          <w:rStyle w:val="10"/>
          <w:rFonts w:ascii="微软雅黑" w:hAnsi="微软雅黑" w:eastAsia="微软雅黑"/>
        </w:rPr>
        <w:t>____</w:t>
      </w:r>
      <w:r>
        <w:rPr>
          <w:rStyle w:val="10"/>
          <w:rFonts w:ascii="微软雅黑" w:hAnsi="微软雅黑" w:eastAsia="微软雅黑" w:cs="宋体"/>
          <w:lang w:val="zh-TW" w:eastAsia="zh-TW"/>
        </w:rPr>
        <w:t>月</w:t>
      </w:r>
      <w:r>
        <w:rPr>
          <w:rStyle w:val="10"/>
          <w:rFonts w:ascii="微软雅黑" w:hAnsi="微软雅黑" w:eastAsia="微软雅黑"/>
        </w:rPr>
        <w:t>____</w:t>
      </w:r>
      <w:r>
        <w:rPr>
          <w:rStyle w:val="10"/>
          <w:rFonts w:ascii="微软雅黑" w:hAnsi="微软雅黑" w:eastAsia="微软雅黑" w:cs="宋体"/>
          <w:lang w:val="zh-TW" w:eastAsia="zh-TW"/>
        </w:rPr>
        <w:t>日</w:t>
      </w:r>
      <w:r>
        <w:rPr>
          <w:rStyle w:val="10"/>
          <w:rFonts w:ascii="微软雅黑" w:hAnsi="微软雅黑" w:eastAsia="微软雅黑"/>
        </w:rPr>
        <w:t>___________________________</w:t>
      </w:r>
      <w:r>
        <w:rPr>
          <w:rStyle w:val="10"/>
          <w:rFonts w:ascii="微软雅黑" w:hAnsi="微软雅黑" w:eastAsia="微软雅黑" w:cs="宋体"/>
          <w:lang w:val="zh-TW" w:eastAsia="zh-TW"/>
        </w:rPr>
        <w:t>游。双方已就旅行行程计划进行了明确约定，以上内容旅行社已对本人（单位）进行了详细说明和充分告知，本人（单位）已悉知相关内容并不持异议。</w:t>
      </w:r>
    </w:p>
    <w:sectPr>
      <w:headerReference r:id="rId3" w:type="default"/>
      <w:pgSz w:w="11900" w:h="16840"/>
      <w:pgMar w:top="1276" w:right="985" w:bottom="993" w:left="1276"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30204"/>
    <w:charset w:val="00"/>
    <w:family w:val="swiss"/>
    <w:pitch w:val="default"/>
    <w:sig w:usb0="00000000" w:usb1="00000000" w:usb2="00000000" w:usb3="00000000" w:csb0="000001FF"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新宋体">
    <w:panose1 w:val="02010609030101010101"/>
    <w:charset w:val="86"/>
    <w:family w:val="modern"/>
    <w:pitch w:val="default"/>
    <w:sig w:usb0="00000003" w:usb1="288F0000" w:usb2="0000000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clear" w:pos="8306"/>
      </w:tabs>
    </w:pPr>
    <w:r>
      <w:drawing>
        <wp:anchor distT="0" distB="0" distL="0" distR="0" simplePos="0" relativeHeight="1024" behindDoc="1" locked="0" layoutInCell="1" allowOverlap="1">
          <wp:simplePos x="0" y="0"/>
          <wp:positionH relativeFrom="page">
            <wp:posOffset>-23495</wp:posOffset>
          </wp:positionH>
          <wp:positionV relativeFrom="page">
            <wp:posOffset>0</wp:posOffset>
          </wp:positionV>
          <wp:extent cx="7584440" cy="10727690"/>
          <wp:effectExtent l="0" t="0" r="0" b="0"/>
          <wp:wrapNone/>
          <wp:docPr id="5" name="officeArt object"/>
          <wp:cNvGraphicFramePr/>
          <a:graphic xmlns:a="http://schemas.openxmlformats.org/drawingml/2006/main">
            <a:graphicData uri="http://schemas.openxmlformats.org/drawingml/2006/picture">
              <pic:pic xmlns:pic="http://schemas.openxmlformats.org/drawingml/2006/picture">
                <pic:nvPicPr>
                  <pic:cNvPr id="5" name="officeArt obj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4218" cy="10728000"/>
                  </a:xfrm>
                  <a:prstGeom prst="rect">
                    <a:avLst/>
                  </a:prstGeom>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7"/>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7"/>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7"/>
      </w:pPr>
      <w:rPr>
        <w:rFonts w:hAnsi="Arial Unicode MS"/>
        <w:caps w:val="0"/>
        <w:smallCaps w:val="0"/>
        <w:outline w:val="0"/>
        <w:emboss w:val="0"/>
        <w:imprint w:val="0"/>
        <w:spacing w:val="0"/>
        <w:w w:val="100"/>
        <w:kern w:val="0"/>
        <w:position w:val="0"/>
        <w:highlight w:val="none"/>
        <w:vertAlign w:val="baseline"/>
      </w:rPr>
    </w:lvl>
  </w:abstractNum>
  <w:abstractNum w:abstractNumId="1">
    <w:nsid w:val="00000003"/>
    <w:multiLevelType w:val="multilevel"/>
    <w:tmpl w:val="00000003"/>
    <w:lvl w:ilvl="0" w:tentative="0">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abstractNum>
  <w:abstractNum w:abstractNumId="2">
    <w:nsid w:val="57785AC7"/>
    <w:multiLevelType w:val="multilevel"/>
    <w:tmpl w:val="57785AC7"/>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310" w:hanging="31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lvlText w:val="%3."/>
      <w:lvlJc w:val="left"/>
      <w:pPr>
        <w:ind w:left="339" w:hanging="339"/>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420" w:hanging="19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840" w:hanging="13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lvlText w:val="%6."/>
      <w:lvlJc w:val="left"/>
      <w:pPr>
        <w:ind w:left="1260" w:hanging="159"/>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100" w:hanging="43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2520" w:hanging="37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lvlText w:val="%9."/>
      <w:lvlJc w:val="left"/>
      <w:pPr>
        <w:ind w:left="2940" w:hanging="399"/>
      </w:pPr>
      <w:rPr>
        <w:rFonts w:hAnsi="Arial Unicode MS"/>
        <w:caps w:val="0"/>
        <w:smallCaps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lvl w:ilvl="0" w:tentative="1">
        <w:start w:val="1"/>
        <w:numFmt w:val="decimal"/>
        <w:lvlText w:val="%1)"/>
        <w:lvlJc w:val="left"/>
        <w:pPr>
          <w:ind w:left="360" w:hanging="36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num>
  <w:num w:numId="4">
    <w:abstractNumId w:val="1"/>
    <w:lvlOverride w:ilvl="0">
      <w:lvl w:ilvl="0" w:tentative="1">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nforcement="0"/>
  <w:defaultTabStop w:val="420"/>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
  <w:rsids>
    <w:rsidRoot w:val="000079F7"/>
    <w:rsid w:val="00001595"/>
    <w:rsid w:val="000079F7"/>
    <w:rsid w:val="000234EF"/>
    <w:rsid w:val="00027D31"/>
    <w:rsid w:val="0010029A"/>
    <w:rsid w:val="00311FD3"/>
    <w:rsid w:val="004635D1"/>
    <w:rsid w:val="0061665D"/>
    <w:rsid w:val="006F2B9D"/>
    <w:rsid w:val="008A68AF"/>
    <w:rsid w:val="008E7F43"/>
    <w:rsid w:val="008F2EC0"/>
    <w:rsid w:val="00927B1D"/>
    <w:rsid w:val="0093781F"/>
    <w:rsid w:val="00C13F7D"/>
    <w:rsid w:val="00C23090"/>
    <w:rsid w:val="00D45ABE"/>
    <w:rsid w:val="00D45B11"/>
    <w:rsid w:val="00DB69B3"/>
    <w:rsid w:val="00F3493A"/>
    <w:rsid w:val="00FB363A"/>
    <w:rsid w:val="01C843C1"/>
    <w:rsid w:val="0A4C77EB"/>
    <w:rsid w:val="0E4D4CE8"/>
    <w:rsid w:val="1B3F5515"/>
    <w:rsid w:val="2DC172CA"/>
    <w:rsid w:val="2F351ECE"/>
    <w:rsid w:val="2FF40AE5"/>
    <w:rsid w:val="4960200B"/>
    <w:rsid w:val="542342B1"/>
    <w:rsid w:val="555570B0"/>
    <w:rsid w:val="5BB61133"/>
    <w:rsid w:val="5D36011B"/>
    <w:rsid w:val="61A72DD5"/>
    <w:rsid w:val="743E16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Arial Unicode MS"/>
      <w:color w:val="000000"/>
      <w:kern w:val="2"/>
      <w:sz w:val="21"/>
      <w:szCs w:val="21"/>
      <w:u w:color="000000"/>
      <w:lang w:val="en-US" w:eastAsia="zh-CN" w:bidi="ar-SA"/>
    </w:rPr>
  </w:style>
  <w:style w:type="character" w:default="1" w:styleId="5">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4"/>
    <w:qFormat/>
    <w:uiPriority w:val="99"/>
    <w:rPr>
      <w:sz w:val="18"/>
      <w:szCs w:val="18"/>
    </w:rPr>
  </w:style>
  <w:style w:type="paragraph" w:styleId="3">
    <w:name w:val="footer"/>
    <w:basedOn w:val="1"/>
    <w:link w:val="13"/>
    <w:qFormat/>
    <w:uiPriority w:val="99"/>
    <w:pPr>
      <w:tabs>
        <w:tab w:val="center" w:pos="4153"/>
        <w:tab w:val="right" w:pos="8306"/>
      </w:tabs>
      <w:snapToGrid w:val="0"/>
      <w:jc w:val="left"/>
    </w:pPr>
    <w:rPr>
      <w:sz w:val="18"/>
      <w:szCs w:val="18"/>
    </w:rPr>
  </w:style>
  <w:style w:type="paragraph" w:styleId="4">
    <w:name w:val="header"/>
    <w:qFormat/>
    <w:uiPriority w:val="0"/>
    <w:pPr>
      <w:widowControl w:val="0"/>
      <w:pBdr>
        <w:bottom w:val="single" w:color="000000" w:sz="6" w:space="0"/>
      </w:pBdr>
      <w:tabs>
        <w:tab w:val="center" w:pos="4153"/>
        <w:tab w:val="right" w:pos="8306"/>
      </w:tabs>
      <w:jc w:val="center"/>
    </w:pPr>
    <w:rPr>
      <w:rFonts w:ascii="Times New Roman" w:hAnsi="Times New Roman" w:eastAsia="宋体" w:cs="Arial Unicode MS"/>
      <w:color w:val="000000"/>
      <w:kern w:val="2"/>
      <w:sz w:val="18"/>
      <w:szCs w:val="18"/>
      <w:u w:color="000000"/>
      <w:lang w:val="en-US" w:eastAsia="zh-CN" w:bidi="ar-SA"/>
    </w:rPr>
  </w:style>
  <w:style w:type="character" w:styleId="6">
    <w:name w:val="Hyperlink"/>
    <w:qFormat/>
    <w:uiPriority w:val="0"/>
    <w:rPr>
      <w:u w:val="single"/>
    </w:rPr>
  </w:style>
  <w:style w:type="table" w:customStyle="1" w:styleId="8">
    <w:name w:val="Table Normal"/>
    <w:qFormat/>
    <w:uiPriority w:val="0"/>
    <w:tblPr>
      <w:tblLayout w:type="fixed"/>
      <w:tblCellMar>
        <w:top w:w="0" w:type="dxa"/>
        <w:left w:w="0" w:type="dxa"/>
        <w:bottom w:w="0" w:type="dxa"/>
        <w:right w:w="0" w:type="dxa"/>
      </w:tblCellMar>
    </w:tblPr>
  </w:style>
  <w:style w:type="paragraph" w:customStyle="1" w:styleId="9">
    <w:name w:val="Header &amp; Footer"/>
    <w:qFormat/>
    <w:uiPriority w:val="0"/>
    <w:pPr>
      <w:tabs>
        <w:tab w:val="right" w:pos="9020"/>
      </w:tabs>
    </w:pPr>
    <w:rPr>
      <w:rFonts w:ascii="Helvetica" w:hAnsi="Helvetica" w:eastAsia="宋体" w:cs="Arial Unicode MS"/>
      <w:color w:val="000000"/>
      <w:sz w:val="24"/>
      <w:szCs w:val="24"/>
      <w:lang w:val="en-US" w:eastAsia="zh-CN" w:bidi="ar-SA"/>
    </w:rPr>
  </w:style>
  <w:style w:type="character" w:customStyle="1" w:styleId="10">
    <w:name w:val="None"/>
    <w:qFormat/>
    <w:uiPriority w:val="0"/>
  </w:style>
  <w:style w:type="character" w:customStyle="1" w:styleId="11">
    <w:name w:val="Hyperlink.0"/>
    <w:basedOn w:val="10"/>
    <w:qFormat/>
    <w:uiPriority w:val="0"/>
    <w:rPr>
      <w:rFonts w:ascii="宋体" w:hAnsi="宋体" w:eastAsia="宋体" w:cs="宋体"/>
      <w:spacing w:val="0"/>
      <w:sz w:val="24"/>
      <w:szCs w:val="24"/>
      <w:lang w:val="zh-TW" w:eastAsia="zh-TW"/>
    </w:rPr>
  </w:style>
  <w:style w:type="character" w:customStyle="1" w:styleId="12">
    <w:name w:val="Hyperlink.1"/>
    <w:basedOn w:val="10"/>
    <w:qFormat/>
    <w:uiPriority w:val="0"/>
    <w:rPr>
      <w:lang w:val="zh-TW" w:eastAsia="zh-TW"/>
    </w:rPr>
  </w:style>
  <w:style w:type="character" w:customStyle="1" w:styleId="13">
    <w:name w:val="页脚 Char"/>
    <w:basedOn w:val="5"/>
    <w:link w:val="3"/>
    <w:qFormat/>
    <w:uiPriority w:val="99"/>
    <w:rPr>
      <w:rFonts w:cs="Arial Unicode MS"/>
      <w:color w:val="000000"/>
      <w:kern w:val="2"/>
      <w:sz w:val="18"/>
      <w:szCs w:val="18"/>
      <w:u w:color="000000"/>
    </w:rPr>
  </w:style>
  <w:style w:type="character" w:customStyle="1" w:styleId="14">
    <w:name w:val="批注框文本 Char"/>
    <w:basedOn w:val="5"/>
    <w:link w:val="2"/>
    <w:qFormat/>
    <w:uiPriority w:val="99"/>
    <w:rPr>
      <w:rFonts w:cs="Arial Unicode MS"/>
      <w:color w:val="000000"/>
      <w:kern w:val="2"/>
      <w:sz w:val="18"/>
      <w:szCs w:val="18"/>
      <w:u w:color="000000"/>
    </w:rPr>
  </w:style>
  <w:style w:type="paragraph" w:customStyle="1" w:styleId="15">
    <w:name w:val="正文 A"/>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character" w:customStyle="1" w:styleId="16">
    <w:name w:val="None A"/>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SH</Company>
  <Pages>12</Pages>
  <Words>8094</Words>
  <Characters>8492</Characters>
  <Lines>66</Lines>
  <Paragraphs>18</Paragraphs>
  <TotalTime>4</TotalTime>
  <ScaleCrop>false</ScaleCrop>
  <LinksUpToDate>false</LinksUpToDate>
  <CharactersWithSpaces>8660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2017-12-19T06:19:00Z</dcterms:created>
  <dc:creator>WPS Office</dc:creator>
  <cp:lastModifiedBy>angelathree杨珊</cp:lastModifiedBy>
  <cp:lastPrinted>2017-12-28T09:59:00Z</cp:lastPrinted>
  <dcterms:modified xsi:type="dcterms:W3CDTF">2018-08-10T02:33:54Z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