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2A" w:rsidRDefault="00DE01F4" w:rsidP="009E4E2A">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美景假期团队/散客确认书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同程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同程</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15146293528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黑龙江省全景国际旅行社</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日本OP·B9王宏艳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111111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RB707CZ200112A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（张金猛）南航日本7天【新阪】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CZ615 01-12 哈尔滨新泻 0805 1115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CZ632 01-18 大阪哈尔滨 1305 1515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&lt;br/</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1、李彦雪</w:t>
            </w:r>
          </w:p>
        </w:tc>
        <w:tc>
          <w:tcPr>
            <w:tcW w:w="2310" w:type="dxa"/>
            <w:vAlign w:val="center"/>
          </w:tcPr>
          <w:p>
            <w:pPr/>
            <w:r>
              <w:rPr>
                <w:lang w:val="zh-CN"/>
                <w:rFonts w:ascii="Times New Roman" w:hAnsi="Times New Roman" w:cs="Times New Roman"/>
                <w:sz w:val="20"/>
                <w:szCs w:val="20"/>
                <w:color w:val="000000"/>
              </w:rPr>
              <w:t>LI/YANXUE</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1980-06-29</w:t>
            </w:r>
          </w:p>
        </w:tc>
        <w:tc>
          <w:tcPr>
            <w:tcW w:w="2310" w:type="dxa"/>
            <w:vAlign w:val="center"/>
          </w:tcPr>
          <w:p>
            <w:pPr/>
            <w:r>
              <w:rPr>
                <w:lang w:val="zh-CN"/>
                <w:rFonts w:ascii="Times New Roman" w:hAnsi="Times New Roman" w:cs="Times New Roman"/>
                <w:sz w:val="20"/>
                <w:szCs w:val="20"/>
                <w:color w:val="000000"/>
              </w:rPr>
              <w:t>EH8483684</w:t>
            </w:r>
          </w:p>
        </w:tc>
        <w:tc>
          <w:tcPr>
            <w:tcW w:w="2310" w:type="dxa"/>
            <w:vAlign w:val="center"/>
          </w:tcPr>
          <w:p>
            <w:pPr/>
            <w:r>
              <w:rPr>
                <w:lang w:val="zh-CN"/>
                <w:rFonts w:ascii="Times New Roman" w:hAnsi="Times New Roman" w:cs="Times New Roman"/>
                <w:sz w:val="20"/>
                <w:szCs w:val="20"/>
                <w:color w:val="000000"/>
              </w:rPr>
              <w:t>黑龙江</w:t>
            </w:r>
          </w:p>
        </w:tc>
        <w:tc>
          <w:tcPr>
            <w:tcW w:w="2310" w:type="dxa"/>
            <w:vAlign w:val="center"/>
          </w:tcPr>
          <w:p>
            <w:pPr/>
            <w:r>
              <w:rPr>
                <w:lang w:val="zh-CN"/>
                <w:rFonts w:ascii="Times New Roman" w:hAnsi="Times New Roman" w:cs="Times New Roman"/>
                <w:sz w:val="20"/>
                <w:szCs w:val="20"/>
                <w:color w:val="000000"/>
              </w:rPr>
              <w:t>2019-11-28</w:t>
            </w:r>
          </w:p>
        </w:tc>
        <w:tc>
          <w:tcPr>
            <w:tcW w:w="2310" w:type="dxa"/>
            <w:vAlign w:val="center"/>
          </w:tcPr>
          <w:p>
            <w:pPr/>
            <w:r>
              <w:rPr>
                <w:lang w:val="zh-CN"/>
                <w:rFonts w:ascii="Times New Roman" w:hAnsi="Times New Roman" w:cs="Times New Roman"/>
                <w:sz w:val="20"/>
                <w:szCs w:val="20"/>
                <w:color w:val="000000"/>
              </w:rPr>
              <w:t>2029-11-27</w:t>
            </w:r>
          </w:p>
        </w:tc>
      </w:tr>
      <w:tr>
        <w:tc>
          <w:tcPr>
            <w:tcW w:w="2310" w:type="dxa"/>
            <w:vAlign w:val="center"/>
          </w:tcPr>
          <w:p>
            <w:pPr/>
            <w:r>
              <w:rPr>
                <w:lang w:val="zh-CN"/>
                <w:rFonts w:ascii="Times New Roman" w:hAnsi="Times New Roman" w:cs="Times New Roman"/>
                <w:sz w:val="20"/>
                <w:szCs w:val="20"/>
                <w:color w:val="000000"/>
              </w:rPr>
              <w:t>2、宋杰夫</w:t>
            </w:r>
          </w:p>
        </w:tc>
        <w:tc>
          <w:tcPr>
            <w:tcW w:w="2310" w:type="dxa"/>
            <w:vAlign w:val="center"/>
          </w:tcPr>
          <w:p>
            <w:pPr/>
            <w:r>
              <w:rPr>
                <w:lang w:val="zh-CN"/>
                <w:rFonts w:ascii="Times New Roman" w:hAnsi="Times New Roman" w:cs="Times New Roman"/>
                <w:sz w:val="20"/>
                <w:szCs w:val="20"/>
                <w:color w:val="000000"/>
              </w:rPr>
              <w:t>SONG/JIEFU</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2001-11-22</w:t>
            </w:r>
          </w:p>
        </w:tc>
        <w:tc>
          <w:tcPr>
            <w:tcW w:w="2310" w:type="dxa"/>
            <w:vAlign w:val="center"/>
          </w:tcPr>
          <w:p>
            <w:pPr/>
            <w:r>
              <w:rPr>
                <w:lang w:val="zh-CN"/>
                <w:rFonts w:ascii="Times New Roman" w:hAnsi="Times New Roman" w:cs="Times New Roman"/>
                <w:sz w:val="20"/>
                <w:szCs w:val="20"/>
                <w:color w:val="000000"/>
              </w:rPr>
              <w:t>EH8484538</w:t>
            </w:r>
          </w:p>
        </w:tc>
        <w:tc>
          <w:tcPr>
            <w:tcW w:w="2310" w:type="dxa"/>
            <w:vAlign w:val="center"/>
          </w:tcPr>
          <w:p>
            <w:pPr/>
            <w:r>
              <w:rPr>
                <w:lang w:val="zh-CN"/>
                <w:rFonts w:ascii="Times New Roman" w:hAnsi="Times New Roman" w:cs="Times New Roman"/>
                <w:sz w:val="20"/>
                <w:szCs w:val="20"/>
                <w:color w:val="000000"/>
              </w:rPr>
              <w:t>黑龙江</w:t>
            </w:r>
          </w:p>
        </w:tc>
        <w:tc>
          <w:tcPr>
            <w:tcW w:w="2310" w:type="dxa"/>
            <w:vAlign w:val="center"/>
          </w:tcPr>
          <w:p>
            <w:pPr/>
            <w:r>
              <w:rPr>
                <w:lang w:val="zh-CN"/>
                <w:rFonts w:ascii="Times New Roman" w:hAnsi="Times New Roman" w:cs="Times New Roman"/>
                <w:sz w:val="20"/>
                <w:szCs w:val="20"/>
                <w:color w:val="000000"/>
              </w:rPr>
              <w:t>2019-11-28</w:t>
            </w:r>
          </w:p>
        </w:tc>
        <w:tc>
          <w:tcPr>
            <w:tcW w:w="2310" w:type="dxa"/>
            <w:vAlign w:val="center"/>
          </w:tcPr>
          <w:p>
            <w:pPr/>
            <w:r>
              <w:rPr>
                <w:lang w:val="zh-CN"/>
                <w:rFonts w:ascii="Times New Roman" w:hAnsi="Times New Roman" w:cs="Times New Roman"/>
                <w:sz w:val="20"/>
                <w:szCs w:val="20"/>
                <w:color w:val="000000"/>
              </w:rPr>
              <w:t>2029-11-27</w:t>
            </w:r>
          </w:p>
        </w:tc>
      </w:tr>
      <w:tr>
        <w:tc>
          <w:tcPr>
            <w:tcW w:w="2310" w:type="dxa"/>
            <w:vAlign w:val="center"/>
          </w:tcPr>
          <w:p>
            <w:pPr/>
            <w:r>
              <w:rPr>
                <w:lang w:val="zh-CN"/>
                <w:rFonts w:ascii="Times New Roman" w:hAnsi="Times New Roman" w:cs="Times New Roman"/>
                <w:sz w:val="20"/>
                <w:szCs w:val="20"/>
                <w:color w:val="000000"/>
              </w:rPr>
              <w:t>3、宋丽芳</w:t>
            </w:r>
          </w:p>
        </w:tc>
        <w:tc>
          <w:tcPr>
            <w:tcW w:w="2310" w:type="dxa"/>
            <w:vAlign w:val="center"/>
          </w:tcPr>
          <w:p>
            <w:pPr/>
            <w:r>
              <w:rPr>
                <w:lang w:val="zh-CN"/>
                <w:rFonts w:ascii="Times New Roman" w:hAnsi="Times New Roman" w:cs="Times New Roman"/>
                <w:sz w:val="20"/>
                <w:szCs w:val="20"/>
                <w:color w:val="000000"/>
              </w:rPr>
              <w:t>SONG/LIFANG</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1969-05-05</w:t>
            </w:r>
          </w:p>
        </w:tc>
        <w:tc>
          <w:tcPr>
            <w:tcW w:w="2310" w:type="dxa"/>
            <w:vAlign w:val="center"/>
          </w:tcPr>
          <w:p>
            <w:pPr/>
            <w:r>
              <w:rPr>
                <w:lang w:val="zh-CN"/>
                <w:rFonts w:ascii="Times New Roman" w:hAnsi="Times New Roman" w:cs="Times New Roman"/>
                <w:sz w:val="20"/>
                <w:szCs w:val="20"/>
                <w:color w:val="000000"/>
              </w:rPr>
              <w:t>E43257192</w:t>
            </w:r>
          </w:p>
        </w:tc>
        <w:tc>
          <w:tcPr>
            <w:tcW w:w="2310" w:type="dxa"/>
            <w:vAlign w:val="center"/>
          </w:tcPr>
          <w:p>
            <w:pPr/>
            <w:r>
              <w:rPr>
                <w:lang w:val="zh-CN"/>
                <w:rFonts w:ascii="Times New Roman" w:hAnsi="Times New Roman" w:cs="Times New Roman"/>
                <w:sz w:val="20"/>
                <w:szCs w:val="20"/>
                <w:color w:val="000000"/>
              </w:rPr>
              <w:t>黑龙江</w:t>
            </w:r>
          </w:p>
        </w:tc>
        <w:tc>
          <w:tcPr>
            <w:tcW w:w="2310" w:type="dxa"/>
            <w:vAlign w:val="center"/>
          </w:tcPr>
          <w:p>
            <w:pPr/>
            <w:r>
              <w:rPr>
                <w:lang w:val="zh-CN"/>
                <w:rFonts w:ascii="Times New Roman" w:hAnsi="Times New Roman" w:cs="Times New Roman"/>
                <w:sz w:val="20"/>
                <w:szCs w:val="20"/>
                <w:color w:val="000000"/>
              </w:rPr>
              <w:t>2015-02-05</w:t>
            </w:r>
          </w:p>
        </w:tc>
        <w:tc>
          <w:tcPr>
            <w:tcW w:w="2310" w:type="dxa"/>
            <w:vAlign w:val="center"/>
          </w:tcPr>
          <w:p>
            <w:pPr/>
            <w:r>
              <w:rPr>
                <w:lang w:val="zh-CN"/>
                <w:rFonts w:ascii="Times New Roman" w:hAnsi="Times New Roman" w:cs="Times New Roman"/>
                <w:sz w:val="20"/>
                <w:szCs w:val="20"/>
                <w:color w:val="000000"/>
              </w:rPr>
              <w:t>2025-02-04</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5280.00</w:t>
            </w:r>
          </w:p>
        </w:tc>
        <w:tc>
          <w:tcPr>
            <w:tcW w:w="2310" w:type="dxa"/>
          </w:tcPr>
          <w:p>
            <w:pPr/>
            <w:r>
              <w:rPr>
                <w:lang w:val="zh-CN"/>
                <w:rFonts w:ascii="Times New Roman" w:hAnsi="Times New Roman" w:cs="Times New Roman"/>
                <w:sz w:val="20"/>
                <w:szCs w:val="20"/>
                <w:color w:val="000000"/>
              </w:rPr>
              <w:t>15840.00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总金额：壹万伍仟捌佰肆拾元整</w:t>
            </w:r>
          </w:p>
        </w:tc>
        <w:tc>
          <w:tcPr>
            <w:tcW w:w="2310" w:type="dxa"/>
            <w:textDirection w:val="right"/>
            <w:gridSpan w:val="3"/>
          </w:tcPr>
          <w:p>
            <w:pPr/>
            <w:r>
              <w:rPr>
                <w:lang w:val="zh-CN"/>
                <w:rFonts w:ascii="Times New Roman" w:hAnsi="Times New Roman" w:cs="Times New Roman"/>
                <w:b/>
                <w:color w:val="FF0000"/>
              </w:rPr>
              <w:t>15840.00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请将款项汇入我社指定账户并传汇款凭证，如向非指定或员工个人账户等汇款，不作为团款确认，且造成的损失我社概不负责！（另附盖章版公司账号）</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6214 6610 0232 7979</w:t>
            </w:r>
          </w:p>
        </w:tc>
      </w:tr>
      <w:tr>
        <w:tc>
          <w:tcPr>
            <w:tcW w:w="2310" w:type="dxa"/>
            <w:gridSpan w:val="3"/>
          </w:tcPr>
          <w:p>
            <w:pPr/>
            <w:r>
              <w:rPr>
                <w:lang w:val="zh-CN"/>
                <w:rFonts w:ascii="Times New Roman" w:hAnsi="Times New Roman" w:cs="Times New Roman"/>
                <w:sz w:val="20"/>
                <w:szCs w:val="20"/>
                <w:color w:val="000000"/>
              </w:rPr>
              <w:t>招行（金）</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6214 8545 1707 8712</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6212 2635 0003 0927 798</w:t>
            </w:r>
          </w:p>
        </w:tc>
      </w:tr>
      <w:tr>
        <w:tc>
          <w:tcPr>
            <w:tcW w:w="2310" w:type="dxa"/>
            <w:gridSpan w:val="3"/>
          </w:tcPr>
          <w:p>
            <w:pPr/>
            <w:r>
              <w:rPr>
                <w:lang w:val="zh-CN"/>
                <w:rFonts w:ascii="Times New Roman" w:hAnsi="Times New Roman" w:cs="Times New Roman"/>
                <w:sz w:val="20"/>
                <w:szCs w:val="20"/>
                <w:color w:val="000000"/>
              </w:rPr>
              <w:t>邮政银行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6236 9826 1000 0422 016</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6228 4801 7855 8890 475</w:t>
            </w:r>
          </w:p>
        </w:tc>
      </w:tr>
      <w:tr>
        <w:tc>
          <w:tcPr>
            <w:tcW w:w="2310" w:type="dxa"/>
            <w:gridSpan w:val="3"/>
          </w:tcPr>
          <w:p>
            <w:pPr/>
            <w:r>
              <w:rPr>
                <w:lang w:val="zh-CN"/>
                <w:rFonts w:ascii="Times New Roman" w:hAnsi="Times New Roman" w:cs="Times New Roman"/>
                <w:sz w:val="20"/>
                <w:szCs w:val="20"/>
                <w:color w:val="000000"/>
              </w:rPr>
              <w:t>龙江银行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6235 1821 4510 1739 455</w:t>
            </w:r>
          </w:p>
        </w:tc>
      </w:tr>
      <w:tr>
        <w:tc>
          <w:tcPr>
            <w:tcW w:w="2310" w:type="dxa"/>
            <w:gridSpan w:val="3"/>
          </w:tcPr>
          <w:p>
            <w:pPr/>
            <w:r>
              <w:rPr>
                <w:lang w:val="zh-CN"/>
                <w:rFonts w:ascii="Times New Roman" w:hAnsi="Times New Roman" w:cs="Times New Roman"/>
                <w:sz w:val="20"/>
                <w:szCs w:val="20"/>
                <w:color w:val="000000"/>
              </w:rPr>
              <w:t>交通银行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6222 6203 6001 1069 483</w:t>
            </w:r>
          </w:p>
        </w:tc>
      </w:tr>
      <w:tr>
        <w:tc>
          <w:tcPr>
            <w:tcW w:w="2310" w:type="dxa"/>
            <w:gridSpan w:val="3"/>
          </w:tcPr>
          <w:p>
            <w:pPr/>
            <w:r>
              <w:rPr>
                <w:lang w:val="zh-CN"/>
                <w:rFonts w:ascii="Times New Roman" w:hAnsi="Times New Roman" w:cs="Times New Roman"/>
                <w:sz w:val="20"/>
                <w:szCs w:val="20"/>
                <w:color w:val="000000"/>
              </w:rPr>
              <w:t>哈尔滨银行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6217 5245 1130 4670 794</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6217 8553 0002 6888 317</w:t>
            </w:r>
          </w:p>
        </w:tc>
      </w:tr>
      <w:tr>
        <w:tc>
          <w:tcPr>
            <w:tcW w:w="2310" w:type="dxa"/>
            <w:gridSpan w:val="3"/>
          </w:tcPr>
          <w:p>
            <w:pPr/>
            <w:r>
              <w:rPr>
                <w:lang w:val="zh-CN"/>
                <w:rFonts w:ascii="Times New Roman" w:hAnsi="Times New Roman" w:cs="Times New Roman"/>
                <w:sz w:val="20"/>
                <w:szCs w:val="20"/>
                <w:color w:val="000000"/>
              </w:rPr>
              <w:t>农商银行（农村信用联社）</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6236 5900 0140 0944 441</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黑龙江省全景国际旅行社有限公司</w:t>
            </w:r>
          </w:p>
        </w:tc>
        <w:tc>
          <w:tcPr>
            <w:tcW w:w="2310" w:type="dxa"/>
            <w:gridSpan w:val="3"/>
          </w:tcPr>
          <w:p>
            <w:pPr/>
            <w:r>
              <w:rPr>
                <w:lang w:val="zh-CN"/>
                <w:rFonts w:ascii="Times New Roman" w:hAnsi="Times New Roman" w:cs="Times New Roman"/>
                <w:sz w:val="20"/>
                <w:szCs w:val="20"/>
                <w:color w:val="000000"/>
              </w:rPr>
              <w:t>2300 1865 1510 5050 7379</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哈尔滨市全景会议服务有限公司</w:t>
            </w:r>
          </w:p>
        </w:tc>
        <w:tc>
          <w:tcPr>
            <w:tcW w:w="2310" w:type="dxa"/>
            <w:gridSpan w:val="3"/>
          </w:tcPr>
          <w:p>
            <w:pPr/>
            <w:r>
              <w:rPr>
                <w:lang w:val="zh-CN"/>
                <w:rFonts w:ascii="Times New Roman" w:hAnsi="Times New Roman" w:cs="Times New Roman"/>
                <w:sz w:val="20"/>
                <w:szCs w:val="20"/>
                <w:color w:val="000000"/>
              </w:rPr>
              <w:t>2300 1865 1510 5051 3802</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159 4567 4254</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187 0450 9160</w:t>
            </w:r>
          </w:p>
        </w:tc>
      </w:tr>
      <w:tr>
        <w:tc>
          <w:tcPr>
            <w:tcW w:w="2310" w:type="dxa"/>
            <w:gridSpan w:val="3"/>
          </w:tcPr>
          <w:p>
            <w:pPr/>
            <w:r>
              <w:rPr>
                <w:lang w:val="zh-CN"/>
                <w:rFonts w:ascii="Times New Roman" w:hAnsi="Times New Roman" w:cs="Times New Roman"/>
                <w:sz w:val="20"/>
                <w:szCs w:val="20"/>
                <w:color w:val="000000"/>
              </w:rPr>
              <w:t>中国工商银行哈尔滨市大直支行</w:t>
            </w:r>
          </w:p>
        </w:tc>
        <w:tc>
          <w:tcPr>
            <w:tcW w:w="2310" w:type="dxa"/>
            <w:gridSpan w:val="2"/>
          </w:tcPr>
          <w:p>
            <w:pPr/>
            <w:r>
              <w:rPr>
                <w:lang w:val="zh-CN"/>
                <w:rFonts w:ascii="Times New Roman" w:hAnsi="Times New Roman" w:cs="Times New Roman"/>
                <w:sz w:val="20"/>
                <w:szCs w:val="20"/>
                <w:color w:val="000000"/>
              </w:rPr>
              <w:t>哈尔滨北国春秋旅行社有限责任公司</w:t>
            </w:r>
          </w:p>
        </w:tc>
        <w:tc>
          <w:tcPr>
            <w:tcW w:w="2310" w:type="dxa"/>
            <w:gridSpan w:val="3"/>
          </w:tcPr>
          <w:p>
            <w:pPr/>
            <w:r>
              <w:rPr>
                <w:lang w:val="zh-CN"/>
                <w:rFonts w:ascii="Times New Roman" w:hAnsi="Times New Roman" w:cs="Times New Roman"/>
                <w:sz w:val="20"/>
                <w:szCs w:val="20"/>
                <w:color w:val="000000"/>
              </w:rPr>
              <w:t>3500040109004753242</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成田机场--哈尔滨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早餐后，乘车前往东京成田机场，搭乘国际航班返回温馨的家，结束此次愉快的日本之旅。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早餐：含；午餐：自理；晚餐：自理；住宿：家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行程标准  1、住宿：团队旅游不提供自然单间，原则安排同性2人一间房，如出现单男单女，请团员务必配合轮流拆夫妻；遇单数团，多出一人以拼房或加床为准，若客人坚持，须由客人支付所增费用；没有双标间的会自动升成单人间，单人间一般为一张单人床；因为旺季地接酒店资源紧张，所以入住温泉酒店时也会有安排2-4人间的情况。日●日本饭店中一般都备有电热水壶，在室内冰箱饮料是收费的，拿出后既自动收费，一般是外面同类物品的三至五倍。日●日本饭店中备有拖鞋、洗发液、淋浴液等。日●日本饭店内有“有料电视”频道，如客人需要可到前台开通，费用自理。●日本的酒店大堂和房间面积相比国内酒店较小，双人间一般12-25平米；●单房差：400元/人/晚（日本的酒店单房差是指用一个单人间的差价而非双标间单人利用的差价）●：日本的温泉非常多，这里的温泉富含丰富的矿物质，在露天温泉一边眺望山间美景,一边享受温泉里的泡汤体验，颇有人间仙境的感觉。建议早晚各泡一次，中间可以出去旅游其他的地方，住宿、温泉两不误。在日式温泉饭店，须将鞋子脱在玄关较低于室内的入口处，一般使用2-4人1间的塌塌米房间，贵重物品可存放在房间或总台的保险柜里；在温泉饭店住宿之后千万不要把温泉酒店的睡袍带走，若被发现将严肃处理；日本酒店房间分为禁烟房间和准吸烟房间，在禁烟房间是绝对禁止吸烟的，准吸烟房间可以吸烟，但请注意安全；其他场合必须在有烟灰缸的地方才能吸烟；禁止厕所吸烟以及把烟头扔入马桶；若有游客需要吸烟而不知当时场合能否吸烟时请及时询问导游，以避免不必要的误会。2、用餐：日式定食（如遇飞机餐视为正餐，抵达当地后不再重复安排用餐）3、费用包含：全程机票、机场税、燃油附加税、签证费、领队及导游服务费、意外保险、行程内所列景点第一门票及行程所列用餐</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费用不含：①航空保险、护照办理费用、游客额外参加自费项目及私人消费。②行程中未提到的其他费用：如特殊门票、游船（轮）、景区内二道门票、观光车、电瓶车、缆车、索道等；③非免费餐饮费、洗衣、电话、饮料、烟酒、付费电视、行李搬运等费用。④个人购物、娱乐等消费以及自由活动期间交通费、餐费、等私人费用。⑤因旅游者违约、隐瞒、自身过错、自身疾病等情况导致的人身财产损失而额外支付的费用。⑥因罢工、台风、交通延误、更改时间、航班取消、意外事件、政治原因等不可抗力原因及个人原因等导致的额外费用。  </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必备材料  1、护照原件（保证护照真实有效，且有效期6个月以上{以回程日期为准}，如已办理新护照则旧护照自动作废，请堤供新护照信息，护照要有足够的空白页）；2张近期大2寸（4.5*4.5cm）白底彩色照片2、身份证、全家户口本复印件  3、在职证明（学生提供学生证，退休提供退休证）4、财产证明（房产证、车产证或存款证明的复印件PS：存款余额一人3万以上，两人5万以上）5、护照签发地为东三省外，需有在东三省内工作证明及半年以上银行流水，或有二代亲内直系亲属同行（需有亲属证明）6、游客为东三省外上学及工作生活，材料要求与第7条相同。7、核实材料：在拿到客人资料时，签证中心会与客人核对资料，请您配合；送入领馆后，领馆会电话审查资料的真实情况并给出最终的签证结果，请您务必认真应对领馆的审查！（领馆电话为024开头的座机）8、押金：根据客人资料情况经签证部审核后有可能收取每人10-15万元风险抵押金，客人按期回国核实后3个工作日全额退款  日本简介  语言：日语,其他主要语言有英语时差：GTM+9，比中国早1小时日本的一般商店和购物商场的营业时间是从上午10时至晚上8时，星期六、星期日以及全国假日也正常营业。百货公司会在一周中的一天休息，不同的百货公司的休息日各不相同。有些专门店在星期日和全国假日闭店。另外百货公司比其他商店早一小时下班（晚上7时）。购买电气或者电子用品时，应留意电压是否可以调节，以便于您在本国使用。各国家的录放影机制式不同，请确认制式是否正确。另日本电器在日本本国使用都是日文菜单，如果中文菜单为海外版，其价格比纯日文菜单要贵出很多，请特别留意！购物说明（1）全程不强制购物；不增加行程标注外购物店；游客为自愿购物，所购商品非质量问题一律不予退还；客人如认为货品存在问题，请购买后就退货，为保证游客自身安全请勿喧哗，因为日本法律严谨，无足够证据诽谤购物店会受到店方的起诉。如已出购物店请自行前往退货。（2）行程规定的景点、餐厅，长途中途休息站等这类购物店不属于旅游定点商店，或游客在自行前往的购物店所购商品出现质量问题，旅行社不承担任何责任货币：日元。信用卡在当地通用。人民币与日元的参考汇率为1：15左右（以当天汇率为准）交通：请注意在行车过程中必须系好安全带    日本车辆全部靠左行使，过马路时要严守交通信号以保证安全。日本的士起步均价650日圆，米表跳一次加收90日元，晚上11：00点---清晨05：00加收30%。计程车收费随地区不同而略有差别，东京的起步价是660日元，而后根据距离和时间来加收车费。夜间要加价。日本的出租车价格昂贵，乘客只需按照计程表付费，无须付小费。叫出租汽车时，应注意出租汽车前车窗玻璃右下侧表示空车的红灯。其他颜色则表示为预约车或者载客车。乘客由左侧后门上车，司机会控制车门自动开关。如果您要到某公司或住家，除了地址以外，最好准备详细街道的地图。    日本近年游客量急剧增加，在不得已的状况下巴士安排出现困难时，我们会安排利用公共交通机关（如新干线。出租车、机场巴士、接驳游轮、公共轨道交通等）或者类似行程不同团体拼车走。（注：租用汽车公司的车辆，每天用车出发时间8：30左右，结束时间在20：00左右，每天用车时间不得超出10小时左右，汽车发动机运转时间每天不得超出8小时。如果超时，需要经司机同意，并支付司机超时加班费每小时1万日元，另支付导游超时费5000日元/小时。用车超过22：00要求提供司机住宿，并且为保证行车安全，车公司有权拒绝延时，请注意。）下旅游巴士前，请将个人贵重物品随身携带，在每日结束日程前将个人扔弃物品带下车，投放到指定的分类垃圾箱。天气：春季（3月-5月）；夏季（6月-8月）；秋季（9月-11月）；冬季（12月-2月），请您酌情携带衣物。由于飞机上以及旅游巴士上空调温度较低，请各位贵宾随身携带一件薄外套，以便需要时使用。旅行服装：着装以轻便为主，运动鞋、防晒等。电话卡：可提前在家开通漫游（请提前检查您的手机制式是否可以在境外使用）电压：110V/50-60Hz与中国不同，请自备转换插头（平行双向扁口插头可直接使用）   </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重要提示须知  一、安全提示：1、报名时请将真实年龄和身体情况主动告知旅行社，尤其是孕妇和老人，如有隐瞒，后果自负。2、如遇天气原因、航班变动、海面变化等人力不可抗力因素，旅行社及导游、领队有权调整行程；3、请您主动拒绝色情项目以及法轮功，如您参加，责任自负~。团员在境外如遭遇“法轮功”，应听从领队安排，①不要有好奇心；②不接受“法轮功”宣传品；③不单独与“法轮功”发生直接冲突；④接受当地我驻外使领馆的领导。9、所有自由活动期间我社不提供餐、车、导游服务，如您有想去的景点，请您尽量和其他团友约好一起出行，尽量不要单身并注意安全问题，不要贪图便宜乘坐黑车报黑团，如您因为乘坐黑车报黑团等问题与当地发生纠纷，建议当即报警！二、第三方责任告知：1、航班问题提醒：旅行社对航班因运力、天气等因素延误、变更、取消等无法掌控，如遇此种情况，所产生的费用旅游者自行承担，旅行社将尽力避免损失扩大，并与航空公司协调，旅行社可能因此将对行程做出相应调整，届时敬请旅游者配合谅解；取托运行李时请当场仔细检查自己的行李、物品，以免过后浪费时间且不易解决！2、个人消费说明：非旅行社行程中安排的购物、娱乐等项目，属旅游者个人消费行为，如产生纠纷或损失，旅行社不承担责任。三、海关特别提示：1、一般航空公司免费托运行李额度为15-23公斤请参照各航规定，超过则需收费；手提行李以不超过1件，合计不超过5公斤、大小以23×35×55公分为原则，超过手提行李限制者，以托运为准。发胶、定型液、防蚊液、烈酒类、喷雾器、各式刀械等，原则上不得手提上机，需以托运方式处理，所有液体类物品必须托运且必须原包装未拆封。打火机和火柴既不能托运也不能随身携带。充电宝必须随身携带且2万毫安以下有正规标识（无标识、无功率、无毫安数不可）。详情请事先向航空公司查询。2、请将贵重物品或易碎物品或随时要取用物品放在手提行李箱内。例如：自备药品、摄像机、照相机、电池、底片等。护照、机票、现金等贵重物品请务必随身携带，以免丢失。3、中国海关规定每名出境游客随身携带现金不得超过5000美金或20000人民币（或等值的其他货币），携带单价超过人民币5000元（或同等价值）的摄像机、高级电子产品(如：手提电脑、高级专业相机等)的客人必须申报,否则在返途入关时将被追加税金。4、根据国家规定严禁携带植物、植物产品、肉类、肉产品以及其它活动物和动物产品出入境。食品、水果、植物均须向海关申报清楚，否则罚款相当严重。自2012年3月份起，禁止从中国境外携带燕窝制品入境(罐头装燕窝除外)。如发生偷偷携带入关时被查处，后果自付。5、出入海关时请配合团体行动，避免分散活动而影响出入海关时间。在当地政府机关处（尤其在移民局过关时），请不要使用照相机拍摄，以免被当地政府扣留。6、为便过境时各地海关查阅，最好同时还带上中国的身份证、工作证，入境官会比较放心。四、解约风险提醒：1、确认出行安排：签约后，旅游者解约的，将给旅行社造成损失（该损失可能会涵盖旅游费用的大部分），该损失需由旅游者承担。请旅游者详细阅读合同相关内容，充分考虑自身出行可行性。2、特殊情况解约：因旅游行程涉及的国家地区发生社会动荡、恐怖活动、重大污染性疫情、自然灾害等可能严重危及旅游者人身安全的情况，且双方未能协商变更合同的，均可在行前通知对方解约，旅游费用在扣除实际发生的费用后返还旅游者。患有传染病等疾病，可能危害其他旅行者健康和安全的旅游者，旅行社可解除合同，在扣除必要的费用后余款返还旅游者。3、旅游者健康状况解约：为保证旅客旅途安全，请在出行前做一次必要的健康评估，患有严重心脑血管患者、肺功能不全、孕妇、70周岁以上和行动不便等人需主动申报并提供医院的身体健康证明，如因健康状况造成解约或因游客故意隐瞒真相而导致不能成行的损失，由旅游者自行承担。   </w:t>
            </w:r>
          </w:p>
        </w:tc>
      </w:tr>
      <w:tr w:rsidR="009E4E2A"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9E4E2A" w:rsidTr="00B24198">
              <w:trPr>
                <w:trHeight w:val="1824"/>
              </w:trPr>
              <w:tc>
                <w:tcPr>
                  <w:tcW w:w="4990" w:type="dxa"/>
                  <w:tcBorders>
                    <w:top w:val="nil"/>
                    <w:left w:val="nil"/>
                    <w:bottom w:val="nil"/>
                    <w:right w:val="single" w:sz="6" w:space="0" w:color="auto"/>
                  </w:tcBorders>
                </w:tcPr>
                <w:p w:rsidR="009E4E2A" w:rsidRDefault="009E4E2A" w:rsidP="00B24198">
                  <w:pPr>
                    <w:rPr>
                      <w:rFonts w:asciiTheme="minorEastAsia" w:hAnsiTheme="minorEastAsia"/>
                    </w:rPr>
                  </w:pPr>
                  <w:r>
                    <w:rPr>
                      <w:rFonts w:asciiTheme="minorEastAsia" w:hAnsiTheme="minorEastAsia" w:hint="eastAsia"/>
                    </w:rPr>
                    <w:t xml:space="preserve">    </w:t>
                  </w:r>
                </w:p>
                <w:p w:rsidR="009E4E2A" w:rsidRDefault="009E4E2A" w:rsidP="00B24198">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同程</w:t>
                  </w:r>
                  <w:proofErr w:type="spellEnd"/>
                </w:p>
                <w:p w:rsidR="009E4E2A" w:rsidRDefault="009E4E2A" w:rsidP="00B24198">
                  <w:pPr>
                    <w:ind w:firstLine="420"/>
                    <w:rPr>
                      <w:rFonts w:asciiTheme="minorEastAsia" w:hAnsiTheme="minorEastAsia"/>
                    </w:rPr>
                  </w:pPr>
                </w:p>
                <w:p w:rsidR="009E4E2A" w:rsidRDefault="009E4E2A"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9E4E2A" w:rsidRDefault="009E4E2A" w:rsidP="00B24198">
                  <w:pPr>
                    <w:rPr>
                      <w:rFonts w:asciiTheme="minorEastAsia" w:hAnsiTheme="minorEastAsia"/>
                    </w:rPr>
                  </w:pPr>
                  <w:r>
                    <w:rPr>
                      <w:rFonts w:asciiTheme="minorEastAsia" w:hAnsiTheme="minorEastAsia" w:hint="eastAsia"/>
                    </w:rPr>
                    <w:t xml:space="preserve">    </w:t>
                  </w:r>
                </w:p>
                <w:p w:rsidR="009E4E2A" w:rsidRDefault="009E4E2A"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日本OP·B9王宏艳</w:t>
                  </w:r>
                  <w:proofErr w:type="spellEnd"/>
                </w:p>
                <w:p w:rsidR="009E4E2A" w:rsidRDefault="009E4E2A" w:rsidP="00B24198">
                  <w:pPr>
                    <w:ind w:firstLine="420"/>
                    <w:rPr>
                      <w:rFonts w:asciiTheme="minorEastAsia" w:hAnsiTheme="minorEastAsia"/>
                    </w:rPr>
                  </w:pPr>
                </w:p>
                <w:p w:rsidR="009E4E2A" w:rsidRDefault="009E4E2A" w:rsidP="00B24198">
                  <w:pPr>
                    <w:rPr>
                      <w:rFonts w:asciiTheme="minorEastAsia" w:hAnsiTheme="minorEastAsia"/>
                    </w:rPr>
                  </w:pPr>
                  <w:r>
                    <w:rPr>
                      <w:rFonts w:asciiTheme="minorEastAsia" w:hAnsiTheme="minorEastAsia" w:hint="eastAsia"/>
                    </w:rPr>
                    <w:t xml:space="preserve">    </w:t>
                  </w:r>
                  <w:r w:rsidR="00ED2E8B">
                    <w:rPr>
                      <w:rFonts w:asciiTheme="minorEastAsia" w:hAnsiTheme="minorEastAsia" w:hint="eastAsia"/>
                    </w:rPr>
                    <w:t xml:space="preserve">   </w:t>
                  </w:r>
                  <w:r>
                    <w:rPr>
                      <w:rFonts w:asciiTheme="minorEastAsia" w:hAnsiTheme="minorEastAsia" w:hint="eastAsia"/>
                    </w:rPr>
                    <w:t>2020</w:t>
                  </w:r>
                  <w:r w:rsidR="00ED2E8B">
                    <w:rPr>
                      <w:rFonts w:asciiTheme="minorEastAsia" w:hAnsiTheme="minorEastAsia" w:hint="eastAsia"/>
                    </w:rPr>
                    <w:t xml:space="preserve">年 </w:t>
                  </w:r>
                  <w:r>
                    <w:rPr>
                      <w:rFonts w:asciiTheme="minorEastAsia" w:hAnsiTheme="minorEastAsia"/>
                    </w:rPr>
                    <w:t>1</w:t>
                  </w:r>
                  <w:r w:rsidR="00ED2E8B">
                    <w:rPr>
                      <w:rFonts w:asciiTheme="minorEastAsia" w:hAnsiTheme="minorEastAsia" w:hint="eastAsia"/>
                    </w:rPr>
                    <w:t xml:space="preserve">月 </w:t>
                  </w:r>
                  <w:r>
                    <w:rPr>
                      <w:rFonts w:asciiTheme="minorEastAsia" w:hAnsiTheme="minorEastAsia" w:hint="eastAsia"/>
                    </w:rPr>
                    <w:t>12</w:t>
                  </w:r>
                  <w:r w:rsidR="00ED2E8B">
                    <w:rPr>
                      <w:rFonts w:asciiTheme="minorEastAsia" w:hAnsiTheme="minorEastAsia" w:hint="eastAsia"/>
                    </w:rPr>
                    <w:t>日</w:t>
                  </w:r>
                  <w:bookmarkStart w:id="1" w:name="_GoBack"/>
                  <w:bookmarkEnd w:id="1"/>
                </w:p>
              </w:tc>
            </w:tr>
          </w:tbl>
          <w:p w:rsidR="009E4E2A" w:rsidRDefault="009E4E2A" w:rsidP="00B24198">
            <w:pPr>
              <w:rPr>
                <w:rFonts w:asciiTheme="minorEastAsia" w:hAnsiTheme="minorEastAsia"/>
              </w:rPr>
            </w:pPr>
          </w:p>
        </w:tc>
      </w:tr>
    </w:tbl>
    <w:p w:rsidR="009E4E2A" w:rsidRDefault="009E4E2A" w:rsidP="009E4E2A">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2020/1/12 20:43:43</w:t>
      </w:r>
      <w:bookmarkEnd w:id="0"/>
      <w:proofErr w:type="spellEnd"/>
    </w:p>
    <w:sectPr w:rsidR="009E4E2A" w:rsidSect="009E4E2A">
      <w:headerReference w:type="default" r:id="rId7"/>
      <w:footerReference w:type="default" r:id="rId8"/>
      <w:pgSz w:w="11906" w:h="16838"/>
      <w:pgMar w:top="1560"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21" w:rsidRDefault="00F05421">
      <w:r>
        <w:separator/>
      </w:r>
    </w:p>
  </w:endnote>
  <w:endnote w:type="continuationSeparator" w:id="0">
    <w:p w:rsidR="00F05421" w:rsidRDefault="00F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77048B" w:rsidRDefault="00DC078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77048B" w:rsidRDefault="007704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21" w:rsidRDefault="00F05421">
      <w:r>
        <w:separator/>
      </w:r>
    </w:p>
  </w:footnote>
  <w:footnote w:type="continuationSeparator" w:id="0">
    <w:p w:rsidR="00F05421" w:rsidRDefault="00F0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8B" w:rsidRDefault="00DC078A">
    <w:pPr>
      <w:pStyle w:val="a5"/>
      <w:jc w:val="both"/>
    </w:pPr>
    <w:r>
      <w:rPr>
        <w:rFonts w:hint="eastAsia"/>
        <w:noProof/>
        <w:szCs w:val="32"/>
      </w:rPr>
      <w:drawing>
        <wp:inline distT="0" distB="0" distL="114300" distR="114300">
          <wp:extent cx="6330950" cy="941070"/>
          <wp:effectExtent l="0" t="0" r="0" b="0"/>
          <wp:docPr id="6" name="图片 6" descr="E:\1郭嘉宾\LOGO全景国旅2.pngLOGO全景国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郭嘉宾\LOGO全景国旅2.pngLOGO全景国旅2"/>
                  <pic:cNvPicPr>
                    <a:picLocks noChangeAspect="1"/>
                  </pic:cNvPicPr>
                </pic:nvPicPr>
                <pic:blipFill>
                  <a:blip r:embed="rId1"/>
                  <a:stretch>
                    <a:fillRect/>
                  </a:stretch>
                </pic:blipFill>
                <pic:spPr>
                  <a:xfrm>
                    <a:off x="0" y="0"/>
                    <a:ext cx="6330950" cy="9410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75AEC"/>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7020FE"/>
    <w:rsid w:val="00713F7E"/>
    <w:rsid w:val="007210F6"/>
    <w:rsid w:val="00730F68"/>
    <w:rsid w:val="00764947"/>
    <w:rsid w:val="0077048B"/>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9E4E2A"/>
    <w:rsid w:val="00A42086"/>
    <w:rsid w:val="00A960E8"/>
    <w:rsid w:val="00AC5EDE"/>
    <w:rsid w:val="00AF0197"/>
    <w:rsid w:val="00AF12D2"/>
    <w:rsid w:val="00B10C46"/>
    <w:rsid w:val="00B17D7C"/>
    <w:rsid w:val="00B233F0"/>
    <w:rsid w:val="00B23B4C"/>
    <w:rsid w:val="00B43059"/>
    <w:rsid w:val="00B82896"/>
    <w:rsid w:val="00B8679B"/>
    <w:rsid w:val="00BE09EA"/>
    <w:rsid w:val="00BE536A"/>
    <w:rsid w:val="00BF0839"/>
    <w:rsid w:val="00C23F46"/>
    <w:rsid w:val="00C44F13"/>
    <w:rsid w:val="00C50EAC"/>
    <w:rsid w:val="00C90D0C"/>
    <w:rsid w:val="00CB1223"/>
    <w:rsid w:val="00CC3DE0"/>
    <w:rsid w:val="00CF38DF"/>
    <w:rsid w:val="00D124F1"/>
    <w:rsid w:val="00D374D6"/>
    <w:rsid w:val="00D50157"/>
    <w:rsid w:val="00D64DF4"/>
    <w:rsid w:val="00DC078A"/>
    <w:rsid w:val="00DC332F"/>
    <w:rsid w:val="00DC4B58"/>
    <w:rsid w:val="00DD50C0"/>
    <w:rsid w:val="00DD66F8"/>
    <w:rsid w:val="00DE01F4"/>
    <w:rsid w:val="00DE0DDF"/>
    <w:rsid w:val="00DE106D"/>
    <w:rsid w:val="00DE5E46"/>
    <w:rsid w:val="00E313D1"/>
    <w:rsid w:val="00E557DC"/>
    <w:rsid w:val="00E62A39"/>
    <w:rsid w:val="00E642FB"/>
    <w:rsid w:val="00E87454"/>
    <w:rsid w:val="00EA2595"/>
    <w:rsid w:val="00EC4FE6"/>
    <w:rsid w:val="00ED171D"/>
    <w:rsid w:val="00ED2E8B"/>
    <w:rsid w:val="00EE210C"/>
    <w:rsid w:val="00EE71CA"/>
    <w:rsid w:val="00EF4FE9"/>
    <w:rsid w:val="00EF717E"/>
    <w:rsid w:val="00F05421"/>
    <w:rsid w:val="00F218D1"/>
    <w:rsid w:val="00F238DD"/>
    <w:rsid w:val="00F30F11"/>
    <w:rsid w:val="00F80669"/>
    <w:rsid w:val="00FA42F5"/>
    <w:rsid w:val="00FB0B9E"/>
    <w:rsid w:val="00FE7C14"/>
    <w:rsid w:val="10691824"/>
    <w:rsid w:val="20B61E1A"/>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3D3D4-75CA-429F-91A0-0D556A8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D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79</cp:revision>
  <dcterms:created xsi:type="dcterms:W3CDTF">2018-10-31T21:48:00Z</dcterms:created>
  <dcterms:modified xsi:type="dcterms:W3CDTF">2019-01-07T00:42:00Z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