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YN20230803庞琳33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2023-08-03 D859 成都南→昆明 15:09-22:30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2023-08-08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1、杨树东</w:t>
            </w:r>
          </w:p>
        </w:tc>
        <w:tc>
          <w:tcPr>
            <w:tcW w:w="2310" w:type="dxa"/>
            <w:vAlign w:val="center"/>
            <w:gridSpan w:val="2"/>
          </w:tcPr>
          <w:p>
            <w:pPr/>
            <w:r>
              <w:rPr>
                <w:lang w:val="zh-CN"/>
                <w:rFonts w:ascii="Times New Roman" w:hAnsi="Times New Roman" w:cs="Times New Roman"/>
                <w:sz w:val="20"/>
                <w:szCs w:val="20"/>
                <w:color w:val="000000"/>
              </w:rPr>
              <w:t>512927197208020231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2、胡彩云</w:t>
            </w:r>
          </w:p>
        </w:tc>
        <w:tc>
          <w:tcPr>
            <w:tcW w:w="2310" w:type="dxa"/>
            <w:vAlign w:val="center"/>
            <w:gridSpan w:val="2"/>
          </w:tcPr>
          <w:p>
            <w:pPr/>
            <w:r>
              <w:rPr>
                <w:lang w:val="zh-CN"/>
                <w:rFonts w:ascii="Times New Roman" w:hAnsi="Times New Roman" w:cs="Times New Roman"/>
                <w:sz w:val="20"/>
                <w:szCs w:val="20"/>
                <w:color w:val="000000"/>
              </w:rPr>
              <w:t>511324197602205901</w:t>
            </w:r>
          </w:p>
        </w:tc>
        <w:tc>
          <w:tcPr>
            <w:tcW w:w="2310" w:type="dxa"/>
            <w:vAlign w:val="center"/>
          </w:tcPr>
          <w:p>
            <w:pPr/>
            <w:r>
              <w:rPr>
                <w:lang w:val="zh-CN"/>
                <w:rFonts w:ascii="Times New Roman" w:hAnsi="Times New Roman" w:cs="Times New Roman"/>
                <w:sz w:val="20"/>
                <w:szCs w:val="20"/>
                <w:color w:val="000000"/>
              </w:rPr>
              <w:t>13458261386</w:t>
            </w:r>
          </w:p>
        </w:tc>
      </w:tr>
      <w:tr>
        <w:tc>
          <w:tcPr>
            <w:tcW w:w="2310" w:type="dxa"/>
            <w:vAlign w:val="center"/>
          </w:tcPr>
          <w:p>
            <w:pPr/>
            <w:r>
              <w:rPr>
                <w:lang w:val="zh-CN"/>
                <w:rFonts w:ascii="Times New Roman" w:hAnsi="Times New Roman" w:cs="Times New Roman"/>
                <w:sz w:val="20"/>
                <w:szCs w:val="20"/>
                <w:color w:val="000000"/>
              </w:rPr>
              <w:t>3、杨香荻</w:t>
            </w:r>
          </w:p>
        </w:tc>
        <w:tc>
          <w:tcPr>
            <w:tcW w:w="2310" w:type="dxa"/>
            <w:vAlign w:val="center"/>
            <w:gridSpan w:val="2"/>
          </w:tcPr>
          <w:p>
            <w:pPr/>
            <w:r>
              <w:rPr>
                <w:lang w:val="zh-CN"/>
                <w:rFonts w:ascii="Times New Roman" w:hAnsi="Times New Roman" w:cs="Times New Roman"/>
                <w:sz w:val="20"/>
                <w:szCs w:val="20"/>
                <w:color w:val="000000"/>
              </w:rPr>
              <w:t>511324200205220280</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2490.00</w:t>
            </w:r>
          </w:p>
        </w:tc>
        <w:tc>
          <w:tcPr>
            <w:tcW w:w="2310" w:type="dxa"/>
          </w:tcPr>
          <w:p>
            <w:pPr/>
            <w:r>
              <w:rPr>
                <w:lang w:val="zh-CN"/>
                <w:rFonts w:ascii="Times New Roman" w:hAnsi="Times New Roman" w:cs="Times New Roman"/>
                <w:sz w:val="20"/>
                <w:szCs w:val="20"/>
                <w:color w:val="000000"/>
              </w:rPr>
              <w:t>7470.00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总金额：柒仟肆佰柒拾元整</w:t>
            </w:r>
          </w:p>
        </w:tc>
        <w:tc>
          <w:tcPr>
            <w:tcW w:w="2310" w:type="dxa"/>
            <w:textDirection w:val="right"/>
            <w:gridSpan w:val="3"/>
          </w:tcPr>
          <w:p>
            <w:pPr/>
            <w:r>
              <w:rPr>
                <w:lang w:val="zh-CN"/>
                <w:rFonts w:ascii="Times New Roman" w:hAnsi="Times New Roman" w:cs="Times New Roman"/>
                <w:b/>
                <w:color w:val="FF0000"/>
              </w:rPr>
              <w:t>7470.00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29</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2023/7/29 15:48:07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