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XB20210721庞琳04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2021-07-21 D751 南充→兰州 07:59-13:42</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2021-07-28 D806 兰州→南充 11:35-17:2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1、杨光勇</w:t>
            </w:r>
          </w:p>
        </w:tc>
        <w:tc>
          <w:tcPr>
            <w:tcW w:w="2310" w:type="dxa"/>
            <w:vAlign w:val="center"/>
            <w:gridSpan w:val="2"/>
          </w:tcPr>
          <w:p>
            <w:pPr/>
            <w:r>
              <w:rPr>
                <w:lang w:val="zh-CN"/>
                <w:rFonts w:ascii="Times New Roman" w:hAnsi="Times New Roman" w:cs="Times New Roman"/>
                <w:sz w:val="20"/>
                <w:szCs w:val="20"/>
                <w:color w:val="000000"/>
              </w:rPr>
              <w:t>511302197004091117</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2、万银春</w:t>
            </w:r>
          </w:p>
        </w:tc>
        <w:tc>
          <w:tcPr>
            <w:tcW w:w="2310" w:type="dxa"/>
            <w:vAlign w:val="center"/>
            <w:gridSpan w:val="2"/>
          </w:tcPr>
          <w:p>
            <w:pPr/>
            <w:r>
              <w:rPr>
                <w:lang w:val="zh-CN"/>
                <w:rFonts w:ascii="Times New Roman" w:hAnsi="Times New Roman" w:cs="Times New Roman"/>
                <w:sz w:val="20"/>
                <w:szCs w:val="20"/>
                <w:color w:val="000000"/>
              </w:rPr>
              <w:t>512923197705243908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3、杨蕊铭</w:t>
            </w:r>
          </w:p>
        </w:tc>
        <w:tc>
          <w:tcPr>
            <w:tcW w:w="2310" w:type="dxa"/>
            <w:vAlign w:val="center"/>
            <w:gridSpan w:val="2"/>
          </w:tcPr>
          <w:p>
            <w:pPr/>
            <w:r>
              <w:rPr>
                <w:lang w:val="zh-CN"/>
                <w:rFonts w:ascii="Times New Roman" w:hAnsi="Times New Roman" w:cs="Times New Roman"/>
                <w:sz w:val="20"/>
                <w:szCs w:val="20"/>
                <w:color w:val="000000"/>
              </w:rPr>
              <w:t>511302200802191125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6240.00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总金额：陆仟贰佰肆拾元整</w:t>
            </w:r>
          </w:p>
        </w:tc>
        <w:tc>
          <w:tcPr>
            <w:tcW w:w="2310" w:type="dxa"/>
            <w:textDirection w:val="right"/>
            <w:gridSpan w:val="3"/>
          </w:tcPr>
          <w:p>
            <w:pPr/>
            <w:r>
              <w:rPr>
                <w:lang w:val="zh-CN"/>
                <w:rFonts w:ascii="Times New Roman" w:hAnsi="Times New Roman" w:cs="Times New Roman"/>
                <w:b/>
                <w:color w:val="FF0000"/>
              </w:rPr>
              <w:t>6240.00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2021/07/21</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2021/07/22</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2021/07/23</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2021/07/24</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2021/07/25</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2021/07/26</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2021/07/27</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2021/07/28</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2021/7/15 18:09:30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