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南充天马旅行社仪陇网点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刘娜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15882606851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GZ20230803庞琳48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纯美梵净山纯玩双动6天5晚游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2023-08-08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2023-08-03 D2002 南充北→贵阳北 19:59-23:23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2023-08-08 D808 贵阳北→南充北 08:12-12:4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1、马欣怡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51132420090113786X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2、杜晓蓉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512927197509109344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18398453157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2410.00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4820.00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总金额：肆仟捌佰贰拾元整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4820.00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出发地——贵阳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尊敬的游客：欢迎来到美丽的林城--贵阳。今日为各地游客前往贵阳报道集合时间，旅行社接站组工作人员会提前给您电话或短信联系，我们会安排专业的工作人员接机，随接随走，抵达后入住酒店。在酒店前台报参团时预留名字及电话和用房数量拿房入住。今日全天为自由活动时间，活动期间请注意人身财产安全，出门记好酒店电话和位置及本地紧急联系人联系方式，请乘坐正规出租车出行。贵阳市区推荐：逛青云路或二七路美食街：花溪牛肉粉、肠旺面、恋爱豆腐果、豆腐圆子、留一手烤鱼...体验贵阳夜市文化。探贵阳名景：逛贵阳老百姓最喜爱的【黔灵山公园】；观贵阳市市徽【甲秀楼】，夜景尤为漂亮。当日车程：贵阳机场/高铁站约30分钟—酒店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贵阳——荔波小七孔——西江千户苗寨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前往被联合国教科文组织誉为“地球上同纬度的最后一颗绿宝石”的黔南荔波（车程约4小时），中餐后乘车（10分钟）抵达国家AAAAA级风景区【小七孔】，游玩时间：不少于3小时；景点之间需换乘电瓶车（必须自理电瓶车40元/人+景区保险10元/人）小七孔景区因一座建造于道光15年间(1836年)的小七孔石桥而得名；景区被称之为“超级盆景”,集山、水、洞、林、湖、瀑布等为一体,在长不到2公里的峡谷内,起迭着68级瀑布,顺贽而下,奔泻而去。拉雅瀑布精巧醉人,水珠飞溅；而长不到600米之水上森林,树根盘在错石上,清澈的水流冲刷着青石,行走于其中,若身临琼瑶仙池；（注：鸳鸯湖景区划船属景区内不必须自费项目，划船费30元/人）。游完之后前往【西江千户苗寨】（自理4程电瓶车费用20元/人+保险费10元/人），晚餐为您精心安排了【苗家长桌宴】苗家姑娘热情好客，边唱歌边敬酒，感受苗家的最高礼仪：【高山流水】，让您醉在苗家不想走。后安排入住酒店放好行李后自由活动。当日车程：贵阳--小七孔景区约4小时-西江苗寨约3小时温馨提示：旺季凯里/西江酒店无房的情况下会安排到周边区域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凯里/西江千户苗寨——镇远古城   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自由活动，整个寨子由十余个依山而建的自然村寨相连成片，是目前中国乃至全世界最大的苗族聚居村寨。它是领略和认识中国苗族漫长历史与发展之地。带你走进苗家人的生活走街蹿巷，山坡上吊脚楼依山而建，层层叠叠，错落有致，山下是整齐的农田，形成一幅美丽的乡村图画；上观景台俯瞰苗寨全景，这梦幻般的景色让你沉醉；一切工作和世俗的琐事仿佛都离你而去；此时的心情像这山间的空气一样的清澈；这份宁静而质朴的味道真是难以取舍。之后乘车前往【镇远古城】（往返古城电瓶车20元/人，必须自理），镇远古镇是中国山地贴崖建筑文化博物馆。城内古街古巷曲径通幽，石桥城垣错落有致，碧水晨雾姿态万千，春江渔火诗意盎然，有雄伟奇特、蜚声中外的国家级重点文物保护单位青龙洞古建筑群和明清古民居、古巷道、古码头、古城垣等160余处，观赏价值与科考价值俱高。其建筑风格为青砖黛瓦、高封火墙、飞檐翘角、雕梁画栋，每一块青石板、每一块青砖都记载历史遗迹，泣诉着千年古镇的沧桑。古城垣建有战神庙、城墙、锋火台、堡屯、炮台等军事体系堡垒，镇远古镇是"山雄水美"之地。晚上可自由活动。备注：镇远古城为赠送景点，若因不可抗因素不能游览，无退费。当日车程：西江苗寨--镇远古城约2.5小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江口/镇远——梵净山——安顺 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上（当日行程比较紧，请客人务必守时）集合出发，乘空调旅游车经江都高速公路（约2小时）到达梵净山，中餐后登国家自然保护区，探访联合国“人与生物圈”保护网、佛教名山、弥勒道场——梵净山（必须自理索道往返140元/人+环保车20元/人保险10元/人），经东线上山，游览原始森林，攀登高94米的佛教胜地——金顶。亲临摩崖石刻、沿铁链攀登上灵宫台、穿挺心石、过慈航桥、拜观音石窟、越金刀峡、至金顶。释迦殿拜[现在佛]，过天仙桥、弥勒殿拜[未来佛]，至海拔2336金顶顶峰（武陵山主峰），一览众山小；往蘑菇石景区，观梵净山标志性景观——蘑菇石。巨大的天然氧吧，呼吸沁人心肺的新鲜空气，远离城市的喧嚣，体验宁静致远的感觉。随后下山前往安顺或贵阳入住酒店。（注：由于梵净山景区实行全网实名制购票且每日限购门票，抢票难度很大，我社会尽全力抢票，但不敢保证百分之百抢票成功。1：若梵净山东门预约未能成功，将选择从梵净山西门（西门有票的情况）进入【游览方式：步行3小时左右上山游览，乘坐索道返回】，若客人自行放弃游览的不作任何退费、敬请知晓！2：旅行社根据情况调整为其他景区或退门票差价。当日车程：镇远古城--梵净山约2小时--平坝约5.5小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贵阳/安顺 ——黄果树——甲秀楼  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约7：00乘车出发前往国家AAAAA级风景区黄果树景区；换乘景区环保车（必须自理电瓶车50元/人+景区保险10元/人），游览瀑布群最宽的【陡坡塘瀑布】游览时间：不少于0.5小时；相对大瀑布的雄伟壮阔，她显得小而精致，因在80版《西游记》中出现而闻名。这里也是唐僧师徒四人取经的必经之地；游览有水上石林、天然盆景之称的【天星桥景区】游览时间：不少于1小时；这里石与水相融一体，脚踏在石上，人行在水中，小桥流水，曲径通幽，山石不高，清流不深，在石缝中穿行，就像儿时捉迷藏；最让人过目不忘的是数生石，一面面形状各异的青石，上面刻着365天的日期，每一天都是独特的日子。。游览【黄果树大瀑布】游览时间：不少于2小时；（注：景区内扶梯属不必须消费项目，自愿选择消费）黄果树大瀑布宽101米，高77.8米是世界上唯一可以从上、下、前、后、左、右六个方位观赏的瀑布，通过从瀑布后自然贯通的水帘洞能从洞内外听、观、摸瀑布，后乘车返回贵阳入住酒店。赠送贵阳地标建筑甲秀楼参观。【甲秀楼】，三层三檐四角攒尖顶阁楼样式，是贵阳城的第一代地标，屹立在巨石之上的甲秀楼像是巨柱一样独撑寰宇，要想感受贵阳的文化底蕴甲秀楼就是必来之地。甲秀楼取意“科甲挺秀”的意思，旧日贵阳的文人雅士，时常登楼远眺，吟诗作赋，祈求高中功名。楼上206字的清代对联，更是中国的第二长对联。夜游甲秀楼，在整体黄光的映衬下，楼顶的青光显得格外耀眼，光影下甲秀楼仿佛变成了苍穹之中一颗耀眼的星星。绿意爬满了甲秀楼的基座，南明河倒映着通明的灯火，古典与现代结合的刚刚好。当日车程：贵阳-黄果树约2小时-贵阳约2.5小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2023/08/08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 xml:space="preserve">贵阳——天河潭——送团 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天河潭风景区--外景】（只含10元外景门票，注：景区内水旱溶洞、电瓶车属于非必消另行付费项目，行程不含），天河潭风景区位于贵阳市花溪区石坂镇内，景区兼具黄果树瀑布之雄、龙宫之奇与花溪之秀，集飞瀑、清泉、深潭、奇石、怪洞与天生石桥于一身，浑然天成。天河潭景区自开放以来，十多年来，共接待中外游客170多万人次，中央领导古牧、田纪云、邹家华、姜春云等曾到天河潭观光游览。古牧题写“黔中一绝”最为高度赞美天河潭之美景。游客可登景区至高点：【天河潭博物馆】欣赏天河潭全景。游览结束后根据客人具体回程时间送站，结束愉快的贵州之行。当日车程：贵阳-天河潭约0.4小时-高铁/机场/市区约0.4小时温馨提示：当天行程返程航班/高铁/火车时间需订在飞机15：00以后，以防不可抗力因素而影响返程时间产生损失。下午统一送团，需要我社单独送的客人收取30元/人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5早4正餐（正餐餐标30元/人，10人一桌，十菜一汤，西江长桌宴或6人一桌，如不足人数根据人数调整菜品）。特色餐：【富贵花开】、【苗族特色长桌宴】、【瑶王家宴】含梵净山、小七孔，黄果树、天星桥、陡坡塘，西江千户苗寨，天河潭。天河潭为赠送，不去不另行退费。备注：全程免票退120元全程半票退50元注：本产品线路已按旅行社最低折扣价提供综合优惠，故部分景点优惠证件不再另作退费。所有优惠证件需要通过景区验证，请带好相关证件并及时交予导游与景区确认。景区实行实名制订票，敬请随身携带好身份证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必须自理费用：小七孔电瓶车40元/人+保险10元/人，黄果树景区环保车50元/人+保险10元/人，西江电瓶车20元/人+保险10元/人，梵净山景区电瓶车20元/人、保险10元/人、往返索道140/人，镇远古城电瓶车20/人，其它均属不必须产生费用。景区内另行付费景点或娱乐项目，请根据情况酌情自愿选择。小七孔鸳鸯湖划船30元/人。属景区内不必须自费项目，请客人自行自愿慎重消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刘娜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2023/8/1 21:11:32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