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成都中国青年旅行社少城分社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张筱雨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13541399152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YNXL20191102-T1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丽江云龙雪山双飞豪华精品5日游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2019-11-02 CA321 成都→昆明 12:21-14:10+1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2019-11-06 CA123 昆明→北京 10:30-14:0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10740.00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总金额：壹万零柒佰肆拾元整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10740.00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抵达桂林，专车接机，入住酒店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感恩2019/05/12Mother'sDay母亲节妈妈，节日快乐感恩2019/05/12Mother'sDay母亲节我和闺蜜是从上海出发，   抵达桂林的时候一出站就看到花花已经在等我了，安排的专车接我们，第一晚上我们住的桂林市区。晒一下我们入住的酒店图片。房间非常舒服，超棒的！！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靖江王府-象鼻山-山水间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母亲想念成长的孩子，总是单向的；充满青春活力的孩子奔向他人生的愿景，眼睛热切望着前方，母亲只能在后头张望他越来越小的背影，揣摩，那地平线有多远，有多长，怎么一下子，就看不见了。——龙应台《亲爱的安德烈》01妈妈，节日快乐LOVE早餐后，游览被誉为“南方小故宫”的龙脉福地国际AAAAA级—【独秀峰·王府】（约90分钟）这里是“桂林山水甲天下”这句诗的真正出处，能登上桂林群山之首、众山之王【独秀峰】，感受帝王至尊的王者风范；随后游览桂林城徽象鼻山（春晚分会场）—【象鼻山】，原名漓山，又叫仪山、沉水山，简称象山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漓江游船-银子岩-侗情水庄少数古寨-夜游阳朔西街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妈妈说，人最好不要错过两样东西：最后一班回家的车和一个深爱你的人——独木舟《深海里的星星》早餐后，到漓江边最美、最清澈、最大的支流,乘船游览【漓江】(约60分钟)竹筏由人工掌撑，在竹筏上或沿途欣赏绝美景色：连绵的山光水色，山水相间的和谐或和旁边的竹筏打水仗、不管哪一种方式、都会让你觉得快乐、舒心。随后参观【银子岩溶洞】它是典型的喀斯特地貌，贯穿十二座山峰，属层楼式溶洞，洞内汇集了不同地质年代发育生长的钟乳石，晶莹剔透，洁白无瑕，宛如夜空的银河倾斜而下，闪烁出像银子、似钻石的光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十里画廊+月亮山+遇龙河竹筏漂流+南溪山公园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游览【十里画廊】）,寻《康美之恋》之源，听十里画廊之韵，只要坐在这里，世上的一万年与我们又有什么关系呢？随后参观【月亮山】月亮山是阳朔境内的奇景，它在高田乡凤楼村边，高达380多米。因为山顶是有一个贯穿的大洞，好像一轮皓月，高而明亮，所以人们叫它明月峰，俗称月亮山。随后参观【遇龙河竹筏漂流】沿途欣赏绝美景色：连绵的山光水色，山水相间的和谐，山与水之间，夹杂了人村田园，沿江翠竹掩映，炊烟袅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兴坪古镇+20元取景地打卡+漓江竹筏漂流+回程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睡到自然醒，吃完早餐之后，花花派的专车接我们去兴平古镇。千年古镇一张脸，但兴坪古镇却不会让你失望，因为这个古镇不收门票，完全免费。兴坪古镇最著名的景点就是【20元取景地】，在观景台打完卡，然后坐竹筏沿着漓江逆流而上，一路感受大自然的鬼斧神工-九马画山是桂林漓江著名的景观之一，是大自然的笔墨奇观。之后花花根据我们的返程时间，把我们送至机场，结束愉快旅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感恩2019/05/12Mother'sDay母亲节母亲想念成长的孩子，总是单向的；充满青春活力的孩子奔向他人生的愿景，眼睛热切望着前方，母亲只能在后头张望他越来越小的背影，揣摩，那地平线有多远，有多长，怎么一下子，就看不见了。——龙应台《亲爱的安德烈》妈妈这个词，只是叫一叫，也觉得喉间哽咽。妈妈，最有力量的名字。——《请回答1988》费用  说明费用说明费用说明费用说明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自费说明14px自费说明14px自费说明14px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签证说明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签证信息签证信息签证信息签证信息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温馨提示温馨提示温馨提示温馨提示温馨提示温馨提示温馨提示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张筱雨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2019/11/22 13:40:20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