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BD778" w14:textId="4644CB37" w:rsidR="008920F4" w:rsidRDefault="00192D3B" w:rsidP="008920F4">
      <w:pPr>
        <w:jc w:val="center"/>
        <w:rPr>
          <w:rFonts w:ascii="微软雅黑" w:eastAsia="微软雅黑" w:hAnsi="微软雅黑"/>
          <w:b/>
          <w:sz w:val="52"/>
          <w:szCs w:val="52"/>
        </w:rPr>
      </w:pPr>
      <w:bookmarkStart w:id="0" w:name="_Hlk529079981"/>
      <w:bookmarkStart w:id="1" w:name="_GoBack"/>
      <w:proofErr w:type="spellStart"/>
      <w:r>
        <w:rPr>
          <w:rFonts w:ascii="微软雅黑" w:eastAsia="微软雅黑" w:hAnsi="微软雅黑" w:hint="eastAsia"/>
          <w:b/>
          <w:sz w:val="52"/>
          <w:szCs w:val="52"/>
        </w:rPr>
        <w:t>汇旅技术团队/散客确认书</w:t>
      </w:r>
      <w:bookmarkEnd w:id="1"/>
      <w:proofErr w:type="spellEnd"/>
    </w:p>
    <w:tbl>
      <w:tblPr>
        <w:tblStyle w:val="a3"/>
        <w:tblW w:w="10490" w:type="dxa"/>
        <w:tblInd w:w="0" w:type="dxa"/>
        <w:tblLayout w:type="fixed"/>
        <w:tblLook w:val="04A0" w:firstRow="1" w:lastRow="0" w:firstColumn="1" w:lastColumn="0" w:noHBand="0" w:noVBand="1"/>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中青国旅一一王小小2</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13540797994</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汇旅天下</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李元</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13658060521</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YNXL20200101C</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邂逅丽江</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2020-01-01</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2020-01-05</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3(2大1小)</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1580.00</w:t>
            </w:r>
          </w:p>
        </w:tc>
        <w:tc>
          <w:tcPr>
            <w:tcW w:w="2310" w:type="dxa"/>
          </w:tcPr>
          <w:p>
            <w:pPr/>
            <w:r>
              <w:rPr>
                <w:lang w:val="zh-CN"/>
                <w:rFonts w:ascii="Times New Roman" w:hAnsi="Times New Roman" w:cs="Times New Roman"/>
                <w:sz w:val="20"/>
                <w:szCs w:val="20"/>
                <w:color w:val="000000"/>
              </w:rPr>
              <w:t>3160.00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r>
              <w:rPr>
                <w:lang w:val="zh-CN"/>
                <w:rFonts w:ascii="Times New Roman" w:hAnsi="Times New Roman" w:cs="Times New Roman"/>
                <w:sz w:val="20"/>
                <w:szCs w:val="20"/>
                <w:color w:val="000000"/>
              </w:rPr>
              <w:t>小孩占床</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1580.00</w:t>
            </w:r>
          </w:p>
        </w:tc>
        <w:tc>
          <w:tcPr>
            <w:tcW w:w="2310" w:type="dxa"/>
          </w:tcPr>
          <w:p>
            <w:pPr/>
            <w:r>
              <w:rPr>
                <w:lang w:val="zh-CN"/>
                <w:rFonts w:ascii="Times New Roman" w:hAnsi="Times New Roman" w:cs="Times New Roman"/>
                <w:sz w:val="20"/>
                <w:szCs w:val="20"/>
                <w:color w:val="000000"/>
              </w:rPr>
              <w:t>1580.00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总金额：肆仟柒佰肆拾元整</w:t>
            </w:r>
          </w:p>
        </w:tc>
        <w:tc>
          <w:tcPr>
            <w:tcW w:w="2310" w:type="dxa"/>
            <w:textDirection w:val="right"/>
            <w:gridSpan w:val="3"/>
          </w:tcPr>
          <w:p>
            <w:pPr/>
            <w:r>
              <w:rPr>
                <w:lang w:val="zh-CN"/>
                <w:rFonts w:ascii="Times New Roman" w:hAnsi="Times New Roman" w:cs="Times New Roman"/>
                <w:b/>
                <w:color w:val="FF0000"/>
              </w:rPr>
              <w:t>4740.00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中国建设银行</w:t>
            </w:r>
          </w:p>
        </w:tc>
        <w:tc>
          <w:tcPr>
            <w:tcW w:w="2310" w:type="dxa"/>
            <w:gridSpan w:val="2"/>
          </w:tcPr>
          <w:p>
            <w:pPr/>
            <w:r>
              <w:rPr>
                <w:lang w:val="zh-CN"/>
                <w:rFonts w:ascii="Times New Roman" w:hAnsi="Times New Roman" w:cs="Times New Roman"/>
                <w:sz w:val="20"/>
                <w:szCs w:val="20"/>
                <w:color w:val="000000"/>
              </w:rPr>
              <w:t>刘丹丹</w:t>
            </w:r>
          </w:p>
        </w:tc>
        <w:tc>
          <w:tcPr>
            <w:tcW w:w="2310" w:type="dxa"/>
            <w:gridSpan w:val="3"/>
          </w:tcPr>
          <w:p>
            <w:pPr/>
            <w:r>
              <w:rPr>
                <w:lang w:val="zh-CN"/>
                <w:rFonts w:ascii="Times New Roman" w:hAnsi="Times New Roman" w:cs="Times New Roman"/>
                <w:sz w:val="20"/>
                <w:szCs w:val="20"/>
                <w:color w:val="000000"/>
              </w:rPr>
              <w:t>232434546546565</w:t>
            </w:r>
          </w:p>
        </w:tc>
      </w:tr>
      <w:tr>
        <w:tc>
          <w:tcPr>
            <w:tcW w:w="2310" w:type="dxa"/>
            <w:gridSpan w:val="3"/>
          </w:tcPr>
          <w:p>
            <w:pPr/>
            <w:r>
              <w:rPr>
                <w:lang w:val="zh-CN"/>
                <w:rFonts w:ascii="Times New Roman" w:hAnsi="Times New Roman" w:cs="Times New Roman"/>
                <w:sz w:val="20"/>
                <w:szCs w:val="20"/>
                <w:color w:val="000000"/>
              </w:rPr>
              <w:t>宝中旅游</w:t>
            </w:r>
          </w:p>
        </w:tc>
        <w:tc>
          <w:tcPr>
            <w:tcW w:w="2310" w:type="dxa"/>
            <w:gridSpan w:val="2"/>
          </w:tcPr>
          <w:p>
            <w:pPr/>
            <w:r>
              <w:rPr>
                <w:lang w:val="zh-CN"/>
                <w:rFonts w:ascii="Times New Roman" w:hAnsi="Times New Roman" w:cs="Times New Roman"/>
                <w:sz w:val="20"/>
                <w:szCs w:val="20"/>
                <w:color w:val="000000"/>
              </w:rPr>
              <w:t>宝中</w:t>
            </w:r>
          </w:p>
        </w:tc>
        <w:tc>
          <w:tcPr>
            <w:tcW w:w="2310" w:type="dxa"/>
            <w:gridSpan w:val="3"/>
          </w:tcPr>
          <w:p>
            <w:pPr/>
            <w:r>
              <w:rPr>
                <w:lang w:val="zh-CN"/>
                <w:rFonts w:ascii="Times New Roman" w:hAnsi="Times New Roman" w:cs="Times New Roman"/>
                <w:sz w:val="20"/>
                <w:szCs w:val="20"/>
                <w:color w:val="000000"/>
              </w:rPr>
              <w:t>0000</w:t>
            </w:r>
          </w:p>
        </w:tc>
      </w:tr>
      <w:tr>
        <w:tc>
          <w:tcPr>
            <w:tcW w:w="2310" w:type="dxa"/>
            <w:gridSpan w:val="3"/>
          </w:tcPr>
          <w:p>
            <w:pPr/>
            <w:r>
              <w:rPr>
                <w:lang w:val="zh-CN"/>
                <w:rFonts w:ascii="Times New Roman" w:hAnsi="Times New Roman" w:cs="Times New Roman"/>
                <w:sz w:val="20"/>
                <w:szCs w:val="20"/>
                <w:color w:val="000000"/>
              </w:rPr>
              <w:t>成都银行</w:t>
            </w:r>
          </w:p>
        </w:tc>
        <w:tc>
          <w:tcPr>
            <w:tcW w:w="2310" w:type="dxa"/>
            <w:gridSpan w:val="2"/>
          </w:tcPr>
          <w:p>
            <w:pPr/>
            <w:r>
              <w:rPr>
                <w:lang w:val="zh-CN"/>
                <w:rFonts w:ascii="Times New Roman" w:hAnsi="Times New Roman" w:cs="Times New Roman"/>
                <w:sz w:val="20"/>
                <w:szCs w:val="20"/>
                <w:color w:val="000000"/>
              </w:rPr>
              <w:t>汇旅</w:t>
            </w:r>
          </w:p>
        </w:tc>
        <w:tc>
          <w:tcPr>
            <w:tcW w:w="2310" w:type="dxa"/>
            <w:gridSpan w:val="3"/>
          </w:tcPr>
          <w:p>
            <w:pPr/>
            <w:r>
              <w:rPr>
                <w:lang w:val="zh-CN"/>
                <w:rFonts w:ascii="Times New Roman" w:hAnsi="Times New Roman" w:cs="Times New Roman"/>
                <w:sz w:val="20"/>
                <w:szCs w:val="20"/>
                <w:color w:val="000000"/>
              </w:rPr>
              <w:t>0000</w:t>
            </w:r>
          </w:p>
        </w:tc>
      </w:tr>
      <w:tr>
        <w:tc>
          <w:tcPr>
            <w:tcW w:w="2310" w:type="dxa"/>
            <w:gridSpan w:val="3"/>
          </w:tcPr>
          <w:p>
            <w:pPr/>
            <w:r>
              <w:rPr>
                <w:lang w:val="zh-CN"/>
                <w:rFonts w:ascii="Times New Roman" w:hAnsi="Times New Roman" w:cs="Times New Roman"/>
                <w:sz w:val="20"/>
                <w:szCs w:val="20"/>
                <w:color w:val="000000"/>
              </w:rPr>
              <w:t>渝之旅</w:t>
            </w:r>
          </w:p>
        </w:tc>
        <w:tc>
          <w:tcPr>
            <w:tcW w:w="2310" w:type="dxa"/>
            <w:gridSpan w:val="2"/>
          </w:tcPr>
          <w:p>
            <w:pPr/>
            <w:r>
              <w:rPr>
                <w:lang w:val="zh-CN"/>
                <w:rFonts w:ascii="Times New Roman" w:hAnsi="Times New Roman" w:cs="Times New Roman"/>
                <w:sz w:val="20"/>
                <w:szCs w:val="20"/>
                <w:color w:val="000000"/>
              </w:rPr>
              <w:t>渝之旅</w:t>
            </w:r>
          </w:p>
        </w:tc>
        <w:tc>
          <w:tcPr>
            <w:tcW w:w="2310" w:type="dxa"/>
            <w:gridSpan w:val="3"/>
          </w:tcPr>
          <w:p>
            <w:pPr/>
            <w:r>
              <w:rPr>
                <w:lang w:val="zh-CN"/>
                <w:rFonts w:ascii="Times New Roman" w:hAnsi="Times New Roman" w:cs="Times New Roman"/>
                <w:sz w:val="20"/>
                <w:szCs w:val="20"/>
                <w:color w:val="000000"/>
              </w:rPr>
              <w:t>000000</w:t>
            </w:r>
          </w:p>
        </w:tc>
      </w:tr>
      <w:tr>
        <w:tc>
          <w:tcPr>
            <w:tcW w:w="2310" w:type="dxa"/>
            <w:gridSpan w:val="3"/>
          </w:tcPr>
          <w:p>
            <w:pPr/>
            <w:r>
              <w:rPr>
                <w:lang w:val="zh-CN"/>
                <w:rFonts w:ascii="Times New Roman" w:hAnsi="Times New Roman" w:cs="Times New Roman"/>
                <w:sz w:val="20"/>
                <w:szCs w:val="20"/>
                <w:color w:val="000000"/>
              </w:rPr>
              <w:t>成都银行有限公司开发区支行</w:t>
            </w:r>
          </w:p>
        </w:tc>
        <w:tc>
          <w:tcPr>
            <w:tcW w:w="2310" w:type="dxa"/>
            <w:gridSpan w:val="2"/>
          </w:tcPr>
          <w:p>
            <w:pPr/>
            <w:r>
              <w:rPr>
                <w:lang w:val="zh-CN"/>
                <w:rFonts w:ascii="Times New Roman" w:hAnsi="Times New Roman" w:cs="Times New Roman"/>
                <w:sz w:val="20"/>
                <w:szCs w:val="20"/>
                <w:color w:val="000000"/>
              </w:rPr>
              <w:t>成都汇旅信息技术有限公司</w:t>
            </w:r>
          </w:p>
        </w:tc>
        <w:tc>
          <w:tcPr>
            <w:tcW w:w="2310" w:type="dxa"/>
            <w:gridSpan w:val="3"/>
          </w:tcPr>
          <w:p>
            <w:pPr/>
            <w:r>
              <w:rPr>
                <w:lang w:val="zh-CN"/>
                <w:rFonts w:ascii="Times New Roman" w:hAnsi="Times New Roman" w:cs="Times New Roman"/>
                <w:sz w:val="20"/>
                <w:szCs w:val="20"/>
                <w:color w:val="000000"/>
              </w:rPr>
              <w:t>1001 3000 0041 4649</w:t>
            </w:r>
          </w:p>
        </w:tc>
      </w:tr>
      <w:tr>
        <w:tc>
          <w:tcPr>
            <w:tcW w:w="2310" w:type="dxa"/>
            <w:gridSpan w:val="3"/>
          </w:tcPr>
          <w:p>
            <w:pPr/>
            <w:r>
              <w:rPr>
                <w:lang w:val="zh-CN"/>
                <w:rFonts w:ascii="Times New Roman" w:hAnsi="Times New Roman" w:cs="Times New Roman"/>
                <w:sz w:val="20"/>
                <w:szCs w:val="20"/>
                <w:color w:val="000000"/>
              </w:rPr>
              <w:t>农业银行</w:t>
            </w:r>
          </w:p>
        </w:tc>
        <w:tc>
          <w:tcPr>
            <w:tcW w:w="2310" w:type="dxa"/>
            <w:gridSpan w:val="2"/>
          </w:tcPr>
          <w:p>
            <w:pPr/>
            <w:r>
              <w:rPr>
                <w:lang w:val="zh-CN"/>
                <w:rFonts w:ascii="Times New Roman" w:hAnsi="Times New Roman" w:cs="Times New Roman"/>
                <w:sz w:val="20"/>
                <w:szCs w:val="20"/>
                <w:color w:val="000000"/>
              </w:rPr>
              <w:t>李四</w:t>
            </w:r>
          </w:p>
        </w:tc>
        <w:tc>
          <w:tcPr>
            <w:tcW w:w="2310" w:type="dxa"/>
            <w:gridSpan w:val="3"/>
          </w:tcPr>
          <w:p>
            <w:pPr/>
            <w:r>
              <w:rPr>
                <w:lang w:val="zh-CN"/>
                <w:rFonts w:ascii="Times New Roman" w:hAnsi="Times New Roman" w:cs="Times New Roman"/>
                <w:sz w:val="20"/>
                <w:szCs w:val="20"/>
                <w:color w:val="000000"/>
              </w:rPr>
              <w:t>888888</w:t>
            </w:r>
          </w:p>
        </w:tc>
      </w:tr>
      <w:tr>
        <w:tc>
          <w:tcPr>
            <w:tcW w:w="2310" w:type="dxa"/>
            <w:gridSpan w:val="3"/>
          </w:tcPr>
          <w:p>
            <w:pPr/>
            <w:r>
              <w:rPr>
                <w:lang w:val="zh-CN"/>
                <w:rFonts w:ascii="Times New Roman" w:hAnsi="Times New Roman" w:cs="Times New Roman"/>
                <w:sz w:val="20"/>
                <w:szCs w:val="20"/>
                <w:color w:val="000000"/>
              </w:rPr>
              <w:t>支付宝</w:t>
            </w:r>
          </w:p>
        </w:tc>
        <w:tc>
          <w:tcPr>
            <w:tcW w:w="2310" w:type="dxa"/>
            <w:gridSpan w:val="2"/>
          </w:tcPr>
          <w:p>
            <w:pPr/>
            <w:r>
              <w:rPr>
                <w:lang w:val="zh-CN"/>
                <w:rFonts w:ascii="Times New Roman" w:hAnsi="Times New Roman" w:cs="Times New Roman"/>
                <w:sz w:val="20"/>
                <w:szCs w:val="20"/>
                <w:color w:val="000000"/>
              </w:rPr>
              <w:t>王婷</w:t>
            </w:r>
          </w:p>
        </w:tc>
        <w:tc>
          <w:tcPr>
            <w:tcW w:w="2310" w:type="dxa"/>
            <w:gridSpan w:val="3"/>
          </w:tcPr>
          <w:p>
            <w:pPr/>
            <w:r>
              <w:rPr>
                <w:lang w:val="zh-CN"/>
                <w:rFonts w:ascii="Times New Roman" w:hAnsi="Times New Roman" w:cs="Times New Roman"/>
                <w:sz w:val="20"/>
                <w:szCs w:val="20"/>
                <w:color w:val="000000"/>
              </w:rPr>
              <w:t>13551054293</w:t>
            </w:r>
          </w:p>
        </w:tc>
      </w:tr>
      <w:tr>
        <w:tc>
          <w:tcPr>
            <w:tcW w:w="2310" w:type="dxa"/>
            <w:gridSpan w:val="3"/>
          </w:tcPr>
          <w:p>
            <w:pPr/>
            <w:r>
              <w:rPr>
                <w:lang w:val="zh-CN"/>
                <w:rFonts w:ascii="Times New Roman" w:hAnsi="Times New Roman" w:cs="Times New Roman"/>
                <w:sz w:val="20"/>
                <w:szCs w:val="20"/>
                <w:color w:val="000000"/>
              </w:rPr>
              <w:t>中国建设银行</w:t>
            </w:r>
          </w:p>
        </w:tc>
        <w:tc>
          <w:tcPr>
            <w:tcW w:w="2310" w:type="dxa"/>
            <w:gridSpan w:val="2"/>
          </w:tcPr>
          <w:p>
            <w:pPr/>
            <w:r>
              <w:rPr>
                <w:lang w:val="zh-CN"/>
                <w:rFonts w:ascii="Times New Roman" w:hAnsi="Times New Roman" w:cs="Times New Roman"/>
                <w:sz w:val="20"/>
                <w:szCs w:val="20"/>
                <w:color w:val="000000"/>
              </w:rPr>
              <w:t>李元</w:t>
            </w:r>
          </w:p>
        </w:tc>
        <w:tc>
          <w:tcPr>
            <w:tcW w:w="2310" w:type="dxa"/>
            <w:gridSpan w:val="3"/>
          </w:tcPr>
          <w:p>
            <w:pPr/>
            <w:r>
              <w:rPr>
                <w:lang w:val="zh-CN"/>
                <w:rFonts w:ascii="Times New Roman" w:hAnsi="Times New Roman" w:cs="Times New Roman"/>
                <w:sz w:val="20"/>
                <w:szCs w:val="20"/>
                <w:color w:val="000000"/>
              </w:rPr>
              <w:t>6227 0038 1807 0049 775</w:t>
            </w:r>
          </w:p>
        </w:tc>
      </w:tr>
      <w:tr>
        <w:tc>
          <w:tcPr>
            <w:tcW w:w="2310" w:type="dxa"/>
            <w:gridSpan w:val="3"/>
          </w:tcPr>
          <w:p>
            <w:pPr/>
            <w:r>
              <w:rPr>
                <w:lang w:val="zh-CN"/>
                <w:rFonts w:ascii="Times New Roman" w:hAnsi="Times New Roman" w:cs="Times New Roman"/>
                <w:sz w:val="20"/>
                <w:szCs w:val="20"/>
                <w:color w:val="000000"/>
              </w:rPr>
              <w:t>成都银行有限公司开发区支行</w:t>
            </w:r>
          </w:p>
        </w:tc>
        <w:tc>
          <w:tcPr>
            <w:tcW w:w="2310" w:type="dxa"/>
            <w:gridSpan w:val="2"/>
          </w:tcPr>
          <w:p>
            <w:pPr/>
            <w:r>
              <w:rPr>
                <w:lang w:val="zh-CN"/>
                <w:rFonts w:ascii="Times New Roman" w:hAnsi="Times New Roman" w:cs="Times New Roman"/>
                <w:sz w:val="20"/>
                <w:szCs w:val="20"/>
                <w:color w:val="000000"/>
              </w:rPr>
              <w:t>四川汇旅天下信息技术有限公司</w:t>
            </w:r>
          </w:p>
        </w:tc>
        <w:tc>
          <w:tcPr>
            <w:tcW w:w="2310" w:type="dxa"/>
            <w:gridSpan w:val="3"/>
          </w:tcPr>
          <w:p>
            <w:pPr/>
            <w:r>
              <w:rPr>
                <w:lang w:val="zh-CN"/>
                <w:rFonts w:ascii="Times New Roman" w:hAnsi="Times New Roman" w:cs="Times New Roman"/>
                <w:sz w:val="20"/>
                <w:szCs w:val="20"/>
                <w:color w:val="000000"/>
              </w:rPr>
              <w:t>1001 3000 0056 2071</w:t>
            </w:r>
          </w:p>
        </w:tc>
      </w:tr>
      <w:tr>
        <w:tc>
          <w:tcPr>
            <w:tcW w:w="2310" w:type="dxa"/>
            <w:gridSpan w:val="3"/>
          </w:tcPr>
          <w:p>
            <w:pPr/>
            <w:r>
              <w:rPr>
                <w:lang w:val="zh-CN"/>
                <w:rFonts w:ascii="Times New Roman" w:hAnsi="Times New Roman" w:cs="Times New Roman"/>
                <w:sz w:val="20"/>
                <w:szCs w:val="20"/>
                <w:color w:val="000000"/>
              </w:rPr>
              <w:t>内部拨款</w:t>
            </w:r>
          </w:p>
        </w:tc>
        <w:tc>
          <w:tcPr>
            <w:tcW w:w="2310" w:type="dxa"/>
            <w:gridSpan w:val="2"/>
          </w:tcPr>
          <w:p>
            <w:pPr/>
            <w:r>
              <w:rPr>
                <w:lang w:val="zh-CN"/>
                <w:rFonts w:ascii="Times New Roman" w:hAnsi="Times New Roman" w:cs="Times New Roman"/>
                <w:sz w:val="20"/>
                <w:szCs w:val="20"/>
                <w:color w:val="000000"/>
              </w:rPr>
              <w:t>内部拨款</w:t>
            </w:r>
          </w:p>
        </w:tc>
        <w:tc>
          <w:tcPr>
            <w:tcW w:w="2310" w:type="dxa"/>
            <w:gridSpan w:val="3"/>
          </w:tcPr>
          <w:p>
            <w:pPr/>
            <w:r>
              <w:rPr>
                <w:lang w:val="zh-CN"/>
                <w:rFonts w:ascii="Times New Roman" w:hAnsi="Times New Roman" w:cs="Times New Roman"/>
                <w:sz w:val="20"/>
                <w:szCs w:val="20"/>
                <w:color w:val="000000"/>
              </w:rPr>
              <w:t>内部拨款</w:t>
            </w:r>
          </w:p>
        </w:tc>
      </w:tr>
      <w:tr>
        <w:tc>
          <w:tcPr>
            <w:tcW w:w="2310" w:type="dxa"/>
            <w:gridSpan w:val="3"/>
          </w:tcPr>
          <w:p>
            <w:pPr/>
            <w:r>
              <w:rPr>
                <w:lang w:val="zh-CN"/>
                <w:rFonts w:ascii="Times New Roman" w:hAnsi="Times New Roman" w:cs="Times New Roman"/>
                <w:sz w:val="20"/>
                <w:szCs w:val="20"/>
                <w:color w:val="000000"/>
              </w:rPr>
              <w:t>自己用第三方</w:t>
            </w:r>
          </w:p>
        </w:tc>
        <w:tc>
          <w:tcPr>
            <w:tcW w:w="2310" w:type="dxa"/>
            <w:gridSpan w:val="2"/>
          </w:tcPr>
          <w:p>
            <w:pPr/>
            <w:r>
              <w:rPr>
                <w:lang w:val="zh-CN"/>
                <w:rFonts w:ascii="Times New Roman" w:hAnsi="Times New Roman" w:cs="Times New Roman"/>
                <w:sz w:val="20"/>
                <w:szCs w:val="20"/>
                <w:color w:val="000000"/>
              </w:rPr>
              <w:t>1</w:t>
            </w:r>
          </w:p>
        </w:tc>
        <w:tc>
          <w:tcPr>
            <w:tcW w:w="2310" w:type="dxa"/>
            <w:gridSpan w:val="3"/>
          </w:tcPr>
          <w:p>
            <w:pPr/>
            <w:r>
              <w:rPr>
                <w:lang w:val="zh-CN"/>
                <w:rFonts w:ascii="Times New Roman" w:hAnsi="Times New Roman" w:cs="Times New Roman"/>
                <w:sz w:val="20"/>
                <w:szCs w:val="20"/>
                <w:color w:val="000000"/>
              </w:rPr>
              <w:t>1</w:t>
            </w:r>
          </w:p>
        </w:tc>
      </w:tr>
      <w:tr>
        <w:tc>
          <w:tcPr>
            <w:tcW w:w="2310" w:type="dxa"/>
            <w:gridSpan w:val="3"/>
          </w:tcPr>
          <w:p>
            <w:pPr/>
            <w:r>
              <w:rPr>
                <w:lang w:val="zh-CN"/>
                <w:rFonts w:ascii="Times New Roman" w:hAnsi="Times New Roman" w:cs="Times New Roman"/>
                <w:sz w:val="20"/>
                <w:szCs w:val="20"/>
                <w:color w:val="000000"/>
              </w:rPr>
              <w:t>测试线路</w:t>
            </w:r>
          </w:p>
        </w:tc>
        <w:tc>
          <w:tcPr>
            <w:tcW w:w="2310" w:type="dxa"/>
            <w:gridSpan w:val="2"/>
          </w:tcPr>
          <w:p>
            <w:pPr/>
            <w:r>
              <w:rPr>
                <w:lang w:val="zh-CN"/>
                <w:rFonts w:ascii="Times New Roman" w:hAnsi="Times New Roman" w:cs="Times New Roman"/>
                <w:sz w:val="20"/>
                <w:szCs w:val="20"/>
                <w:color w:val="000000"/>
              </w:rPr>
              <w:t>测试</w:t>
            </w:r>
          </w:p>
        </w:tc>
        <w:tc>
          <w:tcPr>
            <w:tcW w:w="2310" w:type="dxa"/>
            <w:gridSpan w:val="3"/>
          </w:tcPr>
          <w:p>
            <w:pPr/>
            <w:r>
              <w:rPr>
                <w:lang w:val="zh-CN"/>
                <w:rFonts w:ascii="Times New Roman" w:hAnsi="Times New Roman" w:cs="Times New Roman"/>
                <w:sz w:val="20"/>
                <w:szCs w:val="20"/>
                <w:color w:val="000000"/>
              </w:rPr>
              <w:t>000</w:t>
            </w:r>
          </w:p>
        </w:tc>
      </w:tr>
      <w:tr>
        <w:tc>
          <w:tcPr>
            <w:tcW w:w="2310" w:type="dxa"/>
            <w:gridSpan w:val="3"/>
          </w:tcPr>
          <w:p>
            <w:pPr/>
            <w:r>
              <w:rPr>
                <w:lang w:val="zh-CN"/>
                <w:rFonts w:ascii="Times New Roman" w:hAnsi="Times New Roman" w:cs="Times New Roman"/>
                <w:sz w:val="20"/>
                <w:szCs w:val="20"/>
                <w:color w:val="000000"/>
              </w:rPr>
              <w:t>湖北省青旅测试</w:t>
            </w:r>
          </w:p>
        </w:tc>
        <w:tc>
          <w:tcPr>
            <w:tcW w:w="2310" w:type="dxa"/>
            <w:gridSpan w:val="2"/>
          </w:tcPr>
          <w:p>
            <w:pPr/>
            <w:r>
              <w:rPr>
                <w:lang w:val="zh-CN"/>
                <w:rFonts w:ascii="Times New Roman" w:hAnsi="Times New Roman" w:cs="Times New Roman"/>
                <w:sz w:val="20"/>
                <w:szCs w:val="20"/>
                <w:color w:val="000000"/>
              </w:rPr>
              <w:t>湖北省青旅测试</w:t>
            </w:r>
          </w:p>
        </w:tc>
        <w:tc>
          <w:tcPr>
            <w:tcW w:w="2310" w:type="dxa"/>
            <w:gridSpan w:val="3"/>
          </w:tcPr>
          <w:p>
            <w:pPr/>
            <w:r>
              <w:rPr>
                <w:lang w:val="zh-CN"/>
                <w:rFonts w:ascii="Times New Roman" w:hAnsi="Times New Roman" w:cs="Times New Roman"/>
                <w:sz w:val="20"/>
                <w:szCs w:val="20"/>
                <w:color w:val="000000"/>
              </w:rPr>
              <w:t>湖北省青旅测试</w:t>
            </w:r>
          </w:p>
        </w:tc>
      </w:tr>
      <w:tr>
        <w:tc>
          <w:tcPr>
            <w:tcW w:w="2310" w:type="dxa"/>
            <w:gridSpan w:val="3"/>
          </w:tcPr>
          <w:p>
            <w:pPr/>
            <w:r>
              <w:rPr>
                <w:lang w:val="zh-CN"/>
                <w:rFonts w:ascii="Times New Roman" w:hAnsi="Times New Roman" w:cs="Times New Roman"/>
                <w:sz w:val="20"/>
                <w:szCs w:val="20"/>
                <w:color w:val="000000"/>
              </w:rPr>
              <w:t>冲账</w:t>
            </w:r>
          </w:p>
        </w:tc>
        <w:tc>
          <w:tcPr>
            <w:tcW w:w="2310" w:type="dxa"/>
            <w:gridSpan w:val="2"/>
          </w:tcPr>
          <w:p>
            <w:pPr/>
            <w:r>
              <w:rPr>
                <w:lang w:val="zh-CN"/>
                <w:rFonts w:ascii="Times New Roman" w:hAnsi="Times New Roman" w:cs="Times New Roman"/>
                <w:sz w:val="20"/>
                <w:szCs w:val="20"/>
                <w:color w:val="000000"/>
              </w:rPr>
              <w:t>冲账</w:t>
            </w:r>
          </w:p>
        </w:tc>
        <w:tc>
          <w:tcPr>
            <w:tcW w:w="2310" w:type="dxa"/>
            <w:gridSpan w:val="3"/>
          </w:tcPr>
          <w:p>
            <w:pPr/>
            <w:r>
              <w:rPr>
                <w:lang w:val="zh-CN"/>
                <w:rFonts w:ascii="Times New Roman" w:hAnsi="Times New Roman" w:cs="Times New Roman"/>
                <w:sz w:val="20"/>
                <w:szCs w:val="20"/>
                <w:color w:val="000000"/>
              </w:rPr>
              <w:t>冲账</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2020/01/01</w:t>
            </w:r>
          </w:p>
        </w:tc>
        <w:tc>
          <w:tcPr>
            <w:tcW w:w="2310" w:type="dxa"/>
            <w:gridSpan w:val="7"/>
          </w:tcPr>
          <w:p>
            <w:pPr/>
            <w:r>
              <w:rPr>
                <w:lang w:val="zh-CN"/>
                <w:rFonts w:ascii="Times New Roman" w:hAnsi="Times New Roman" w:cs="Times New Roman"/>
                <w:b/>
                <w:color w:val="000000"/>
              </w:rPr>
              <w:t>第一天：全国各地--昆明接机--入住温泉酒店--自由活动；(飞机)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第一天：全国各地--昆明接机--入住温泉酒店--自由活动；第一天：全国各地--昆明接机--入住温泉酒店--自由活动；第一天：全国各地--昆明接机--入住温泉酒店--自由活动；第一天：全国各地--昆明接机--入住温泉酒店--自由活动；第一天：全国各地--昆明接机--入住温泉酒店--自由活动；第一天：全国各地--昆明接机--入住温泉酒店--自由活动；第一天：全国各地--昆明接机--入住温泉酒店--自由活动；第一天：全国各地--昆明接机--入住温泉酒店--自由活动；</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早餐：不含；午餐：不含；晚餐：不含；住宿：团队标间</w:t>
            </w:r>
          </w:p>
        </w:tc>
      </w:tr>
      <w:tr>
        <w:tc>
          <w:tcPr>
            <w:tcW w:w="2310" w:type="dxa"/>
            <w:vAlign w:val="center"/>
            <w:vMerge w:val="restart"/>
          </w:tcPr>
          <w:p>
            <w:pPr/>
            <w:r>
              <w:rPr>
                <w:lang w:val="zh-CN"/>
                <w:rFonts w:ascii="Times New Roman" w:hAnsi="Times New Roman" w:cs="Times New Roman"/>
                <w:sz w:val="20"/>
                <w:szCs w:val="20"/>
                <w:color w:val="000000"/>
              </w:rPr>
              <w:t>2020/01/02</w:t>
            </w:r>
          </w:p>
        </w:tc>
        <w:tc>
          <w:tcPr>
            <w:tcW w:w="2310" w:type="dxa"/>
            <w:gridSpan w:val="7"/>
          </w:tcPr>
          <w:p>
            <w:pPr/>
            <w:r>
              <w:rPr>
                <w:lang w:val="zh-CN"/>
                <w:rFonts w:ascii="Times New Roman" w:hAnsi="Times New Roman" w:cs="Times New Roman"/>
                <w:b/>
                <w:color w:val="000000"/>
              </w:rPr>
              <w:t>第二天：昆明--石林--前往楚雄--赠送野生菌火锅--入住酒店</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第二天：昆明--石林--前往楚雄--赠送野生菌火锅--入住酒店第二天：昆明--石林--前往楚雄--赠送野生菌火锅--入住酒店第二天：昆明--石林--前往楚雄--赠送野生菌火锅--入住酒店第二天：昆明--石林--前往楚雄--赠送野生菌火锅--入住酒店第二天：昆明--石林--前往楚雄--赠送野生菌火锅--入住酒店第二天：昆明--石林--前往楚雄--赠送野生菌火锅--入住酒店第二天：昆明--石林--前往楚雄--赠送野生菌火锅--入住酒店第二天：昆明--石林--前往楚雄--赠送野生菌火锅--入住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早餐：含；午餐：含；晚餐：不含；住宿：团队标间</w:t>
            </w:r>
          </w:p>
        </w:tc>
      </w:tr>
      <w:tr>
        <w:tc>
          <w:tcPr>
            <w:tcW w:w="2310" w:type="dxa"/>
            <w:vAlign w:val="center"/>
            <w:vMerge w:val="restart"/>
          </w:tcPr>
          <w:p>
            <w:pPr/>
            <w:r>
              <w:rPr>
                <w:lang w:val="zh-CN"/>
                <w:rFonts w:ascii="Times New Roman" w:hAnsi="Times New Roman" w:cs="Times New Roman"/>
                <w:sz w:val="20"/>
                <w:szCs w:val="20"/>
                <w:color w:val="000000"/>
              </w:rPr>
              <w:t>2020/01/03</w:t>
            </w:r>
          </w:p>
        </w:tc>
        <w:tc>
          <w:tcPr>
            <w:tcW w:w="2310" w:type="dxa"/>
            <w:gridSpan w:val="7"/>
          </w:tcPr>
          <w:p>
            <w:pPr/>
            <w:r>
              <w:rPr>
                <w:lang w:val="zh-CN"/>
                <w:rFonts w:ascii="Times New Roman" w:hAnsi="Times New Roman" w:cs="Times New Roman"/>
                <w:b/>
                <w:color w:val="000000"/>
              </w:rPr>
              <w:t>第三天：大理古城—洱海私人游艇----吉普车环海--入住酒店(飞机)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第三天：大理古城—洱海私人游艇----吉普车环海--入住酒店第三天：大理古城—洱海私人游艇----吉普车环海--入住酒店第三天：大理古城—洱海私人游艇----吉普车环海--入住酒店第三天：大理古城—洱海私人游艇----吉普车环海--入住酒店第三天：大理古城—洱海私人游艇----吉普车环海--入住酒店第三天：大理古城—洱海私人游艇----吉普车环海--入住酒店第三天：大理古城—洱海私人游艇----吉普车环海--入住酒店第三天：大理古城—洱海私人游艇----吉普车环海--入住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早餐：含；午餐：含；晚餐：含；住宿：团队标间</w:t>
            </w:r>
          </w:p>
        </w:tc>
      </w:tr>
      <w:tr>
        <w:tc>
          <w:tcPr>
            <w:tcW w:w="2310" w:type="dxa"/>
            <w:vAlign w:val="center"/>
            <w:vMerge w:val="restart"/>
          </w:tcPr>
          <w:p>
            <w:pPr/>
            <w:r>
              <w:rPr>
                <w:lang w:val="zh-CN"/>
                <w:rFonts w:ascii="Times New Roman" w:hAnsi="Times New Roman" w:cs="Times New Roman"/>
                <w:sz w:val="20"/>
                <w:szCs w:val="20"/>
                <w:color w:val="000000"/>
              </w:rPr>
              <w:t>2020/01/04</w:t>
            </w:r>
          </w:p>
        </w:tc>
        <w:tc>
          <w:tcPr>
            <w:tcW w:w="2310" w:type="dxa"/>
            <w:gridSpan w:val="7"/>
          </w:tcPr>
          <w:p>
            <w:pPr/>
            <w:r>
              <w:rPr>
                <w:lang w:val="zh-CN"/>
                <w:rFonts w:ascii="Times New Roman" w:hAnsi="Times New Roman" w:cs="Times New Roman"/>
                <w:b/>
                <w:color w:val="000000"/>
              </w:rPr>
              <w:t>第四天：大理--丽江--玉龙雪山--冰川大索道--蓝月谷--丽水金沙；(1)</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第四天：大理--丽江--玉龙雪山--冰川大索道--蓝月谷--丽水金沙；第四天：大理--丽江--玉龙雪山--冰川大索道--蓝月谷--丽水金沙；第四天：大理--丽江--玉龙雪山--冰川大索道--蓝月谷--丽水金沙；第四天：大理--丽江--玉龙雪山--冰川大索道--蓝月谷--丽水金沙；</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早餐：1；午餐：1；晚餐：1；住宿：1</w:t>
            </w:r>
          </w:p>
        </w:tc>
      </w:tr>
      <w:tr>
        <w:tc>
          <w:tcPr>
            <w:tcW w:w="2310" w:type="dxa"/>
            <w:vAlign w:val="center"/>
            <w:vMerge w:val="restart"/>
          </w:tcPr>
          <w:p>
            <w:pPr/>
            <w:r>
              <w:rPr>
                <w:lang w:val="zh-CN"/>
                <w:rFonts w:ascii="Times New Roman" w:hAnsi="Times New Roman" w:cs="Times New Roman"/>
                <w:sz w:val="20"/>
                <w:szCs w:val="20"/>
                <w:color w:val="000000"/>
              </w:rPr>
              <w:t>2020/01/05</w:t>
            </w:r>
          </w:p>
        </w:tc>
        <w:tc>
          <w:tcPr>
            <w:tcW w:w="2310" w:type="dxa"/>
            <w:gridSpan w:val="7"/>
          </w:tcPr>
          <w:p>
            <w:pPr/>
            <w:r>
              <w:rPr>
                <w:lang w:val="zh-CN"/>
                <w:rFonts w:ascii="Times New Roman" w:hAnsi="Times New Roman" w:cs="Times New Roman"/>
                <w:b/>
                <w:color w:val="000000"/>
              </w:rPr>
              <w:t>第五天：丽江--束河古镇--拉市海--返回昆明；(5)</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第五天：丽江--束河古镇--拉市海--返回昆明；第五天：丽江--束河古镇--拉市海--返回昆明；第五天：丽江--束河古镇--拉市海--返回昆明；第五天：丽江--束河古镇--拉市海--返回昆明；第五天：丽江--束河古镇--拉市海--返回昆明；第五天：丽江--束河古镇--拉市海--返回昆明；</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早餐：5；午餐：5；晚餐：5；住宿：5</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彩云之南”是每个人对的亲密称呼。当我第一次踏足这片土地时，我感到了天地造化无处不在的奇迹，无论是孩子般变化的天气，还是千姿百态的动植物，少数名族的风情万种、数不胜数的美丽风景……这里所有的一切，都让我对云南产生了深厚的感情。在这里特别感谢一下阿布，没有他好的安排，我们就不会有这么开心的一次旅行！</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大理、丽江、玉龙雪山、游玩了五天，选的是阿布的网红套餐，哈哈，三个人间精华的地方都玩到了，随手一拍就是风景大片，美不胜收！但是呢，最大的感受就是云南的景点过于分散，自己玩容易走回头路，非常浪费时间，我个人觉得现在国内的成熟的旅游景点比如云南这样的，最好还是结伴玩，可以请一个导游，毕竟出来玩，重要的是轻松和开心嘛！</w:t>
            </w:r>
          </w:p>
        </w:tc>
      </w:tr>
      <w:tr>
        <w:tc>
          <w:tcPr>
            <w:tcW w:w="2310" w:type="dxa"/>
            <w:shd w:val="clear" w:color="auto" w:fill="F0F0F0"/>
            <w:gridSpan w:val="8"/>
            <w:vAlign w:val="center"/>
          </w:tcPr>
          <w:p>
            <w:pPr/>
            <w:r>
              <w:rPr>
                <w:lang w:val="zh-CN"/>
                <w:rFonts w:ascii="Times New Roman" w:hAnsi="Times New Roman" w:cs="Times New Roman"/>
                <w:b/>
                <w:color w:val="000000"/>
              </w:rPr>
              <w:t>签证说明</w:t>
            </w:r>
          </w:p>
        </w:tc>
        <w:trPr>
          <w:trHeight w:hRule="exact" w:val="360"/>
        </w:trPr>
      </w:tr>
      <w:tr>
        <w:tc>
          <w:tcPr>
            <w:tcW w:w="2310" w:type="dxa"/>
            <w:gridSpan w:val="8"/>
          </w:tcPr>
          <w:p>
            <w:pPr/>
            <w:r>
              <w:rPr>
                <w:lang w:val="zh-CN"/>
                <w:rFonts w:ascii="Times New Roman" w:hAnsi="Times New Roman" w:cs="Times New Roman"/>
                <w:sz w:val="20"/>
                <w:szCs w:val="20"/>
                <w:color w:val="000000"/>
              </w:rPr>
              <w:t>一起放飞自我，投入大自然的怀抱吧香格里拉国家森林公园从这里感受人与自然的和谐共生从这里踏上通往神界的天路</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云南旅游注意事项！！！！！！！！云南紫外线很强。要带够防晒装备（1.充足倍数的防晒霜（最好30倍以上）2.墨镜3.帽子或者丝巾什么的）4.保湿面膜必不可少！！！云南的昼夜温差比较大，要带个厚外套哦。必要可以带个那种很薄的羽绒服或者冲锋衣。这个很有用！！！个别可能会有高原反应。要多喝水，多喝水，多喝水。有的高原反应会觉得口渴，喝了水会缓解很多。刚到丽江，不要做跑跑跳跳的剧烈运动。！！！坐飞机可以备点口香糖，咀嚼的动作会稍微缓解下耳鸣的状态！！！飞机托运或者个人携带物品会有一定注意事项，建议打包行李多注意下。拿走不谢~</w:t>
            </w:r>
          </w:p>
        </w:tc>
      </w:tr>
      <w:tr w:rsidR="008920F4" w14:paraId="0FD2EDAA" w14:textId="77777777" w:rsidTr="00CA6B4E">
        <w:trPr>
          <w:trHeight w:val="1774"/>
        </w:trPr>
        <w:tc>
          <w:tcPr>
            <w:tcW w:w="1191" w:type="dxa"/>
            <w:gridSpan w:val="8"/>
            <w:tcBorders>
              <w:top w:val="single" w:sz="4" w:space="0" w:color="auto"/>
              <w:left w:val="single" w:sz="4" w:space="0" w:color="auto"/>
              <w:bottom w:val="single" w:sz="4" w:space="0" w:color="auto"/>
              <w:right w:val="single" w:sz="4" w:space="0" w:color="auto"/>
            </w:tcBorders>
            <w:hideMark/>
          </w:tcPr>
          <w:tbl>
            <w:tblPr>
              <w:tblStyle w:val="a3"/>
              <w:tblW w:w="0" w:type="auto"/>
              <w:tblInd w:w="0" w:type="dxa"/>
              <w:tblBorders>
                <w:top w:val="none" w:sz="0" w:space="0" w:color="auto"/>
                <w:left w:val="none" w:sz="0" w:space="0" w:color="auto"/>
                <w:bottom w:val="none" w:sz="0" w:space="0" w:color="auto"/>
                <w:right w:val="none" w:sz="0" w:space="0" w:color="auto"/>
                <w:insideH w:val="single" w:sz="6" w:space="0" w:color="auto"/>
                <w:insideV w:val="single" w:sz="6" w:space="0" w:color="auto"/>
              </w:tblBorders>
              <w:tblLayout w:type="fixed"/>
              <w:tblLook w:val="04A0" w:firstRow="1" w:lastRow="0" w:firstColumn="1" w:lastColumn="0" w:noHBand="0" w:noVBand="1"/>
            </w:tblPr>
            <w:tblGrid>
              <w:gridCol w:w="4990"/>
              <w:gridCol w:w="4990"/>
            </w:tblGrid>
            <w:tr w:rsidR="008920F4" w14:paraId="34B4629E" w14:textId="77777777">
              <w:trPr>
                <w:trHeight w:val="1824"/>
              </w:trPr>
              <w:tc>
                <w:tcPr>
                  <w:tcW w:w="4990" w:type="dxa"/>
                  <w:tcBorders>
                    <w:top w:val="nil"/>
                    <w:left w:val="nil"/>
                    <w:bottom w:val="nil"/>
                    <w:right w:val="single" w:sz="6" w:space="0" w:color="auto"/>
                  </w:tcBorders>
                </w:tcPr>
                <w:p w14:paraId="79B4153D" w14:textId="77777777" w:rsidR="008920F4" w:rsidRDefault="008920F4">
                  <w:pPr>
                    <w:rPr>
                      <w:rFonts w:asciiTheme="minorEastAsia" w:hAnsiTheme="minorEastAsia"/>
                    </w:rPr>
                  </w:pPr>
                  <w:r>
                    <w:rPr>
                      <w:rFonts w:asciiTheme="minorEastAsia" w:hAnsiTheme="minorEastAsia" w:hint="eastAsia"/>
                    </w:rPr>
                    <w:t xml:space="preserve">    </w:t>
                  </w:r>
                </w:p>
                <w:p w14:paraId="0C9FB688" w14:textId="77777777" w:rsidR="008920F4" w:rsidRDefault="008920F4">
                  <w:pPr>
                    <w:ind w:firstLine="420"/>
                    <w:rPr>
                      <w:rFonts w:asciiTheme="minorEastAsia" w:hAnsiTheme="minorEastAsia"/>
                    </w:rPr>
                  </w:pPr>
                  <w:r>
                    <w:rPr>
                      <w:rFonts w:asciiTheme="minorEastAsia" w:hAnsiTheme="minorEastAsia" w:hint="eastAsia"/>
                    </w:rPr>
                    <w:t>甲方经办人：</w:t>
                  </w:r>
                  <w:proofErr w:type="spellStart"/>
                  <w:r>
                    <w:rPr>
                      <w:rFonts w:asciiTheme="minorEastAsia" w:hAnsiTheme="minorEastAsia" w:hint="eastAsia"/>
                    </w:rPr>
                    <w:t>-</w:t>
                  </w:r>
                  <w:proofErr w:type="spellEnd"/>
                </w:p>
                <w:p w14:paraId="662A2C23" w14:textId="77777777" w:rsidR="008920F4" w:rsidRDefault="008920F4">
                  <w:pPr>
                    <w:ind w:firstLine="420"/>
                    <w:rPr>
                      <w:rFonts w:asciiTheme="minorEastAsia" w:hAnsiTheme="minorEastAsia"/>
                    </w:rPr>
                  </w:pPr>
                </w:p>
                <w:p w14:paraId="7AEC2569" w14:textId="77777777" w:rsidR="008920F4" w:rsidRDefault="008920F4">
                  <w:pPr>
                    <w:rPr>
                      <w:rFonts w:asciiTheme="minorEastAsia" w:hAnsiTheme="minorEastAsia"/>
                    </w:rPr>
                  </w:pPr>
                  <w:r>
                    <w:rPr>
                      <w:rFonts w:asciiTheme="minorEastAsia" w:hAnsiTheme="minorEastAsia" w:hint="eastAsia"/>
                    </w:rPr>
                    <w:t xml:space="preserve">         年       月      日</w:t>
                  </w:r>
                </w:p>
              </w:tc>
              <w:tc>
                <w:tcPr>
                  <w:tcW w:w="4990" w:type="dxa"/>
                  <w:tcBorders>
                    <w:top w:val="nil"/>
                    <w:left w:val="single" w:sz="6" w:space="0" w:color="auto"/>
                    <w:bottom w:val="nil"/>
                    <w:right w:val="nil"/>
                  </w:tcBorders>
                </w:tcPr>
                <w:p w14:paraId="50642029" w14:textId="77777777" w:rsidR="008920F4" w:rsidRDefault="008920F4">
                  <w:pPr>
                    <w:rPr>
                      <w:rFonts w:asciiTheme="minorEastAsia" w:hAnsiTheme="minorEastAsia"/>
                    </w:rPr>
                  </w:pPr>
                  <w:r>
                    <w:rPr>
                      <w:rFonts w:asciiTheme="minorEastAsia" w:hAnsiTheme="minorEastAsia" w:hint="eastAsia"/>
                    </w:rPr>
                    <w:t xml:space="preserve">    </w:t>
                  </w:r>
                </w:p>
                <w:p w14:paraId="2C3297D7" w14:textId="77777777" w:rsidR="008920F4" w:rsidRDefault="008920F4">
                  <w:pPr>
                    <w:ind w:firstLine="420"/>
                    <w:rPr>
                      <w:rFonts w:asciiTheme="minorEastAsia" w:hAnsiTheme="minorEastAsia"/>
                    </w:rPr>
                  </w:pPr>
                  <w:r>
                    <w:rPr>
                      <w:rFonts w:asciiTheme="minorEastAsia" w:hAnsiTheme="minorEastAsia" w:hint="eastAsia"/>
                    </w:rPr>
                    <w:t>乙方经办人：</w:t>
                  </w:r>
                  <w:proofErr w:type="spellStart"/>
                  <w:r>
                    <w:rPr>
                      <w:rFonts w:asciiTheme="minorEastAsia" w:hAnsiTheme="minorEastAsia" w:hint="eastAsia"/>
                    </w:rPr>
                    <w:t>李元</w:t>
                  </w:r>
                  <w:proofErr w:type="spellEnd"/>
                </w:p>
                <w:p w14:paraId="2BF7EFDE" w14:textId="77777777" w:rsidR="008920F4" w:rsidRDefault="008920F4">
                  <w:pPr>
                    <w:ind w:firstLine="420"/>
                    <w:rPr>
                      <w:rFonts w:asciiTheme="minorEastAsia" w:hAnsiTheme="minorEastAsia"/>
                    </w:rPr>
                  </w:pPr>
                </w:p>
                <w:p w14:paraId="61B9EC8A" w14:textId="6E525A98" w:rsidR="008920F4" w:rsidRDefault="008920F4">
                  <w:pPr>
                    <w:rPr>
                      <w:rFonts w:asciiTheme="minorEastAsia" w:hAnsiTheme="minorEastAsia"/>
                    </w:rPr>
                  </w:pPr>
                  <w:r>
                    <w:rPr>
                      <w:rFonts w:asciiTheme="minorEastAsia" w:hAnsiTheme="minorEastAsia" w:hint="eastAsia"/>
                    </w:rPr>
                    <w:t xml:space="preserve">    </w:t>
                  </w:r>
                  <w:r>
                    <w:rPr>
                      <w:rFonts w:asciiTheme="minorEastAsia" w:hAnsiTheme="minorEastAsia" w:hint="eastAsia"/>
                    </w:rPr>
                    <w:t>2019</w:t>
                  </w:r>
                  <w:r w:rsidR="00192D3B">
                    <w:rPr>
                      <w:rFonts w:asciiTheme="minorEastAsia" w:hAnsiTheme="minorEastAsia" w:hint="eastAsia"/>
                    </w:rPr>
                    <w:t xml:space="preserve">年 </w:t>
                  </w:r>
                  <w:r>
                    <w:rPr>
                      <w:rFonts w:asciiTheme="minorEastAsia" w:hAnsiTheme="minorEastAsia"/>
                    </w:rPr>
                    <w:t>12</w:t>
                  </w:r>
                  <w:r w:rsidR="00192D3B">
                    <w:rPr>
                      <w:rFonts w:asciiTheme="minorEastAsia" w:hAnsiTheme="minorEastAsia" w:hint="eastAsia"/>
                    </w:rPr>
                    <w:t xml:space="preserve">月 </w:t>
                  </w:r>
                  <w:r>
                    <w:rPr>
                      <w:rFonts w:asciiTheme="minorEastAsia" w:hAnsiTheme="minorEastAsia" w:hint="eastAsia"/>
                    </w:rPr>
                    <w:t>23</w:t>
                  </w:r>
                  <w:r w:rsidR="00192D3B">
                    <w:rPr>
                      <w:rFonts w:asciiTheme="minorEastAsia" w:hAnsiTheme="minorEastAsia" w:hint="eastAsia"/>
                    </w:rPr>
                    <w:t>日</w:t>
                  </w:r>
                </w:p>
              </w:tc>
            </w:tr>
          </w:tbl>
          <w:p w14:paraId="0738243D" w14:textId="77777777" w:rsidR="008920F4" w:rsidRDefault="008920F4">
            <w:pPr>
              <w:rPr>
                <w:rFonts w:asciiTheme="minorEastAsia" w:hAnsiTheme="minorEastAsia"/>
              </w:rPr>
            </w:pPr>
          </w:p>
        </w:tc>
      </w:tr>
    </w:tbl>
    <w:bookmarkEnd w:id="0"/>
    <w:p w14:paraId="29F43A66" w14:textId="77777777" w:rsidR="008920F4" w:rsidRDefault="008920F4" w:rsidP="008920F4">
      <w:pPr>
        <w:jc w:val="right"/>
        <w:rPr>
          <w:rFonts w:asciiTheme="minorEastAsia" w:hAnsiTheme="minorEastAsia"/>
          <w:color w:val="A6A6A6" w:themeColor="background1" w:themeShade="A6"/>
          <w:sz w:val="20"/>
        </w:rPr>
      </w:pPr>
      <w:r>
        <w:rPr>
          <w:rFonts w:asciiTheme="minorEastAsia" w:hAnsiTheme="minorEastAsia" w:hint="eastAsia"/>
          <w:color w:val="A6A6A6" w:themeColor="background1" w:themeShade="A6"/>
          <w:sz w:val="20"/>
        </w:rPr>
        <w:t>打印日期：</w:t>
      </w:r>
      <w:proofErr w:type="spellStart"/>
      <w:r>
        <w:rPr>
          <w:rFonts w:asciiTheme="minorEastAsia" w:hAnsiTheme="minorEastAsia" w:hint="eastAsia"/>
          <w:color w:val="A6A6A6" w:themeColor="background1" w:themeShade="A6"/>
          <w:sz w:val="20"/>
        </w:rPr>
        <w:t>2019/12/23 11:43:06</w:t>
      </w:r>
      <w:proofErr w:type="spellEnd"/>
    </w:p>
    <w:p w14:paraId="69BDB0E2" w14:textId="77777777" w:rsidR="000D0DA7" w:rsidRPr="007B3F24" w:rsidRDefault="000D0DA7"/>
    <w:sectPr w:rsidR="000D0DA7" w:rsidRPr="007B3F24" w:rsidSect="008920F4">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F8385" w14:textId="77777777" w:rsidR="00E30B4E" w:rsidRDefault="00E30B4E" w:rsidP="00CA6B4E">
      <w:r>
        <w:separator/>
      </w:r>
    </w:p>
  </w:endnote>
  <w:endnote w:type="continuationSeparator" w:id="0">
    <w:p w14:paraId="69D2F0DB" w14:textId="77777777" w:rsidR="00E30B4E" w:rsidRDefault="00E30B4E" w:rsidP="00CA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F3203" w14:textId="77777777" w:rsidR="00E30B4E" w:rsidRDefault="00E30B4E" w:rsidP="00CA6B4E">
      <w:r>
        <w:separator/>
      </w:r>
    </w:p>
  </w:footnote>
  <w:footnote w:type="continuationSeparator" w:id="0">
    <w:p w14:paraId="4045D083" w14:textId="77777777" w:rsidR="00E30B4E" w:rsidRDefault="00E30B4E" w:rsidP="00CA6B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6D"/>
    <w:rsid w:val="000D0DA7"/>
    <w:rsid w:val="00192D3B"/>
    <w:rsid w:val="00374E6D"/>
    <w:rsid w:val="00733741"/>
    <w:rsid w:val="007B3F24"/>
    <w:rsid w:val="008920F4"/>
    <w:rsid w:val="00CA6B4E"/>
    <w:rsid w:val="00E30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228CD"/>
  <w15:chartTrackingRefBased/>
  <w15:docId w15:val="{DFF4045D-B535-4C84-B0C2-2A6CB19A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20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20F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6B4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A6B4E"/>
    <w:rPr>
      <w:sz w:val="18"/>
      <w:szCs w:val="18"/>
    </w:rPr>
  </w:style>
  <w:style w:type="paragraph" w:styleId="a6">
    <w:name w:val="footer"/>
    <w:basedOn w:val="a"/>
    <w:link w:val="a7"/>
    <w:uiPriority w:val="99"/>
    <w:unhideWhenUsed/>
    <w:rsid w:val="00CA6B4E"/>
    <w:pPr>
      <w:tabs>
        <w:tab w:val="center" w:pos="4153"/>
        <w:tab w:val="right" w:pos="8306"/>
      </w:tabs>
      <w:snapToGrid w:val="0"/>
      <w:jc w:val="left"/>
    </w:pPr>
    <w:rPr>
      <w:sz w:val="18"/>
      <w:szCs w:val="18"/>
    </w:rPr>
  </w:style>
  <w:style w:type="character" w:customStyle="1" w:styleId="a7">
    <w:name w:val="页脚 字符"/>
    <w:basedOn w:val="a0"/>
    <w:link w:val="a6"/>
    <w:uiPriority w:val="99"/>
    <w:rsid w:val="00CA6B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1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Words>
  <Characters>120</Characters>
  <Application>Microsoft Office Word</Application>
  <DocSecurity>0</DocSecurity>
  <Lines>1</Lines>
  <Paragraphs>1</Paragraphs>
  <ScaleCrop>false</ScaleCrop>
  <Company/>
  <LinksUpToDate>false</LinksUpToDate>
  <CharactersWithSpaces>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元</dc:creator>
  <cp:keywords/>
  <dc:description/>
  <cp:lastModifiedBy>元 李</cp:lastModifiedBy>
  <cp:revision>6</cp:revision>
  <dcterms:created xsi:type="dcterms:W3CDTF">2018-11-22T14:34:00Z</dcterms:created>
  <dcterms:modified xsi:type="dcterms:W3CDTF">2019-01-07T00:36:00Z</dcterms:modified>
</cp:coreProperties>
</file>