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重庆海外百事通九龙坡区创新大道门市部门市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罗建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18983994751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张富杰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PKX20240902-S31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【纯净帝都】北双飞六天（重庆）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2024-09-02 NS8068 重庆→北京大兴 18:05-21:55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2024-09-07 NS8067 北京大兴→重庆 15:00-19:0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1、高光英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510222197312026228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18983000079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2、高伟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51021219680121031X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3、高旖辰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500106201505166122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农行重庆分行营业部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31020201040013724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596055373200015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收款码-全球通分社公账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全球通两江新区分社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重庆九龙坡民泰村镇银行石桥铺支行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重庆全球通国际旅行社有限公司两江新区三分社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596055477700015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重庆-北京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位贵宾按指定时间在重庆江北机场集合，乘机前往北京，抵达后乘车赴酒店休息。参考航班：NS8068、3U8829、MU2368、CZ2801、CA4129、CA4137、MF8456、CA1450、CA4135、CZ3260、CA1432、CA8188、CA4141、CA1430、CZ2703、MU5528、3U8831、CA4143、CA1438、CZ8816、NS8036、3U8515、CA1440、CA1412、CA1410、CZ3184、HU6076、3U8804、CA1436、CZ2701、HU7162、MU2866、CZ2608、KN5718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天安门广场-故宫博物院-什刹海风景区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景点：天安门广场（游览时间不低于30分钟）前往天安门广场，倾听祖国心脏的脉搏，目睹壮观的“天安丽日”景观，观雄伟的【人民英雄纪念碑】（游览不低于10分钟），观【毛主席纪念堂】（参观不低于30分钟，毛主席纪念堂实行提前七天实名制预约，如遇闭馆、未预约到门票、政府行为不对外开放改为外观，此景点为免费景点，不退费用；不接受因不能观看毛主席纪念堂而产生的投诉，如你介意，请报名时与接待人员说明清楚，谢谢理解！）；观【人民大会堂】（不入内），观【天安门城楼】（不登城楼，不低于10分钟）遥想新中国的建立、抗战胜利70周年阅兵场景。游览景点：国家博物馆/军事博物馆/中国科学技术馆（不指定，根据预约情况，进其中一个，游览时间不低于1.5小时）是代表国家收藏、研究、展示、阐释能够反映中华优秀传统文化、革命文化和社会主义先进文化代表性物证的最高机构，是国家最高历史文化艺术殿堂和文化客厅。中国国家博物馆有藏品数量140万余件，涵盖古代文物、近现代文物、图书古籍善本、艺术品等多种门类。游览景点：故宫博物院（游览不低于3小时，未预约到故宫导游现场赔付200元/人）故宫是中国明清两代的皇家宫殿，旧称紫禁城。这里曾居住过24个皇帝，是世界上现存规模最大、保存最为完整的木质结构古建筑之一。走进全新开放的《还珠格格》皇太后居住的慈宁宫、《甄嬛传》熹妃娘娘居住的寿康宫，感受皇家万千气象。温馨提示：1、故宫每日限流3万人，门票常年紧张，故宫门票提前七天20点开售，我们将在第一时间为您预约购票，尽量抢票。若实在无法抢到故宫门票，最晚提前一天通知您；如你介意，请报名时与接待人员说明清楚，调整出行日期，谢谢理解！（报名则代表接受此调整。不接受因没有预约上故宫门票而产生的投诉）2、故宫博物院实行实名制携带二代身份证购票，请客人一定要携带身份证件才能入馆，如因客人自身原因未带身份证件造成无法入馆的情况，后果客人承担，如学生儿童没有身份证件的请带户口簿或者护照入馆。游览景点：【什刹海风景区】（游览不低于1小时）有“老北京最美的地方”的美誉，是京城内老北京风貌保存得最完好的地方。包括前海、后海和西海三个湖泊及临近地区。在北京人心中，什刹海的地位很高，“不是海，胜似海”。这里也是北京唯一一处集自然风光、人文历史、市井文化、传统民俗于一身的旅游胜地。推荐自费：奥运国粹杂技表演280元/人+圆明园通票40元/人+飞跃长城6D体验100元/人+天津尔宝瑞蜡像馆100元/人，总价520元/人，费用自理；打包价390元/人，报名时交300元/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观升旗仪式一八达岭长城—奥林匹克公园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观升旗仪式（此景点免费，需要提前七天实名制预约，如遇政府行为不对外开放，不退费用）来北京观看一场升降旗仪式是必做的事。当国歌声响起时，广场上的人们要么肃立，要么高唱国歌，所有人的眼光都注视着国旗而缓缓抬起，现场每个人都好似热血沸腾。游览景点：八达岭长城（游览不低于3小时）八达岭长城史称天下九塞之一，被誉为世界八大奇迹之一，是万里长城的精华，也是最具代表性的明长城之一，有不到长城非好汉之说。温馨提示：1.登上八达岭长城后为游客自由参观，导游将您送到长城景区，检票后不跟团讲解。游览景点：奥林匹克公园（游览时间不低30分钟）观【“鸟巢”（国家体育馆）、“水立方”（国家游泳中心），“冰丝带”（国家速滑馆）】（不入内，游览时间不低于30分钟），可选择最佳拍摄点合影留念，共同见证世界上首座“双奥之城”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颐和园-清华或北大门口拍照-天坛公园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景点：颐和园（游览不低于3小时）我国现存规模最大，保存最完整的皇家园林，赏碧波涟漪的昆明湖，在昆明湖畔，沿载入吉尼斯纪录大全的画廊漫步，仰望万寿山佛香阁，游览石坊、仁寿殿、玉澜堂，十七孔桥等景点。赠送“胸怀壮志梦”中国最高学府【清华大学或北京大学】门口拍照。游览景点：天坛公园（游览不低于1小时）天坛是明清两代皇帝祭祀天地之神和祈祷五谷丰收的地方。被认为是现存的一组最精致，最美丽的古建筑群。天坛以严谨的建筑布局、奇特的建筑构造和瑰丽的建筑装饰著称于世。温馨提示：含景区大门票，祈年殿、回音壁、圜丘20元小门票未含，可根据需要自行购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意大利风情街-古文化街-食品街-周邓纪念馆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天津，游览意大利风情街，步行【意大利风情街】（游览不少于60分钟）亚洲唯一一处具有意大利风格的大型建筑群。是意大利在境外的唯一一处租界，也是意大利在本土以外最大的一处意式风格的建筑群。这里还完好的保留着具有百年历史的原滋原味的欧式建筑200余栋。整个街区内充满了意大利文化和特色，其中马可波罗广场是为了纪念第一次世界大战胜利而建的。前往国家5A级景区，享有“津门故里”之称的【古文化街】（游览不少于60分钟）欣赏民间手工艺术绝活-泥人张、风筝魏、杨柳青年画等，百年老字号什祥斋。参观【天津食品街】（自由活动不低于30分钟）堪称目前国内规模最大的餐饮集中地，为津门十景之一。南市食品街作为天津最著名的景点，不仅勾起了无数的味蕾，而且一直保持着食品街的天津味，文化味，古味；品尝天津特色小吃天津大麻花，果仁张，崩豆张（自愿品尝，理性消费，不属于旅游商店）。参观【周恩来邓颖超纪念馆】（游览时间不低于60分钟，政策性闭馆不入内）被评为“国家一级博物馆”；是全国爱国主义教育示范基地、全国廉政教育基地、全国民族团结进步教育基地、和国家AAAA级旅游景区。纪念馆基本陈列分为四大展区，即主展馆、仿建的北京中南海西花厅展区、周恩来总理专机展区和“新海门”号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北京-重庆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自由活动，后乘机返回重庆，结束本次北京之旅。参考航班：CA1437、HU6075、CZ3183、3U8516、CA1431、CA8187、MU2865、CZ2702、CA1429、CZ2802、CA4130、CA4138、CA1439、MF8455、CA3259、CA1411、CA1409、CA1435、HU7161、CZ4142、CA1449、CA4144、MU5277、CA4136、MU5273、MF8857、3U8832、SC1156、3U8830、CA8651、CZ8917、KN5717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1、交通：重庆=北京往返机票经济舱（含税），机票价格为团队机票，不得改签、换人、退票。（备注：各大航空公司最新规定，国家最高人民法院发布失信人不得乘飞机，如游客属失信人，请勿报团出行！如游客属失信人，请报名前一定要向旅行社说清楚，如未提前说明而导致无法出行，所有损失客人自行承担！国家法院失信人验证网站为：http://zxgk.court.gov.cn/）2、车辆：当地空调旅游车（按实际人数安排车型，确保一人一正座！）3、住宿：全程指定酒店(房间干净卫生,独卫,每个房间均配有热水器/空调/电视,)酒店大床较多,导游会跟进团队情况进行分配，部分酒店可以加床，加床为钢丝床。注：北方房价、物价较高，同样标准酒店与川渝相比价格高，房略次，请勿攀比。参考酒店：七天酒店、海友、汉庭、格林豪泰、速8、如家、尚客优、北京优选酒店（入住固安涿州/燕郊/北京，不指定酒店、不指定位置）4、用餐：全程含五早八正，酒店为打包早餐，不吃不退；正餐20元/人/正,十人一桌，八菜一汤，不足十人菜量相应会减少。不含酒水饮料。注：北方物价较高，同样标准比川渝差一些，请知晓。5、门票：所含景点第一大门票，此价格按60周岁以上核算，其它优惠证件不再优惠。6、导服：持证中文导游讲解服务7、儿童：2-12岁为儿童，含往返机票、正餐、车位、导服、门票；若产生其他费用，客人自理。费用不含：1、行程以外的任何项目2、客人自行产生的费用，以及不可抗拒的因素产生的费用。3、景点内小门票、索道、观光车、游船。自费项目：奥运国粹杂技表演280元/人圆明园通票40元/人飞跃长城6D体验100元/人天津尔宝瑞蜡像馆100元/人总价520元/人，打包价：390元/人，报名时参加300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罗建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张富杰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2024/11/12 16:02:20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