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花山湾镇江国旅王松年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王松年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1585045819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13382765444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SY-20250113-S01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SY-三亚影响力5日游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2025-01-13 MU2893 常州→博鳌 14:50-17:50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2025-01-17 MU2894 博鳌→常州 18:40-21:5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1、陈德安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321102195708041032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2、石阶平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32110219631118104X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13951284713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3、陈姝贻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321102201701300060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总金额：捌仟玖佰肆拾元整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8940.00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◆乘机抵达“国际旅游岛”，工作人员将在机场接待出口接您，回酒店休息，准备明天丰富的旅程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【蜈支洲岛】：5A景区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【游艇出海】：【热带天堂森林公园】：4A景区【半山半海最美太阳湾路】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【南山文化旅游区】：5A景区【天涯海角】：4A景区【三亚千古情】：（赠送项目，含门票+演出）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三亚-博鳌-各地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A版住宿：4晚连住三亚指定酒店-亚龙湾金棕榈酒店园景房B版住宿：4晚连住三亚指定酒店-亚龙湾石溪墅酒店高级海景房2）餐费：全程含4早2正，早餐:酒店围桌或自助早；正餐:森林公园自助、特色椰子鸡3）景点：行程包含景点首道门票（不含景区内设自费项目，另有约定除外）。4）导服：持证专业优秀导游讲解服务。（8人以下司兼导含8人）5）保险：强烈建议游客自行购买旅游意外险6）儿童：2—12周岁（身高0.9米以下）的儿童，包含正餐、车位费、门票。超高（1.2-1.4米）早餐及其它费用自理。增订儿童早餐：（需另行付费，可提前预定，否则按酒店门市价+服务费现付）（马兰花酒店超高现补；温德姆84元/位/餐）7）旅游购物：无购物（部分景区或酒店内设有购物场所，属于其自行商业行为）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A版住宿：4晚连住三亚指定酒店-亚龙湾金棕榈酒店园景房B版住宿：4晚连住三亚指定酒店-亚龙湾石溪墅酒店高级海景房2）餐费：全程含4早2正，早餐:酒店围桌或自助早；正餐:森林公园自助、特色椰子鸡3）景点：行程包含景点首道门票（不含景区内设自费项目，另有约定除外）。4）导服：持证专业优秀导游讲解服务。（8人以下司兼导含8人）5）保险：强烈建议游客自行购买旅游意外险6）儿童：2—12周岁（身高0.9米以下）的儿童，包含正餐、车位费、门票。超高（1.2-1.4米）早餐及其它费用自理。增订儿童早餐：（需另行付费，可提前预定，否则按酒店门市价+服务费现付）（马兰花酒店超高现补；温德姆84元/位/餐）7）旅游购物：无购物（部分景区或酒店内设有购物场所，属于其自行商业行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王松年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张慧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2025/1/9 17:49:15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