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淮安师苑淮海路营业部总部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高晓芳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13511553411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SY-20240324-S03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SY-家庭定制游·三亚私家团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2024-03-24 MU2727 南京→三亚 15:00-18:00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2024-03-28 MU2728 三亚→南京 19:20-22:2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320831195810211615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2、欣翠香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320831195909251625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3、张汝兰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320831195108031446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4、黄友志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320831195009181414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5、张如红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320831195505151628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6、华洪英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320831195210201624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7、张如恒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320831194903141615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8、郭吉和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320831194601290615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总金额：叁万玖仟贰佰元整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接机安排用餐-前往亚龙湾金棕榈入住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【蜈支洲岛】入住金棕榈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【热带天堂森林公园】【亚特兰蒂斯水族馆】入住三亚湾君澜迎宾馆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【南山文化旅游区】【天涯海角】入住三亚湾君澜迎宾馆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早餐后前往槟榔谷游玩含中餐结束后送机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）全程团队往返机票经济舱，团队机票一经确认不得退改签2）海南当地空调VIP旅游车，保证每人一正座（海南24正座以下旅游车无行李箱）3）A版4晚连住亚龙湾金棕榈酒店园景房B版4晚连住海韵度假酒店豪华海景房4）全程含1正4早，早餐:自助；用餐自理5）专车接送机0等待更舒适；一车一管家从接到送服务到底；2-4人：5座小轿车5-7人：7-9座商务车不含导游服务6）报价包含景点首道门票（不含景区内设自费项目，另有约定除外）；7）旅行社责任险（保额20万元/人）；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）全程团队往返机票经济舱，团队机票一经确认不得退改签2）海南当地空调VIP旅游车，保证每人一正座（海南24正座以下旅游车无行李箱）3）A版4晚连住亚龙湾金棕榈酒店园景房B版4晚连住海韵度假酒店豪华海景房4）全程含1正4早，早餐:自助；用餐自理5）专车接送机0等待更舒适；一车一管家从接到送服务到底；2-4人：5座小轿车5-7人：7-9座商务车不含导游服务6）报价包含景点首道门票（不含景区内设自费项目，另有约定除外）；7）旅行社责任险（保额20万元/人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高晓芳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2024/3/14 12:58:51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