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新乐旅游团队/散客确认书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汇旅李元</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18628395053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成都光大国际旅行社</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王瑶</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18780102988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JPN073U191215A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T12月15日阪自(3U东阪7D)安心系列-火树银花の日本本州双古都,祗园小路，奈良小鹿，五合目浅间神社，茶道体验，浅草银座秋叶原温泉美食豪華七日游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2019-12-15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2019-12-21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2019-12-15 3U8085 成都:CTU→东京成田:NRT 12:35-17:55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2019-12-21 3U8088 大阪关西:KIX→成都:CTU 20:25-00:10+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3699.00</w:t>
            </w:r>
          </w:p>
        </w:tc>
        <w:tc>
          <w:tcPr>
            <w:tcW w:w="2310" w:type="dxa"/>
          </w:tcPr>
          <w:p>
            <w:pPr/>
            <w:r>
              <w:rPr>
                <w:lang w:val="zh-CN"/>
                <w:rFonts w:ascii="Times New Roman" w:hAnsi="Times New Roman" w:cs="Times New Roman"/>
                <w:sz w:val="20"/>
                <w:szCs w:val="20"/>
                <w:color w:val="000000"/>
              </w:rPr>
              <w:t>7398.00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总金额：柒仟叁佰玖拾捌元整</w:t>
            </w:r>
          </w:p>
        </w:tc>
        <w:tc>
          <w:tcPr>
            <w:tcW w:w="2310" w:type="dxa"/>
            <w:textDirection w:val="right"/>
            <w:gridSpan w:val="3"/>
          </w:tcPr>
          <w:p>
            <w:pPr/>
            <w:r>
              <w:rPr>
                <w:lang w:val="zh-CN"/>
                <w:rFonts w:ascii="Times New Roman" w:hAnsi="Times New Roman" w:cs="Times New Roman"/>
                <w:b/>
                <w:color w:val="FF0000"/>
              </w:rPr>
              <w:t>7398.00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黄艳成都银行</w:t>
            </w:r>
          </w:p>
        </w:tc>
        <w:tc>
          <w:tcPr>
            <w:tcW w:w="2310" w:type="dxa"/>
            <w:gridSpan w:val="2"/>
          </w:tcPr>
          <w:p>
            <w:pPr/>
            <w:r>
              <w:rPr>
                <w:lang w:val="zh-CN"/>
                <w:rFonts w:ascii="Times New Roman" w:hAnsi="Times New Roman" w:cs="Times New Roman"/>
                <w:sz w:val="20"/>
                <w:szCs w:val="20"/>
                <w:color w:val="000000"/>
              </w:rPr>
              <w:t>黄艳</w:t>
            </w:r>
          </w:p>
        </w:tc>
        <w:tc>
          <w:tcPr>
            <w:tcW w:w="2310" w:type="dxa"/>
            <w:gridSpan w:val="3"/>
          </w:tcPr>
          <w:p>
            <w:pPr/>
            <w:r>
              <w:rPr>
                <w:lang w:val="zh-CN"/>
                <w:rFonts w:ascii="Times New Roman" w:hAnsi="Times New Roman" w:cs="Times New Roman"/>
                <w:sz w:val="20"/>
                <w:szCs w:val="20"/>
                <w:color w:val="000000"/>
              </w:rPr>
              <w:t>5411</w:t>
            </w:r>
          </w:p>
        </w:tc>
      </w:tr>
      <w:tr>
        <w:tc>
          <w:tcPr>
            <w:tcW w:w="2310" w:type="dxa"/>
            <w:gridSpan w:val="3"/>
          </w:tcPr>
          <w:p>
            <w:pPr/>
            <w:r>
              <w:rPr>
                <w:lang w:val="zh-CN"/>
                <w:rFonts w:ascii="Times New Roman" w:hAnsi="Times New Roman" w:cs="Times New Roman"/>
                <w:sz w:val="20"/>
                <w:szCs w:val="20"/>
                <w:color w:val="000000"/>
              </w:rPr>
              <w:t>光大对公农行</w:t>
            </w:r>
          </w:p>
        </w:tc>
        <w:tc>
          <w:tcPr>
            <w:tcW w:w="2310" w:type="dxa"/>
            <w:gridSpan w:val="2"/>
          </w:tcPr>
          <w:p>
            <w:pPr/>
            <w:r>
              <w:rPr>
                <w:lang w:val="zh-CN"/>
                <w:rFonts w:ascii="Times New Roman" w:hAnsi="Times New Roman" w:cs="Times New Roman"/>
                <w:sz w:val="20"/>
                <w:szCs w:val="20"/>
                <w:color w:val="000000"/>
              </w:rPr>
              <w:t>成都光大国际旅行社有限责任公司</w:t>
            </w:r>
          </w:p>
        </w:tc>
        <w:tc>
          <w:tcPr>
            <w:tcW w:w="2310" w:type="dxa"/>
            <w:gridSpan w:val="3"/>
          </w:tcPr>
          <w:p>
            <w:pPr/>
            <w:r>
              <w:rPr>
                <w:lang w:val="zh-CN"/>
                <w:rFonts w:ascii="Times New Roman" w:hAnsi="Times New Roman" w:cs="Times New Roman"/>
                <w:sz w:val="20"/>
                <w:szCs w:val="20"/>
                <w:color w:val="000000"/>
              </w:rPr>
              <w:t>22-892901040001158</w:t>
            </w:r>
          </w:p>
        </w:tc>
      </w:tr>
      <w:tr>
        <w:tc>
          <w:tcPr>
            <w:tcW w:w="2310" w:type="dxa"/>
            <w:gridSpan w:val="3"/>
          </w:tcPr>
          <w:p>
            <w:pPr/>
            <w:r>
              <w:rPr>
                <w:lang w:val="zh-CN"/>
                <w:rFonts w:ascii="Times New Roman" w:hAnsi="Times New Roman" w:cs="Times New Roman"/>
                <w:sz w:val="20"/>
                <w:szCs w:val="20"/>
                <w:color w:val="000000"/>
              </w:rPr>
              <w:t>罗莎建行</w:t>
            </w:r>
          </w:p>
        </w:tc>
        <w:tc>
          <w:tcPr>
            <w:tcW w:w="2310" w:type="dxa"/>
            <w:gridSpan w:val="2"/>
          </w:tcPr>
          <w:p>
            <w:pPr/>
            <w:r>
              <w:rPr>
                <w:lang w:val="zh-CN"/>
                <w:rFonts w:ascii="Times New Roman" w:hAnsi="Times New Roman" w:cs="Times New Roman"/>
                <w:sz w:val="20"/>
                <w:szCs w:val="20"/>
                <w:color w:val="000000"/>
              </w:rPr>
              <w:t>罗莎</w:t>
            </w:r>
          </w:p>
        </w:tc>
        <w:tc>
          <w:tcPr>
            <w:tcW w:w="2310" w:type="dxa"/>
            <w:gridSpan w:val="3"/>
          </w:tcPr>
          <w:p>
            <w:pPr/>
            <w:r>
              <w:rPr>
                <w:lang w:val="zh-CN"/>
                <w:rFonts w:ascii="Times New Roman" w:hAnsi="Times New Roman" w:cs="Times New Roman"/>
                <w:sz w:val="20"/>
                <w:szCs w:val="20"/>
                <w:color w:val="000000"/>
              </w:rPr>
              <w:t>0098</w:t>
            </w:r>
          </w:p>
        </w:tc>
      </w:tr>
      <w:tr>
        <w:tc>
          <w:tcPr>
            <w:tcW w:w="2310" w:type="dxa"/>
            <w:gridSpan w:val="3"/>
          </w:tcPr>
          <w:p>
            <w:pPr/>
            <w:r>
              <w:rPr>
                <w:lang w:val="zh-CN"/>
                <w:rFonts w:ascii="Times New Roman" w:hAnsi="Times New Roman" w:cs="Times New Roman"/>
                <w:sz w:val="20"/>
                <w:szCs w:val="20"/>
                <w:color w:val="000000"/>
              </w:rPr>
              <w:t>罗莎农业银行</w:t>
            </w:r>
          </w:p>
        </w:tc>
        <w:tc>
          <w:tcPr>
            <w:tcW w:w="2310" w:type="dxa"/>
            <w:gridSpan w:val="2"/>
          </w:tcPr>
          <w:p>
            <w:pPr/>
            <w:r>
              <w:rPr>
                <w:lang w:val="zh-CN"/>
                <w:rFonts w:ascii="Times New Roman" w:hAnsi="Times New Roman" w:cs="Times New Roman"/>
                <w:sz w:val="20"/>
                <w:szCs w:val="20"/>
                <w:color w:val="000000"/>
              </w:rPr>
              <w:t>罗莎</w:t>
            </w:r>
          </w:p>
        </w:tc>
        <w:tc>
          <w:tcPr>
            <w:tcW w:w="2310" w:type="dxa"/>
            <w:gridSpan w:val="3"/>
          </w:tcPr>
          <w:p>
            <w:pPr/>
            <w:r>
              <w:rPr>
                <w:lang w:val="zh-CN"/>
                <w:rFonts w:ascii="Times New Roman" w:hAnsi="Times New Roman" w:cs="Times New Roman"/>
                <w:sz w:val="20"/>
                <w:szCs w:val="20"/>
                <w:color w:val="000000"/>
              </w:rPr>
              <w:t>5677</w:t>
            </w:r>
          </w:p>
        </w:tc>
      </w:tr>
      <w:tr>
        <w:tc>
          <w:tcPr>
            <w:tcW w:w="2310" w:type="dxa"/>
            <w:gridSpan w:val="3"/>
          </w:tcPr>
          <w:p>
            <w:pPr/>
            <w:r>
              <w:rPr>
                <w:lang w:val="zh-CN"/>
                <w:rFonts w:ascii="Times New Roman" w:hAnsi="Times New Roman" w:cs="Times New Roman"/>
                <w:sz w:val="20"/>
                <w:szCs w:val="20"/>
                <w:color w:val="000000"/>
              </w:rPr>
              <w:t>罗莎工行</w:t>
            </w:r>
          </w:p>
        </w:tc>
        <w:tc>
          <w:tcPr>
            <w:tcW w:w="2310" w:type="dxa"/>
            <w:gridSpan w:val="2"/>
          </w:tcPr>
          <w:p>
            <w:pPr/>
            <w:r>
              <w:rPr>
                <w:lang w:val="zh-CN"/>
                <w:rFonts w:ascii="Times New Roman" w:hAnsi="Times New Roman" w:cs="Times New Roman"/>
                <w:sz w:val="20"/>
                <w:szCs w:val="20"/>
                <w:color w:val="000000"/>
              </w:rPr>
              <w:t>罗莎</w:t>
            </w:r>
          </w:p>
        </w:tc>
        <w:tc>
          <w:tcPr>
            <w:tcW w:w="2310" w:type="dxa"/>
            <w:gridSpan w:val="3"/>
          </w:tcPr>
          <w:p>
            <w:pPr/>
            <w:r>
              <w:rPr>
                <w:lang w:val="zh-CN"/>
                <w:rFonts w:ascii="Times New Roman" w:hAnsi="Times New Roman" w:cs="Times New Roman"/>
                <w:sz w:val="20"/>
                <w:szCs w:val="20"/>
                <w:color w:val="000000"/>
              </w:rPr>
              <w:t>7348</w:t>
            </w:r>
          </w:p>
        </w:tc>
      </w:tr>
      <w:tr>
        <w:tc>
          <w:tcPr>
            <w:tcW w:w="2310" w:type="dxa"/>
            <w:gridSpan w:val="3"/>
          </w:tcPr>
          <w:p>
            <w:pPr/>
            <w:r>
              <w:rPr>
                <w:lang w:val="zh-CN"/>
                <w:rFonts w:ascii="Times New Roman" w:hAnsi="Times New Roman" w:cs="Times New Roman"/>
                <w:sz w:val="20"/>
                <w:szCs w:val="20"/>
                <w:color w:val="000000"/>
              </w:rPr>
              <w:t>光大系统</w:t>
            </w:r>
          </w:p>
        </w:tc>
        <w:tc>
          <w:tcPr>
            <w:tcW w:w="2310" w:type="dxa"/>
            <w:gridSpan w:val="2"/>
          </w:tcPr>
          <w:p>
            <w:pPr/>
            <w:r>
              <w:rPr>
                <w:lang w:val="zh-CN"/>
                <w:rFonts w:ascii="Times New Roman" w:hAnsi="Times New Roman" w:cs="Times New Roman"/>
                <w:sz w:val="20"/>
                <w:szCs w:val="20"/>
                <w:color w:val="000000"/>
              </w:rPr>
              <w:t>光大系统</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宝中系统</w:t>
            </w:r>
          </w:p>
        </w:tc>
        <w:tc>
          <w:tcPr>
            <w:tcW w:w="2310" w:type="dxa"/>
            <w:gridSpan w:val="2"/>
          </w:tcPr>
          <w:p>
            <w:pPr/>
            <w:r>
              <w:rPr>
                <w:lang w:val="zh-CN"/>
                <w:rFonts w:ascii="Times New Roman" w:hAnsi="Times New Roman" w:cs="Times New Roman"/>
                <w:sz w:val="20"/>
                <w:szCs w:val="20"/>
                <w:color w:val="000000"/>
              </w:rPr>
              <w:t>宝中系统</w:t>
            </w:r>
          </w:p>
        </w:tc>
        <w:tc>
          <w:tcPr>
            <w:tcW w:w="2310" w:type="dxa"/>
            <w:gridSpan w:val="3"/>
          </w:tcPr>
          <w:p>
            <w:pPr/>
            <w:r>
              <w:rPr>
                <w:lang w:val="zh-CN"/>
                <w:rFonts w:ascii="Times New Roman" w:hAnsi="Times New Roman" w:cs="Times New Roman"/>
                <w:sz w:val="20"/>
                <w:szCs w:val="20"/>
                <w:color w:val="000000"/>
              </w:rPr>
              <w:t>0000000</w:t>
            </w:r>
          </w:p>
        </w:tc>
      </w:tr>
      <w:tr>
        <w:tc>
          <w:tcPr>
            <w:tcW w:w="2310" w:type="dxa"/>
            <w:gridSpan w:val="3"/>
          </w:tcPr>
          <w:p>
            <w:pPr/>
            <w:r>
              <w:rPr>
                <w:lang w:val="zh-CN"/>
                <w:rFonts w:ascii="Times New Roman" w:hAnsi="Times New Roman" w:cs="Times New Roman"/>
                <w:sz w:val="20"/>
                <w:szCs w:val="20"/>
                <w:color w:val="000000"/>
              </w:rPr>
              <w:t>环球系统</w:t>
            </w:r>
          </w:p>
        </w:tc>
        <w:tc>
          <w:tcPr>
            <w:tcW w:w="2310" w:type="dxa"/>
            <w:gridSpan w:val="2"/>
          </w:tcPr>
          <w:p>
            <w:pPr/>
            <w:r>
              <w:rPr>
                <w:lang w:val="zh-CN"/>
                <w:rFonts w:ascii="Times New Roman" w:hAnsi="Times New Roman" w:cs="Times New Roman"/>
                <w:sz w:val="20"/>
                <w:szCs w:val="20"/>
                <w:color w:val="000000"/>
              </w:rPr>
              <w:t>环球系统</w:t>
            </w:r>
          </w:p>
        </w:tc>
        <w:tc>
          <w:tcPr>
            <w:tcW w:w="2310" w:type="dxa"/>
            <w:gridSpan w:val="3"/>
          </w:tcPr>
          <w:p>
            <w:pPr/>
            <w:r>
              <w:rPr>
                <w:lang w:val="zh-CN"/>
                <w:rFonts w:ascii="Times New Roman" w:hAnsi="Times New Roman" w:cs="Times New Roman"/>
                <w:sz w:val="20"/>
                <w:szCs w:val="20"/>
                <w:color w:val="000000"/>
              </w:rPr>
              <w:t>0000000</w:t>
            </w:r>
          </w:p>
        </w:tc>
      </w:tr>
      <w:tr>
        <w:tc>
          <w:tcPr>
            <w:tcW w:w="2310" w:type="dxa"/>
            <w:gridSpan w:val="3"/>
          </w:tcPr>
          <w:p>
            <w:pPr/>
            <w:r>
              <w:rPr>
                <w:lang w:val="zh-CN"/>
                <w:rFonts w:ascii="Times New Roman" w:hAnsi="Times New Roman" w:cs="Times New Roman"/>
                <w:sz w:val="20"/>
                <w:szCs w:val="20"/>
                <w:color w:val="000000"/>
              </w:rPr>
              <w:t>国旅系统</w:t>
            </w:r>
          </w:p>
        </w:tc>
        <w:tc>
          <w:tcPr>
            <w:tcW w:w="2310" w:type="dxa"/>
            <w:gridSpan w:val="2"/>
          </w:tcPr>
          <w:p>
            <w:pPr/>
            <w:r>
              <w:rPr>
                <w:lang w:val="zh-CN"/>
                <w:rFonts w:ascii="Times New Roman" w:hAnsi="Times New Roman" w:cs="Times New Roman"/>
                <w:sz w:val="20"/>
                <w:szCs w:val="20"/>
                <w:color w:val="000000"/>
              </w:rPr>
              <w:t>国旅系统</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光大系统</w:t>
            </w:r>
          </w:p>
        </w:tc>
        <w:tc>
          <w:tcPr>
            <w:tcW w:w="2310" w:type="dxa"/>
            <w:gridSpan w:val="2"/>
          </w:tcPr>
          <w:p>
            <w:pPr/>
            <w:r>
              <w:rPr>
                <w:lang w:val="zh-CN"/>
                <w:rFonts w:ascii="Times New Roman" w:hAnsi="Times New Roman" w:cs="Times New Roman"/>
                <w:sz w:val="20"/>
                <w:szCs w:val="20"/>
                <w:color w:val="000000"/>
              </w:rPr>
              <w:t>光大系统</w:t>
            </w:r>
          </w:p>
        </w:tc>
        <w:tc>
          <w:tcPr>
            <w:tcW w:w="2310" w:type="dxa"/>
            <w:gridSpan w:val="3"/>
          </w:tcPr>
          <w:p>
            <w:pPr/>
            <w:r>
              <w:rPr>
                <w:lang w:val="zh-CN"/>
                <w:rFonts w:ascii="Times New Roman" w:hAnsi="Times New Roman" w:cs="Times New Roman"/>
                <w:sz w:val="20"/>
                <w:szCs w:val="20"/>
                <w:color w:val="000000"/>
              </w:rPr>
              <w:t>0000</w:t>
            </w:r>
          </w:p>
        </w:tc>
      </w:tr>
      <w:tr>
        <w:tc>
          <w:tcPr>
            <w:tcW w:w="2310" w:type="dxa"/>
            <w:gridSpan w:val="3"/>
          </w:tcPr>
          <w:p>
            <w:pPr/>
            <w:r>
              <w:rPr>
                <w:lang w:val="zh-CN"/>
                <w:rFonts w:ascii="Times New Roman" w:hAnsi="Times New Roman" w:cs="Times New Roman"/>
                <w:sz w:val="20"/>
                <w:szCs w:val="20"/>
                <w:color w:val="000000"/>
              </w:rPr>
              <w:t>省青系统</w:t>
            </w:r>
          </w:p>
        </w:tc>
        <w:tc>
          <w:tcPr>
            <w:tcW w:w="2310" w:type="dxa"/>
            <w:gridSpan w:val="2"/>
          </w:tcPr>
          <w:p>
            <w:pPr/>
            <w:r>
              <w:rPr>
                <w:lang w:val="zh-CN"/>
                <w:rFonts w:ascii="Times New Roman" w:hAnsi="Times New Roman" w:cs="Times New Roman"/>
                <w:sz w:val="20"/>
                <w:szCs w:val="20"/>
                <w:color w:val="000000"/>
              </w:rPr>
              <w:t>省青系统</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上航系统</w:t>
            </w:r>
          </w:p>
        </w:tc>
        <w:tc>
          <w:tcPr>
            <w:tcW w:w="2310" w:type="dxa"/>
            <w:gridSpan w:val="2"/>
          </w:tcPr>
          <w:p>
            <w:pPr/>
            <w:r>
              <w:rPr>
                <w:lang w:val="zh-CN"/>
                <w:rFonts w:ascii="Times New Roman" w:hAnsi="Times New Roman" w:cs="Times New Roman"/>
                <w:sz w:val="20"/>
                <w:szCs w:val="20"/>
                <w:color w:val="000000"/>
              </w:rPr>
              <w:t>上航系统</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其他</w:t>
            </w:r>
          </w:p>
        </w:tc>
        <w:tc>
          <w:tcPr>
            <w:tcW w:w="2310" w:type="dxa"/>
            <w:gridSpan w:val="2"/>
          </w:tcPr>
          <w:p>
            <w:pPr/>
            <w:r>
              <w:rPr>
                <w:lang w:val="zh-CN"/>
                <w:rFonts w:ascii="Times New Roman" w:hAnsi="Times New Roman" w:cs="Times New Roman"/>
                <w:sz w:val="20"/>
                <w:szCs w:val="20"/>
                <w:color w:val="000000"/>
              </w:rPr>
              <w:t>其他</w:t>
            </w:r>
          </w:p>
        </w:tc>
        <w:tc>
          <w:tcPr>
            <w:tcW w:w="2310" w:type="dxa"/>
            <w:gridSpan w:val="3"/>
          </w:tcPr>
          <w:p>
            <w:pPr/>
            <w:r>
              <w:rPr>
                <w:lang w:val="zh-CN"/>
                <w:rFonts w:ascii="Times New Roman" w:hAnsi="Times New Roman" w:cs="Times New Roman"/>
                <w:sz w:val="20"/>
                <w:szCs w:val="20"/>
                <w:color w:val="000000"/>
              </w:rPr>
              <w:t>0</w:t>
            </w:r>
          </w:p>
        </w:tc>
      </w:tr>
      <w:tr>
        <w:tc>
          <w:tcPr>
            <w:tcW w:w="2310" w:type="dxa"/>
            <w:gridSpan w:val="3"/>
          </w:tcPr>
          <w:p>
            <w:pPr/>
            <w:r>
              <w:rPr>
                <w:lang w:val="zh-CN"/>
                <w:rFonts w:ascii="Times New Roman" w:hAnsi="Times New Roman" w:cs="Times New Roman"/>
                <w:sz w:val="20"/>
                <w:szCs w:val="20"/>
                <w:color w:val="000000"/>
              </w:rPr>
              <w:t>黄艳农行</w:t>
            </w:r>
          </w:p>
        </w:tc>
        <w:tc>
          <w:tcPr>
            <w:tcW w:w="2310" w:type="dxa"/>
            <w:gridSpan w:val="2"/>
          </w:tcPr>
          <w:p>
            <w:pPr/>
            <w:r>
              <w:rPr>
                <w:lang w:val="zh-CN"/>
                <w:rFonts w:ascii="Times New Roman" w:hAnsi="Times New Roman" w:cs="Times New Roman"/>
                <w:sz w:val="20"/>
                <w:szCs w:val="20"/>
                <w:color w:val="000000"/>
              </w:rPr>
              <w:t>黄艳农行</w:t>
            </w:r>
          </w:p>
        </w:tc>
        <w:tc>
          <w:tcPr>
            <w:tcW w:w="2310" w:type="dxa"/>
            <w:gridSpan w:val="3"/>
          </w:tcPr>
          <w:p>
            <w:pPr/>
            <w:r>
              <w:rPr>
                <w:lang w:val="zh-CN"/>
                <w:rFonts w:ascii="Times New Roman" w:hAnsi="Times New Roman" w:cs="Times New Roman"/>
                <w:sz w:val="20"/>
                <w:szCs w:val="20"/>
                <w:color w:val="000000"/>
              </w:rPr>
              <w:t>8777（光大系统）</w:t>
            </w:r>
          </w:p>
        </w:tc>
      </w:tr>
      <w:tr>
        <w:tc>
          <w:tcPr>
            <w:tcW w:w="2310" w:type="dxa"/>
            <w:gridSpan w:val="3"/>
          </w:tcPr>
          <w:p>
            <w:pPr/>
            <w:r>
              <w:rPr>
                <w:lang w:val="zh-CN"/>
                <w:rFonts w:ascii="Times New Roman" w:hAnsi="Times New Roman" w:cs="Times New Roman"/>
                <w:sz w:val="20"/>
                <w:szCs w:val="20"/>
                <w:color w:val="000000"/>
              </w:rPr>
              <w:t>微信收入</w:t>
            </w:r>
          </w:p>
        </w:tc>
        <w:tc>
          <w:tcPr>
            <w:tcW w:w="2310" w:type="dxa"/>
            <w:gridSpan w:val="2"/>
          </w:tcPr>
          <w:p>
            <w:pPr/>
            <w:r>
              <w:rPr>
                <w:lang w:val="zh-CN"/>
                <w:rFonts w:ascii="Times New Roman" w:hAnsi="Times New Roman" w:cs="Times New Roman"/>
                <w:sz w:val="20"/>
                <w:szCs w:val="20"/>
                <w:color w:val="000000"/>
              </w:rPr>
              <w:t>黄艳</w:t>
            </w:r>
          </w:p>
        </w:tc>
        <w:tc>
          <w:tcPr>
            <w:tcW w:w="2310" w:type="dxa"/>
            <w:gridSpan w:val="3"/>
          </w:tcPr>
          <w:p>
            <w:pPr/>
            <w:r>
              <w:rPr>
                <w:lang w:val="zh-CN"/>
                <w:rFonts w:ascii="Times New Roman" w:hAnsi="Times New Roman" w:cs="Times New Roman"/>
                <w:sz w:val="20"/>
                <w:szCs w:val="20"/>
                <w:color w:val="000000"/>
              </w:rPr>
              <w:t>微信收入</w:t>
            </w:r>
          </w:p>
        </w:tc>
      </w:tr>
      <w:tr>
        <w:tc>
          <w:tcPr>
            <w:tcW w:w="2310" w:type="dxa"/>
            <w:gridSpan w:val="3"/>
          </w:tcPr>
          <w:p>
            <w:pPr/>
            <w:r>
              <w:rPr>
                <w:lang w:val="zh-CN"/>
                <w:rFonts w:ascii="Times New Roman" w:hAnsi="Times New Roman" w:cs="Times New Roman"/>
                <w:sz w:val="20"/>
                <w:szCs w:val="20"/>
                <w:color w:val="000000"/>
              </w:rPr>
              <w:t>--</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百事通系统</w:t>
            </w:r>
          </w:p>
        </w:tc>
        <w:tc>
          <w:tcPr>
            <w:tcW w:w="2310" w:type="dxa"/>
            <w:gridSpan w:val="2"/>
          </w:tcPr>
          <w:p>
            <w:pPr/>
            <w:r>
              <w:rPr>
                <w:lang w:val="zh-CN"/>
                <w:rFonts w:ascii="Times New Roman" w:hAnsi="Times New Roman" w:cs="Times New Roman"/>
                <w:sz w:val="20"/>
                <w:szCs w:val="20"/>
                <w:color w:val="000000"/>
              </w:rPr>
              <w:t>百事通系统</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港中旅系统</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成都中国青年旅行社</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光大高新分社招行</w:t>
            </w:r>
          </w:p>
        </w:tc>
        <w:tc>
          <w:tcPr>
            <w:tcW w:w="2310" w:type="dxa"/>
            <w:gridSpan w:val="2"/>
          </w:tcPr>
          <w:p>
            <w:pPr/>
            <w:r>
              <w:rPr>
                <w:lang w:val="zh-CN"/>
                <w:rFonts w:ascii="Times New Roman" w:hAnsi="Times New Roman" w:cs="Times New Roman"/>
                <w:sz w:val="20"/>
                <w:szCs w:val="20"/>
                <w:color w:val="000000"/>
              </w:rPr>
              <w:t>光大高新分社招行</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成都携程系统</w:t>
            </w:r>
          </w:p>
        </w:tc>
        <w:tc>
          <w:tcPr>
            <w:tcW w:w="2310" w:type="dxa"/>
            <w:gridSpan w:val="2"/>
          </w:tcPr>
          <w:p>
            <w:pPr/>
            <w:r>
              <w:rPr>
                <w:lang w:val="zh-CN"/>
                <w:rFonts w:ascii="Times New Roman" w:hAnsi="Times New Roman" w:cs="Times New Roman"/>
                <w:sz w:val="20"/>
                <w:szCs w:val="20"/>
                <w:color w:val="000000"/>
              </w:rPr>
              <w:t>成都携程系统</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黄超中国银行</w:t>
            </w:r>
          </w:p>
        </w:tc>
        <w:tc>
          <w:tcPr>
            <w:tcW w:w="2310" w:type="dxa"/>
            <w:gridSpan w:val="2"/>
          </w:tcPr>
          <w:p>
            <w:pPr/>
            <w:r>
              <w:rPr>
                <w:lang w:val="zh-CN"/>
                <w:rFonts w:ascii="Times New Roman" w:hAnsi="Times New Roman" w:cs="Times New Roman"/>
                <w:sz w:val="20"/>
                <w:szCs w:val="20"/>
                <w:color w:val="000000"/>
              </w:rPr>
              <w:t>黄超</w:t>
            </w:r>
          </w:p>
        </w:tc>
        <w:tc>
          <w:tcPr>
            <w:tcW w:w="2310" w:type="dxa"/>
            <w:gridSpan w:val="3"/>
          </w:tcPr>
          <w:p>
            <w:pPr/>
            <w:r>
              <w:rPr>
                <w:lang w:val="zh-CN"/>
                <w:rFonts w:ascii="Times New Roman" w:hAnsi="Times New Roman" w:cs="Times New Roman"/>
                <w:sz w:val="20"/>
                <w:szCs w:val="20"/>
                <w:color w:val="000000"/>
              </w:rPr>
              <w:t>62172531100009744687</w:t>
            </w:r>
          </w:p>
        </w:tc>
      </w:tr>
      <w:tr>
        <w:tc>
          <w:tcPr>
            <w:tcW w:w="2310" w:type="dxa"/>
            <w:gridSpan w:val="3"/>
          </w:tcPr>
          <w:p>
            <w:pPr/>
            <w:r>
              <w:rPr>
                <w:lang w:val="zh-CN"/>
                <w:rFonts w:ascii="Times New Roman" w:hAnsi="Times New Roman" w:cs="Times New Roman"/>
                <w:sz w:val="20"/>
                <w:szCs w:val="20"/>
                <w:color w:val="000000"/>
              </w:rPr>
              <w:t>蔡能招商银行</w:t>
            </w:r>
          </w:p>
        </w:tc>
        <w:tc>
          <w:tcPr>
            <w:tcW w:w="2310" w:type="dxa"/>
            <w:gridSpan w:val="2"/>
          </w:tcPr>
          <w:p>
            <w:pPr/>
            <w:r>
              <w:rPr>
                <w:lang w:val="zh-CN"/>
                <w:rFonts w:ascii="Times New Roman" w:hAnsi="Times New Roman" w:cs="Times New Roman"/>
                <w:sz w:val="20"/>
                <w:szCs w:val="20"/>
                <w:color w:val="000000"/>
              </w:rPr>
              <w:t>蔡能</w:t>
            </w:r>
          </w:p>
        </w:tc>
        <w:tc>
          <w:tcPr>
            <w:tcW w:w="2310" w:type="dxa"/>
            <w:gridSpan w:val="3"/>
          </w:tcPr>
          <w:p>
            <w:pPr/>
            <w:r>
              <w:rPr>
                <w:lang w:val="zh-CN"/>
                <w:rFonts w:ascii="Times New Roman" w:hAnsi="Times New Roman" w:cs="Times New Roman"/>
                <w:sz w:val="20"/>
                <w:szCs w:val="20"/>
                <w:color w:val="000000"/>
              </w:rPr>
              <w:t>6214832804056039</w:t>
            </w:r>
          </w:p>
        </w:tc>
      </w:tr>
      <w:tr>
        <w:tc>
          <w:tcPr>
            <w:tcW w:w="2310" w:type="dxa"/>
            <w:gridSpan w:val="3"/>
          </w:tcPr>
          <w:p>
            <w:pPr/>
            <w:r>
              <w:rPr>
                <w:lang w:val="zh-CN"/>
                <w:rFonts w:ascii="Times New Roman" w:hAnsi="Times New Roman" w:cs="Times New Roman"/>
                <w:sz w:val="20"/>
                <w:szCs w:val="20"/>
                <w:color w:val="000000"/>
              </w:rPr>
              <w:t>蔡能成都银行</w:t>
            </w:r>
          </w:p>
        </w:tc>
        <w:tc>
          <w:tcPr>
            <w:tcW w:w="2310" w:type="dxa"/>
            <w:gridSpan w:val="2"/>
          </w:tcPr>
          <w:p>
            <w:pPr/>
            <w:r>
              <w:rPr>
                <w:lang w:val="zh-CN"/>
                <w:rFonts w:ascii="Times New Roman" w:hAnsi="Times New Roman" w:cs="Times New Roman"/>
                <w:sz w:val="20"/>
                <w:szCs w:val="20"/>
                <w:color w:val="000000"/>
              </w:rPr>
              <w:t>蔡能</w:t>
            </w:r>
          </w:p>
        </w:tc>
        <w:tc>
          <w:tcPr>
            <w:tcW w:w="2310" w:type="dxa"/>
            <w:gridSpan w:val="3"/>
          </w:tcPr>
          <w:p>
            <w:pPr/>
            <w:r>
              <w:rPr>
                <w:lang w:val="zh-CN"/>
                <w:rFonts w:ascii="Times New Roman" w:hAnsi="Times New Roman" w:cs="Times New Roman"/>
                <w:sz w:val="20"/>
                <w:szCs w:val="20"/>
                <w:color w:val="000000"/>
              </w:rPr>
              <w:t>6214820130004996108</w:t>
            </w:r>
          </w:p>
        </w:tc>
      </w:tr>
      <w:tr>
        <w:tc>
          <w:tcPr>
            <w:tcW w:w="2310" w:type="dxa"/>
            <w:gridSpan w:val="3"/>
          </w:tcPr>
          <w:p>
            <w:pPr/>
            <w:r>
              <w:rPr>
                <w:lang w:val="zh-CN"/>
                <w:rFonts w:ascii="Times New Roman" w:hAnsi="Times New Roman" w:cs="Times New Roman"/>
                <w:sz w:val="20"/>
                <w:szCs w:val="20"/>
                <w:color w:val="000000"/>
              </w:rPr>
              <w:t>刘开容建行1578</w:t>
            </w:r>
          </w:p>
        </w:tc>
        <w:tc>
          <w:tcPr>
            <w:tcW w:w="2310" w:type="dxa"/>
            <w:gridSpan w:val="2"/>
          </w:tcPr>
          <w:p>
            <w:pPr/>
            <w:r>
              <w:rPr>
                <w:lang w:val="zh-CN"/>
                <w:rFonts w:ascii="Times New Roman" w:hAnsi="Times New Roman" w:cs="Times New Roman"/>
                <w:sz w:val="20"/>
                <w:szCs w:val="20"/>
                <w:color w:val="000000"/>
              </w:rPr>
              <w:t>刘开容</w:t>
            </w:r>
          </w:p>
        </w:tc>
        <w:tc>
          <w:tcPr>
            <w:tcW w:w="2310" w:type="dxa"/>
            <w:gridSpan w:val="3"/>
          </w:tcPr>
          <w:p>
            <w:pPr/>
            <w:r>
              <w:rPr>
                <w:lang w:val="zh-CN"/>
                <w:rFonts w:ascii="Times New Roman" w:hAnsi="Times New Roman" w:cs="Times New Roman"/>
                <w:sz w:val="20"/>
                <w:szCs w:val="20"/>
                <w:color w:val="000000"/>
              </w:rPr>
              <w:t>6236 6838 1000 4891 578</w:t>
            </w:r>
          </w:p>
        </w:tc>
      </w:tr>
      <w:tr>
        <w:tc>
          <w:tcPr>
            <w:tcW w:w="2310" w:type="dxa"/>
            <w:gridSpan w:val="3"/>
          </w:tcPr>
          <w:p>
            <w:pPr/>
            <w:r>
              <w:rPr>
                <w:lang w:val="zh-CN"/>
                <w:rFonts w:ascii="Times New Roman" w:hAnsi="Times New Roman" w:cs="Times New Roman"/>
                <w:sz w:val="20"/>
                <w:szCs w:val="20"/>
                <w:color w:val="000000"/>
              </w:rPr>
              <w:t>武汉王贝贝建行</w:t>
            </w:r>
          </w:p>
        </w:tc>
        <w:tc>
          <w:tcPr>
            <w:tcW w:w="2310" w:type="dxa"/>
            <w:gridSpan w:val="2"/>
          </w:tcPr>
          <w:p>
            <w:pPr/>
            <w:r>
              <w:rPr>
                <w:lang w:val="zh-CN"/>
                <w:rFonts w:ascii="Times New Roman" w:hAnsi="Times New Roman" w:cs="Times New Roman"/>
                <w:sz w:val="20"/>
                <w:szCs w:val="20"/>
                <w:color w:val="000000"/>
              </w:rPr>
              <w:t>王贝贝</w:t>
            </w:r>
          </w:p>
        </w:tc>
        <w:tc>
          <w:tcPr>
            <w:tcW w:w="2310" w:type="dxa"/>
            <w:gridSpan w:val="3"/>
          </w:tcPr>
          <w:p>
            <w:pPr/>
            <w:r>
              <w:rPr>
                <w:lang w:val="zh-CN"/>
                <w:rFonts w:ascii="Times New Roman" w:hAnsi="Times New Roman" w:cs="Times New Roman"/>
                <w:sz w:val="20"/>
                <w:szCs w:val="20"/>
                <w:color w:val="000000"/>
              </w:rPr>
              <w:t>6217 0028 7007 5048 551</w:t>
            </w:r>
          </w:p>
        </w:tc>
      </w:tr>
      <w:tr>
        <w:tc>
          <w:tcPr>
            <w:tcW w:w="2310" w:type="dxa"/>
            <w:gridSpan w:val="3"/>
          </w:tcPr>
          <w:p>
            <w:pPr/>
            <w:r>
              <w:rPr>
                <w:lang w:val="zh-CN"/>
                <w:rFonts w:ascii="Times New Roman" w:hAnsi="Times New Roman" w:cs="Times New Roman"/>
                <w:sz w:val="20"/>
                <w:szCs w:val="20"/>
                <w:color w:val="000000"/>
              </w:rPr>
              <w:t>武汉张徐招行</w:t>
            </w:r>
          </w:p>
        </w:tc>
        <w:tc>
          <w:tcPr>
            <w:tcW w:w="2310" w:type="dxa"/>
            <w:gridSpan w:val="2"/>
          </w:tcPr>
          <w:p>
            <w:pPr/>
            <w:r>
              <w:rPr>
                <w:lang w:val="zh-CN"/>
                <w:rFonts w:ascii="Times New Roman" w:hAnsi="Times New Roman" w:cs="Times New Roman"/>
                <w:sz w:val="20"/>
                <w:szCs w:val="20"/>
                <w:color w:val="000000"/>
              </w:rPr>
              <w:t>张徐</w:t>
            </w:r>
          </w:p>
        </w:tc>
        <w:tc>
          <w:tcPr>
            <w:tcW w:w="2310" w:type="dxa"/>
            <w:gridSpan w:val="3"/>
          </w:tcPr>
          <w:p>
            <w:pPr/>
            <w:r>
              <w:rPr>
                <w:lang w:val="zh-CN"/>
                <w:rFonts w:ascii="Times New Roman" w:hAnsi="Times New Roman" w:cs="Times New Roman"/>
                <w:sz w:val="20"/>
                <w:szCs w:val="20"/>
                <w:color w:val="000000"/>
              </w:rPr>
              <w:t>6214 8502 7917 9235</w:t>
            </w:r>
          </w:p>
        </w:tc>
      </w:tr>
      <w:tr>
        <w:tc>
          <w:tcPr>
            <w:tcW w:w="2310" w:type="dxa"/>
            <w:gridSpan w:val="3"/>
          </w:tcPr>
          <w:p>
            <w:pPr/>
            <w:r>
              <w:rPr>
                <w:lang w:val="zh-CN"/>
                <w:rFonts w:ascii="Times New Roman" w:hAnsi="Times New Roman" w:cs="Times New Roman"/>
                <w:sz w:val="20"/>
                <w:szCs w:val="20"/>
                <w:color w:val="000000"/>
              </w:rPr>
              <w:t>武汉张徐中行</w:t>
            </w:r>
          </w:p>
        </w:tc>
        <w:tc>
          <w:tcPr>
            <w:tcW w:w="2310" w:type="dxa"/>
            <w:gridSpan w:val="2"/>
          </w:tcPr>
          <w:p>
            <w:pPr/>
            <w:r>
              <w:rPr>
                <w:lang w:val="zh-CN"/>
                <w:rFonts w:ascii="Times New Roman" w:hAnsi="Times New Roman" w:cs="Times New Roman"/>
                <w:sz w:val="20"/>
                <w:szCs w:val="20"/>
                <w:color w:val="000000"/>
              </w:rPr>
              <w:t>张徐</w:t>
            </w:r>
          </w:p>
        </w:tc>
        <w:tc>
          <w:tcPr>
            <w:tcW w:w="2310" w:type="dxa"/>
            <w:gridSpan w:val="3"/>
          </w:tcPr>
          <w:p>
            <w:pPr/>
            <w:r>
              <w:rPr>
                <w:lang w:val="zh-CN"/>
                <w:rFonts w:ascii="Times New Roman" w:hAnsi="Times New Roman" w:cs="Times New Roman"/>
                <w:sz w:val="20"/>
                <w:szCs w:val="20"/>
                <w:color w:val="000000"/>
              </w:rPr>
              <w:t>6217 8576 0004 2784 467</w:t>
            </w:r>
          </w:p>
        </w:tc>
      </w:tr>
      <w:tr>
        <w:tc>
          <w:tcPr>
            <w:tcW w:w="2310" w:type="dxa"/>
            <w:gridSpan w:val="3"/>
          </w:tcPr>
          <w:p>
            <w:pPr/>
            <w:r>
              <w:rPr>
                <w:lang w:val="zh-CN"/>
                <w:rFonts w:ascii="Times New Roman" w:hAnsi="Times New Roman" w:cs="Times New Roman"/>
                <w:sz w:val="20"/>
                <w:szCs w:val="20"/>
                <w:color w:val="000000"/>
              </w:rPr>
              <w:t>武汉吴建昭工行</w:t>
            </w:r>
          </w:p>
        </w:tc>
        <w:tc>
          <w:tcPr>
            <w:tcW w:w="2310" w:type="dxa"/>
            <w:gridSpan w:val="2"/>
          </w:tcPr>
          <w:p>
            <w:pPr/>
            <w:r>
              <w:rPr>
                <w:lang w:val="zh-CN"/>
                <w:rFonts w:ascii="Times New Roman" w:hAnsi="Times New Roman" w:cs="Times New Roman"/>
                <w:sz w:val="20"/>
                <w:szCs w:val="20"/>
                <w:color w:val="000000"/>
              </w:rPr>
              <w:t>吴建昭</w:t>
            </w:r>
          </w:p>
        </w:tc>
        <w:tc>
          <w:tcPr>
            <w:tcW w:w="2310" w:type="dxa"/>
            <w:gridSpan w:val="3"/>
          </w:tcPr>
          <w:p>
            <w:pPr/>
            <w:r>
              <w:rPr>
                <w:lang w:val="zh-CN"/>
                <w:rFonts w:ascii="Times New Roman" w:hAnsi="Times New Roman" w:cs="Times New Roman"/>
                <w:sz w:val="20"/>
                <w:szCs w:val="20"/>
                <w:color w:val="000000"/>
              </w:rPr>
              <w:t>62155932020118016272</w:t>
            </w:r>
          </w:p>
        </w:tc>
      </w:tr>
      <w:tr>
        <w:tc>
          <w:tcPr>
            <w:tcW w:w="2310" w:type="dxa"/>
            <w:gridSpan w:val="3"/>
          </w:tcPr>
          <w:p>
            <w:pPr/>
            <w:r>
              <w:rPr>
                <w:lang w:val="zh-CN"/>
                <w:rFonts w:ascii="Times New Roman" w:hAnsi="Times New Roman" w:cs="Times New Roman"/>
                <w:sz w:val="20"/>
                <w:szCs w:val="20"/>
                <w:color w:val="000000"/>
              </w:rPr>
              <w:t>0</w:t>
            </w:r>
          </w:p>
        </w:tc>
        <w:tc>
          <w:tcPr>
            <w:tcW w:w="2310" w:type="dxa"/>
            <w:gridSpan w:val="2"/>
          </w:tcPr>
          <w:p>
            <w:pPr/>
            <w:r>
              <w:rPr>
                <w:lang w:val="zh-CN"/>
                <w:rFonts w:ascii="Times New Roman" w:hAnsi="Times New Roman" w:cs="Times New Roman"/>
                <w:sz w:val="20"/>
                <w:szCs w:val="20"/>
                <w:color w:val="000000"/>
              </w:rPr>
              <w:t>0</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武汉支付宝</w:t>
            </w:r>
          </w:p>
        </w:tc>
        <w:tc>
          <w:tcPr>
            <w:tcW w:w="2310" w:type="dxa"/>
            <w:gridSpan w:val="2"/>
          </w:tcPr>
          <w:p>
            <w:pPr/>
            <w:r>
              <w:rPr>
                <w:lang w:val="zh-CN"/>
                <w:rFonts w:ascii="Times New Roman" w:hAnsi="Times New Roman" w:cs="Times New Roman"/>
                <w:sz w:val="20"/>
                <w:szCs w:val="20"/>
                <w:color w:val="000000"/>
              </w:rPr>
              <w:t>武汉支付宝</w:t>
            </w:r>
          </w:p>
        </w:tc>
        <w:tc>
          <w:tcPr>
            <w:tcW w:w="2310" w:type="dxa"/>
            <w:gridSpan w:val="3"/>
          </w:tcPr>
          <w:p>
            <w:pPr/>
            <w:r>
              <w:rPr>
                <w:lang w:val="zh-CN"/>
                <w:rFonts w:ascii="Times New Roman" w:hAnsi="Times New Roman" w:cs="Times New Roman"/>
                <w:sz w:val="20"/>
                <w:szCs w:val="20"/>
                <w:color w:val="000000"/>
              </w:rPr>
              <w:t>18908009228</w:t>
            </w:r>
          </w:p>
        </w:tc>
      </w:tr>
      <w:tr>
        <w:tc>
          <w:tcPr>
            <w:tcW w:w="2310" w:type="dxa"/>
            <w:gridSpan w:val="3"/>
          </w:tcPr>
          <w:p>
            <w:pPr/>
            <w:r>
              <w:rPr>
                <w:lang w:val="zh-CN"/>
                <w:rFonts w:ascii="Times New Roman" w:hAnsi="Times New Roman" w:cs="Times New Roman"/>
                <w:sz w:val="20"/>
                <w:szCs w:val="20"/>
                <w:color w:val="000000"/>
              </w:rPr>
              <w:t>中南系统</w:t>
            </w:r>
          </w:p>
        </w:tc>
        <w:tc>
          <w:tcPr>
            <w:tcW w:w="2310" w:type="dxa"/>
            <w:gridSpan w:val="2"/>
          </w:tcPr>
          <w:p>
            <w:pPr/>
            <w:r>
              <w:rPr>
                <w:lang w:val="zh-CN"/>
                <w:rFonts w:ascii="Times New Roman" w:hAnsi="Times New Roman" w:cs="Times New Roman"/>
                <w:sz w:val="20"/>
                <w:szCs w:val="20"/>
                <w:color w:val="000000"/>
              </w:rPr>
              <w:t>中南系统</w:t>
            </w:r>
          </w:p>
        </w:tc>
        <w:tc>
          <w:tcPr>
            <w:tcW w:w="2310" w:type="dxa"/>
            <w:gridSpan w:val="3"/>
          </w:tcPr>
          <w:p>
            <w:pPr/>
            <w:r>
              <w:rPr>
                <w:lang w:val="zh-CN"/>
                <w:rFonts w:ascii="Times New Roman" w:hAnsi="Times New Roman" w:cs="Times New Roman"/>
                <w:sz w:val="20"/>
                <w:szCs w:val="20"/>
                <w:color w:val="000000"/>
              </w:rPr>
              <w:t>0</w:t>
            </w:r>
          </w:p>
        </w:tc>
      </w:tr>
      <w:tr>
        <w:tc>
          <w:tcPr>
            <w:tcW w:w="2310" w:type="dxa"/>
            <w:gridSpan w:val="3"/>
          </w:tcPr>
          <w:p>
            <w:pPr/>
            <w:r>
              <w:rPr>
                <w:lang w:val="zh-CN"/>
                <w:rFonts w:ascii="Times New Roman" w:hAnsi="Times New Roman" w:cs="Times New Roman"/>
                <w:sz w:val="20"/>
                <w:szCs w:val="20"/>
                <w:color w:val="000000"/>
              </w:rPr>
              <w:t>中南国际旅游湖北有限责任公司汉口银行</w:t>
            </w:r>
          </w:p>
        </w:tc>
        <w:tc>
          <w:tcPr>
            <w:tcW w:w="2310" w:type="dxa"/>
            <w:gridSpan w:val="2"/>
          </w:tcPr>
          <w:p>
            <w:pPr/>
            <w:r>
              <w:rPr>
                <w:lang w:val="zh-CN"/>
                <w:rFonts w:ascii="Times New Roman" w:hAnsi="Times New Roman" w:cs="Times New Roman"/>
                <w:sz w:val="20"/>
                <w:szCs w:val="20"/>
                <w:color w:val="000000"/>
              </w:rPr>
              <w:t>中南国际旅游湖北有限责任公司汉口银行</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湖北康辉国际旅行社有限责任公司</w:t>
            </w:r>
          </w:p>
        </w:tc>
        <w:tc>
          <w:tcPr>
            <w:tcW w:w="2310" w:type="dxa"/>
            <w:gridSpan w:val="2"/>
          </w:tcPr>
          <w:p>
            <w:pPr/>
            <w:r>
              <w:rPr>
                <w:lang w:val="zh-CN"/>
                <w:rFonts w:ascii="Times New Roman" w:hAnsi="Times New Roman" w:cs="Times New Roman"/>
                <w:sz w:val="20"/>
                <w:szCs w:val="20"/>
                <w:color w:val="000000"/>
              </w:rPr>
              <w:t>湖北康辉国际旅行社有限责任公司</w:t>
            </w:r>
          </w:p>
        </w:tc>
        <w:tc>
          <w:tcPr>
            <w:tcW w:w="2310" w:type="dxa"/>
            <w:gridSpan w:val="3"/>
          </w:tcPr>
          <w:p>
            <w:pPr/>
            <w:r>
              <w:rPr>
                <w:lang w:val="zh-CN"/>
                <w:rFonts w:ascii="Times New Roman" w:hAnsi="Times New Roman" w:cs="Times New Roman"/>
                <w:sz w:val="20"/>
                <w:szCs w:val="20"/>
                <w:color w:val="000000"/>
              </w:rPr>
              <w:t>0510012830004003</w:t>
            </w:r>
          </w:p>
        </w:tc>
      </w:tr>
      <w:tr>
        <w:tc>
          <w:tcPr>
            <w:tcW w:w="2310" w:type="dxa"/>
            <w:gridSpan w:val="3"/>
          </w:tcPr>
          <w:p>
            <w:pPr/>
            <w:r>
              <w:rPr>
                <w:lang w:val="zh-CN"/>
                <w:rFonts w:ascii="Times New Roman" w:hAnsi="Times New Roman" w:cs="Times New Roman"/>
                <w:sz w:val="20"/>
                <w:szCs w:val="20"/>
                <w:color w:val="000000"/>
              </w:rPr>
              <w:t>湖北易游天下国际旅行社有限公司</w:t>
            </w:r>
          </w:p>
        </w:tc>
        <w:tc>
          <w:tcPr>
            <w:tcW w:w="2310" w:type="dxa"/>
            <w:gridSpan w:val="2"/>
          </w:tcPr>
          <w:p>
            <w:pPr/>
            <w:r>
              <w:rPr>
                <w:lang w:val="zh-CN"/>
                <w:rFonts w:ascii="Times New Roman" w:hAnsi="Times New Roman" w:cs="Times New Roman"/>
                <w:sz w:val="20"/>
                <w:szCs w:val="20"/>
                <w:color w:val="000000"/>
              </w:rPr>
              <w:t>湖北易游天下国际旅行社有限公司</w:t>
            </w:r>
          </w:p>
        </w:tc>
        <w:tc>
          <w:tcPr>
            <w:tcW w:w="2310" w:type="dxa"/>
            <w:gridSpan w:val="3"/>
          </w:tcPr>
          <w:p>
            <w:pPr/>
            <w:r>
              <w:rPr>
                <w:lang w:val="zh-CN"/>
                <w:rFonts w:ascii="Times New Roman" w:hAnsi="Times New Roman" w:cs="Times New Roman"/>
                <w:sz w:val="20"/>
                <w:szCs w:val="20"/>
                <w:color w:val="000000"/>
              </w:rPr>
              <w:t>3202008419200039883</w:t>
            </w:r>
          </w:p>
        </w:tc>
      </w:tr>
      <w:tr>
        <w:tc>
          <w:tcPr>
            <w:tcW w:w="2310" w:type="dxa"/>
            <w:gridSpan w:val="3"/>
          </w:tcPr>
          <w:p>
            <w:pPr/>
            <w:r>
              <w:rPr>
                <w:lang w:val="zh-CN"/>
                <w:rFonts w:ascii="Times New Roman" w:hAnsi="Times New Roman" w:cs="Times New Roman"/>
                <w:sz w:val="20"/>
                <w:szCs w:val="20"/>
                <w:color w:val="000000"/>
              </w:rPr>
              <w:t>中国国旅（武汉）国际旅行社有限公司</w:t>
            </w:r>
          </w:p>
        </w:tc>
        <w:tc>
          <w:tcPr>
            <w:tcW w:w="2310" w:type="dxa"/>
            <w:gridSpan w:val="2"/>
          </w:tcPr>
          <w:p>
            <w:pPr/>
            <w:r>
              <w:rPr>
                <w:lang w:val="zh-CN"/>
                <w:rFonts w:ascii="Times New Roman" w:hAnsi="Times New Roman" w:cs="Times New Roman"/>
                <w:sz w:val="20"/>
                <w:szCs w:val="20"/>
                <w:color w:val="000000"/>
              </w:rPr>
              <w:t>中国国旅（武汉）国际旅行社有限公司</w:t>
            </w:r>
          </w:p>
        </w:tc>
        <w:tc>
          <w:tcPr>
            <w:tcW w:w="2310" w:type="dxa"/>
            <w:gridSpan w:val="3"/>
          </w:tcPr>
          <w:p>
            <w:pPr/>
            <w:r>
              <w:rPr>
                <w:lang w:val="zh-CN"/>
                <w:rFonts w:ascii="Times New Roman" w:hAnsi="Times New Roman" w:cs="Times New Roman"/>
                <w:sz w:val="20"/>
                <w:szCs w:val="20"/>
                <w:color w:val="000000"/>
              </w:rPr>
              <w:t>421867309018800000583</w:t>
            </w:r>
          </w:p>
        </w:tc>
      </w:tr>
      <w:tr>
        <w:tc>
          <w:tcPr>
            <w:tcW w:w="2310" w:type="dxa"/>
            <w:gridSpan w:val="3"/>
          </w:tcPr>
          <w:p>
            <w:pPr/>
            <w:r>
              <w:rPr>
                <w:lang w:val="zh-CN"/>
                <w:rFonts w:ascii="Times New Roman" w:hAnsi="Times New Roman" w:cs="Times New Roman"/>
                <w:sz w:val="20"/>
                <w:szCs w:val="20"/>
                <w:color w:val="000000"/>
              </w:rPr>
              <w:t>工行漕河泾开发区支行</w:t>
            </w:r>
          </w:p>
        </w:tc>
        <w:tc>
          <w:tcPr>
            <w:tcW w:w="2310" w:type="dxa"/>
            <w:gridSpan w:val="2"/>
          </w:tcPr>
          <w:p>
            <w:pPr/>
            <w:r>
              <w:rPr>
                <w:lang w:val="zh-CN"/>
                <w:rFonts w:ascii="Times New Roman" w:hAnsi="Times New Roman" w:cs="Times New Roman"/>
                <w:sz w:val="20"/>
                <w:szCs w:val="20"/>
                <w:color w:val="000000"/>
              </w:rPr>
              <w:t>上海携程国际旅行社有限公司</w:t>
            </w:r>
          </w:p>
        </w:tc>
        <w:tc>
          <w:tcPr>
            <w:tcW w:w="2310" w:type="dxa"/>
            <w:gridSpan w:val="3"/>
          </w:tcPr>
          <w:p>
            <w:pPr/>
            <w:r>
              <w:rPr>
                <w:lang w:val="zh-CN"/>
                <w:rFonts w:ascii="Times New Roman" w:hAnsi="Times New Roman" w:cs="Times New Roman"/>
                <w:sz w:val="20"/>
                <w:szCs w:val="20"/>
                <w:color w:val="000000"/>
              </w:rPr>
              <w:t>1001266309200070179</w:t>
            </w:r>
          </w:p>
        </w:tc>
      </w:tr>
      <w:tr>
        <w:tc>
          <w:tcPr>
            <w:tcW w:w="2310" w:type="dxa"/>
            <w:gridSpan w:val="3"/>
          </w:tcPr>
          <w:p>
            <w:pPr/>
            <w:r>
              <w:rPr>
                <w:lang w:val="zh-CN"/>
                <w:rFonts w:ascii="Times New Roman" w:hAnsi="Times New Roman" w:cs="Times New Roman"/>
                <w:sz w:val="20"/>
                <w:szCs w:val="20"/>
                <w:color w:val="000000"/>
              </w:rPr>
              <w:t>武汉携程</w:t>
            </w:r>
          </w:p>
        </w:tc>
        <w:tc>
          <w:tcPr>
            <w:tcW w:w="2310" w:type="dxa"/>
            <w:gridSpan w:val="2"/>
          </w:tcPr>
          <w:p>
            <w:pPr/>
            <w:r>
              <w:rPr>
                <w:lang w:val="zh-CN"/>
                <w:rFonts w:ascii="Times New Roman" w:hAnsi="Times New Roman" w:cs="Times New Roman"/>
                <w:sz w:val="20"/>
                <w:szCs w:val="20"/>
                <w:color w:val="000000"/>
              </w:rPr>
              <w:t>武汉携程</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农行武汉市新火车站支行</w:t>
            </w:r>
          </w:p>
        </w:tc>
        <w:tc>
          <w:tcPr>
            <w:tcW w:w="2310" w:type="dxa"/>
            <w:gridSpan w:val="2"/>
          </w:tcPr>
          <w:p>
            <w:pPr/>
            <w:r>
              <w:rPr>
                <w:lang w:val="zh-CN"/>
                <w:rFonts w:ascii="Times New Roman" w:hAnsi="Times New Roman" w:cs="Times New Roman"/>
                <w:sz w:val="20"/>
                <w:szCs w:val="20"/>
                <w:color w:val="000000"/>
              </w:rPr>
              <w:t>湖北幸运乐游国际旅行社有限公司</w:t>
            </w:r>
          </w:p>
        </w:tc>
        <w:tc>
          <w:tcPr>
            <w:tcW w:w="2310" w:type="dxa"/>
            <w:gridSpan w:val="3"/>
          </w:tcPr>
          <w:p>
            <w:pPr/>
            <w:r>
              <w:rPr>
                <w:lang w:val="zh-CN"/>
                <w:rFonts w:ascii="Times New Roman" w:hAnsi="Times New Roman" w:cs="Times New Roman"/>
                <w:sz w:val="20"/>
                <w:szCs w:val="20"/>
                <w:color w:val="000000"/>
              </w:rPr>
              <w:t>17009101040010818</w:t>
            </w:r>
          </w:p>
        </w:tc>
      </w:tr>
      <w:tr>
        <w:tc>
          <w:tcPr>
            <w:tcW w:w="2310" w:type="dxa"/>
            <w:gridSpan w:val="3"/>
          </w:tcPr>
          <w:p>
            <w:pPr/>
            <w:r>
              <w:rPr>
                <w:lang w:val="zh-CN"/>
                <w:rFonts w:ascii="Times New Roman" w:hAnsi="Times New Roman" w:cs="Times New Roman"/>
                <w:sz w:val="20"/>
                <w:szCs w:val="20"/>
                <w:color w:val="000000"/>
              </w:rPr>
              <w:t>中国银行武汉汉口支行</w:t>
            </w:r>
          </w:p>
        </w:tc>
        <w:tc>
          <w:tcPr>
            <w:tcW w:w="2310" w:type="dxa"/>
            <w:gridSpan w:val="2"/>
          </w:tcPr>
          <w:p>
            <w:pPr/>
            <w:r>
              <w:rPr>
                <w:lang w:val="zh-CN"/>
                <w:rFonts w:ascii="Times New Roman" w:hAnsi="Times New Roman" w:cs="Times New Roman"/>
                <w:sz w:val="20"/>
                <w:szCs w:val="20"/>
                <w:color w:val="000000"/>
              </w:rPr>
              <w:t>湖北中旅假日旅行社有限责任公司</w:t>
            </w:r>
          </w:p>
        </w:tc>
        <w:tc>
          <w:tcPr>
            <w:tcW w:w="2310" w:type="dxa"/>
            <w:gridSpan w:val="3"/>
          </w:tcPr>
          <w:p>
            <w:pPr/>
            <w:r>
              <w:rPr>
                <w:lang w:val="zh-CN"/>
                <w:rFonts w:ascii="Times New Roman" w:hAnsi="Times New Roman" w:cs="Times New Roman"/>
                <w:sz w:val="20"/>
                <w:szCs w:val="20"/>
                <w:color w:val="000000"/>
              </w:rPr>
              <w:t>567757541049</w:t>
            </w:r>
          </w:p>
        </w:tc>
      </w:tr>
      <w:tr>
        <w:tc>
          <w:tcPr>
            <w:tcW w:w="2310" w:type="dxa"/>
            <w:gridSpan w:val="3"/>
          </w:tcPr>
          <w:p>
            <w:pPr/>
            <w:r>
              <w:rPr>
                <w:lang w:val="zh-CN"/>
                <w:rFonts w:ascii="Times New Roman" w:hAnsi="Times New Roman" w:cs="Times New Roman"/>
                <w:sz w:val="20"/>
                <w:szCs w:val="20"/>
                <w:color w:val="000000"/>
              </w:rPr>
              <w:t>昆明何云春招商银行</w:t>
            </w:r>
          </w:p>
        </w:tc>
        <w:tc>
          <w:tcPr>
            <w:tcW w:w="2310" w:type="dxa"/>
            <w:gridSpan w:val="2"/>
          </w:tcPr>
          <w:p>
            <w:pPr/>
            <w:r>
              <w:rPr>
                <w:lang w:val="zh-CN"/>
                <w:rFonts w:ascii="Times New Roman" w:hAnsi="Times New Roman" w:cs="Times New Roman"/>
                <w:sz w:val="20"/>
                <w:szCs w:val="20"/>
                <w:color w:val="000000"/>
              </w:rPr>
              <w:t>何云春</w:t>
            </w:r>
          </w:p>
        </w:tc>
        <w:tc>
          <w:tcPr>
            <w:tcW w:w="2310" w:type="dxa"/>
            <w:gridSpan w:val="3"/>
          </w:tcPr>
          <w:p>
            <w:pPr/>
            <w:r>
              <w:rPr>
                <w:lang w:val="zh-CN"/>
                <w:rFonts w:ascii="Times New Roman" w:hAnsi="Times New Roman" w:cs="Times New Roman"/>
                <w:sz w:val="20"/>
                <w:szCs w:val="20"/>
                <w:color w:val="000000"/>
              </w:rPr>
              <w:t>6214838778138182</w:t>
            </w:r>
          </w:p>
        </w:tc>
      </w:tr>
      <w:tr>
        <w:tc>
          <w:tcPr>
            <w:tcW w:w="2310" w:type="dxa"/>
            <w:gridSpan w:val="3"/>
          </w:tcPr>
          <w:p>
            <w:pPr/>
            <w:r>
              <w:rPr>
                <w:lang w:val="zh-CN"/>
                <w:rFonts w:ascii="Times New Roman" w:hAnsi="Times New Roman" w:cs="Times New Roman"/>
                <w:sz w:val="20"/>
                <w:szCs w:val="20"/>
                <w:color w:val="000000"/>
              </w:rPr>
              <w:t>（昆明）云南科技国际旅行社</w:t>
            </w:r>
          </w:p>
        </w:tc>
        <w:tc>
          <w:tcPr>
            <w:tcW w:w="2310" w:type="dxa"/>
            <w:gridSpan w:val="2"/>
          </w:tcPr>
          <w:p>
            <w:pPr/>
            <w:r>
              <w:rPr>
                <w:lang w:val="zh-CN"/>
                <w:rFonts w:ascii="Times New Roman" w:hAnsi="Times New Roman" w:cs="Times New Roman"/>
                <w:sz w:val="20"/>
                <w:szCs w:val="20"/>
                <w:color w:val="000000"/>
              </w:rPr>
              <w:t>云南科技国际旅行社</w:t>
            </w:r>
          </w:p>
        </w:tc>
        <w:tc>
          <w:tcPr>
            <w:tcW w:w="2310" w:type="dxa"/>
            <w:gridSpan w:val="3"/>
          </w:tcPr>
          <w:p>
            <w:pPr/>
            <w:r>
              <w:rPr>
                <w:lang w:val="zh-CN"/>
                <w:rFonts w:ascii="Times New Roman" w:hAnsi="Times New Roman" w:cs="Times New Roman"/>
                <w:sz w:val="20"/>
                <w:szCs w:val="20"/>
                <w:color w:val="000000"/>
              </w:rPr>
              <w:t>137200414795</w:t>
            </w:r>
          </w:p>
        </w:tc>
      </w:tr>
      <w:tr>
        <w:tc>
          <w:tcPr>
            <w:tcW w:w="2310" w:type="dxa"/>
            <w:gridSpan w:val="3"/>
          </w:tcPr>
          <w:p>
            <w:pPr/>
            <w:r>
              <w:rPr>
                <w:lang w:val="zh-CN"/>
                <w:rFonts w:ascii="Times New Roman" w:hAnsi="Times New Roman" w:cs="Times New Roman"/>
                <w:sz w:val="20"/>
                <w:szCs w:val="20"/>
                <w:color w:val="000000"/>
              </w:rPr>
              <w:t>成都光大国际旅行社有限责任公司高新分社建行公帐</w:t>
            </w:r>
          </w:p>
        </w:tc>
        <w:tc>
          <w:tcPr>
            <w:tcW w:w="2310" w:type="dxa"/>
            <w:gridSpan w:val="2"/>
          </w:tcPr>
          <w:p>
            <w:pPr/>
            <w:r>
              <w:rPr>
                <w:lang w:val="zh-CN"/>
                <w:rFonts w:ascii="Times New Roman" w:hAnsi="Times New Roman" w:cs="Times New Roman"/>
                <w:sz w:val="20"/>
                <w:szCs w:val="20"/>
                <w:color w:val="000000"/>
              </w:rPr>
              <w:t>成都光大国际旅行社有限责任公司高新分社</w:t>
            </w:r>
          </w:p>
        </w:tc>
        <w:tc>
          <w:tcPr>
            <w:tcW w:w="2310" w:type="dxa"/>
            <w:gridSpan w:val="3"/>
          </w:tcPr>
          <w:p>
            <w:pPr/>
            <w:r>
              <w:rPr>
                <w:lang w:val="zh-CN"/>
                <w:rFonts w:ascii="Times New Roman" w:hAnsi="Times New Roman" w:cs="Times New Roman"/>
                <w:sz w:val="20"/>
                <w:szCs w:val="20"/>
                <w:color w:val="000000"/>
              </w:rPr>
              <w:t>51050186543600000631</w:t>
            </w:r>
          </w:p>
        </w:tc>
      </w:tr>
      <w:tr>
        <w:tc>
          <w:tcPr>
            <w:tcW w:w="2310" w:type="dxa"/>
            <w:gridSpan w:val="3"/>
          </w:tcPr>
          <w:p>
            <w:pPr/>
            <w:r>
              <w:rPr>
                <w:lang w:val="zh-CN"/>
                <w:rFonts w:ascii="Times New Roman" w:hAnsi="Times New Roman" w:cs="Times New Roman"/>
                <w:sz w:val="20"/>
                <w:szCs w:val="20"/>
                <w:color w:val="000000"/>
              </w:rPr>
              <w:t>成都光大国际旅行社有限责任公司高新分社高新建行二维码</w:t>
            </w:r>
          </w:p>
        </w:tc>
        <w:tc>
          <w:tcPr>
            <w:tcW w:w="2310" w:type="dxa"/>
            <w:gridSpan w:val="2"/>
          </w:tcPr>
          <w:p>
            <w:pPr/>
            <w:r>
              <w:rPr>
                <w:lang w:val="zh-CN"/>
                <w:rFonts w:ascii="Times New Roman" w:hAnsi="Times New Roman" w:cs="Times New Roman"/>
                <w:sz w:val="20"/>
                <w:szCs w:val="20"/>
                <w:color w:val="000000"/>
              </w:rPr>
              <w:t>成都光大国际旅行社有限责任公司高新分社</w:t>
            </w:r>
          </w:p>
        </w:tc>
        <w:tc>
          <w:tcPr>
            <w:tcW w:w="2310" w:type="dxa"/>
            <w:gridSpan w:val="3"/>
          </w:tcPr>
          <w:p>
            <w:pPr/>
            <w:r>
              <w:rPr>
                <w:lang w:val="zh-CN"/>
                <w:rFonts w:ascii="Times New Roman" w:hAnsi="Times New Roman" w:cs="Times New Roman"/>
                <w:sz w:val="20"/>
                <w:szCs w:val="20"/>
                <w:color w:val="000000"/>
              </w:rPr>
              <w:t>51050186543600000631</w:t>
            </w:r>
          </w:p>
        </w:tc>
      </w:tr>
      <w:tr>
        <w:tc>
          <w:tcPr>
            <w:tcW w:w="2310" w:type="dxa"/>
            <w:gridSpan w:val="3"/>
          </w:tcPr>
          <w:p>
            <w:pPr/>
            <w:r>
              <w:rPr>
                <w:lang w:val="zh-CN"/>
                <w:rFonts w:ascii="Times New Roman" w:hAnsi="Times New Roman" w:cs="Times New Roman"/>
                <w:sz w:val="20"/>
                <w:szCs w:val="20"/>
                <w:color w:val="000000"/>
              </w:rPr>
              <w:t>昆明携程系统</w:t>
            </w:r>
          </w:p>
        </w:tc>
        <w:tc>
          <w:tcPr>
            <w:tcW w:w="2310" w:type="dxa"/>
            <w:gridSpan w:val="2"/>
          </w:tcPr>
          <w:p>
            <w:pPr/>
            <w:r>
              <w:rPr>
                <w:lang w:val="zh-CN"/>
                <w:rFonts w:ascii="Times New Roman" w:hAnsi="Times New Roman" w:cs="Times New Roman"/>
                <w:sz w:val="20"/>
                <w:szCs w:val="20"/>
                <w:color w:val="000000"/>
              </w:rPr>
              <w:t>昆明携程系统</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西安携程系统</w:t>
            </w:r>
          </w:p>
        </w:tc>
        <w:tc>
          <w:tcPr>
            <w:tcW w:w="2310" w:type="dxa"/>
            <w:gridSpan w:val="2"/>
          </w:tcPr>
          <w:p>
            <w:pPr/>
            <w:r>
              <w:rPr>
                <w:lang w:val="zh-CN"/>
                <w:rFonts w:ascii="Times New Roman" w:hAnsi="Times New Roman" w:cs="Times New Roman"/>
                <w:sz w:val="20"/>
                <w:szCs w:val="20"/>
                <w:color w:val="000000"/>
              </w:rPr>
              <w:t>西安携程系统</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西安乐游系统</w:t>
            </w:r>
          </w:p>
        </w:tc>
        <w:tc>
          <w:tcPr>
            <w:tcW w:w="2310" w:type="dxa"/>
            <w:gridSpan w:val="2"/>
          </w:tcPr>
          <w:p>
            <w:pPr/>
            <w:r>
              <w:rPr>
                <w:lang w:val="zh-CN"/>
                <w:rFonts w:ascii="Times New Roman" w:hAnsi="Times New Roman" w:cs="Times New Roman"/>
                <w:sz w:val="20"/>
                <w:szCs w:val="20"/>
                <w:color w:val="000000"/>
              </w:rPr>
              <w:t>西安乐游系统</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陕西中旅系统</w:t>
            </w:r>
          </w:p>
        </w:tc>
        <w:tc>
          <w:tcPr>
            <w:tcW w:w="2310" w:type="dxa"/>
            <w:gridSpan w:val="2"/>
          </w:tcPr>
          <w:p>
            <w:pPr/>
            <w:r>
              <w:rPr>
                <w:lang w:val="zh-CN"/>
                <w:rFonts w:ascii="Times New Roman" w:hAnsi="Times New Roman" w:cs="Times New Roman"/>
                <w:sz w:val="20"/>
                <w:szCs w:val="20"/>
                <w:color w:val="000000"/>
              </w:rPr>
              <w:t>陕西中旅系统</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心乐假日(兴业银行成都红牌楼支行）</w:t>
            </w:r>
          </w:p>
        </w:tc>
        <w:tc>
          <w:tcPr>
            <w:tcW w:w="2310" w:type="dxa"/>
            <w:gridSpan w:val="2"/>
          </w:tcPr>
          <w:p>
            <w:pPr/>
            <w:r>
              <w:rPr>
                <w:lang w:val="zh-CN"/>
                <w:rFonts w:ascii="Times New Roman" w:hAnsi="Times New Roman" w:cs="Times New Roman"/>
                <w:sz w:val="20"/>
                <w:szCs w:val="20"/>
                <w:color w:val="000000"/>
              </w:rPr>
              <w:t>成都心乐假日国际旅行社有限公司</w:t>
            </w:r>
          </w:p>
        </w:tc>
        <w:tc>
          <w:tcPr>
            <w:tcW w:w="2310" w:type="dxa"/>
            <w:gridSpan w:val="3"/>
          </w:tcPr>
          <w:p>
            <w:pPr/>
            <w:r>
              <w:rPr>
                <w:lang w:val="zh-CN"/>
                <w:rFonts w:ascii="Times New Roman" w:hAnsi="Times New Roman" w:cs="Times New Roman"/>
                <w:sz w:val="20"/>
                <w:szCs w:val="20"/>
                <w:color w:val="000000"/>
              </w:rPr>
              <w:t>431330100100047997</w:t>
            </w:r>
          </w:p>
        </w:tc>
      </w:tr>
      <w:tr>
        <w:tc>
          <w:tcPr>
            <w:tcW w:w="2310" w:type="dxa"/>
            <w:gridSpan w:val="3"/>
          </w:tcPr>
          <w:p>
            <w:pPr/>
            <w:r>
              <w:rPr>
                <w:lang w:val="zh-CN"/>
                <w:rFonts w:ascii="Times New Roman" w:hAnsi="Times New Roman" w:cs="Times New Roman"/>
                <w:sz w:val="20"/>
                <w:szCs w:val="20"/>
                <w:color w:val="000000"/>
              </w:rPr>
              <w:t>心乐假日(招行益州支行）</w:t>
            </w:r>
          </w:p>
        </w:tc>
        <w:tc>
          <w:tcPr>
            <w:tcW w:w="2310" w:type="dxa"/>
            <w:gridSpan w:val="2"/>
          </w:tcPr>
          <w:p>
            <w:pPr/>
            <w:r>
              <w:rPr>
                <w:lang w:val="zh-CN"/>
                <w:rFonts w:ascii="Times New Roman" w:hAnsi="Times New Roman" w:cs="Times New Roman"/>
                <w:sz w:val="20"/>
                <w:szCs w:val="20"/>
                <w:color w:val="000000"/>
              </w:rPr>
              <w:t>成都心乐假日国际旅行社有限公司</w:t>
            </w:r>
          </w:p>
        </w:tc>
        <w:tc>
          <w:tcPr>
            <w:tcW w:w="2310" w:type="dxa"/>
            <w:gridSpan w:val="3"/>
          </w:tcPr>
          <w:p>
            <w:pPr/>
            <w:r>
              <w:rPr>
                <w:lang w:val="zh-CN"/>
                <w:rFonts w:ascii="Times New Roman" w:hAnsi="Times New Roman" w:cs="Times New Roman"/>
                <w:sz w:val="20"/>
                <w:szCs w:val="20"/>
                <w:color w:val="000000"/>
              </w:rPr>
              <w:t>128909704810301</w:t>
            </w:r>
          </w:p>
        </w:tc>
      </w:tr>
      <w:tr>
        <w:tc>
          <w:tcPr>
            <w:tcW w:w="2310" w:type="dxa"/>
            <w:gridSpan w:val="3"/>
          </w:tcPr>
          <w:p>
            <w:pPr/>
            <w:r>
              <w:rPr>
                <w:lang w:val="zh-CN"/>
                <w:rFonts w:ascii="Times New Roman" w:hAnsi="Times New Roman" w:cs="Times New Roman"/>
                <w:sz w:val="20"/>
                <w:szCs w:val="20"/>
                <w:color w:val="000000"/>
              </w:rPr>
              <w:t>成都光大国际旅行社有限责任公司高新分社-中国银行益州支行</w:t>
            </w:r>
          </w:p>
        </w:tc>
        <w:tc>
          <w:tcPr>
            <w:tcW w:w="2310" w:type="dxa"/>
            <w:gridSpan w:val="2"/>
          </w:tcPr>
          <w:p>
            <w:pPr/>
            <w:r>
              <w:rPr>
                <w:lang w:val="zh-CN"/>
                <w:rFonts w:ascii="Times New Roman" w:hAnsi="Times New Roman" w:cs="Times New Roman"/>
                <w:sz w:val="20"/>
                <w:szCs w:val="20"/>
                <w:color w:val="000000"/>
              </w:rPr>
              <w:t>高新分社-中国银行</w:t>
            </w:r>
          </w:p>
        </w:tc>
        <w:tc>
          <w:tcPr>
            <w:tcW w:w="2310" w:type="dxa"/>
            <w:gridSpan w:val="3"/>
          </w:tcPr>
          <w:p>
            <w:pPr/>
            <w:r>
              <w:rPr>
                <w:lang w:val="zh-CN"/>
                <w:rFonts w:ascii="Times New Roman" w:hAnsi="Times New Roman" w:cs="Times New Roman"/>
                <w:sz w:val="20"/>
                <w:szCs w:val="20"/>
                <w:color w:val="000000"/>
              </w:rPr>
              <w:t>121261466933</w:t>
            </w:r>
          </w:p>
        </w:tc>
      </w:tr>
      <w:tr>
        <w:tc>
          <w:tcPr>
            <w:tcW w:w="2310" w:type="dxa"/>
            <w:gridSpan w:val="3"/>
          </w:tcPr>
          <w:p>
            <w:pPr/>
            <w:r>
              <w:rPr>
                <w:lang w:val="zh-CN"/>
                <w:rFonts w:ascii="Times New Roman" w:hAnsi="Times New Roman" w:cs="Times New Roman"/>
                <w:sz w:val="20"/>
                <w:szCs w:val="20"/>
                <w:color w:val="000000"/>
              </w:rPr>
              <w:t>西安康辉系统</w:t>
            </w:r>
          </w:p>
        </w:tc>
        <w:tc>
          <w:tcPr>
            <w:tcW w:w="2310" w:type="dxa"/>
            <w:gridSpan w:val="2"/>
          </w:tcPr>
          <w:p>
            <w:pPr/>
            <w:r>
              <w:rPr>
                <w:lang w:val="zh-CN"/>
                <w:rFonts w:ascii="Times New Roman" w:hAnsi="Times New Roman" w:cs="Times New Roman"/>
                <w:sz w:val="20"/>
                <w:szCs w:val="20"/>
                <w:color w:val="000000"/>
              </w:rPr>
              <w:t>西安康辉系统</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陕西搜游系统</w:t>
            </w:r>
          </w:p>
        </w:tc>
        <w:tc>
          <w:tcPr>
            <w:tcW w:w="2310" w:type="dxa"/>
            <w:gridSpan w:val="2"/>
          </w:tcPr>
          <w:p>
            <w:pPr/>
            <w:r>
              <w:rPr>
                <w:lang w:val="zh-CN"/>
                <w:rFonts w:ascii="Times New Roman" w:hAnsi="Times New Roman" w:cs="Times New Roman"/>
                <w:sz w:val="20"/>
                <w:szCs w:val="20"/>
                <w:color w:val="000000"/>
              </w:rPr>
              <w:t>陕西搜游系统</w:t>
            </w:r>
          </w:p>
        </w:tc>
        <w:tc>
          <w:tcPr>
            <w:tcW w:w="2310" w:type="dxa"/>
            <w:gridSpan w:val="3"/>
          </w:tcPr>
          <w:p>
            <w:pPr/>
            <w:r>
              <w:rPr>
                <w:lang w:val="zh-CN"/>
                <w:rFonts w:ascii="Times New Roman" w:hAnsi="Times New Roman" w:cs="Times New Roman"/>
                <w:sz w:val="20"/>
                <w:szCs w:val="20"/>
                <w:color w:val="000000"/>
              </w:rPr>
              <w:t>-</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2019/12/15</w:t>
            </w:r>
          </w:p>
        </w:tc>
        <w:tc>
          <w:tcPr>
            <w:tcW w:w="2310" w:type="dxa"/>
            <w:gridSpan w:val="7"/>
          </w:tcPr>
          <w:p>
            <w:pPr/>
            <w:r>
              <w:rPr>
                <w:lang w:val="zh-CN"/>
                <w:rFonts w:ascii="Times New Roman" w:hAnsi="Times New Roman" w:cs="Times New Roman"/>
                <w:b/>
                <w:color w:val="000000"/>
              </w:rPr>
              <w:t>成都双流机场—东京成田机场(飞机)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于指定时间在成都双流机场集合，搭乘美丽豪华客机飞往东京成田机场，抵达后前往酒店休息，准备展开迷人的日本浪漫之旅。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早餐：敬请自理；午餐：自理或机上用餐；晚餐：敬请自理；住宿：东京成田机场地区及周边酒店</w:t>
            </w:r>
          </w:p>
        </w:tc>
      </w:tr>
      <w:tr>
        <w:tc>
          <w:tcPr>
            <w:tcW w:w="2310" w:type="dxa"/>
            <w:vAlign w:val="center"/>
            <w:vMerge w:val="restart"/>
          </w:tcPr>
          <w:p>
            <w:pPr/>
            <w:r>
              <w:rPr>
                <w:lang w:val="zh-CN"/>
                <w:rFonts w:ascii="Times New Roman" w:hAnsi="Times New Roman" w:cs="Times New Roman"/>
                <w:sz w:val="20"/>
                <w:szCs w:val="20"/>
                <w:color w:val="000000"/>
              </w:rPr>
              <w:t>2019/12/16</w:t>
            </w:r>
          </w:p>
        </w:tc>
        <w:tc>
          <w:tcPr>
            <w:tcW w:w="2310" w:type="dxa"/>
            <w:gridSpan w:val="7"/>
          </w:tcPr>
          <w:p>
            <w:pPr/>
            <w:r>
              <w:rPr>
                <w:lang w:val="zh-CN"/>
                <w:rFonts w:ascii="Times New Roman" w:hAnsi="Times New Roman" w:cs="Times New Roman"/>
                <w:b/>
                <w:color w:val="000000"/>
              </w:rPr>
              <w:t>全天自由活动（无车、无导游领队、无正餐）(自理)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您可来一次时尚流行文化之旅，走访东京的潮流发源地，购物美食一网打尽！或者来一次主题乐园之旅，前往东京迪斯尼乐园享受童趣浪漫！建议行程：◆原宿：日本年轻人最喜欢去的天堂～原宿，而且也是东京时髦的地方，您可以看到许许多多穿着发型非常怪异新潮的年轻人在此逛街或做街头表演，其中更以表参道以及竹下通更为有名气，尤其是假日人更多更热闹，有机会一定要来到这里开开眼界。◆涉谷：这里的特色是每条街、每个地段各有自己的特点。面向年轻人的时尚服饰店、快餐食品店和游艺中心等鳞次栉比的中心大道，作为年轻人时尚的发源地颇引人瞩目。◆东京迪尼斯乐园：被誉为亚洲第一游乐园。主要分为世界市集、探险乐园、西部乐园、新生物区、梦幻乐园、卡通城及未来乐园等7个区，园内的舞台以及广场上定时会有丰富多彩的化装表演和富趣味性的游行活动。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早餐：酒店自助；午餐：方便游玩、购物，敬请自理；晚餐：方便游玩、购物，敬请自理；住宿：东京成田机场地区及周边酒店</w:t>
            </w:r>
          </w:p>
        </w:tc>
      </w:tr>
      <w:tr>
        <w:tc>
          <w:tcPr>
            <w:tcW w:w="2310" w:type="dxa"/>
            <w:vAlign w:val="center"/>
            <w:vMerge w:val="restart"/>
          </w:tcPr>
          <w:p>
            <w:pPr/>
            <w:r>
              <w:rPr>
                <w:lang w:val="zh-CN"/>
                <w:rFonts w:ascii="Times New Roman" w:hAnsi="Times New Roman" w:cs="Times New Roman"/>
                <w:sz w:val="20"/>
                <w:szCs w:val="20"/>
                <w:color w:val="000000"/>
              </w:rPr>
              <w:t>2019/12/17</w:t>
            </w:r>
          </w:p>
        </w:tc>
        <w:tc>
          <w:tcPr>
            <w:tcW w:w="2310" w:type="dxa"/>
            <w:gridSpan w:val="7"/>
          </w:tcPr>
          <w:p>
            <w:pPr/>
            <w:r>
              <w:rPr>
                <w:lang w:val="zh-CN"/>
                <w:rFonts w:ascii="Times New Roman" w:hAnsi="Times New Roman" w:cs="Times New Roman"/>
                <w:b/>
                <w:color w:val="000000"/>
              </w:rPr>
              <w:t>酒店—东京香火最盛的寺院-浅草寺—秋叶原国际动漫大道—意大利风情街或珍珠文化会馆--银座商业步行街道—酒店(大巴)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【浅草观音寺、仲见世商店街】(约60分钟)为日本观音寺总堂，相传在古天皇36年3月18日 SUMIDA川的三位渔民在出海捕鱼时，看到观音显现，并建立浅草寺来供奉观音。浅草寺前的购物小街，游客可在此选购特色手信。【秋叶原国际动漫大道】(约60分钟)秋叶原是与时代尖端产业同步的电器大街，亦是目前世界上数一数二的电子科技街，集和了各种世界尖端科技产品，以及动漫商店，是许多年轻游客赴日必到的景点之一。【银座】(约90分钟)是东京最繁华的商业区，相传从前这一带是海，后来德川家康填海造地，这一块地方成为铸造银币的“银座役所”。明治三年(公元1870年)这里更名为“银座”。这里有“东京的心脏”之称。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早餐：酒店内自助餐；午餐：方便游玩、购物，敬请自理；晚餐：温泉酒店自助餐或会席料理；住宿：富士山或箱根地区温泉酒店</w:t>
            </w:r>
          </w:p>
        </w:tc>
      </w:tr>
      <w:tr>
        <w:tc>
          <w:tcPr>
            <w:tcW w:w="2310" w:type="dxa"/>
            <w:vAlign w:val="center"/>
            <w:vMerge w:val="restart"/>
          </w:tcPr>
          <w:p>
            <w:pPr/>
            <w:r>
              <w:rPr>
                <w:lang w:val="zh-CN"/>
                <w:rFonts w:ascii="Times New Roman" w:hAnsi="Times New Roman" w:cs="Times New Roman"/>
                <w:sz w:val="20"/>
                <w:szCs w:val="20"/>
                <w:color w:val="000000"/>
              </w:rPr>
              <w:t>2019/12/18</w:t>
            </w:r>
          </w:p>
        </w:tc>
        <w:tc>
          <w:tcPr>
            <w:tcW w:w="2310" w:type="dxa"/>
            <w:gridSpan w:val="7"/>
          </w:tcPr>
          <w:p>
            <w:pPr/>
            <w:r>
              <w:rPr>
                <w:lang w:val="zh-CN"/>
                <w:rFonts w:ascii="Times New Roman" w:hAnsi="Times New Roman" w:cs="Times New Roman"/>
                <w:b/>
                <w:color w:val="000000"/>
              </w:rPr>
              <w:t>酒店—富士山五合目—忍野八海--茶道体验或富士山地震体验馆+ 花之都公园 (6月17日至7月10日期间改往河口湖八木崎熏衣草祭)–(视乎天气情况及季节而定)—酒店(大巴)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富士山五合目】(约40分钟)富士山是日本第一大高峰，横跨静冈县和山梨县的休眠火山，接近太平洋岸，东京西南方约80公里。是日本国内的最高峰，也是世界上最大的活火山之一。富士山作为日本的国家象征之一，在全球享有盛誉。自古以来，这座山的名字就经常在日本的传统诗歌“和歌”中出现。富士山由山脚至山顶共分为十合，半山腰称为五合目，较低处为二合目。*如天气不好五合目封山,将更改为忍野八海+富士山资料馆代替,敬请理解!【忍野八海】(约40分钟)忍野地区指定的国家自然风景区，1985年入选“日本名水百选”，还有日本九寨沟的美誉。泉水平均水温约13℃，水质清冽甘甜，可以直接饮用，是国家指定天然记念物、名水百选、新富岳百景之一。于2013年被列入世界文化遗产，“忍野八海”故而得名且名扬四方。【御殿场茶道体验】(约40分钟)圣山富士以及这里朴实的乡土孕育出富士茶、已有上百年的历史。富士山的融雪泉水、优良的土质以及适宜风土、使这里成为日本第一茶叶胜地。参观当地茶道老店，在茶室中即可以欣赏陶芸、书法、插花等日本传统美、又可以学习日本茶道的礼仪、品味抹茶的纯香。通过茶道学习感受日本文化「和」之真髄！*若时间允许将增加富士山地震体验馆。【山中湖花之都公园】（约60分钟）(5月30日至8月31日限定)富士山脚下、山中湖畔一处群芳争艳的大花园,有花圃、有温室,还有浑然天成的人工瀑布。花之都公园面积相当广大,可逛花田也可以踏青散步,欣赏季节花海。【河口湖八木崎熏衣草祭】（约60分钟）(6月17日至7月10日限定)夏日到访河口湖，会有一大片的紫色熏衣草迎接游客们，还可以嗅到随风飘散的阵阵香味，被染呈紫色的湖畔，搭配后面壮观的富士山，形成一幅难得一见的特殊美景，随手一拍，每一个画面都像是一张明信片。（因时间原因：山中湖花之都公园与河口湖八木崎熏衣草祭只能去一个地方。）注：若时间允许,当天可增加富士山科学地震馆游览（约30分钟）,视实际情况而定。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早餐：酒店内自助餐；午餐：富士山地区特色料理；晚餐：方便游玩、购物，敬请自理；住宿：中部地区酒店</w:t>
            </w:r>
          </w:p>
        </w:tc>
      </w:tr>
      <w:tr>
        <w:tc>
          <w:tcPr>
            <w:tcW w:w="2310" w:type="dxa"/>
            <w:vAlign w:val="center"/>
            <w:vMerge w:val="restart"/>
          </w:tcPr>
          <w:p>
            <w:pPr/>
            <w:r>
              <w:rPr>
                <w:lang w:val="zh-CN"/>
                <w:rFonts w:ascii="Times New Roman" w:hAnsi="Times New Roman" w:cs="Times New Roman"/>
                <w:sz w:val="20"/>
                <w:szCs w:val="20"/>
                <w:color w:val="000000"/>
              </w:rPr>
              <w:t>2019/12/19</w:t>
            </w:r>
          </w:p>
        </w:tc>
        <w:tc>
          <w:tcPr>
            <w:tcW w:w="2310" w:type="dxa"/>
            <w:gridSpan w:val="7"/>
          </w:tcPr>
          <w:p>
            <w:pPr/>
            <w:r>
              <w:rPr>
                <w:lang w:val="zh-CN"/>
                <w:rFonts w:ascii="Times New Roman" w:hAnsi="Times New Roman" w:cs="Times New Roman"/>
                <w:b/>
                <w:color w:val="000000"/>
              </w:rPr>
              <w:t>酒店—金阁寺—祇园花见小路（章子怡《艺妓街回忆录》拍摄地之一）—八坂神社—伏见稻荷神社—名古屋地区酒店(大巴)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【金阁寺】(约40分钟) 与富士山、艺妓并列为外国人眼中日本三大典型印象。位于镜湖池畔。该寺全部由金箔装饰，一只飞舞的金色凤凰矗立屋顶，十分夺目。金阁寺还有独特的地方---游客拿到的不是参观入场门票而是写有祝福话的纸符。1994年被确立为世界文化遗产。【祗园小路】(约45分钟) 电影艺伎回忆录中出现的场景─【祗园花见小路】，花见小路通街道是祗园街正中南北走向的一条保持了京都历史古老风貌的著名街道，古香古色、竹篱红墙的茶屋、高级餐馆料亭，店头悬挂有“舞妓”的小红灯笼，令整条街充满了浓郁的花街柳巷情趣，这里是体验京都古文化精华的必游之处。【八坂神社】 (约30分钟)位于祗园町北侧的八坂神社，从东大路通上阶梯拾级而上的香火鼎盛，气势非凡的八坂神社是关西地区最知名且历史最悠久的神社之一，京都人昵称它为“祗园桑”。八坂神社与圆山公园相同，是京都商人们的信仰。925年建造的神社大殿被称为“祗园造”，是日本独特的神社建筑。【伏见稻荷神社】(约40分钟)创建自奈良时代的伏见稻荷神社，是日本全国三万多家稻荷神社的总本山，是祈求五穀丰收、商贸繁盛的神社。伏见稻荷大社后山的「千本鸟居」更是知名电影《艺伎回忆录》的拍摄场景。除了千本鸟居外，丰臣秀吉于1589年建造的楼门，以及建于1494年的「本殿」，都是伏见稻荷神社的著名景点。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早餐：酒店内自助餐；午餐：日式料理或中华料理；晚餐：方便游玩、购物，敬请自理；住宿：大阪或京都或奈良地区酒店</w:t>
            </w:r>
          </w:p>
        </w:tc>
      </w:tr>
      <w:tr>
        <w:tc>
          <w:tcPr>
            <w:tcW w:w="2310" w:type="dxa"/>
            <w:vAlign w:val="center"/>
            <w:vMerge w:val="restart"/>
          </w:tcPr>
          <w:p>
            <w:pPr/>
            <w:r>
              <w:rPr>
                <w:lang w:val="zh-CN"/>
                <w:rFonts w:ascii="Times New Roman" w:hAnsi="Times New Roman" w:cs="Times New Roman"/>
                <w:sz w:val="20"/>
                <w:szCs w:val="20"/>
                <w:color w:val="000000"/>
              </w:rPr>
              <w:t>2019/12/20</w:t>
            </w:r>
          </w:p>
        </w:tc>
        <w:tc>
          <w:tcPr>
            <w:tcW w:w="2310" w:type="dxa"/>
            <w:gridSpan w:val="7"/>
          </w:tcPr>
          <w:p>
            <w:pPr/>
            <w:r>
              <w:rPr>
                <w:lang w:val="zh-CN"/>
                <w:rFonts w:ascii="Times New Roman" w:hAnsi="Times New Roman" w:cs="Times New Roman"/>
                <w:b/>
                <w:color w:val="000000"/>
              </w:rPr>
              <w:t>酒店一日本三大名城之一大阪城公园（日本第一名城：武将丰臣秀吉寓所）一大阪购物美食天堂-心斋桥一奈良梅花鹿公园一酒店(大巴)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大阪城公园】(约40分钟)大阪城公园内除了著名的大阪城天守阁外，还有大手门、千贯橹、火硝藏等13座被指定为重要文化财产的古建筑以及梅林和西丸庭园等。【心斋桥】(约60分钟)心斋桥是大阪最大最有名的购物区，是大阪购物的大地标。长长的街道两边各式商店小吃店餐饮店林立，从早到晚熙熙攘攘，到处是市民和游客的人流。从大型百货店、百年老铺到平价小店鳞次栉比，流行时装、药妆、箱包、首饰、杂货、食品等应有尽有，非常适合旅游购物。看到心斋桥就知道:It'sShoppingTime~ps：心斋桥的一端是戎桥，在去购物之前，记得在桥上和两块有近一百年历史的“雪印”和“格力高的跑步者”招牌和个影批，这可是心斋桥的一大标志。【奈良公园】(约60分钟)又称梅花鹿公园，园中约有着将近1200头的野生鹿群，自古以来一直为其栖身之所。这些鹿群一点也不怕生，而且被认为是神的使者，而受到人们珍爱。大佛、绿意、梅花鹿，正是古都奈良的表征。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早餐：酒店内自助餐；午餐：樱屋DIY章鱼烧或京都相扑火锅；晚餐：方便游玩，敬请自理；住宿：关西地区酒店</w:t>
            </w:r>
          </w:p>
        </w:tc>
      </w:tr>
      <w:tr>
        <w:tc>
          <w:tcPr>
            <w:tcW w:w="2310" w:type="dxa"/>
            <w:vAlign w:val="center"/>
            <w:vMerge w:val="restart"/>
          </w:tcPr>
          <w:p>
            <w:pPr/>
            <w:r>
              <w:rPr>
                <w:lang w:val="zh-CN"/>
                <w:rFonts w:ascii="Times New Roman" w:hAnsi="Times New Roman" w:cs="Times New Roman"/>
                <w:sz w:val="20"/>
                <w:szCs w:val="20"/>
                <w:color w:val="000000"/>
              </w:rPr>
              <w:t>2019/12/21</w:t>
            </w:r>
          </w:p>
        </w:tc>
        <w:tc>
          <w:tcPr>
            <w:tcW w:w="2310" w:type="dxa"/>
            <w:gridSpan w:val="7"/>
          </w:tcPr>
          <w:p>
            <w:pPr/>
            <w:r>
              <w:rPr>
                <w:lang w:val="zh-CN"/>
                <w:rFonts w:ascii="Times New Roman" w:hAnsi="Times New Roman" w:cs="Times New Roman"/>
                <w:b/>
                <w:color w:val="000000"/>
              </w:rPr>
              <w:t>大阪—成都—温暖的家(飞机)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在酒店享用丰富早餐后，整装行李，后于指定时间前往机场，乘机返回成都，结束愉快的日本本州七日浪漫之旅！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早餐：酒店内自助餐；午餐：机上用餐或自理（视航班而定）；晚餐：敬请自理；住宿：温馨的家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报价包含：   国际往返机票及税金，日本全程旅游巴士；日本当地A级酒店（日本酒店不评星级，一般大堂豪华、房间较小,装饰简洁，配套齐全），双人标准间住宿（如旺季期间所安排酒店标间爆满，会自动提升全单间或大床房。行程内景点；签证费；6个早餐（酒店自助）、4个正餐；行程所列酒店参考；优质中文导游；旅行社责任险、旅游意外险；全程小费：350元/人报价不含：  自由活动时间的餐费、交通费、出入境行李海关课税、超重行李的托运费及保管费、酒店内收费电视、电话、饮品、烟酒等个人消费和行程以外其它费用及一切不可抗拒原因所产生的费用。注意事项（必看）：   1.以上团队报名资料一般提前15天到我社。如因客人资料问题而造成拒签或被终止签证，需收取手续费1000元/人+机票定金2000元/人。若送签后出团前7个工作日取消客人，需承担80%损失费，开票后，则全额损失团费。我社有权利在不通知同行情况下核实客人材料的真实性。我社根据拼团客人的情况收取5至20万元不等的押金。2.出团前航班时间、酒店安排可能会有更改,最终行程以出发当天出团通知为准，我社保留因签证、航空公司、现地交通、汇率及其他不可抗力因素而调整行程及价格的权利。独立包团费用另议。3.不占床儿童定义：出发之日时不满10周岁的小童，超过10周岁必须占床!若10岁以下儿童占床价格必须按成人收费!若你选择1名成人携带1名10周岁以下儿童，且儿童为不占床，房间内会有另外一名成人或相同情况（1名成人+1名不占床儿童）的客人入住，可能引起不必要的麻烦!由于日本国情的关系，日本酒店的床相对都较小，带儿童睡一张床可能会带来不便，请酌情考虑！4.全程酒店均为二人一室，如您的订单产生单房，我社将安排您与其他客人拼房。如您要求享受单房，我社将加收全程单房差RMB3000元/人5.因航班延误或取消、领馆签证、天灾、战争、罢工、政治等因素，可能会对出团日期、行程等有所调整，我社保留调整的权利。6.由于目前国际燃油税有上下浮动的可能，若航空公司临时调整机票价格和燃油附加费等、或因汇率、政策等因素，我社有权按实际情况调整价格和出团日期并加收补收或退还相应费用。敬请谅解。7.若旺季或节假日，各景点或游乐场等热点游人较多，本社安排之行程及餐食，导游将按照实际交通及游览情况，略作适当调整，以便顺利完成所有景点，敬请客人配合!8.报名人数在20-25人以上发团，因报名人数不足无法成团，我社有权取消或与其他社拼团，旅行社不承担违约责任;如果因为航空公司对已公布航班时间或口岸作出调整， 我社不承担任何赔偿或违约责任。9.巴士每天服务至晚上九时，如客人自身原因景点集合迟到导致整团需延长巴士服务，按日本条例，需每小时付日元10，000给司机作延长金，此费用将由不守时游客承担! 10.因客人自身问题而不能在中国海关出境或在日本入境，则所有费用，恕不退款。11.境外离团或当地参团客人，我司有权拒绝这类客人参团，如有这种情况，报名时必须说清楚，是否接受客人报名或收取附加费，权利将由我司最后决定!12.按航空公司规定，所有航班必须按顺序乘坐，若有航段未使用，后面的航段航空公司有权限制或取消，可能导致无法正常出行，所有风险客人自行承担，后果自负，团费不予退还！13.特别通知：日本入境时需提供指纹和拍摄面部照片，然后接受入境的审查。若拒绝提供，将不让其入境，造成此后果责任自负，亦将不会退回任何费用。14.花期极为短暂，如因天候因素（下雨、刮风或气温…）等之影响，而使花季提前结束、或凋谢、或未开花时，仍会依照原行程安排，前往原景点纯欣赏，敬请谅解！！15.航空公司规定，持非中国公民护照者需补机票差价至少RMB500元/人（具体视航空公司规定）。</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我社有权根据实际情况、在不减少行程的基础上调整行程先后顺序！以上行程根据当地情况有所变更及调整，最终以出团通知为准！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王瑶</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2019</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2019/12/8 15:08:20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