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新乐旅游团队/散客确认书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康辉胡家庙门市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18161801907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晏宏桃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18840453724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JPX073U191225A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(3U静阪7D)安心系列-火树银花の日本本州双古都,祗园小路，奈良小鹿，五合目浅间神社，茶道体验，浅草银座秋叶原温泉美食豪華七日游（大阪一天自由活动）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27(26大1小)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总金额：壹拾壹万叁仟玖佰壹拾元整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113910.00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光大对公农行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22-892901040001158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罗莎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黄艳农行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8777（光大系统）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黄艳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微信收入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成都中国青年旅行社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光大高新分社招行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62172531100009744687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蔡能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6214832804056039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刘开容建行1578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刘开容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6236 6838 1000 4891 578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武汉王贝贝建行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王贝贝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6217 0028 7007 5048 551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6214 8502 7917 9235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武汉张徐中行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6217 8576 0004 2784 467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武汉吴建昭工行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吴建昭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62155932020118016272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18908009228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中南国际旅游湖北有限责任公司汉口银行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0510012830004003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中国银行武汉汉口支行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湖北中旅假日旅行社有限责任公司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567757541049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昆明何云春招商银行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何云春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6214838778138182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（昆明）云南科技国际旅行社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云南科技国际旅行社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137200414795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成都光大国际旅行社有限责任公司高新分社建行公帐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成都光大国际旅行社有限责任公司高新分社高新建行二维码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51050186543600000631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西安携程系统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陕西中旅系统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心乐假日(兴业银行成都红牌楼支行）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431330100100047997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心乐假日(招行益州支行）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成都心乐假日国际旅行社有限公司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128909704810301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成都光大国际旅行社有限责任公司高新分社-中国银行益州支行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高新分社-中国银行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121261466933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西安康辉系统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西安宝中系统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+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黄超招行4145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6214 8502 8014 4145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湖北省中青旅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湖北省众信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高婷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晏宏桃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2019/12/26 18:00:06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