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诚悦假期团队/散客确认书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重庆千里行旅行社有限公司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邓标</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134 5298 6318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重庆游人旅行社有限公司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张富杰</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18680808685</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YJQH20201014B</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华东五市+拈花湾灯光秀+沙家浜双飞六日游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2020-10-14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2020-10-19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2020-10-14  MU5424 重庆→上海 09:00-1105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2020-10-19 MU5431 上海→重庆  19:15-222</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22</w:t>
            </w:r>
          </w:p>
        </w:tc>
        <w:tc>
          <w:tcPr>
            <w:tcW w:w="2310" w:type="dxa"/>
          </w:tcPr>
          <w:p>
            <w:pPr/>
            <w:r>
              <w:rPr>
                <w:lang w:val="zh-CN"/>
                <w:rFonts w:ascii="Times New Roman" w:hAnsi="Times New Roman" w:cs="Times New Roman"/>
                <w:sz w:val="20"/>
                <w:szCs w:val="20"/>
                <w:color w:val="000000"/>
              </w:rPr>
              <w:t>1150.00</w:t>
            </w:r>
          </w:p>
        </w:tc>
        <w:tc>
          <w:tcPr>
            <w:tcW w:w="2310" w:type="dxa"/>
          </w:tcPr>
          <w:p>
            <w:pPr/>
            <w:r>
              <w:rPr>
                <w:lang w:val="zh-CN"/>
                <w:rFonts w:ascii="Times New Roman" w:hAnsi="Times New Roman" w:cs="Times New Roman"/>
                <w:sz w:val="20"/>
                <w:szCs w:val="20"/>
                <w:color w:val="000000"/>
              </w:rPr>
              <w:t>25300.00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全陪</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780.00</w:t>
            </w:r>
          </w:p>
        </w:tc>
        <w:tc>
          <w:tcPr>
            <w:tcW w:w="2310" w:type="dxa"/>
          </w:tcPr>
          <w:p>
            <w:pPr/>
            <w:r>
              <w:rPr>
                <w:lang w:val="zh-CN"/>
                <w:rFonts w:ascii="Times New Roman" w:hAnsi="Times New Roman" w:cs="Times New Roman"/>
                <w:sz w:val="20"/>
                <w:szCs w:val="20"/>
                <w:color w:val="000000"/>
              </w:rPr>
              <w:t>780.00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总金额：贰万陆仟零捌拾元整</w:t>
            </w:r>
          </w:p>
        </w:tc>
        <w:tc>
          <w:tcPr>
            <w:tcW w:w="2310" w:type="dxa"/>
            <w:textDirection w:val="right"/>
            <w:gridSpan w:val="3"/>
          </w:tcPr>
          <w:p>
            <w:pPr/>
            <w:r>
              <w:rPr>
                <w:lang w:val="zh-CN"/>
                <w:rFonts w:ascii="Times New Roman" w:hAnsi="Times New Roman" w:cs="Times New Roman"/>
                <w:b/>
                <w:color w:val="FF0000"/>
              </w:rPr>
              <w:t>26080.00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中信银行重庆市渝北区鲁能星城支行</w:t>
            </w:r>
          </w:p>
        </w:tc>
        <w:tc>
          <w:tcPr>
            <w:tcW w:w="2310" w:type="dxa"/>
            <w:gridSpan w:val="2"/>
          </w:tcPr>
          <w:p>
            <w:pPr/>
            <w:r>
              <w:rPr>
                <w:lang w:val="zh-CN"/>
                <w:rFonts w:ascii="Times New Roman" w:hAnsi="Times New Roman" w:cs="Times New Roman"/>
                <w:sz w:val="20"/>
                <w:szCs w:val="20"/>
                <w:color w:val="000000"/>
              </w:rPr>
              <w:t>重庆游人旅行社有限公司</w:t>
            </w:r>
          </w:p>
        </w:tc>
        <w:tc>
          <w:tcPr>
            <w:tcW w:w="2310" w:type="dxa"/>
            <w:gridSpan w:val="3"/>
          </w:tcPr>
          <w:p>
            <w:pPr/>
            <w:r>
              <w:rPr>
                <w:lang w:val="zh-CN"/>
                <w:rFonts w:ascii="Times New Roman" w:hAnsi="Times New Roman" w:cs="Times New Roman"/>
                <w:sz w:val="20"/>
                <w:szCs w:val="20"/>
                <w:color w:val="000000"/>
              </w:rPr>
              <w:t>8111201012000146575</w:t>
            </w:r>
          </w:p>
        </w:tc>
      </w:tr>
      <w:tr>
        <w:tc>
          <w:tcPr>
            <w:tcW w:w="2310" w:type="dxa"/>
            <w:gridSpan w:val="3"/>
          </w:tcPr>
          <w:p>
            <w:pPr/>
            <w:r>
              <w:rPr>
                <w:lang w:val="zh-CN"/>
                <w:rFonts w:ascii="Times New Roman" w:hAnsi="Times New Roman" w:cs="Times New Roman"/>
                <w:sz w:val="20"/>
                <w:szCs w:val="20"/>
                <w:color w:val="000000"/>
              </w:rPr>
              <w:t>工商银行（建新北路支行）</w:t>
            </w:r>
          </w:p>
        </w:tc>
        <w:tc>
          <w:tcPr>
            <w:tcW w:w="2310" w:type="dxa"/>
            <w:gridSpan w:val="2"/>
          </w:tcPr>
          <w:p>
            <w:pPr/>
            <w:r>
              <w:rPr>
                <w:lang w:val="zh-CN"/>
                <w:rFonts w:ascii="Times New Roman" w:hAnsi="Times New Roman" w:cs="Times New Roman"/>
                <w:sz w:val="20"/>
                <w:szCs w:val="20"/>
                <w:color w:val="000000"/>
              </w:rPr>
              <w:t>宋红英</w:t>
            </w:r>
          </w:p>
        </w:tc>
        <w:tc>
          <w:tcPr>
            <w:tcW w:w="2310" w:type="dxa"/>
            <w:gridSpan w:val="3"/>
          </w:tcPr>
          <w:p>
            <w:pPr/>
            <w:r>
              <w:rPr>
                <w:lang w:val="zh-CN"/>
                <w:rFonts w:ascii="Times New Roman" w:hAnsi="Times New Roman" w:cs="Times New Roman"/>
                <w:sz w:val="20"/>
                <w:szCs w:val="20"/>
                <w:color w:val="000000"/>
              </w:rPr>
              <w:t>6222033100024764220</w:t>
            </w:r>
          </w:p>
        </w:tc>
      </w:tr>
      <w:tr>
        <w:tc>
          <w:tcPr>
            <w:tcW w:w="2310" w:type="dxa"/>
            <w:gridSpan w:val="3"/>
          </w:tcPr>
          <w:p>
            <w:pPr/>
            <w:r>
              <w:rPr>
                <w:lang w:val="zh-CN"/>
                <w:rFonts w:ascii="Times New Roman" w:hAnsi="Times New Roman" w:cs="Times New Roman"/>
                <w:sz w:val="20"/>
                <w:szCs w:val="20"/>
                <w:color w:val="000000"/>
              </w:rPr>
              <w:t>中国农业银行(马王支行)</w:t>
            </w:r>
          </w:p>
        </w:tc>
        <w:tc>
          <w:tcPr>
            <w:tcW w:w="2310" w:type="dxa"/>
            <w:gridSpan w:val="2"/>
          </w:tcPr>
          <w:p>
            <w:pPr/>
            <w:r>
              <w:rPr>
                <w:lang w:val="zh-CN"/>
                <w:rFonts w:ascii="Times New Roman" w:hAnsi="Times New Roman" w:cs="Times New Roman"/>
                <w:sz w:val="20"/>
                <w:szCs w:val="20"/>
                <w:color w:val="000000"/>
              </w:rPr>
              <w:t>宋红英</w:t>
            </w:r>
          </w:p>
        </w:tc>
        <w:tc>
          <w:tcPr>
            <w:tcW w:w="2310" w:type="dxa"/>
            <w:gridSpan w:val="3"/>
          </w:tcPr>
          <w:p>
            <w:pPr/>
            <w:r>
              <w:rPr>
                <w:lang w:val="zh-CN"/>
                <w:rFonts w:ascii="Times New Roman" w:hAnsi="Times New Roman" w:cs="Times New Roman"/>
                <w:sz w:val="20"/>
                <w:szCs w:val="20"/>
                <w:color w:val="000000"/>
              </w:rPr>
              <w:t>6228 4804 7863 6669 572</w:t>
            </w:r>
          </w:p>
        </w:tc>
      </w:tr>
      <w:tr>
        <w:tc>
          <w:tcPr>
            <w:tcW w:w="2310" w:type="dxa"/>
            <w:gridSpan w:val="3"/>
          </w:tcPr>
          <w:p>
            <w:pPr/>
            <w:r>
              <w:rPr>
                <w:lang w:val="zh-CN"/>
                <w:rFonts w:ascii="Times New Roman" w:hAnsi="Times New Roman" w:cs="Times New Roman"/>
                <w:sz w:val="20"/>
                <w:szCs w:val="20"/>
                <w:color w:val="000000"/>
              </w:rPr>
              <w:t>招商银行(九龙坡杨家坪支行)</w:t>
            </w:r>
          </w:p>
        </w:tc>
        <w:tc>
          <w:tcPr>
            <w:tcW w:w="2310" w:type="dxa"/>
            <w:gridSpan w:val="2"/>
          </w:tcPr>
          <w:p>
            <w:pPr/>
            <w:r>
              <w:rPr>
                <w:lang w:val="zh-CN"/>
                <w:rFonts w:ascii="Times New Roman" w:hAnsi="Times New Roman" w:cs="Times New Roman"/>
                <w:sz w:val="20"/>
                <w:szCs w:val="20"/>
                <w:color w:val="000000"/>
              </w:rPr>
              <w:t>宋红英</w:t>
            </w:r>
          </w:p>
        </w:tc>
        <w:tc>
          <w:tcPr>
            <w:tcW w:w="2310" w:type="dxa"/>
            <w:gridSpan w:val="3"/>
          </w:tcPr>
          <w:p>
            <w:pPr/>
            <w:r>
              <w:rPr>
                <w:lang w:val="zh-CN"/>
                <w:rFonts w:ascii="Times New Roman" w:hAnsi="Times New Roman" w:cs="Times New Roman"/>
                <w:sz w:val="20"/>
                <w:szCs w:val="20"/>
                <w:color w:val="000000"/>
              </w:rPr>
              <w:t>6214 8323 1754 9892</w:t>
            </w:r>
          </w:p>
        </w:tc>
      </w:tr>
      <w:tr>
        <w:tc>
          <w:tcPr>
            <w:tcW w:w="2310" w:type="dxa"/>
            <w:gridSpan w:val="3"/>
          </w:tcPr>
          <w:p>
            <w:pPr/>
            <w:r>
              <w:rPr>
                <w:lang w:val="zh-CN"/>
                <w:rFonts w:ascii="Times New Roman" w:hAnsi="Times New Roman" w:cs="Times New Roman"/>
                <w:sz w:val="20"/>
                <w:szCs w:val="20"/>
                <w:color w:val="000000"/>
              </w:rPr>
              <w:t>中国银行(九龙坡支行)</w:t>
            </w:r>
          </w:p>
        </w:tc>
        <w:tc>
          <w:tcPr>
            <w:tcW w:w="2310" w:type="dxa"/>
            <w:gridSpan w:val="2"/>
          </w:tcPr>
          <w:p>
            <w:pPr/>
            <w:r>
              <w:rPr>
                <w:lang w:val="zh-CN"/>
                <w:rFonts w:ascii="Times New Roman" w:hAnsi="Times New Roman" w:cs="Times New Roman"/>
                <w:sz w:val="20"/>
                <w:szCs w:val="20"/>
                <w:color w:val="000000"/>
              </w:rPr>
              <w:t>肖先荣</w:t>
            </w:r>
          </w:p>
        </w:tc>
        <w:tc>
          <w:tcPr>
            <w:tcW w:w="2310" w:type="dxa"/>
            <w:gridSpan w:val="3"/>
          </w:tcPr>
          <w:p>
            <w:pPr/>
            <w:r>
              <w:rPr>
                <w:lang w:val="zh-CN"/>
                <w:rFonts w:ascii="Times New Roman" w:hAnsi="Times New Roman" w:cs="Times New Roman"/>
                <w:sz w:val="20"/>
                <w:szCs w:val="20"/>
                <w:color w:val="000000"/>
              </w:rPr>
              <w:t>6217 8532 0001 2186 613</w:t>
            </w:r>
          </w:p>
        </w:tc>
      </w:tr>
      <w:tr>
        <w:tc>
          <w:tcPr>
            <w:tcW w:w="2310" w:type="dxa"/>
            <w:gridSpan w:val="3"/>
          </w:tcPr>
          <w:p>
            <w:pPr/>
            <w:r>
              <w:rPr>
                <w:lang w:val="zh-CN"/>
                <w:rFonts w:ascii="Times New Roman" w:hAnsi="Times New Roman" w:cs="Times New Roman"/>
                <w:sz w:val="20"/>
                <w:szCs w:val="20"/>
                <w:color w:val="000000"/>
              </w:rPr>
              <w:t>中国工商银行</w:t>
            </w:r>
          </w:p>
        </w:tc>
        <w:tc>
          <w:tcPr>
            <w:tcW w:w="2310" w:type="dxa"/>
            <w:gridSpan w:val="2"/>
          </w:tcPr>
          <w:p>
            <w:pPr/>
            <w:r>
              <w:rPr>
                <w:lang w:val="zh-CN"/>
                <w:rFonts w:ascii="Times New Roman" w:hAnsi="Times New Roman" w:cs="Times New Roman"/>
                <w:sz w:val="20"/>
                <w:szCs w:val="20"/>
                <w:color w:val="000000"/>
              </w:rPr>
              <w:t>宋红英</w:t>
            </w:r>
          </w:p>
        </w:tc>
        <w:tc>
          <w:tcPr>
            <w:tcW w:w="2310" w:type="dxa"/>
            <w:gridSpan w:val="3"/>
          </w:tcPr>
          <w:p>
            <w:pPr/>
            <w:r>
              <w:rPr>
                <w:lang w:val="zh-CN"/>
                <w:rFonts w:ascii="Times New Roman" w:hAnsi="Times New Roman" w:cs="Times New Roman"/>
                <w:sz w:val="20"/>
                <w:szCs w:val="20"/>
                <w:color w:val="000000"/>
              </w:rPr>
              <w:t>6222033100024764220</w:t>
            </w:r>
          </w:p>
        </w:tc>
      </w:tr>
      <w:tr>
        <w:tc>
          <w:tcPr>
            <w:tcW w:w="2310" w:type="dxa"/>
            <w:gridSpan w:val="3"/>
          </w:tcPr>
          <w:p>
            <w:pPr/>
            <w:r>
              <w:rPr>
                <w:lang w:val="zh-CN"/>
                <w:rFonts w:ascii="Times New Roman" w:hAnsi="Times New Roman" w:cs="Times New Roman"/>
                <w:sz w:val="20"/>
                <w:szCs w:val="20"/>
                <w:color w:val="000000"/>
              </w:rPr>
              <w:t>其它</w:t>
            </w:r>
          </w:p>
        </w:tc>
        <w:tc>
          <w:tcPr>
            <w:tcW w:w="2310" w:type="dxa"/>
            <w:gridSpan w:val="2"/>
          </w:tcPr>
          <w:p>
            <w:pPr/>
            <w:r>
              <w:rPr>
                <w:lang w:val="zh-CN"/>
                <w:rFonts w:ascii="Times New Roman" w:hAnsi="Times New Roman" w:cs="Times New Roman"/>
                <w:sz w:val="20"/>
                <w:szCs w:val="20"/>
                <w:color w:val="000000"/>
              </w:rPr>
              <w:t>其它</w:t>
            </w:r>
          </w:p>
        </w:tc>
        <w:tc>
          <w:tcPr>
            <w:tcW w:w="2310" w:type="dxa"/>
            <w:gridSpan w:val="3"/>
          </w:tcPr>
          <w:p>
            <w:pPr/>
            <w:r>
              <w:rPr>
                <w:lang w:val="zh-CN"/>
                <w:rFonts w:ascii="Times New Roman" w:hAnsi="Times New Roman" w:cs="Times New Roman"/>
                <w:sz w:val="20"/>
                <w:szCs w:val="20"/>
                <w:color w:val="000000"/>
              </w:rPr>
              <w:t>其它</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2020/10/14</w:t>
            </w:r>
          </w:p>
        </w:tc>
        <w:tc>
          <w:tcPr>
            <w:tcW w:w="2310" w:type="dxa"/>
            <w:gridSpan w:val="7"/>
          </w:tcPr>
          <w:p>
            <w:pPr/>
            <w:r>
              <w:rPr>
                <w:lang w:val="zh-CN"/>
                <w:rFonts w:ascii="Times New Roman" w:hAnsi="Times New Roman" w:cs="Times New Roman"/>
                <w:b/>
                <w:color w:val="000000"/>
              </w:rPr>
              <w:t>重庆-上海-南京(飞机)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 重庆江北机场集合乘机前往上海，（参考航班MU5422/07:20或者MU5424/09:00，备注：以实际航班为准）机场出口处请保持手机畅通，导游接团后车赴南京；◆  游览【雨花台】（游览时间不少于40分钟）是以自然山林为依托，以红色旅游为主体，融和自然风光和人文景观为一体的全国独具特色的纪念性风景名胜区。◆ 闲逛【5A夫子庙·秦淮风光带】（游览时间不少于1小时，包含自由活动时间）夫子庙秦淮风光带是指以夫子庙为中心的秦淮河一带，包括两岸的街巷、民居及附近的古迹、风景点等。刘禹锡《乌衣巷》中的诗句“旧时王谢堂前燕，飞人寻常百姓家”便是说的这里。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早餐：不含；午餐：含；晚餐：含；住宿：南京</w:t>
            </w:r>
          </w:p>
        </w:tc>
      </w:tr>
      <w:tr>
        <w:tc>
          <w:tcPr>
            <w:tcW w:w="2310" w:type="dxa"/>
            <w:vAlign w:val="center"/>
            <w:vMerge w:val="restart"/>
          </w:tcPr>
          <w:p>
            <w:pPr/>
            <w:r>
              <w:rPr>
                <w:lang w:val="zh-CN"/>
                <w:rFonts w:ascii="Times New Roman" w:hAnsi="Times New Roman" w:cs="Times New Roman"/>
                <w:sz w:val="20"/>
                <w:szCs w:val="20"/>
                <w:color w:val="000000"/>
              </w:rPr>
              <w:t>2020/10/15</w:t>
            </w:r>
          </w:p>
        </w:tc>
        <w:tc>
          <w:tcPr>
            <w:tcW w:w="2310" w:type="dxa"/>
            <w:gridSpan w:val="7"/>
          </w:tcPr>
          <w:p>
            <w:pPr/>
            <w:r>
              <w:rPr>
                <w:lang w:val="zh-CN"/>
                <w:rFonts w:ascii="Times New Roman" w:hAnsi="Times New Roman" w:cs="Times New Roman"/>
                <w:b/>
                <w:color w:val="000000"/>
              </w:rPr>
              <w:t>南京-无锡 (大巴)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 早餐后，游览【南京大屠杀遇难同胞纪念馆（周一闭馆）】，是一处以史料、文物、建筑、雕塑、影视等综合手法，全面展示“南京大屠杀”特大惨案的专史陈列馆，在此缅怀南京30万死难同胞。◆  游览【中山陵5A】（免费参观，如遇周一游览，则到达天下为公牌坊，陵门以上关闭，费用不退。游览时间1小时)，遥望紫金山，鸟瞰金陵城，感受龙虎踞气势、赏秦淮风月，中山陵融汇中国古代与西方建筑之精华，庄严简朴，别创新格。◆车赴无锡， 游览：【拈花湾】—为心而造，以禅而设，一座美丽禅心的自由花园。”一花一叶一菩提，一笺一墨一心语。拈花湾的美，就是这样，不可说。漫步拈花湾，游玩太湖山水里的禅意景点。来拈花湾绝不能错过夜间的《禅行》灯光秀（18:30—20:30循环演出），而作为《禅行》的重要组成部分，拈花湾五灯湖“花开五叶”音乐喷泉光影秀更是震撼心灵。经过G20晚会总制片人沙晓岚及核心团队近半年的潜心研究，将“一花开五叶，结果自然成”的禅宗典故，落于五灯湖，自此便是一派华美端庄、优雅大方的盛唐气象。小镇打造的是一个自然、人文、生活方式相融合的旅游度假目的地，追求一种身、心、灵独特体验的人文关怀，让人们体验无处不在的禅意生活，从而开创“心灵度假”的休闲旅游新模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早餐：含；午餐：含；晚餐：含；住宿：无锡</w:t>
            </w:r>
          </w:p>
        </w:tc>
      </w:tr>
      <w:tr>
        <w:tc>
          <w:tcPr>
            <w:tcW w:w="2310" w:type="dxa"/>
            <w:vAlign w:val="center"/>
            <w:vMerge w:val="restart"/>
          </w:tcPr>
          <w:p>
            <w:pPr/>
            <w:r>
              <w:rPr>
                <w:lang w:val="zh-CN"/>
                <w:rFonts w:ascii="Times New Roman" w:hAnsi="Times New Roman" w:cs="Times New Roman"/>
                <w:sz w:val="20"/>
                <w:szCs w:val="20"/>
                <w:color w:val="000000"/>
              </w:rPr>
              <w:t>2020/10/16</w:t>
            </w:r>
          </w:p>
        </w:tc>
        <w:tc>
          <w:tcPr>
            <w:tcW w:w="2310" w:type="dxa"/>
            <w:gridSpan w:val="7"/>
          </w:tcPr>
          <w:p>
            <w:pPr/>
            <w:r>
              <w:rPr>
                <w:lang w:val="zh-CN"/>
                <w:rFonts w:ascii="Times New Roman" w:hAnsi="Times New Roman" w:cs="Times New Roman"/>
                <w:b/>
                <w:color w:val="000000"/>
              </w:rPr>
              <w:t>无锡-苏州 (大巴)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 早餐后，车赴常熟【沙家浜】：地处阳澄湖畔，近年来景区日趋完善，水面芦苇荡从最初的150亩增加到现在的2200亩，湖荡中菱荷相间，芦苇密布，古色古香的画舫载着游客穿行在芦苇迷宫中，寻觅抗日战争时期发生在芦苇荡的故事；岸上有按抗日战争时期建造的江南小村庄、沙家浜革命传统教育馆、新四军活动旧址等，依稀让游人瞥见阿庆嫂、郭建光的身影。◆车赴苏州，参观【新东吴珍珠博物馆】（游览时间不低于1.5小时），品鉴珍珠工艺；◆游览【木渎】（赠送摇橹船）（游览时间不少于1小时）素有“吴中第一镇”“秀绝冠江南”之誉。代表园林有【苏州园林-严家花园】厅堂建筑宏敞精丽，堂堂高显，显示出严正的气度和性格。而进入园区，其建筑则显得精巧活泼，丰富多彩，楼阁亭轩廊榭错落有致，富于变化，体现出造园者精湛的造园艺术。【虹饮山房】是清初木渎文人徐士元的私家园林，乾隆下江南每游木渎，必先在此弃舟登岸，入园游历。◆游览被称为老苏州的缩影的漫步【七里山塘老街】（游览时间不低于1小时），老街重现了当年山塘的繁盛，店肆林立、会馆齐聚，既有苏州老字号采芝斋等小吃店，也有苏州桃花坞木刻年画、紫檀木雕、石雕、刺绣等特色商铺等。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早餐：含；午餐：含；晚餐：含；住宿：苏州</w:t>
            </w:r>
          </w:p>
        </w:tc>
      </w:tr>
      <w:tr>
        <w:tc>
          <w:tcPr>
            <w:tcW w:w="2310" w:type="dxa"/>
            <w:vAlign w:val="center"/>
            <w:vMerge w:val="restart"/>
          </w:tcPr>
          <w:p>
            <w:pPr/>
            <w:r>
              <w:rPr>
                <w:lang w:val="zh-CN"/>
                <w:rFonts w:ascii="Times New Roman" w:hAnsi="Times New Roman" w:cs="Times New Roman"/>
                <w:sz w:val="20"/>
                <w:szCs w:val="20"/>
                <w:color w:val="000000"/>
              </w:rPr>
              <w:t>2020/10/17</w:t>
            </w:r>
          </w:p>
        </w:tc>
        <w:tc>
          <w:tcPr>
            <w:tcW w:w="2310" w:type="dxa"/>
            <w:gridSpan w:val="7"/>
          </w:tcPr>
          <w:p>
            <w:pPr/>
            <w:r>
              <w:rPr>
                <w:lang w:val="zh-CN"/>
                <w:rFonts w:ascii="Times New Roman" w:hAnsi="Times New Roman" w:cs="Times New Roman"/>
                <w:b/>
                <w:color w:val="000000"/>
              </w:rPr>
              <w:t>苏州-杭州(大巴)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 早餐后车赴杭州，漫步【游览5A西湖风景区·花港观鱼·漫步苏堤】（游览时间不少于1.5小时，西湖观光船可自愿选择乘坐55元/人）欣赏大小西湖美景，大西湖是人们印象中的传统西湖，包括著名的西湖十景，西进后的小西湖则给人一种步移景异、曲径通幽的感觉。杨公堤“堤在水中，水在堤中”，平整的台阶式驳坎，水面与陆地“有意”的“亲近”接触。更有湖边花木芳姿绰约，鸟鸣湖幽。后入住酒店休息。温馨提示：西湖风景区有交通观光船提供，游客可根据自己的喜好选择，自愿乘坐，自理55元/人。涉及黄金周、节假日、周末西湖风景区旅游大巴车禁止进入，客人需要换乘景区公交车，自理单趟2元/人，往返4元/人，如需包车200元—400元/趟，最多限乘50人，具体当天以景区安排为准，敬请谅解！◆参观【西湖丝绸博物馆】（游览时间不低于1.5小时）是一个以蚕桑文化为主题，集蚕桑文化传播、蚕桑文化习俗展示、蚕桑相关产品陈列与销售于一体的文化旅游目的地，建成后，将成为中国最大的蚕桑博览园。 ◆ 自费欣赏中国最大的宋文化主题景区，被誉为“流动的清明上和图”的【宋城景区+宋城千古情表演】（约2小时，其中表演1小时。自费320元/人尊宾席，不参加自费的客人请在导游指定的安全区域自由活动），古越先民劳作生息的动人场景、南宋王朝的繁华如烟、岳飞抗金的英雄悲情、感人至深的白蛇与许仙、催人泪下的梁祝传说、在这里您不仅可以充分感受宋代古都昔日的繁华景象，也可以欣赏到用世界最前沿的手法演绎出来的一段最古老的文化记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早餐：含；午餐：含；晚餐：含；住宿：杭州</w:t>
            </w:r>
          </w:p>
        </w:tc>
      </w:tr>
      <w:tr>
        <w:tc>
          <w:tcPr>
            <w:tcW w:w="2310" w:type="dxa"/>
            <w:vAlign w:val="center"/>
            <w:vMerge w:val="restart"/>
          </w:tcPr>
          <w:p>
            <w:pPr/>
            <w:r>
              <w:rPr>
                <w:lang w:val="zh-CN"/>
                <w:rFonts w:ascii="Times New Roman" w:hAnsi="Times New Roman" w:cs="Times New Roman"/>
                <w:sz w:val="20"/>
                <w:szCs w:val="20"/>
                <w:color w:val="000000"/>
              </w:rPr>
              <w:t>2020/10/18</w:t>
            </w:r>
          </w:p>
        </w:tc>
        <w:tc>
          <w:tcPr>
            <w:tcW w:w="2310" w:type="dxa"/>
            <w:gridSpan w:val="7"/>
          </w:tcPr>
          <w:p>
            <w:pPr/>
            <w:r>
              <w:rPr>
                <w:lang w:val="zh-CN"/>
                <w:rFonts w:ascii="Times New Roman" w:hAnsi="Times New Roman" w:cs="Times New Roman"/>
                <w:b/>
                <w:color w:val="000000"/>
              </w:rPr>
              <w:t>杭州-上海  (大巴)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 早餐后，游览：【钱江新城】（游览约1h）登上【城市阳台】远眺钱塘江对岸的2016年G20峰会召开地-杭州国际博览中心；2022年亚运会举办主会场奥体中心，欣赏【日月同辉】（杭州大剧院、杭州国际会议中心）、市民中心；了解孤独杭州从西湖时代走向钱塘江时代的变迁，感受信息化时代的城市。◆ 后乘车赴上海。◆ 游览【外滩风光带、南京路风光带】（游览时间不少于1小时）百年上海滩的标志和象征，万国建筑博览群、黄埔江风光。老上海十里洋场，中华五星商业街，数以千计的大中小型商场，汇集了中国最全和最时尚的商品。◆ 晚上游览上海夜景：【登临中国第一高楼—金茂大厦】（约40分钟），【乘坐黄浦江游船】（约40分钟），360度欣赏夜上海黄浦江两岸的独特魅力，此项目需自费300元/人】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早餐：含；午餐：含；晚餐：含；住宿：上海</w:t>
            </w:r>
          </w:p>
        </w:tc>
      </w:tr>
      <w:tr>
        <w:tc>
          <w:tcPr>
            <w:tcW w:w="2310" w:type="dxa"/>
            <w:vAlign w:val="center"/>
            <w:vMerge w:val="restart"/>
          </w:tcPr>
          <w:p>
            <w:pPr/>
            <w:r>
              <w:rPr>
                <w:lang w:val="zh-CN"/>
                <w:rFonts w:ascii="Times New Roman" w:hAnsi="Times New Roman" w:cs="Times New Roman"/>
                <w:sz w:val="20"/>
                <w:szCs w:val="20"/>
                <w:color w:val="000000"/>
              </w:rPr>
              <w:t>2020/10/19</w:t>
            </w:r>
          </w:p>
        </w:tc>
        <w:tc>
          <w:tcPr>
            <w:tcW w:w="2310" w:type="dxa"/>
            <w:gridSpan w:val="7"/>
          </w:tcPr>
          <w:p>
            <w:pPr/>
            <w:r>
              <w:rPr>
                <w:lang w:val="zh-CN"/>
                <w:rFonts w:ascii="Times New Roman" w:hAnsi="Times New Roman" w:cs="Times New Roman"/>
                <w:b/>
                <w:color w:val="000000"/>
              </w:rPr>
              <w:t>上海-重庆(飞机)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   早餐后，游览【中共一大纪念馆】（游览时间不少于1小时）是中国共产党的诞生地。于1921年7月23日至7月30日在楼下客厅举行。◆ 游览【中华艺术馆】（游览时间不少于1小时）感受上海老街，城隍庙这里商品玲琅满目，特色小吃店也非常多，这儿还有小商品、土特产和特色商品市场，而且拥有好几座小商品商城，如福佑商厦、福民商厦、福佑门商厦等，以及著名的豫园商城和众多珠宝老字号、银楼老字号云集在此。◆  闲逛【城隍庙老街·小吃汇】（游览时间不少于1小时）感受上海老街，城隍庙这里商品玲琅满目，特色小吃店也非常多，这儿还有小商品、土特产和特色商品市场，而且拥有好几座小商品商城，如福佑商厦、福民商厦、福佑门商厦等，以及著名的豫园商城和众多珠宝老字号、银楼老字号云集在此。 乘旅游车前往上海机场（参考航班：MU5431/19：05或者MU5433/21:05，备注：以实际航班为准），结束愉快旅程，返回温暖的家!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 xml:space="preserve">早餐：含；午餐：含；晚餐：不含；住宿：温暖的家  </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明明白白消费：【交通】重庆-上海往返飞机经济舱，当地空调旅游大巴，根据参团人数安排旅游车型，保证每人一正座，18座以及18座以下车型均没有行李箱，敬请知晓；【住宿】全程入住指定商务快捷酒店标准间（空调、彩电、独卫、热水供应，确保每人每晚一床位，如遇单男单女时，游客自愿同意旅行社尽量安排三人间或加床。如无法安排三人间或加床时，游客自愿现补单房差）。申明：游客入住酒店时，自愿并完全接受在酒店前台现付酒店钥匙牌押金等相关事宜。商务酒店参考酒店：南京：格林豪泰(南京市空港开发区将军大道快捷酒店) /南京金元宝众彩商务酒店/格林豪泰大定坊店/康斯特城市酒店（南京南站大明路店）/南京好驿来假日酒店等等或同级上海：如家酒店浦东机场六灶店/格林联盟酒店(上海国际旅游度假区南门店)/威伦酒店（上海张江店）/上海景悦度假村/上海米西亚酒店/莫泰168(上海周浦万达广场横桥路店)等等或同级杭州：恒8连锁酒店(杭州九堡客运中心店)/新云尚商务酒店华田假日/筑福酒店/六朝民谣/三爱商务等等或同级苏州：苏州快捷酒店，如家、莫泰、七天等同级无锡:金澜湾/无锡万悦/如家、莫泰、七天等同级若出现单男单女，尽量安排拼房，如产生自然房差，游客可现付导游。【用餐】全程5早11正（餐标：15元/人，10人一桌，8菜一汤，不足10人一桌按标准团餐餐标安排，菜量种类相应减少，由于团队提前预定，个人原因不吃不退，敬请理解）；【门票】景区首道大门票；【导游】优秀专业专职导游服务（地接导游）；【儿童】12岁以下儿童游客只含往返机票、车位正座、及儿童正餐，不含酒店早餐；其它产生费用自理！费用不含-明明白白消费：1、自由活动期间交通费和餐费；2、全程入住酒店产生的单房差及加床费用，入住房间以标间为准，如需要其他类型房间，需自行按照酒店标注价格补房间差价；3、航空保险（建议旅游者购买）；4、因旅游者违约、自身过错、自身疾病等自身原因导致的人身财产损失而额外支付的费用失而额外支付的费用；温馨提示：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6、服务标准以游客在旅游所签的《意见反馈单》为主，此单是衡量服务标准的唯一依据。对服务产生异议时可先与导游沟通，沟通无果后可立即向接待社或报名社投诉。组团社确认行程需与我社行程一致，如因客人所持行程与我社行程不符出现的投诉，由组团社自负。我社不处理虚假或不填写反馈单产生的投诉，对于客人在旅游期间不提出异议，行程结束后投诉的行为，我社不受理。7、特别说明：失信人员请提前告知，建议您查明失信原因，及时解决这个失信问题后报名参加旅游；失信人员的证件是买不了机票、订不了火车票、订不了高铁及动车票、订不了酒店宾馆！（如若你已经报名产生的损失将由您自理！）注意事项：1、机票证件：游客请凭有效身份证件报名旅游及登机，登机须凭有效证件（身份证、户口簿原件、护照、港澳通行证），儿童凭户口簿原件登机。根据民航总局的有关规定，游客所提供的机票姓名与其有效身份证件上的姓名必须一致，因游客提供信息错误或客人证件过期等个人因素，造成不能登机，由游客自行承担所有损失。散拼行程，因客源地不同，往返大交通抵达和离开时间也不同，游客之间由此会出现相互间的等待现象，敬请谅解和配合导游安排；2、退票：旅行团开据的是团体机票，航空公司不予退票、签转、更名及改期，一经开票将有损失费用产生，根据各航空公司的有关规定来办理。3、中途解除旅游合同问题：旅游过程中游客如要离团，请填写自行离团证明及终止旅游合同书，已经发生费用或已提前预付费用不予退款；离团后，所发生的一切后果由客人自行承担；4、遇政策性调价或人力不可抗拒因素（如航班延误或者航班取消等）所产生费用由客人自理；5、保证游览以上行程中所有景点，导游可以根据实际情况，对游览城市、景点的先后顺序做适当调整，具体行程以出发当日为准；如遇国家政策性原因或塌方、台风、塞车延误等不可抗力因素造成的行程延误或不能完成景点游览，我社只负责退门票成本价或调换游览其他景点，赠送项目门票或免费的景点费用不退，所产生的经济损失由客人自理，旅行社不承担责任；6、我社在团队进行中会对游客进行电话质量跟踪，接待质量以客人意见单及电话录音为准，如客人有任何异议，请及时反馈至我社，以便我社及时处理投诉并提高服务质量。7、华东地区在严打黄、赌、毒，请各位游客拒绝黄、赌、毒，晚上不要与陌生人出行或前往当地出租车、黄包车司机推荐的消费场所消费，避免悲剧重演；补充协议甲方：                                            乙方：甲乙双方《根据中华人民共和国合同法》、《中华人民共和国旅游法》及相关法律法规的规定，在平等、自愿、充分协商一致的基础上，就甲乙双方签订的《旅游合同》达成如下补充协议，甲乙双方共同遵守：经甲乙双方充分协商、在不影响旅游团队中其他旅游者行程安排的前提下、甲方同意在旅游行程中进入由乙方安排的，甲乙双方协商确定的购物点进行购物活动、甲乙双方协商确定的购物点如下：  在此次旅游安排中，___________________和旅行社经过协商达成一致意见。要求旅行社把以下购物店及推荐自费项目安排进行程里面，签字确认。二、自费项目如下：以下所列自费项目费用为20人以上的综合优惠价格，若要求参加人数不足20人时，费用会有所调整。 地 点  项目  费用包含  参考价格  杭州  宋城千古情  宋城千古情演出  320元/人  上海  上海夜景  金茂大厦或环球中心+黄浦江游船  300元/人    旅游者承诺：本人已认真阅读了上述行程安排，理解并同意遵守本补充协议，本补充协议作为旅游合同的附件，与旅游合同具有同等效力。如本补充协议与旅游合同存在不一致，以本补充协议为准。  旅游者：                                        旅行社： 日期：                                          日期：</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邓标</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张富杰</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10</w:t>
                  </w:r>
                  <w:r w:rsidR="00192D3B">
                    <w:rPr>
                      <w:rFonts w:asciiTheme="minorEastAsia" w:hAnsiTheme="minorEastAsia" w:hint="eastAsia"/>
                    </w:rPr>
                    <w:t xml:space="preserve">月 </w:t>
                  </w:r>
                  <w:r>
                    <w:rPr>
                      <w:rFonts w:asciiTheme="minorEastAsia" w:hAnsiTheme="minorEastAsia" w:hint="eastAsia"/>
                    </w:rPr>
                    <w:t>10</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2020/10/10 13:18:56</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