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联运纳溪店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尧尧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13698167982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1、邓光福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510523196708160624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17628605339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2、曾会蓉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510502197001156026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13378259440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3、杨昌玉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510523196604180647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15928293705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4、池容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512529196706124021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尧尧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2025/8/3 16:58:28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